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塑料挂钩项目可行性建设方案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2" w:history="1">
        <w:r>
          <w:rPr>
            <w:rFonts w:ascii="仿宋" w:eastAsia="仿宋" w:hAnsi="仿宋" w:cs="仿宋" w:hint="eastAsia"/>
            <w:lang w:eastAsia="zh-CN"/>
          </w:rPr>
          <w:t>序言</w:t>
        </w:r>
        <w:r>
          <w:tab/>
        </w:r>
        <w:r>
          <w:fldChar w:fldCharType="begin"/>
        </w:r>
        <w:r>
          <w:instrText xml:space="preserve"> PAGEREF _Toc18992 \h </w:instrText>
        </w:r>
        <w:r>
          <w:fldChar w:fldCharType="separate"/>
        </w:r>
        <w:r>
          <w:t>3</w:t>
        </w:r>
        <w:r>
          <w:fldChar w:fldCharType="end"/>
        </w:r>
      </w:hyperlink>
    </w:p>
    <w:p>
      <w:pPr>
        <w:pStyle w:val="TOC1"/>
        <w:tabs>
          <w:tab w:val="right" w:leader="dot" w:pos="8306"/>
        </w:tabs>
      </w:pPr>
      <w:hyperlink w:anchor="_Toc24755" w:history="1">
        <w:r>
          <w:rPr>
            <w:rFonts w:ascii="仿宋" w:eastAsia="仿宋" w:hAnsi="仿宋" w:cs="仿宋" w:hint="eastAsia"/>
            <w:lang w:eastAsia="zh-CN"/>
          </w:rPr>
          <w:t>一、项目选址研究</w:t>
        </w:r>
        <w:r>
          <w:tab/>
        </w:r>
        <w:r>
          <w:fldChar w:fldCharType="begin"/>
        </w:r>
        <w:r>
          <w:instrText xml:space="preserve"> PAGEREF _Toc24755 \h </w:instrText>
        </w:r>
        <w:r>
          <w:fldChar w:fldCharType="separate"/>
        </w:r>
        <w:r>
          <w:t>3</w:t>
        </w:r>
        <w:r>
          <w:fldChar w:fldCharType="end"/>
        </w:r>
      </w:hyperlink>
    </w:p>
    <w:p>
      <w:pPr>
        <w:pStyle w:val="TOC2"/>
        <w:tabs>
          <w:tab w:val="right" w:leader="dot" w:pos="8306"/>
        </w:tabs>
      </w:pPr>
      <w:hyperlink w:anchor="_Toc12130" w:history="1">
        <w:r>
          <w:rPr>
            <w:rFonts w:ascii="仿宋" w:eastAsia="仿宋" w:hAnsi="仿宋" w:cs="仿宋" w:hint="eastAsia"/>
            <w:lang w:eastAsia="zh-CN"/>
          </w:rPr>
          <w:t>(一)、项目选址原则</w:t>
        </w:r>
        <w:r>
          <w:tab/>
        </w:r>
        <w:r>
          <w:fldChar w:fldCharType="begin"/>
        </w:r>
        <w:r>
          <w:instrText xml:space="preserve"> PAGEREF _Toc12130 \h </w:instrText>
        </w:r>
        <w:r>
          <w:fldChar w:fldCharType="separate"/>
        </w:r>
        <w:r>
          <w:t>3</w:t>
        </w:r>
        <w:r>
          <w:fldChar w:fldCharType="end"/>
        </w:r>
      </w:hyperlink>
    </w:p>
    <w:p>
      <w:pPr>
        <w:pStyle w:val="TOC2"/>
        <w:tabs>
          <w:tab w:val="right" w:leader="dot" w:pos="8306"/>
        </w:tabs>
      </w:pPr>
      <w:hyperlink w:anchor="_Toc13788" w:history="1">
        <w:r>
          <w:rPr>
            <w:rFonts w:ascii="仿宋" w:eastAsia="仿宋" w:hAnsi="仿宋" w:cs="仿宋" w:hint="eastAsia"/>
            <w:lang w:eastAsia="zh-CN"/>
          </w:rPr>
          <w:t>(二)、项目选址</w:t>
        </w:r>
        <w:r>
          <w:tab/>
        </w:r>
        <w:r>
          <w:fldChar w:fldCharType="begin"/>
        </w:r>
        <w:r>
          <w:instrText xml:space="preserve"> PAGEREF _Toc13788 \h </w:instrText>
        </w:r>
        <w:r>
          <w:fldChar w:fldCharType="separate"/>
        </w:r>
        <w:r>
          <w:t>6</w:t>
        </w:r>
        <w:r>
          <w:fldChar w:fldCharType="end"/>
        </w:r>
      </w:hyperlink>
    </w:p>
    <w:p>
      <w:pPr>
        <w:pStyle w:val="TOC2"/>
        <w:tabs>
          <w:tab w:val="right" w:leader="dot" w:pos="8306"/>
        </w:tabs>
      </w:pPr>
      <w:hyperlink w:anchor="_Toc3915" w:history="1">
        <w:r>
          <w:rPr>
            <w:rFonts w:ascii="仿宋" w:eastAsia="仿宋" w:hAnsi="仿宋" w:cs="仿宋" w:hint="eastAsia"/>
            <w:lang w:eastAsia="zh-CN"/>
          </w:rPr>
          <w:t>(三)、建设条件分析</w:t>
        </w:r>
        <w:r>
          <w:tab/>
        </w:r>
        <w:r>
          <w:fldChar w:fldCharType="begin"/>
        </w:r>
        <w:r>
          <w:instrText xml:space="preserve"> PAGEREF _Toc3915 \h </w:instrText>
        </w:r>
        <w:r>
          <w:fldChar w:fldCharType="separate"/>
        </w:r>
        <w:r>
          <w:t>8</w:t>
        </w:r>
        <w:r>
          <w:fldChar w:fldCharType="end"/>
        </w:r>
      </w:hyperlink>
    </w:p>
    <w:p>
      <w:pPr>
        <w:pStyle w:val="TOC2"/>
        <w:tabs>
          <w:tab w:val="right" w:leader="dot" w:pos="8306"/>
        </w:tabs>
      </w:pPr>
      <w:hyperlink w:anchor="_Toc12055" w:history="1">
        <w:r>
          <w:rPr>
            <w:rFonts w:ascii="仿宋" w:eastAsia="仿宋" w:hAnsi="仿宋" w:cs="仿宋" w:hint="eastAsia"/>
            <w:lang w:eastAsia="zh-CN"/>
          </w:rPr>
          <w:t>(四)、用地控制指标</w:t>
        </w:r>
        <w:r>
          <w:tab/>
        </w:r>
        <w:r>
          <w:fldChar w:fldCharType="begin"/>
        </w:r>
        <w:r>
          <w:instrText xml:space="preserve"> PAGEREF _Toc12055 \h </w:instrText>
        </w:r>
        <w:r>
          <w:fldChar w:fldCharType="separate"/>
        </w:r>
        <w:r>
          <w:t>10</w:t>
        </w:r>
        <w:r>
          <w:fldChar w:fldCharType="end"/>
        </w:r>
      </w:hyperlink>
    </w:p>
    <w:p>
      <w:pPr>
        <w:pStyle w:val="TOC2"/>
        <w:tabs>
          <w:tab w:val="right" w:leader="dot" w:pos="8306"/>
        </w:tabs>
      </w:pPr>
      <w:hyperlink w:anchor="_Toc13145" w:history="1">
        <w:r>
          <w:rPr>
            <w:rFonts w:ascii="仿宋" w:eastAsia="仿宋" w:hAnsi="仿宋" w:cs="仿宋" w:hint="eastAsia"/>
            <w:lang w:eastAsia="zh-CN"/>
          </w:rPr>
          <w:t>(五)、地总体要求</w:t>
        </w:r>
        <w:r>
          <w:tab/>
        </w:r>
        <w:r>
          <w:fldChar w:fldCharType="begin"/>
        </w:r>
        <w:r>
          <w:instrText xml:space="preserve"> PAGEREF _Toc13145 \h </w:instrText>
        </w:r>
        <w:r>
          <w:fldChar w:fldCharType="separate"/>
        </w:r>
        <w:r>
          <w:t>11</w:t>
        </w:r>
        <w:r>
          <w:fldChar w:fldCharType="end"/>
        </w:r>
      </w:hyperlink>
    </w:p>
    <w:p>
      <w:pPr>
        <w:pStyle w:val="TOC2"/>
        <w:tabs>
          <w:tab w:val="right" w:leader="dot" w:pos="8306"/>
        </w:tabs>
      </w:pPr>
      <w:hyperlink w:anchor="_Toc980" w:history="1">
        <w:r>
          <w:rPr>
            <w:rFonts w:ascii="仿宋" w:eastAsia="仿宋" w:hAnsi="仿宋" w:cs="仿宋" w:hint="eastAsia"/>
            <w:lang w:eastAsia="zh-CN"/>
          </w:rPr>
          <w:t>(六)、节约用地措施</w:t>
        </w:r>
        <w:r>
          <w:tab/>
        </w:r>
        <w:r>
          <w:fldChar w:fldCharType="begin"/>
        </w:r>
        <w:r>
          <w:instrText xml:space="preserve"> PAGEREF _Toc980 \h </w:instrText>
        </w:r>
        <w:r>
          <w:fldChar w:fldCharType="separate"/>
        </w:r>
        <w:r>
          <w:t>12</w:t>
        </w:r>
        <w:r>
          <w:fldChar w:fldCharType="end"/>
        </w:r>
      </w:hyperlink>
    </w:p>
    <w:p>
      <w:pPr>
        <w:pStyle w:val="TOC2"/>
        <w:tabs>
          <w:tab w:val="right" w:leader="dot" w:pos="8306"/>
        </w:tabs>
      </w:pPr>
      <w:hyperlink w:anchor="_Toc8715" w:history="1">
        <w:r>
          <w:rPr>
            <w:rFonts w:ascii="仿宋" w:eastAsia="仿宋" w:hAnsi="仿宋" w:cs="仿宋" w:hint="eastAsia"/>
            <w:lang w:eastAsia="zh-CN"/>
          </w:rPr>
          <w:t>(七)、选址综合评价</w:t>
        </w:r>
        <w:r>
          <w:tab/>
        </w:r>
        <w:r>
          <w:fldChar w:fldCharType="begin"/>
        </w:r>
        <w:r>
          <w:instrText xml:space="preserve"> PAGEREF _Toc8715 \h </w:instrText>
        </w:r>
        <w:r>
          <w:fldChar w:fldCharType="separate"/>
        </w:r>
        <w:r>
          <w:t>14</w:t>
        </w:r>
        <w:r>
          <w:fldChar w:fldCharType="end"/>
        </w:r>
      </w:hyperlink>
    </w:p>
    <w:p>
      <w:pPr>
        <w:pStyle w:val="TOC1"/>
        <w:tabs>
          <w:tab w:val="right" w:leader="dot" w:pos="8306"/>
        </w:tabs>
      </w:pPr>
      <w:hyperlink w:anchor="_Toc25122" w:history="1">
        <w:r>
          <w:rPr>
            <w:rFonts w:ascii="仿宋" w:eastAsia="仿宋" w:hAnsi="仿宋" w:cs="仿宋" w:hint="eastAsia"/>
            <w:lang w:eastAsia="zh-CN"/>
          </w:rPr>
          <w:t>二、经济影响分析</w:t>
        </w:r>
        <w:r>
          <w:tab/>
        </w:r>
        <w:r>
          <w:fldChar w:fldCharType="begin"/>
        </w:r>
        <w:r>
          <w:instrText xml:space="preserve"> PAGEREF _Toc25122 \h </w:instrText>
        </w:r>
        <w:r>
          <w:fldChar w:fldCharType="separate"/>
        </w:r>
        <w:r>
          <w:t>15</w:t>
        </w:r>
        <w:r>
          <w:fldChar w:fldCharType="end"/>
        </w:r>
      </w:hyperlink>
    </w:p>
    <w:p>
      <w:pPr>
        <w:pStyle w:val="TOC2"/>
        <w:tabs>
          <w:tab w:val="right" w:leader="dot" w:pos="8306"/>
        </w:tabs>
      </w:pPr>
      <w:hyperlink w:anchor="_Toc13466" w:history="1">
        <w:r>
          <w:rPr>
            <w:rFonts w:ascii="仿宋" w:eastAsia="仿宋" w:hAnsi="仿宋" w:cs="仿宋" w:hint="eastAsia"/>
            <w:lang w:eastAsia="zh-CN"/>
          </w:rPr>
          <w:t>(一)、经济费用效益或费用效果分析</w:t>
        </w:r>
        <w:r>
          <w:tab/>
        </w:r>
        <w:r>
          <w:fldChar w:fldCharType="begin"/>
        </w:r>
        <w:r>
          <w:instrText xml:space="preserve"> PAGEREF _Toc13466 \h </w:instrText>
        </w:r>
        <w:r>
          <w:fldChar w:fldCharType="separate"/>
        </w:r>
        <w:r>
          <w:t>15</w:t>
        </w:r>
        <w:r>
          <w:fldChar w:fldCharType="end"/>
        </w:r>
      </w:hyperlink>
    </w:p>
    <w:p>
      <w:pPr>
        <w:pStyle w:val="TOC2"/>
        <w:tabs>
          <w:tab w:val="right" w:leader="dot" w:pos="8306"/>
        </w:tabs>
      </w:pPr>
      <w:hyperlink w:anchor="_Toc7213" w:history="1">
        <w:r>
          <w:rPr>
            <w:rFonts w:ascii="仿宋" w:eastAsia="仿宋" w:hAnsi="仿宋" w:cs="仿宋" w:hint="eastAsia"/>
            <w:lang w:eastAsia="zh-CN"/>
          </w:rPr>
          <w:t>(二)、行业影响分析</w:t>
        </w:r>
        <w:r>
          <w:tab/>
        </w:r>
        <w:r>
          <w:fldChar w:fldCharType="begin"/>
        </w:r>
        <w:r>
          <w:instrText xml:space="preserve"> PAGEREF _Toc7213 \h </w:instrText>
        </w:r>
        <w:r>
          <w:fldChar w:fldCharType="separate"/>
        </w:r>
        <w:r>
          <w:t>17</w:t>
        </w:r>
        <w:r>
          <w:fldChar w:fldCharType="end"/>
        </w:r>
      </w:hyperlink>
    </w:p>
    <w:p>
      <w:pPr>
        <w:pStyle w:val="TOC2"/>
        <w:tabs>
          <w:tab w:val="right" w:leader="dot" w:pos="8306"/>
        </w:tabs>
      </w:pPr>
      <w:hyperlink w:anchor="_Toc17138" w:history="1">
        <w:r>
          <w:rPr>
            <w:rFonts w:ascii="仿宋" w:eastAsia="仿宋" w:hAnsi="仿宋" w:cs="仿宋" w:hint="eastAsia"/>
            <w:lang w:eastAsia="zh-CN"/>
          </w:rPr>
          <w:t>(三)、区域经济影响分析</w:t>
        </w:r>
        <w:r>
          <w:tab/>
        </w:r>
        <w:r>
          <w:fldChar w:fldCharType="begin"/>
        </w:r>
        <w:r>
          <w:instrText xml:space="preserve"> PAGEREF _Toc17138 \h </w:instrText>
        </w:r>
        <w:r>
          <w:fldChar w:fldCharType="separate"/>
        </w:r>
        <w:r>
          <w:t>19</w:t>
        </w:r>
        <w:r>
          <w:fldChar w:fldCharType="end"/>
        </w:r>
      </w:hyperlink>
    </w:p>
    <w:p>
      <w:pPr>
        <w:pStyle w:val="TOC2"/>
        <w:tabs>
          <w:tab w:val="right" w:leader="dot" w:pos="8306"/>
        </w:tabs>
      </w:pPr>
      <w:hyperlink w:anchor="_Toc1757" w:history="1">
        <w:r>
          <w:rPr>
            <w:rFonts w:ascii="仿宋" w:eastAsia="仿宋" w:hAnsi="仿宋" w:cs="仿宋" w:hint="eastAsia"/>
            <w:lang w:eastAsia="zh-CN"/>
          </w:rPr>
          <w:t>(四)、宏观经济影响分析</w:t>
        </w:r>
        <w:r>
          <w:tab/>
        </w:r>
        <w:r>
          <w:fldChar w:fldCharType="begin"/>
        </w:r>
        <w:r>
          <w:instrText xml:space="preserve"> PAGEREF _Toc1757 \h </w:instrText>
        </w:r>
        <w:r>
          <w:fldChar w:fldCharType="separate"/>
        </w:r>
        <w:r>
          <w:t>19</w:t>
        </w:r>
        <w:r>
          <w:fldChar w:fldCharType="end"/>
        </w:r>
      </w:hyperlink>
    </w:p>
    <w:p>
      <w:pPr>
        <w:pStyle w:val="TOC1"/>
        <w:tabs>
          <w:tab w:val="right" w:leader="dot" w:pos="8306"/>
        </w:tabs>
      </w:pPr>
      <w:hyperlink w:anchor="_Toc24666" w:history="1">
        <w:r>
          <w:rPr>
            <w:rFonts w:ascii="仿宋" w:eastAsia="仿宋" w:hAnsi="仿宋" w:cs="仿宋" w:hint="eastAsia"/>
            <w:lang w:eastAsia="zh-CN"/>
          </w:rPr>
          <w:t>三、发展规划、产业政策和行业准入分析</w:t>
        </w:r>
        <w:r>
          <w:tab/>
        </w:r>
        <w:r>
          <w:fldChar w:fldCharType="begin"/>
        </w:r>
        <w:r>
          <w:instrText xml:space="preserve"> PAGEREF _Toc24666 \h </w:instrText>
        </w:r>
        <w:r>
          <w:fldChar w:fldCharType="separate"/>
        </w:r>
        <w:r>
          <w:t>21</w:t>
        </w:r>
        <w:r>
          <w:fldChar w:fldCharType="end"/>
        </w:r>
      </w:hyperlink>
    </w:p>
    <w:p>
      <w:pPr>
        <w:pStyle w:val="TOC2"/>
        <w:tabs>
          <w:tab w:val="right" w:leader="dot" w:pos="8306"/>
        </w:tabs>
      </w:pPr>
      <w:hyperlink w:anchor="_Toc14933" w:history="1">
        <w:r>
          <w:rPr>
            <w:rFonts w:ascii="仿宋" w:eastAsia="仿宋" w:hAnsi="仿宋" w:cs="仿宋" w:hint="eastAsia"/>
            <w:lang w:eastAsia="zh-CN"/>
          </w:rPr>
          <w:t>(一)、发展规划分析</w:t>
        </w:r>
        <w:r>
          <w:tab/>
        </w:r>
        <w:r>
          <w:fldChar w:fldCharType="begin"/>
        </w:r>
        <w:r>
          <w:instrText xml:space="preserve"> PAGEREF _Toc14933 \h </w:instrText>
        </w:r>
        <w:r>
          <w:fldChar w:fldCharType="separate"/>
        </w:r>
        <w:r>
          <w:t>21</w:t>
        </w:r>
        <w:r>
          <w:fldChar w:fldCharType="end"/>
        </w:r>
      </w:hyperlink>
    </w:p>
    <w:p>
      <w:pPr>
        <w:pStyle w:val="TOC2"/>
        <w:tabs>
          <w:tab w:val="right" w:leader="dot" w:pos="8306"/>
        </w:tabs>
      </w:pPr>
      <w:hyperlink w:anchor="_Toc13952" w:history="1">
        <w:r>
          <w:rPr>
            <w:rFonts w:ascii="仿宋" w:eastAsia="仿宋" w:hAnsi="仿宋" w:cs="仿宋" w:hint="eastAsia"/>
            <w:lang w:eastAsia="zh-CN"/>
          </w:rPr>
          <w:t>(二)、产业政策分析</w:t>
        </w:r>
        <w:r>
          <w:tab/>
        </w:r>
        <w:r>
          <w:fldChar w:fldCharType="begin"/>
        </w:r>
        <w:r>
          <w:instrText xml:space="preserve"> PAGEREF _Toc13952 \h </w:instrText>
        </w:r>
        <w:r>
          <w:fldChar w:fldCharType="separate"/>
        </w:r>
        <w:r>
          <w:t>23</w:t>
        </w:r>
        <w:r>
          <w:fldChar w:fldCharType="end"/>
        </w:r>
      </w:hyperlink>
    </w:p>
    <w:p>
      <w:pPr>
        <w:pStyle w:val="TOC2"/>
        <w:tabs>
          <w:tab w:val="right" w:leader="dot" w:pos="8306"/>
        </w:tabs>
      </w:pPr>
      <w:hyperlink w:anchor="_Toc11093" w:history="1">
        <w:r>
          <w:rPr>
            <w:rFonts w:ascii="仿宋" w:eastAsia="仿宋" w:hAnsi="仿宋" w:cs="仿宋" w:hint="eastAsia"/>
            <w:lang w:eastAsia="zh-CN"/>
          </w:rPr>
          <w:t>(三)、行业准入分析</w:t>
        </w:r>
        <w:r>
          <w:tab/>
        </w:r>
        <w:r>
          <w:fldChar w:fldCharType="begin"/>
        </w:r>
        <w:r>
          <w:instrText xml:space="preserve"> PAGEREF _Toc11093 \h </w:instrText>
        </w:r>
        <w:r>
          <w:fldChar w:fldCharType="separate"/>
        </w:r>
        <w:r>
          <w:t>24</w:t>
        </w:r>
        <w:r>
          <w:fldChar w:fldCharType="end"/>
        </w:r>
      </w:hyperlink>
    </w:p>
    <w:p>
      <w:pPr>
        <w:pStyle w:val="TOC1"/>
        <w:tabs>
          <w:tab w:val="right" w:leader="dot" w:pos="8306"/>
        </w:tabs>
      </w:pPr>
      <w:hyperlink w:anchor="_Toc14791" w:history="1">
        <w:r>
          <w:rPr>
            <w:rFonts w:ascii="仿宋" w:eastAsia="仿宋" w:hAnsi="仿宋" w:cs="仿宋" w:hint="eastAsia"/>
            <w:lang w:eastAsia="zh-CN"/>
          </w:rPr>
          <w:t>四、社会影响分析</w:t>
        </w:r>
        <w:r>
          <w:tab/>
        </w:r>
        <w:r>
          <w:fldChar w:fldCharType="begin"/>
        </w:r>
        <w:r>
          <w:instrText xml:space="preserve"> PAGEREF _Toc14791 \h </w:instrText>
        </w:r>
        <w:r>
          <w:fldChar w:fldCharType="separate"/>
        </w:r>
        <w:r>
          <w:t>26</w:t>
        </w:r>
        <w:r>
          <w:fldChar w:fldCharType="end"/>
        </w:r>
      </w:hyperlink>
    </w:p>
    <w:p>
      <w:pPr>
        <w:pStyle w:val="TOC2"/>
        <w:tabs>
          <w:tab w:val="right" w:leader="dot" w:pos="8306"/>
        </w:tabs>
      </w:pPr>
      <w:hyperlink w:anchor="_Toc3282" w:history="1">
        <w:r>
          <w:rPr>
            <w:rFonts w:ascii="仿宋" w:eastAsia="仿宋" w:hAnsi="仿宋" w:cs="仿宋" w:hint="eastAsia"/>
            <w:lang w:eastAsia="zh-CN"/>
          </w:rPr>
          <w:t>(一)、社会影响效果分析</w:t>
        </w:r>
        <w:r>
          <w:tab/>
        </w:r>
        <w:r>
          <w:fldChar w:fldCharType="begin"/>
        </w:r>
        <w:r>
          <w:instrText xml:space="preserve"> PAGEREF _Toc3282 \h </w:instrText>
        </w:r>
        <w:r>
          <w:fldChar w:fldCharType="separate"/>
        </w:r>
        <w:r>
          <w:t>26</w:t>
        </w:r>
        <w:r>
          <w:fldChar w:fldCharType="end"/>
        </w:r>
      </w:hyperlink>
    </w:p>
    <w:p>
      <w:pPr>
        <w:pStyle w:val="TOC2"/>
        <w:tabs>
          <w:tab w:val="right" w:leader="dot" w:pos="8306"/>
        </w:tabs>
      </w:pPr>
      <w:hyperlink w:anchor="_Toc2301" w:history="1">
        <w:r>
          <w:rPr>
            <w:rFonts w:ascii="仿宋" w:eastAsia="仿宋" w:hAnsi="仿宋" w:cs="仿宋" w:hint="eastAsia"/>
            <w:lang w:eastAsia="zh-CN"/>
          </w:rPr>
          <w:t>(二)、社会适应性分析</w:t>
        </w:r>
        <w:r>
          <w:tab/>
        </w:r>
        <w:r>
          <w:fldChar w:fldCharType="begin"/>
        </w:r>
        <w:r>
          <w:instrText xml:space="preserve"> PAGEREF _Toc2301 \h </w:instrText>
        </w:r>
        <w:r>
          <w:fldChar w:fldCharType="separate"/>
        </w:r>
        <w:r>
          <w:t>28</w:t>
        </w:r>
        <w:r>
          <w:fldChar w:fldCharType="end"/>
        </w:r>
      </w:hyperlink>
    </w:p>
    <w:p>
      <w:pPr>
        <w:pStyle w:val="TOC2"/>
        <w:tabs>
          <w:tab w:val="right" w:leader="dot" w:pos="8306"/>
        </w:tabs>
      </w:pPr>
      <w:hyperlink w:anchor="_Toc9033" w:history="1">
        <w:r>
          <w:rPr>
            <w:rFonts w:ascii="仿宋" w:eastAsia="仿宋" w:hAnsi="仿宋" w:cs="仿宋" w:hint="eastAsia"/>
            <w:lang w:eastAsia="zh-CN"/>
          </w:rPr>
          <w:t>(三)、社会风险及对策分析</w:t>
        </w:r>
        <w:r>
          <w:tab/>
        </w:r>
        <w:r>
          <w:fldChar w:fldCharType="begin"/>
        </w:r>
        <w:r>
          <w:instrText xml:space="preserve"> PAGEREF _Toc9033 \h </w:instrText>
        </w:r>
        <w:r>
          <w:fldChar w:fldCharType="separate"/>
        </w:r>
        <w:r>
          <w:t>29</w:t>
        </w:r>
        <w:r>
          <w:fldChar w:fldCharType="end"/>
        </w:r>
      </w:hyperlink>
    </w:p>
    <w:p>
      <w:pPr>
        <w:pStyle w:val="TOC1"/>
        <w:tabs>
          <w:tab w:val="right" w:leader="dot" w:pos="8306"/>
        </w:tabs>
      </w:pPr>
      <w:hyperlink w:anchor="_Toc7150" w:history="1">
        <w:r>
          <w:rPr>
            <w:rFonts w:ascii="仿宋" w:eastAsia="仿宋" w:hAnsi="仿宋" w:cs="仿宋" w:hint="eastAsia"/>
            <w:lang w:eastAsia="zh-CN"/>
          </w:rPr>
          <w:t>五、财务管理与成本控制</w:t>
        </w:r>
        <w:r>
          <w:tab/>
        </w:r>
        <w:r>
          <w:fldChar w:fldCharType="begin"/>
        </w:r>
        <w:r>
          <w:instrText xml:space="preserve"> PAGEREF _Toc7150 \h </w:instrText>
        </w:r>
        <w:r>
          <w:fldChar w:fldCharType="separate"/>
        </w:r>
        <w:r>
          <w:t>33</w:t>
        </w:r>
        <w:r>
          <w:fldChar w:fldCharType="end"/>
        </w:r>
      </w:hyperlink>
    </w:p>
    <w:p>
      <w:pPr>
        <w:pStyle w:val="TOC2"/>
        <w:tabs>
          <w:tab w:val="right" w:leader="dot" w:pos="8306"/>
        </w:tabs>
      </w:pPr>
      <w:hyperlink w:anchor="_Toc16271" w:history="1">
        <w:r>
          <w:rPr>
            <w:rFonts w:ascii="仿宋" w:eastAsia="仿宋" w:hAnsi="仿宋" w:cs="仿宋" w:hint="eastAsia"/>
            <w:lang w:eastAsia="zh-CN"/>
          </w:rPr>
          <w:t>(一)、财务管理体系建设</w:t>
        </w:r>
        <w:r>
          <w:tab/>
        </w:r>
        <w:r>
          <w:fldChar w:fldCharType="begin"/>
        </w:r>
        <w:r>
          <w:instrText xml:space="preserve"> PAGEREF _Toc16271 \h </w:instrText>
        </w:r>
        <w:r>
          <w:fldChar w:fldCharType="separate"/>
        </w:r>
        <w:r>
          <w:t>33</w:t>
        </w:r>
        <w:r>
          <w:fldChar w:fldCharType="end"/>
        </w:r>
      </w:hyperlink>
    </w:p>
    <w:p>
      <w:pPr>
        <w:pStyle w:val="TOC2"/>
        <w:tabs>
          <w:tab w:val="right" w:leader="dot" w:pos="8306"/>
        </w:tabs>
      </w:pPr>
      <w:hyperlink w:anchor="_Toc16242" w:history="1">
        <w:r>
          <w:rPr>
            <w:rFonts w:ascii="仿宋" w:eastAsia="仿宋" w:hAnsi="仿宋" w:cs="仿宋" w:hint="eastAsia"/>
            <w:lang w:eastAsia="zh-CN"/>
          </w:rPr>
          <w:t>(二)、成本控制措施</w:t>
        </w:r>
        <w:r>
          <w:tab/>
        </w:r>
        <w:r>
          <w:fldChar w:fldCharType="begin"/>
        </w:r>
        <w:r>
          <w:instrText xml:space="preserve"> PAGEREF _Toc16242 \h </w:instrText>
        </w:r>
        <w:r>
          <w:fldChar w:fldCharType="separate"/>
        </w:r>
        <w:r>
          <w:t>34</w:t>
        </w:r>
        <w:r>
          <w:fldChar w:fldCharType="end"/>
        </w:r>
      </w:hyperlink>
    </w:p>
    <w:p>
      <w:pPr>
        <w:pStyle w:val="TOC1"/>
        <w:tabs>
          <w:tab w:val="right" w:leader="dot" w:pos="8306"/>
        </w:tabs>
      </w:pPr>
      <w:hyperlink w:anchor="_Toc1319" w:history="1">
        <w:r>
          <w:rPr>
            <w:rFonts w:ascii="仿宋" w:eastAsia="仿宋" w:hAnsi="仿宋" w:cs="仿宋" w:hint="eastAsia"/>
            <w:lang w:eastAsia="zh-CN"/>
          </w:rPr>
          <w:t>六、塑料挂钩项目概论</w:t>
        </w:r>
        <w:r>
          <w:tab/>
        </w:r>
        <w:r>
          <w:fldChar w:fldCharType="begin"/>
        </w:r>
        <w:r>
          <w:instrText xml:space="preserve"> PAGEREF _Toc1319 \h </w:instrText>
        </w:r>
        <w:r>
          <w:fldChar w:fldCharType="separate"/>
        </w:r>
        <w:r>
          <w:t>35</w:t>
        </w:r>
        <w:r>
          <w:fldChar w:fldCharType="end"/>
        </w:r>
      </w:hyperlink>
    </w:p>
    <w:p>
      <w:pPr>
        <w:pStyle w:val="TOC2"/>
        <w:tabs>
          <w:tab w:val="right" w:leader="dot" w:pos="8306"/>
        </w:tabs>
      </w:pPr>
      <w:hyperlink w:anchor="_Toc4828" w:history="1">
        <w:r>
          <w:rPr>
            <w:rFonts w:ascii="仿宋" w:eastAsia="仿宋" w:hAnsi="仿宋" w:cs="仿宋" w:hint="eastAsia"/>
            <w:lang w:eastAsia="zh-CN"/>
          </w:rPr>
          <w:t>(一)、项目申报单位概况</w:t>
        </w:r>
        <w:r>
          <w:tab/>
        </w:r>
        <w:r>
          <w:fldChar w:fldCharType="begin"/>
        </w:r>
        <w:r>
          <w:instrText xml:space="preserve"> PAGEREF _Toc4828 \h </w:instrText>
        </w:r>
        <w:r>
          <w:fldChar w:fldCharType="separate"/>
        </w:r>
        <w:r>
          <w:t>35</w:t>
        </w:r>
        <w:r>
          <w:fldChar w:fldCharType="end"/>
        </w:r>
      </w:hyperlink>
    </w:p>
    <w:p>
      <w:pPr>
        <w:pStyle w:val="TOC2"/>
        <w:tabs>
          <w:tab w:val="right" w:leader="dot" w:pos="8306"/>
        </w:tabs>
      </w:pPr>
      <w:hyperlink w:anchor="_Toc115" w:history="1">
        <w:r>
          <w:rPr>
            <w:rFonts w:ascii="仿宋" w:eastAsia="仿宋" w:hAnsi="仿宋" w:cs="仿宋" w:hint="eastAsia"/>
            <w:lang w:eastAsia="zh-CN"/>
          </w:rPr>
          <w:t>(二)、项目概况</w:t>
        </w:r>
        <w:r>
          <w:tab/>
        </w:r>
        <w:r>
          <w:fldChar w:fldCharType="begin"/>
        </w:r>
        <w:r>
          <w:instrText xml:space="preserve"> PAGEREF _Toc115 \h </w:instrText>
        </w:r>
        <w:r>
          <w:fldChar w:fldCharType="separate"/>
        </w:r>
        <w:r>
          <w:t>36</w:t>
        </w:r>
        <w:r>
          <w:fldChar w:fldCharType="end"/>
        </w:r>
      </w:hyperlink>
    </w:p>
    <w:p>
      <w:pPr>
        <w:pStyle w:val="TOC1"/>
        <w:tabs>
          <w:tab w:val="right" w:leader="dot" w:pos="8306"/>
        </w:tabs>
      </w:pPr>
      <w:hyperlink w:anchor="_Toc6649" w:history="1">
        <w:r>
          <w:rPr>
            <w:rFonts w:ascii="仿宋" w:eastAsia="仿宋" w:hAnsi="仿宋" w:cs="仿宋" w:hint="eastAsia"/>
            <w:lang w:eastAsia="zh-CN"/>
          </w:rPr>
          <w:t>七、项目进度计划</w:t>
        </w:r>
        <w:r>
          <w:tab/>
        </w:r>
        <w:r>
          <w:fldChar w:fldCharType="begin"/>
        </w:r>
        <w:r>
          <w:instrText xml:space="preserve"> PAGEREF _Toc6649 \h </w:instrText>
        </w:r>
        <w:r>
          <w:fldChar w:fldCharType="separate"/>
        </w:r>
        <w:r>
          <w:t>39</w:t>
        </w:r>
        <w:r>
          <w:fldChar w:fldCharType="end"/>
        </w:r>
      </w:hyperlink>
    </w:p>
    <w:p>
      <w:pPr>
        <w:pStyle w:val="TOC2"/>
        <w:tabs>
          <w:tab w:val="right" w:leader="dot" w:pos="8306"/>
        </w:tabs>
      </w:pPr>
      <w:hyperlink w:anchor="_Toc29495" w:history="1">
        <w:r>
          <w:rPr>
            <w:rFonts w:ascii="仿宋" w:eastAsia="仿宋" w:hAnsi="仿宋" w:cs="仿宋" w:hint="eastAsia"/>
            <w:lang w:eastAsia="zh-CN"/>
          </w:rPr>
          <w:t>(一)、建设周期</w:t>
        </w:r>
        <w:r>
          <w:tab/>
        </w:r>
        <w:r>
          <w:fldChar w:fldCharType="begin"/>
        </w:r>
        <w:r>
          <w:instrText xml:space="preserve"> PAGEREF _Toc29495 \h </w:instrText>
        </w:r>
        <w:r>
          <w:fldChar w:fldCharType="separate"/>
        </w:r>
        <w:r>
          <w:t>39</w:t>
        </w:r>
        <w:r>
          <w:fldChar w:fldCharType="end"/>
        </w:r>
      </w:hyperlink>
    </w:p>
    <w:p>
      <w:pPr>
        <w:pStyle w:val="TOC2"/>
        <w:tabs>
          <w:tab w:val="right" w:leader="dot" w:pos="8306"/>
        </w:tabs>
      </w:pPr>
      <w:hyperlink w:anchor="_Toc20483" w:history="1">
        <w:r>
          <w:rPr>
            <w:rFonts w:ascii="仿宋" w:eastAsia="仿宋" w:hAnsi="仿宋" w:cs="仿宋" w:hint="eastAsia"/>
            <w:lang w:eastAsia="zh-CN"/>
          </w:rPr>
          <w:t>(二)、建设进度</w:t>
        </w:r>
        <w:r>
          <w:tab/>
        </w:r>
        <w:r>
          <w:fldChar w:fldCharType="begin"/>
        </w:r>
        <w:r>
          <w:instrText xml:space="preserve"> PAGEREF _Toc20483 \h </w:instrText>
        </w:r>
        <w:r>
          <w:fldChar w:fldCharType="separate"/>
        </w:r>
        <w:r>
          <w:t>39</w:t>
        </w:r>
        <w:r>
          <w:fldChar w:fldCharType="end"/>
        </w:r>
      </w:hyperlink>
    </w:p>
    <w:p>
      <w:pPr>
        <w:pStyle w:val="TOC2"/>
        <w:tabs>
          <w:tab w:val="right" w:leader="dot" w:pos="8306"/>
        </w:tabs>
      </w:pPr>
      <w:hyperlink w:anchor="_Toc12856" w:history="1">
        <w:r>
          <w:rPr>
            <w:rFonts w:ascii="仿宋" w:eastAsia="仿宋" w:hAnsi="仿宋" w:cs="仿宋" w:hint="eastAsia"/>
            <w:lang w:eastAsia="zh-CN"/>
          </w:rPr>
          <w:t>(三)、进度安排注意事项</w:t>
        </w:r>
        <w:r>
          <w:tab/>
        </w:r>
        <w:r>
          <w:fldChar w:fldCharType="begin"/>
        </w:r>
        <w:r>
          <w:instrText xml:space="preserve"> PAGEREF _Toc12856 \h </w:instrText>
        </w:r>
        <w:r>
          <w:fldChar w:fldCharType="separate"/>
        </w:r>
        <w:r>
          <w:t>41</w:t>
        </w:r>
        <w:r>
          <w:fldChar w:fldCharType="end"/>
        </w:r>
      </w:hyperlink>
    </w:p>
    <w:p>
      <w:pPr>
        <w:pStyle w:val="TOC2"/>
        <w:tabs>
          <w:tab w:val="right" w:leader="dot" w:pos="8306"/>
        </w:tabs>
      </w:pPr>
      <w:hyperlink w:anchor="_Toc19254" w:history="1">
        <w:r>
          <w:rPr>
            <w:rFonts w:ascii="仿宋" w:eastAsia="仿宋" w:hAnsi="仿宋" w:cs="仿宋" w:hint="eastAsia"/>
            <w:lang w:eastAsia="zh-CN"/>
          </w:rPr>
          <w:t>(四)、人力资源配置</w:t>
        </w:r>
        <w:r>
          <w:tab/>
        </w:r>
        <w:r>
          <w:fldChar w:fldCharType="begin"/>
        </w:r>
        <w:r>
          <w:instrText xml:space="preserve"> PAGEREF _Toc19254 \h </w:instrText>
        </w:r>
        <w:r>
          <w:fldChar w:fldCharType="separate"/>
        </w:r>
        <w:r>
          <w:t>42</w:t>
        </w:r>
        <w:r>
          <w:fldChar w:fldCharType="end"/>
        </w:r>
      </w:hyperlink>
    </w:p>
    <w:p>
      <w:pPr>
        <w:pStyle w:val="TOC2"/>
        <w:tabs>
          <w:tab w:val="right" w:leader="dot" w:pos="8306"/>
        </w:tabs>
      </w:pPr>
      <w:hyperlink w:anchor="_Toc1301" w:history="1">
        <w:r>
          <w:rPr>
            <w:rFonts w:ascii="仿宋" w:eastAsia="仿宋" w:hAnsi="仿宋" w:cs="仿宋" w:hint="eastAsia"/>
            <w:lang w:eastAsia="zh-CN"/>
          </w:rPr>
          <w:t>(五)、员工培训</w:t>
        </w:r>
        <w:r>
          <w:tab/>
        </w:r>
        <w:r>
          <w:fldChar w:fldCharType="begin"/>
        </w:r>
        <w:r>
          <w:instrText xml:space="preserve"> PAGEREF _Toc1301 \h </w:instrText>
        </w:r>
        <w:r>
          <w:fldChar w:fldCharType="separate"/>
        </w:r>
        <w:r>
          <w:t>44</w:t>
        </w:r>
        <w:r>
          <w:fldChar w:fldCharType="end"/>
        </w:r>
      </w:hyperlink>
    </w:p>
    <w:p>
      <w:pPr>
        <w:pStyle w:val="TOC2"/>
        <w:tabs>
          <w:tab w:val="right" w:leader="dot" w:pos="8306"/>
        </w:tabs>
      </w:pPr>
      <w:hyperlink w:anchor="_Toc15840" w:history="1">
        <w:r>
          <w:rPr>
            <w:rFonts w:ascii="仿宋" w:eastAsia="仿宋" w:hAnsi="仿宋" w:cs="仿宋" w:hint="eastAsia"/>
            <w:lang w:eastAsia="zh-CN"/>
          </w:rPr>
          <w:t>(六)、项目实施保障</w:t>
        </w:r>
        <w:r>
          <w:tab/>
        </w:r>
        <w:r>
          <w:fldChar w:fldCharType="begin"/>
        </w:r>
        <w:r>
          <w:instrText xml:space="preserve"> PAGEREF _Toc15840 \h </w:instrText>
        </w:r>
        <w:r>
          <w:fldChar w:fldCharType="separate"/>
        </w:r>
        <w:r>
          <w:t>45</w:t>
        </w:r>
        <w:r>
          <w:fldChar w:fldCharType="end"/>
        </w:r>
      </w:hyperlink>
    </w:p>
    <w:p>
      <w:pPr>
        <w:pStyle w:val="TOC2"/>
        <w:tabs>
          <w:tab w:val="right" w:leader="dot" w:pos="8306"/>
        </w:tabs>
      </w:pPr>
      <w:hyperlink w:anchor="_Toc16763" w:history="1">
        <w:r>
          <w:rPr>
            <w:rFonts w:ascii="仿宋" w:eastAsia="仿宋" w:hAnsi="仿宋" w:cs="仿宋" w:hint="eastAsia"/>
            <w:lang w:eastAsia="zh-CN"/>
          </w:rPr>
          <w:t>(七)、安全规范管理</w:t>
        </w:r>
        <w:r>
          <w:tab/>
        </w:r>
        <w:r>
          <w:fldChar w:fldCharType="begin"/>
        </w:r>
        <w:r>
          <w:instrText xml:space="preserve"> PAGEREF _Toc16763 \h </w:instrText>
        </w:r>
        <w:r>
          <w:fldChar w:fldCharType="separate"/>
        </w:r>
        <w:r>
          <w:t>46</w:t>
        </w:r>
        <w:r>
          <w:fldChar w:fldCharType="end"/>
        </w:r>
      </w:hyperlink>
    </w:p>
    <w:p>
      <w:pPr>
        <w:pStyle w:val="TOC1"/>
        <w:tabs>
          <w:tab w:val="right" w:leader="dot" w:pos="8306"/>
        </w:tabs>
      </w:pPr>
      <w:hyperlink w:anchor="_Toc18726" w:history="1">
        <w:r>
          <w:rPr>
            <w:rFonts w:ascii="仿宋" w:eastAsia="仿宋" w:hAnsi="仿宋" w:cs="仿宋" w:hint="eastAsia"/>
            <w:lang w:eastAsia="zh-CN"/>
          </w:rPr>
          <w:t>八、项目实施与管理方案</w:t>
        </w:r>
        <w:r>
          <w:tab/>
        </w:r>
        <w:r>
          <w:fldChar w:fldCharType="begin"/>
        </w:r>
        <w:r>
          <w:instrText xml:space="preserve"> PAGEREF _Toc18726 \h </w:instrText>
        </w:r>
        <w:r>
          <w:fldChar w:fldCharType="separate"/>
        </w:r>
        <w:r>
          <w:t>47</w:t>
        </w:r>
        <w:r>
          <w:fldChar w:fldCharType="end"/>
        </w:r>
      </w:hyperlink>
    </w:p>
    <w:p>
      <w:pPr>
        <w:pStyle w:val="TOC2"/>
        <w:tabs>
          <w:tab w:val="right" w:leader="dot" w:pos="8306"/>
        </w:tabs>
      </w:pPr>
      <w:hyperlink w:anchor="_Toc25956" w:history="1">
        <w:r>
          <w:rPr>
            <w:rFonts w:ascii="仿宋" w:eastAsia="仿宋" w:hAnsi="仿宋" w:cs="仿宋" w:hint="eastAsia"/>
            <w:lang w:eastAsia="zh-CN"/>
          </w:rPr>
          <w:t>(一)、项目实施计划</w:t>
        </w:r>
        <w:r>
          <w:tab/>
        </w:r>
        <w:r>
          <w:fldChar w:fldCharType="begin"/>
        </w:r>
        <w:r>
          <w:instrText xml:space="preserve"> PAGEREF _Toc25956 \h </w:instrText>
        </w:r>
        <w:r>
          <w:fldChar w:fldCharType="separate"/>
        </w:r>
        <w:r>
          <w:t>47</w:t>
        </w:r>
        <w:r>
          <w:fldChar w:fldCharType="end"/>
        </w:r>
      </w:hyperlink>
    </w:p>
    <w:p>
      <w:pPr>
        <w:pStyle w:val="TOC2"/>
        <w:tabs>
          <w:tab w:val="right" w:leader="dot" w:pos="8306"/>
        </w:tabs>
      </w:pPr>
      <w:hyperlink w:anchor="_Toc30427" w:history="1">
        <w:r>
          <w:rPr>
            <w:rFonts w:ascii="仿宋" w:eastAsia="仿宋" w:hAnsi="仿宋" w:cs="仿宋" w:hint="eastAsia"/>
            <w:lang w:eastAsia="zh-CN"/>
          </w:rPr>
          <w:t>(二)、项目组织机构与职责</w:t>
        </w:r>
        <w:r>
          <w:tab/>
        </w:r>
        <w:r>
          <w:fldChar w:fldCharType="begin"/>
        </w:r>
        <w:r>
          <w:instrText xml:space="preserve"> PAGEREF _Toc30427 \h </w:instrText>
        </w:r>
        <w:r>
          <w:fldChar w:fldCharType="separate"/>
        </w:r>
        <w:r>
          <w:t>48</w:t>
        </w:r>
        <w:r>
          <w:fldChar w:fldCharType="end"/>
        </w:r>
      </w:hyperlink>
    </w:p>
    <w:p>
      <w:pPr>
        <w:pStyle w:val="TOC2"/>
        <w:tabs>
          <w:tab w:val="right" w:leader="dot" w:pos="8306"/>
        </w:tabs>
      </w:pPr>
      <w:hyperlink w:anchor="_Toc20495" w:history="1">
        <w:r>
          <w:rPr>
            <w:rFonts w:ascii="仿宋" w:eastAsia="仿宋" w:hAnsi="仿宋" w:cs="仿宋" w:hint="eastAsia"/>
            <w:lang w:eastAsia="zh-CN"/>
          </w:rPr>
          <w:t>(三)、项目管理与监控体系</w:t>
        </w:r>
        <w:r>
          <w:tab/>
        </w:r>
        <w:r>
          <w:fldChar w:fldCharType="begin"/>
        </w:r>
        <w:r>
          <w:instrText xml:space="preserve"> PAGEREF _Toc20495 \h </w:instrText>
        </w:r>
        <w:r>
          <w:fldChar w:fldCharType="separate"/>
        </w:r>
        <w:r>
          <w:t>51</w:t>
        </w:r>
        <w:r>
          <w:fldChar w:fldCharType="end"/>
        </w:r>
      </w:hyperlink>
    </w:p>
    <w:p>
      <w:pPr>
        <w:pStyle w:val="TOC1"/>
        <w:tabs>
          <w:tab w:val="right" w:leader="dot" w:pos="8306"/>
        </w:tabs>
      </w:pPr>
      <w:hyperlink w:anchor="_Toc6935" w:history="1">
        <w:r>
          <w:rPr>
            <w:rFonts w:ascii="仿宋" w:eastAsia="仿宋" w:hAnsi="仿宋" w:cs="仿宋" w:hint="eastAsia"/>
            <w:lang w:eastAsia="zh-CN"/>
          </w:rPr>
          <w:t>九、项目质量与标准</w:t>
        </w:r>
        <w:r>
          <w:tab/>
        </w:r>
        <w:r>
          <w:fldChar w:fldCharType="begin"/>
        </w:r>
        <w:r>
          <w:instrText xml:space="preserve"> PAGEREF _Toc6935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7" w:history="1">
        <w:r>
          <w:rPr>
            <w:rFonts w:ascii="仿宋" w:eastAsia="仿宋" w:hAnsi="仿宋" w:cs="仿宋" w:hint="eastAsia"/>
            <w:lang w:eastAsia="zh-CN"/>
          </w:rPr>
          <w:t>(一)、质量保障体系</w:t>
        </w:r>
        <w:r>
          <w:tab/>
        </w:r>
        <w:r>
          <w:fldChar w:fldCharType="begin"/>
        </w:r>
        <w:r>
          <w:instrText xml:space="preserve"> PAGEREF _Toc30657 \h </w:instrText>
        </w:r>
        <w:r>
          <w:fldChar w:fldCharType="separate"/>
        </w:r>
        <w:r>
          <w:t>53</w:t>
        </w:r>
        <w:r>
          <w:fldChar w:fldCharType="end"/>
        </w:r>
      </w:hyperlink>
    </w:p>
    <w:p>
      <w:pPr>
        <w:pStyle w:val="TOC2"/>
        <w:tabs>
          <w:tab w:val="right" w:leader="dot" w:pos="8306"/>
        </w:tabs>
      </w:pPr>
      <w:hyperlink w:anchor="_Toc9071" w:history="1">
        <w:r>
          <w:rPr>
            <w:rFonts w:ascii="仿宋" w:eastAsia="仿宋" w:hAnsi="仿宋" w:cs="仿宋" w:hint="eastAsia"/>
            <w:lang w:eastAsia="zh-CN"/>
          </w:rPr>
          <w:t>(二)、标准化作业流程</w:t>
        </w:r>
        <w:r>
          <w:tab/>
        </w:r>
        <w:r>
          <w:fldChar w:fldCharType="begin"/>
        </w:r>
        <w:r>
          <w:instrText xml:space="preserve"> PAGEREF _Toc9071 \h </w:instrText>
        </w:r>
        <w:r>
          <w:fldChar w:fldCharType="separate"/>
        </w:r>
        <w:r>
          <w:t>54</w:t>
        </w:r>
        <w:r>
          <w:fldChar w:fldCharType="end"/>
        </w:r>
      </w:hyperlink>
    </w:p>
    <w:p>
      <w:pPr>
        <w:pStyle w:val="TOC2"/>
        <w:tabs>
          <w:tab w:val="right" w:leader="dot" w:pos="8306"/>
        </w:tabs>
      </w:pPr>
      <w:hyperlink w:anchor="_Toc10903" w:history="1">
        <w:r>
          <w:rPr>
            <w:rFonts w:ascii="仿宋" w:eastAsia="仿宋" w:hAnsi="仿宋" w:cs="仿宋" w:hint="eastAsia"/>
            <w:lang w:eastAsia="zh-CN"/>
          </w:rPr>
          <w:t>(三)、质量监控与评估</w:t>
        </w:r>
        <w:r>
          <w:tab/>
        </w:r>
        <w:r>
          <w:fldChar w:fldCharType="begin"/>
        </w:r>
        <w:r>
          <w:instrText xml:space="preserve"> PAGEREF _Toc10903 \h </w:instrText>
        </w:r>
        <w:r>
          <w:fldChar w:fldCharType="separate"/>
        </w:r>
        <w:r>
          <w:t>56</w:t>
        </w:r>
        <w:r>
          <w:fldChar w:fldCharType="end"/>
        </w:r>
      </w:hyperlink>
    </w:p>
    <w:p>
      <w:pPr>
        <w:pStyle w:val="TOC2"/>
        <w:tabs>
          <w:tab w:val="right" w:leader="dot" w:pos="8306"/>
        </w:tabs>
      </w:pPr>
      <w:hyperlink w:anchor="_Toc18680" w:history="1">
        <w:r>
          <w:rPr>
            <w:rFonts w:ascii="仿宋" w:eastAsia="仿宋" w:hAnsi="仿宋" w:cs="仿宋" w:hint="eastAsia"/>
            <w:lang w:eastAsia="zh-CN"/>
          </w:rPr>
          <w:t>(四)、质量改进计划</w:t>
        </w:r>
        <w:r>
          <w:tab/>
        </w:r>
        <w:r>
          <w:fldChar w:fldCharType="begin"/>
        </w:r>
        <w:r>
          <w:instrText xml:space="preserve"> PAGEREF _Toc18680 \h </w:instrText>
        </w:r>
        <w:r>
          <w:fldChar w:fldCharType="separate"/>
        </w:r>
        <w:r>
          <w:t>57</w:t>
        </w:r>
        <w:r>
          <w:fldChar w:fldCharType="end"/>
        </w:r>
      </w:hyperlink>
    </w:p>
    <w:p>
      <w:pPr>
        <w:pStyle w:val="TOC1"/>
        <w:tabs>
          <w:tab w:val="right" w:leader="dot" w:pos="8306"/>
        </w:tabs>
      </w:pPr>
      <w:hyperlink w:anchor="_Toc6902" w:history="1">
        <w:r>
          <w:rPr>
            <w:rFonts w:ascii="仿宋" w:eastAsia="仿宋" w:hAnsi="仿宋" w:cs="仿宋" w:hint="eastAsia"/>
            <w:lang w:eastAsia="zh-CN"/>
          </w:rPr>
          <w:t>十、土地利用与规划方案</w:t>
        </w:r>
        <w:r>
          <w:tab/>
        </w:r>
        <w:r>
          <w:fldChar w:fldCharType="begin"/>
        </w:r>
        <w:r>
          <w:instrText xml:space="preserve"> PAGEREF _Toc6902 \h </w:instrText>
        </w:r>
        <w:r>
          <w:fldChar w:fldCharType="separate"/>
        </w:r>
        <w:r>
          <w:t>58</w:t>
        </w:r>
        <w:r>
          <w:fldChar w:fldCharType="end"/>
        </w:r>
      </w:hyperlink>
    </w:p>
    <w:p>
      <w:pPr>
        <w:pStyle w:val="TOC2"/>
        <w:tabs>
          <w:tab w:val="right" w:leader="dot" w:pos="8306"/>
        </w:tabs>
      </w:pPr>
      <w:hyperlink w:anchor="_Toc906" w:history="1">
        <w:r>
          <w:rPr>
            <w:rFonts w:ascii="仿宋" w:eastAsia="仿宋" w:hAnsi="仿宋" w:cs="仿宋" w:hint="eastAsia"/>
            <w:lang w:eastAsia="zh-CN"/>
          </w:rPr>
          <w:t>(一)、项目用地情况分析</w:t>
        </w:r>
        <w:r>
          <w:tab/>
        </w:r>
        <w:r>
          <w:fldChar w:fldCharType="begin"/>
        </w:r>
        <w:r>
          <w:instrText xml:space="preserve"> PAGEREF _Toc906 \h </w:instrText>
        </w:r>
        <w:r>
          <w:fldChar w:fldCharType="separate"/>
        </w:r>
        <w:r>
          <w:t>58</w:t>
        </w:r>
        <w:r>
          <w:fldChar w:fldCharType="end"/>
        </w:r>
      </w:hyperlink>
    </w:p>
    <w:p>
      <w:pPr>
        <w:pStyle w:val="TOC2"/>
        <w:tabs>
          <w:tab w:val="right" w:leader="dot" w:pos="8306"/>
        </w:tabs>
      </w:pPr>
      <w:hyperlink w:anchor="_Toc15444" w:history="1">
        <w:r>
          <w:rPr>
            <w:rFonts w:ascii="仿宋" w:eastAsia="仿宋" w:hAnsi="仿宋" w:cs="仿宋" w:hint="eastAsia"/>
            <w:lang w:eastAsia="zh-CN"/>
          </w:rPr>
          <w:t>(二)、土地利用规划方案</w:t>
        </w:r>
        <w:r>
          <w:tab/>
        </w:r>
        <w:r>
          <w:fldChar w:fldCharType="begin"/>
        </w:r>
        <w:r>
          <w:instrText xml:space="preserve"> PAGEREF _Toc15444 \h </w:instrText>
        </w:r>
        <w:r>
          <w:fldChar w:fldCharType="separate"/>
        </w:r>
        <w:r>
          <w:t>59</w:t>
        </w:r>
        <w:r>
          <w:fldChar w:fldCharType="end"/>
        </w:r>
      </w:hyperlink>
    </w:p>
    <w:p>
      <w:pPr>
        <w:pStyle w:val="TOC1"/>
        <w:tabs>
          <w:tab w:val="right" w:leader="dot" w:pos="8306"/>
        </w:tabs>
      </w:pPr>
      <w:hyperlink w:anchor="_Toc20435" w:history="1">
        <w:r>
          <w:rPr>
            <w:rFonts w:ascii="仿宋" w:eastAsia="仿宋" w:hAnsi="仿宋" w:cs="仿宋" w:hint="eastAsia"/>
            <w:lang w:eastAsia="zh-CN"/>
          </w:rPr>
          <w:t>十一、环境保护与绿色发展</w:t>
        </w:r>
        <w:r>
          <w:tab/>
        </w:r>
        <w:r>
          <w:fldChar w:fldCharType="begin"/>
        </w:r>
        <w:r>
          <w:instrText xml:space="preserve"> PAGEREF _Toc20435 \h </w:instrText>
        </w:r>
        <w:r>
          <w:fldChar w:fldCharType="separate"/>
        </w:r>
        <w:r>
          <w:t>60</w:t>
        </w:r>
        <w:r>
          <w:fldChar w:fldCharType="end"/>
        </w:r>
      </w:hyperlink>
    </w:p>
    <w:p>
      <w:pPr>
        <w:pStyle w:val="TOC2"/>
        <w:tabs>
          <w:tab w:val="right" w:leader="dot" w:pos="8306"/>
        </w:tabs>
      </w:pPr>
      <w:hyperlink w:anchor="_Toc23408" w:history="1">
        <w:r>
          <w:rPr>
            <w:rFonts w:ascii="仿宋" w:eastAsia="仿宋" w:hAnsi="仿宋" w:cs="仿宋" w:hint="eastAsia"/>
            <w:lang w:eastAsia="zh-CN"/>
          </w:rPr>
          <w:t>(一)、环境保护措施</w:t>
        </w:r>
        <w:r>
          <w:tab/>
        </w:r>
        <w:r>
          <w:fldChar w:fldCharType="begin"/>
        </w:r>
        <w:r>
          <w:instrText xml:space="preserve"> PAGEREF _Toc23408 \h </w:instrText>
        </w:r>
        <w:r>
          <w:fldChar w:fldCharType="separate"/>
        </w:r>
        <w:r>
          <w:t>60</w:t>
        </w:r>
        <w:r>
          <w:fldChar w:fldCharType="end"/>
        </w:r>
      </w:hyperlink>
    </w:p>
    <w:p>
      <w:pPr>
        <w:pStyle w:val="TOC2"/>
        <w:tabs>
          <w:tab w:val="right" w:leader="dot" w:pos="8306"/>
        </w:tabs>
      </w:pPr>
      <w:hyperlink w:anchor="_Toc10039" w:history="1">
        <w:r>
          <w:rPr>
            <w:rFonts w:ascii="仿宋" w:eastAsia="仿宋" w:hAnsi="仿宋" w:cs="仿宋" w:hint="eastAsia"/>
            <w:lang w:eastAsia="zh-CN"/>
          </w:rPr>
          <w:t>(二)、绿色发展与可持续发展策略</w:t>
        </w:r>
        <w:r>
          <w:tab/>
        </w:r>
        <w:r>
          <w:fldChar w:fldCharType="begin"/>
        </w:r>
        <w:r>
          <w:instrText xml:space="preserve"> PAGEREF _Toc10039 \h </w:instrText>
        </w:r>
        <w:r>
          <w:fldChar w:fldCharType="separate"/>
        </w:r>
        <w:r>
          <w:t>62</w:t>
        </w:r>
        <w:r>
          <w:fldChar w:fldCharType="end"/>
        </w:r>
      </w:hyperlink>
    </w:p>
    <w:p>
      <w:pPr>
        <w:pStyle w:val="TOC1"/>
        <w:tabs>
          <w:tab w:val="right" w:leader="dot" w:pos="8306"/>
        </w:tabs>
      </w:pPr>
      <w:hyperlink w:anchor="_Toc30011" w:history="1">
        <w:r>
          <w:rPr>
            <w:rFonts w:ascii="仿宋" w:eastAsia="仿宋" w:hAnsi="仿宋" w:cs="仿宋" w:hint="eastAsia"/>
            <w:lang w:eastAsia="zh-CN"/>
          </w:rPr>
          <w:t>十二、环境保护与治理方案</w:t>
        </w:r>
        <w:r>
          <w:tab/>
        </w:r>
        <w:r>
          <w:fldChar w:fldCharType="begin"/>
        </w:r>
        <w:r>
          <w:instrText xml:space="preserve"> PAGEREF _Toc30011 \h </w:instrText>
        </w:r>
        <w:r>
          <w:fldChar w:fldCharType="separate"/>
        </w:r>
        <w:r>
          <w:t>63</w:t>
        </w:r>
        <w:r>
          <w:fldChar w:fldCharType="end"/>
        </w:r>
      </w:hyperlink>
    </w:p>
    <w:p>
      <w:pPr>
        <w:pStyle w:val="TOC2"/>
        <w:tabs>
          <w:tab w:val="right" w:leader="dot" w:pos="8306"/>
        </w:tabs>
      </w:pPr>
      <w:hyperlink w:anchor="_Toc16280" w:history="1">
        <w:r>
          <w:rPr>
            <w:rFonts w:ascii="仿宋" w:eastAsia="仿宋" w:hAnsi="仿宋" w:cs="仿宋" w:hint="eastAsia"/>
            <w:lang w:eastAsia="zh-CN"/>
          </w:rPr>
          <w:t>(一)、项目环境影响评估</w:t>
        </w:r>
        <w:r>
          <w:tab/>
        </w:r>
        <w:r>
          <w:fldChar w:fldCharType="begin"/>
        </w:r>
        <w:r>
          <w:instrText xml:space="preserve"> PAGEREF _Toc16280 \h </w:instrText>
        </w:r>
        <w:r>
          <w:fldChar w:fldCharType="separate"/>
        </w:r>
        <w:r>
          <w:t>63</w:t>
        </w:r>
        <w:r>
          <w:fldChar w:fldCharType="end"/>
        </w:r>
      </w:hyperlink>
    </w:p>
    <w:p>
      <w:pPr>
        <w:pStyle w:val="TOC2"/>
        <w:tabs>
          <w:tab w:val="right" w:leader="dot" w:pos="8306"/>
        </w:tabs>
      </w:pPr>
      <w:hyperlink w:anchor="_Toc10740" w:history="1">
        <w:r>
          <w:rPr>
            <w:rFonts w:ascii="仿宋" w:eastAsia="仿宋" w:hAnsi="仿宋" w:cs="仿宋" w:hint="eastAsia"/>
            <w:lang w:eastAsia="zh-CN"/>
          </w:rPr>
          <w:t>(二)、环境保护措施与治理方案</w:t>
        </w:r>
        <w:r>
          <w:tab/>
        </w:r>
        <w:r>
          <w:fldChar w:fldCharType="begin"/>
        </w:r>
        <w:r>
          <w:instrText xml:space="preserve"> PAGEREF _Toc10740 \h </w:instrText>
        </w:r>
        <w:r>
          <w:fldChar w:fldCharType="separate"/>
        </w:r>
        <w:r>
          <w:t>64</w:t>
        </w:r>
        <w:r>
          <w:fldChar w:fldCharType="end"/>
        </w:r>
      </w:hyperlink>
    </w:p>
    <w:p>
      <w:pPr>
        <w:pStyle w:val="TOC1"/>
        <w:tabs>
          <w:tab w:val="right" w:leader="dot" w:pos="8306"/>
        </w:tabs>
      </w:pPr>
      <w:hyperlink w:anchor="_Toc6778" w:history="1">
        <w:r>
          <w:rPr>
            <w:rFonts w:ascii="仿宋" w:eastAsia="仿宋" w:hAnsi="仿宋" w:cs="仿宋" w:hint="eastAsia"/>
            <w:lang w:eastAsia="zh-CN"/>
          </w:rPr>
          <w:t>十三、产业协同与集群发展</w:t>
        </w:r>
        <w:r>
          <w:tab/>
        </w:r>
        <w:r>
          <w:fldChar w:fldCharType="begin"/>
        </w:r>
        <w:r>
          <w:instrText xml:space="preserve"> PAGEREF _Toc6778 \h </w:instrText>
        </w:r>
        <w:r>
          <w:fldChar w:fldCharType="separate"/>
        </w:r>
        <w:r>
          <w:t>64</w:t>
        </w:r>
        <w:r>
          <w:fldChar w:fldCharType="end"/>
        </w:r>
      </w:hyperlink>
    </w:p>
    <w:p>
      <w:pPr>
        <w:pStyle w:val="TOC2"/>
        <w:tabs>
          <w:tab w:val="right" w:leader="dot" w:pos="8306"/>
        </w:tabs>
      </w:pPr>
      <w:hyperlink w:anchor="_Toc22091" w:history="1">
        <w:r>
          <w:rPr>
            <w:rFonts w:ascii="仿宋" w:eastAsia="仿宋" w:hAnsi="仿宋" w:cs="仿宋" w:hint="eastAsia"/>
            <w:lang w:eastAsia="zh-CN"/>
          </w:rPr>
          <w:t>(一)、产业协同机制建设</w:t>
        </w:r>
        <w:r>
          <w:tab/>
        </w:r>
        <w:r>
          <w:fldChar w:fldCharType="begin"/>
        </w:r>
        <w:r>
          <w:instrText xml:space="preserve"> PAGEREF _Toc22091 \h </w:instrText>
        </w:r>
        <w:r>
          <w:fldChar w:fldCharType="separate"/>
        </w:r>
        <w:r>
          <w:t>64</w:t>
        </w:r>
        <w:r>
          <w:fldChar w:fldCharType="end"/>
        </w:r>
      </w:hyperlink>
    </w:p>
    <w:p>
      <w:pPr>
        <w:pStyle w:val="TOC2"/>
        <w:tabs>
          <w:tab w:val="right" w:leader="dot" w:pos="8306"/>
        </w:tabs>
      </w:pPr>
      <w:hyperlink w:anchor="_Toc26140" w:history="1">
        <w:r>
          <w:rPr>
            <w:rFonts w:ascii="仿宋" w:eastAsia="仿宋" w:hAnsi="仿宋" w:cs="仿宋" w:hint="eastAsia"/>
            <w:lang w:eastAsia="zh-CN"/>
          </w:rPr>
          <w:t>(二)、产业集群培育与发展</w:t>
        </w:r>
        <w:r>
          <w:tab/>
        </w:r>
        <w:r>
          <w:fldChar w:fldCharType="begin"/>
        </w:r>
        <w:r>
          <w:instrText xml:space="preserve"> PAGEREF _Toc26140 \h </w:instrText>
        </w:r>
        <w:r>
          <w:fldChar w:fldCharType="separate"/>
        </w:r>
        <w:r>
          <w:t>65</w:t>
        </w:r>
        <w:r>
          <w:fldChar w:fldCharType="end"/>
        </w:r>
      </w:hyperlink>
    </w:p>
    <w:p>
      <w:pPr>
        <w:pStyle w:val="TOC1"/>
        <w:tabs>
          <w:tab w:val="right" w:leader="dot" w:pos="8306"/>
        </w:tabs>
      </w:pPr>
      <w:hyperlink w:anchor="_Toc27277" w:history="1">
        <w:r>
          <w:rPr>
            <w:rFonts w:ascii="仿宋" w:eastAsia="仿宋" w:hAnsi="仿宋" w:cs="仿宋" w:hint="eastAsia"/>
            <w:lang w:eastAsia="zh-CN"/>
          </w:rPr>
          <w:t>十四、成果转化与推广应用</w:t>
        </w:r>
        <w:r>
          <w:tab/>
        </w:r>
        <w:r>
          <w:fldChar w:fldCharType="begin"/>
        </w:r>
        <w:r>
          <w:instrText xml:space="preserve"> PAGEREF _Toc27277 \h </w:instrText>
        </w:r>
        <w:r>
          <w:fldChar w:fldCharType="separate"/>
        </w:r>
        <w:r>
          <w:t>66</w:t>
        </w:r>
        <w:r>
          <w:fldChar w:fldCharType="end"/>
        </w:r>
      </w:hyperlink>
    </w:p>
    <w:p>
      <w:pPr>
        <w:pStyle w:val="TOC2"/>
        <w:tabs>
          <w:tab w:val="right" w:leader="dot" w:pos="8306"/>
        </w:tabs>
      </w:pPr>
      <w:hyperlink w:anchor="_Toc2171" w:history="1">
        <w:r>
          <w:rPr>
            <w:rFonts w:ascii="仿宋" w:eastAsia="仿宋" w:hAnsi="仿宋" w:cs="仿宋" w:hint="eastAsia"/>
            <w:lang w:eastAsia="zh-CN"/>
          </w:rPr>
          <w:t>(一)、成果转化策略制定</w:t>
        </w:r>
        <w:r>
          <w:tab/>
        </w:r>
        <w:r>
          <w:fldChar w:fldCharType="begin"/>
        </w:r>
        <w:r>
          <w:instrText xml:space="preserve"> PAGEREF _Toc2171 \h </w:instrText>
        </w:r>
        <w:r>
          <w:fldChar w:fldCharType="separate"/>
        </w:r>
        <w:r>
          <w:t>66</w:t>
        </w:r>
        <w:r>
          <w:fldChar w:fldCharType="end"/>
        </w:r>
      </w:hyperlink>
    </w:p>
    <w:p>
      <w:pPr>
        <w:pStyle w:val="TOC2"/>
        <w:tabs>
          <w:tab w:val="right" w:leader="dot" w:pos="8306"/>
        </w:tabs>
      </w:pPr>
      <w:hyperlink w:anchor="_Toc6173" w:history="1">
        <w:r>
          <w:rPr>
            <w:rFonts w:ascii="仿宋" w:eastAsia="仿宋" w:hAnsi="仿宋" w:cs="仿宋" w:hint="eastAsia"/>
            <w:lang w:eastAsia="zh-CN"/>
          </w:rPr>
          <w:t>(二)、成果推广应用方案</w:t>
        </w:r>
        <w:r>
          <w:tab/>
        </w:r>
        <w:r>
          <w:fldChar w:fldCharType="begin"/>
        </w:r>
        <w:r>
          <w:instrText xml:space="preserve"> PAGEREF _Toc6173 \h </w:instrText>
        </w:r>
        <w:r>
          <w:fldChar w:fldCharType="separate"/>
        </w:r>
        <w:r>
          <w:t>68</w:t>
        </w:r>
        <w:r>
          <w:fldChar w:fldCharType="end"/>
        </w:r>
      </w:hyperlink>
    </w:p>
    <w:p>
      <w:pPr>
        <w:pStyle w:val="TOC1"/>
        <w:tabs>
          <w:tab w:val="right" w:leader="dot" w:pos="8306"/>
        </w:tabs>
      </w:pPr>
      <w:hyperlink w:anchor="_Toc11105" w:history="1">
        <w:r>
          <w:rPr>
            <w:rFonts w:ascii="仿宋" w:eastAsia="仿宋" w:hAnsi="仿宋" w:cs="仿宋" w:hint="eastAsia"/>
            <w:lang w:eastAsia="zh-CN"/>
          </w:rPr>
          <w:t>十五、项目施工方案</w:t>
        </w:r>
        <w:r>
          <w:tab/>
        </w:r>
        <w:r>
          <w:fldChar w:fldCharType="begin"/>
        </w:r>
        <w:r>
          <w:instrText xml:space="preserve"> PAGEREF _Toc11105 \h </w:instrText>
        </w:r>
        <w:r>
          <w:fldChar w:fldCharType="separate"/>
        </w:r>
        <w:r>
          <w:t>69</w:t>
        </w:r>
        <w:r>
          <w:fldChar w:fldCharType="end"/>
        </w:r>
      </w:hyperlink>
    </w:p>
    <w:p>
      <w:pPr>
        <w:pStyle w:val="TOC2"/>
        <w:tabs>
          <w:tab w:val="right" w:leader="dot" w:pos="8306"/>
        </w:tabs>
      </w:pPr>
      <w:hyperlink w:anchor="_Toc28617" w:history="1">
        <w:r>
          <w:rPr>
            <w:rFonts w:ascii="仿宋" w:eastAsia="仿宋" w:hAnsi="仿宋" w:cs="仿宋" w:hint="eastAsia"/>
            <w:lang w:eastAsia="zh-CN"/>
          </w:rPr>
          <w:t>(一)、施工组织设计</w:t>
        </w:r>
        <w:r>
          <w:tab/>
        </w:r>
        <w:r>
          <w:fldChar w:fldCharType="begin"/>
        </w:r>
        <w:r>
          <w:instrText xml:space="preserve"> PAGEREF _Toc28617 \h </w:instrText>
        </w:r>
        <w:r>
          <w:fldChar w:fldCharType="separate"/>
        </w:r>
        <w:r>
          <w:t>69</w:t>
        </w:r>
        <w:r>
          <w:fldChar w:fldCharType="end"/>
        </w:r>
      </w:hyperlink>
    </w:p>
    <w:p>
      <w:pPr>
        <w:pStyle w:val="TOC2"/>
        <w:tabs>
          <w:tab w:val="right" w:leader="dot" w:pos="8306"/>
        </w:tabs>
      </w:pPr>
      <w:hyperlink w:anchor="_Toc6631" w:history="1">
        <w:r>
          <w:rPr>
            <w:rFonts w:ascii="仿宋" w:eastAsia="仿宋" w:hAnsi="仿宋" w:cs="仿宋" w:hint="eastAsia"/>
            <w:lang w:eastAsia="zh-CN"/>
          </w:rPr>
          <w:t>(二)、施工工艺与技术路线</w:t>
        </w:r>
        <w:r>
          <w:tab/>
        </w:r>
        <w:r>
          <w:fldChar w:fldCharType="begin"/>
        </w:r>
        <w:r>
          <w:instrText xml:space="preserve"> PAGEREF _Toc6631 \h </w:instrText>
        </w:r>
        <w:r>
          <w:fldChar w:fldCharType="separate"/>
        </w:r>
        <w:r>
          <w:t>71</w:t>
        </w:r>
        <w:r>
          <w:fldChar w:fldCharType="end"/>
        </w:r>
      </w:hyperlink>
    </w:p>
    <w:p>
      <w:pPr>
        <w:pStyle w:val="TOC2"/>
        <w:tabs>
          <w:tab w:val="right" w:leader="dot" w:pos="8306"/>
        </w:tabs>
      </w:pPr>
      <w:hyperlink w:anchor="_Toc8125" w:history="1">
        <w:r>
          <w:rPr>
            <w:rFonts w:ascii="仿宋" w:eastAsia="仿宋" w:hAnsi="仿宋" w:cs="仿宋" w:hint="eastAsia"/>
            <w:lang w:eastAsia="zh-CN"/>
          </w:rPr>
          <w:t>(三)、关键节点施工计划</w:t>
        </w:r>
        <w:r>
          <w:tab/>
        </w:r>
        <w:r>
          <w:fldChar w:fldCharType="begin"/>
        </w:r>
        <w:r>
          <w:instrText xml:space="preserve"> PAGEREF _Toc8125 \h </w:instrText>
        </w:r>
        <w:r>
          <w:fldChar w:fldCharType="separate"/>
        </w:r>
        <w:r>
          <w:t>72</w:t>
        </w:r>
        <w:r>
          <w:fldChar w:fldCharType="end"/>
        </w:r>
      </w:hyperlink>
    </w:p>
    <w:p>
      <w:pPr>
        <w:pStyle w:val="TOC2"/>
        <w:tabs>
          <w:tab w:val="right" w:leader="dot" w:pos="8306"/>
        </w:tabs>
      </w:pPr>
      <w:hyperlink w:anchor="_Toc792" w:history="1">
        <w:r>
          <w:rPr>
            <w:rFonts w:ascii="仿宋" w:eastAsia="仿宋" w:hAnsi="仿宋" w:cs="仿宋" w:hint="eastAsia"/>
            <w:lang w:eastAsia="zh-CN"/>
          </w:rPr>
          <w:t>(四)、施工现场管理</w:t>
        </w:r>
        <w:r>
          <w:tab/>
        </w:r>
        <w:r>
          <w:fldChar w:fldCharType="begin"/>
        </w:r>
        <w:r>
          <w:instrText xml:space="preserve"> PAGEREF _Toc792 \h </w:instrText>
        </w:r>
        <w:r>
          <w:fldChar w:fldCharType="separate"/>
        </w:r>
        <w:r>
          <w:t>73</w:t>
        </w:r>
        <w:r>
          <w:fldChar w:fldCharType="end"/>
        </w:r>
      </w:hyperlink>
    </w:p>
    <w:p>
      <w:pPr>
        <w:pStyle w:val="TOC1"/>
        <w:tabs>
          <w:tab w:val="right" w:leader="dot" w:pos="8306"/>
        </w:tabs>
      </w:pPr>
      <w:hyperlink w:anchor="_Toc13860" w:history="1">
        <w:r>
          <w:rPr>
            <w:rFonts w:ascii="仿宋" w:eastAsia="仿宋" w:hAnsi="仿宋" w:cs="仿宋" w:hint="eastAsia"/>
            <w:lang w:eastAsia="zh-CN"/>
          </w:rPr>
          <w:t>十六、知识产权管理与保护</w:t>
        </w:r>
        <w:r>
          <w:tab/>
        </w:r>
        <w:r>
          <w:fldChar w:fldCharType="begin"/>
        </w:r>
        <w:r>
          <w:instrText xml:space="preserve"> PAGEREF _Toc13860 \h </w:instrText>
        </w:r>
        <w:r>
          <w:fldChar w:fldCharType="separate"/>
        </w:r>
        <w:r>
          <w:t>76</w:t>
        </w:r>
        <w:r>
          <w:fldChar w:fldCharType="end"/>
        </w:r>
      </w:hyperlink>
    </w:p>
    <w:p>
      <w:pPr>
        <w:pStyle w:val="TOC2"/>
        <w:tabs>
          <w:tab w:val="right" w:leader="dot" w:pos="8306"/>
        </w:tabs>
      </w:pPr>
      <w:hyperlink w:anchor="_Toc4756" w:history="1">
        <w:r>
          <w:rPr>
            <w:rFonts w:ascii="仿宋" w:eastAsia="仿宋" w:hAnsi="仿宋" w:cs="仿宋" w:hint="eastAsia"/>
            <w:lang w:eastAsia="zh-CN"/>
          </w:rPr>
          <w:t>(一)、知识产权管理体系建设</w:t>
        </w:r>
        <w:r>
          <w:tab/>
        </w:r>
        <w:r>
          <w:fldChar w:fldCharType="begin"/>
        </w:r>
        <w:r>
          <w:instrText xml:space="preserve"> PAGEREF _Toc4756 \h </w:instrText>
        </w:r>
        <w:r>
          <w:fldChar w:fldCharType="separate"/>
        </w:r>
        <w:r>
          <w:t>76</w:t>
        </w:r>
        <w:r>
          <w:fldChar w:fldCharType="end"/>
        </w:r>
      </w:hyperlink>
    </w:p>
    <w:p>
      <w:pPr>
        <w:pStyle w:val="TOC2"/>
        <w:tabs>
          <w:tab w:val="right" w:leader="dot" w:pos="8306"/>
        </w:tabs>
      </w:pPr>
      <w:hyperlink w:anchor="_Toc13752" w:history="1">
        <w:r>
          <w:rPr>
            <w:rFonts w:ascii="仿宋" w:eastAsia="仿宋" w:hAnsi="仿宋" w:cs="仿宋" w:hint="eastAsia"/>
            <w:lang w:eastAsia="zh-CN"/>
          </w:rPr>
          <w:t>(二)、知识产权保护措施</w:t>
        </w:r>
        <w:r>
          <w:tab/>
        </w:r>
        <w:r>
          <w:fldChar w:fldCharType="begin"/>
        </w:r>
        <w:r>
          <w:instrText xml:space="preserve"> PAGEREF _Toc13752 \h </w:instrText>
        </w:r>
        <w:r>
          <w:fldChar w:fldCharType="separate"/>
        </w:r>
        <w:r>
          <w:t>76</w:t>
        </w:r>
        <w:r>
          <w:fldChar w:fldCharType="end"/>
        </w:r>
      </w:hyperlink>
    </w:p>
    <w:p>
      <w:pPr>
        <w:pStyle w:val="TOC1"/>
        <w:tabs>
          <w:tab w:val="right" w:leader="dot" w:pos="8306"/>
        </w:tabs>
      </w:pPr>
      <w:hyperlink w:anchor="_Toc5988" w:history="1">
        <w:r>
          <w:rPr>
            <w:rFonts w:ascii="仿宋" w:eastAsia="仿宋" w:hAnsi="仿宋" w:cs="仿宋" w:hint="eastAsia"/>
            <w:lang w:eastAsia="zh-CN"/>
          </w:rPr>
          <w:t>十七、人力资源管理与开发</w:t>
        </w:r>
        <w:r>
          <w:tab/>
        </w:r>
        <w:r>
          <w:fldChar w:fldCharType="begin"/>
        </w:r>
        <w:r>
          <w:instrText xml:space="preserve"> PAGEREF _Toc5988 \h </w:instrText>
        </w:r>
        <w:r>
          <w:fldChar w:fldCharType="separate"/>
        </w:r>
        <w:r>
          <w:t>78</w:t>
        </w:r>
        <w:r>
          <w:fldChar w:fldCharType="end"/>
        </w:r>
      </w:hyperlink>
    </w:p>
    <w:p>
      <w:pPr>
        <w:pStyle w:val="TOC2"/>
        <w:tabs>
          <w:tab w:val="right" w:leader="dot" w:pos="8306"/>
        </w:tabs>
      </w:pPr>
      <w:hyperlink w:anchor="_Toc29637" w:history="1">
        <w:r>
          <w:rPr>
            <w:rFonts w:ascii="仿宋" w:eastAsia="仿宋" w:hAnsi="仿宋" w:cs="仿宋" w:hint="eastAsia"/>
            <w:lang w:eastAsia="zh-CN"/>
          </w:rPr>
          <w:t>(一)、人力资源规划</w:t>
        </w:r>
        <w:r>
          <w:tab/>
        </w:r>
        <w:r>
          <w:fldChar w:fldCharType="begin"/>
        </w:r>
        <w:r>
          <w:instrText xml:space="preserve"> PAGEREF _Toc29637 \h </w:instrText>
        </w:r>
        <w:r>
          <w:fldChar w:fldCharType="separate"/>
        </w:r>
        <w:r>
          <w:t>78</w:t>
        </w:r>
        <w:r>
          <w:fldChar w:fldCharType="end"/>
        </w:r>
      </w:hyperlink>
    </w:p>
    <w:p>
      <w:pPr>
        <w:pStyle w:val="TOC2"/>
        <w:tabs>
          <w:tab w:val="right" w:leader="dot" w:pos="8306"/>
        </w:tabs>
      </w:pPr>
      <w:hyperlink w:anchor="_Toc29284" w:history="1">
        <w:r>
          <w:rPr>
            <w:rFonts w:ascii="仿宋" w:eastAsia="仿宋" w:hAnsi="仿宋" w:cs="仿宋" w:hint="eastAsia"/>
            <w:lang w:eastAsia="zh-CN"/>
          </w:rPr>
          <w:t>(二)、人力资源开发与培训</w:t>
        </w:r>
        <w:r>
          <w:tab/>
        </w:r>
        <w:r>
          <w:fldChar w:fldCharType="begin"/>
        </w:r>
        <w:r>
          <w:instrText xml:space="preserve"> PAGEREF _Toc29284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1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7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9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0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塑料挂钩项目与土地用途规划：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塑料挂钩项目的容积率和建筑密度：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用地控制指标通常规定了容积率和建筑密度的要求。对于塑料挂钩项目来说，这将影响建筑物的规模和高度。必须确保项目的设计符合容积率和建筑密度的限制，以遵守用地控制法规。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塑料挂钩项目的建筑线限制：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用地控制指标还可能规定了建筑物与街道或相邻土地的距离，这被称为建筑线限制。塑料挂钩项目必须遵守这些规定，以确保建筑的位置符合法规。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塑料挂钩项目的环境影响和可持续性：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用地控制指标可能包括环境保护要求，例如绿地比例和污染防控措施。对于塑料挂钩项目，这意味着必须考虑如何保护当地生态系统、水资源和空气质量，以确保项目的可持续性。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在整个项目规划和实施过程中，与用地控制指标的合作和遵守是至关重要的。这有助于确保塑料挂钩项目是一个合法、可持续且与城市规划一致的发展项目。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1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每个城市都有自己的规划目标和愿景，包括住宅区、商业区和工业区的平衡发展。塑料挂钩项目需要与城市规划目标保持一致，以确保项目不会破坏城市的整体规划。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https://d.book118.com/168113142132006042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610EB"/>
    <w:rsid w:val="17361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13142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2024-02-21T17:25:00Z</dcterms:created>
  <dcterms:modified xsi:type="dcterms:W3CDTF">2024-02-21T17:26:11Z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C0946D6CFDCF4F1F95D83E56570E6F79_11</vt:lpwstr>
  </property>
  <property fmtid="{D5CDD505-2E9C-101B-9397-08002B2CF9AE}" pid="3" name="KSOProductBuildVer">
    <vt:lpwstr>2052-12.1.0.16250</vt:lpwstr>
  </property>
</Properties>
</file>