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sdt>
      <w:sdtPr>
        <w:id w:val="90596843"/>
        <w:docPartObj>
          <w:docPartGallery w:val="Cover Pages"/>
          <w:docPartUnique/>
        </w:docPartObj>
      </w:sdtPr>
      <w:sdtContent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4B46BF" w:rsidP="003072AA"/>
        <w:p w:rsidR="007D32C8" w:rsidRPr="004B46BF" w:rsidP="003072A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mc:AlternateContent xmlns:mc="http://schemas.openxmlformats.org/markup-compatibility/2006">
                      <mc:Choice xmlns:c14="http://schemas.microsoft.com/office/drawing/2007/8/2/chart" Requires="c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245919</wp:posOffset>
                        </wp:positionV>
                      </mc:Fallback>
                    </mc:AlternateContent>
                    <wp:extent cx="7114252" cy="1291843"/>
                    <wp:effectExtent l="0" t="0" r="0" b="1905"/>
                    <wp:wrapNone/>
                    <wp:docPr id="149" name="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 xmlns:wpg="http://schemas.microsoft.com/office/word/2010/wordprocessingGroup">
                          <wpg:cNvGrpSpPr/>
                          <wpg:grpSpPr>
                            <a:xfrm>
                              <a:off x="0" y="0"/>
                              <a:ext cx="7114252" cy="1291843"/>
                              <a:chOff x="0" y="-1"/>
                              <a:chExt cx="7315200" cy="1216153"/>
                            </a:xfrm>
                          </wpg:grpSpPr>
                          <wps:wsp xmlns:wps="http://schemas.microsoft.com/office/word/2010/wordprocessingShape"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fill="norm" h="1129665" w="7312660" stroke="1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 xmlns:wps="http://schemas.microsoft.com/office/word/2010/wordprocessingShape"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6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id="组 149" o:spid="_x0000_s1025" style="width:560.18pt;height:101.87pt;margin-top:19.36pt;margin-left:0;mso-height-percent:121;mso-height-relative:page;mso-position-horizontal:center;mso-position-horizontal-relative:page;mso-position-vertical-relative:page;mso-top-percent:23;mso-width-percent:941;mso-width-relative:page;mso-wrap-distance-bottom:0;mso-wrap-distance-left:9pt;mso-wrap-distance-right:9pt;mso-wrap-distance-top:0;position:absolute;z-index:-251658240" coordorigin="0,0" coordsize="21600,21600">
                    <v:shape id="_x0000_s1026" style="width:21600;height:20076;position:absolute;top:0;v-text-anchor:middle" coordsize="21600,21600" path="m,l21600,l21600,l21600,21600l21600,21600l10691,14024l10691,14024l,20872l,20872l,xe" fillcolor="#4472c4" stroked="f" strokecolor="#2f528f" strokeweight="1pt"/>
                    <v:rect id="_x0000_s1027" style="width:21600;height:21600;position:absolute;v-text-anchor:middle" stroked="f" strokecolor="#2f528f" strokeweight="1pt">
                      <v:fill r:id="rId6" o:title="" recolor="t" rotate="t" type="frame"/>
                    </v:rect>
                  </v:group>
                </w:pict>
              </mc:Fallback>
            </mc:AlternateContent>
          </w:r>
        </w:p>
      </w:sdtContent>
    </w:sdt>
    <w:p w:rsidR="004B46BF" w:rsidRPr="00921E9E" w:rsidP="00AB7D8E">
      <w:pPr>
        <w:spacing w:after="163" w:afterLines="50"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lang w:val="zh-CN"/>
        </w:rPr>
      </w:pPr>
      <w:r w:rsidRPr="00921E9E">
        <w:rPr>
          <w:rFonts w:asciiTheme="majorHAnsi" w:eastAsiaTheme="majorHAnsi" w:hAnsiTheme="majorHAnsi"/>
          <w:b/>
          <w:bCs/>
          <w:sz w:val="52"/>
          <w:szCs w:val="48"/>
          <w:lang w:val="zh-CN"/>
        </w:rPr>
        <w:t>环氧塑封料</w:t>
      </w: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lang w:val="zh-CN"/>
        </w:rPr>
        <w:t>项目</w:t>
      </w:r>
    </w:p>
    <w:p w:rsidR="00FD28FA" w:rsidRPr="00921E9E" w:rsidP="004B46BF">
      <w:pPr>
        <w:spacing w:line="700" w:lineRule="exact"/>
        <w:jc w:val="center"/>
        <w:rPr>
          <w:rFonts w:asciiTheme="majorHAnsi" w:eastAsiaTheme="majorHAnsi" w:hAnsiTheme="majorHAnsi"/>
          <w:b/>
          <w:bCs/>
          <w:sz w:val="52"/>
          <w:szCs w:val="48"/>
          <w:u w:val="single"/>
          <w:lang w:val="zh-CN"/>
        </w:rPr>
      </w:pPr>
      <w:r w:rsidRPr="00921E9E">
        <w:rPr>
          <w:rFonts w:asciiTheme="majorHAnsi" w:eastAsiaTheme="majorHAnsi" w:hAnsiTheme="majorHAnsi" w:hint="eastAsia"/>
          <w:b/>
          <w:bCs/>
          <w:sz w:val="52"/>
          <w:szCs w:val="48"/>
          <w:u w:val="single"/>
          <w:lang w:val="zh-CN"/>
        </w:rPr>
        <w:t>商 业 发 展 计 划 书</w:t>
      </w:r>
    </w:p>
    <w:p w:rsidR="00FD28FA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AB7D8E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9800DF" w:rsidRPr="004B46BF" w:rsidP="004B46BF">
      <w:pPr>
        <w:spacing w:line="700" w:lineRule="exact"/>
        <w:jc w:val="left"/>
        <w:rPr>
          <w:sz w:val="56"/>
          <w:szCs w:val="52"/>
          <w:lang w:val="zh-CN"/>
        </w:rPr>
      </w:pPr>
    </w:p>
    <w:p w:rsidR="004B46BF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32"/>
          <w:szCs w:val="28"/>
          <w:lang w:val="zh-CN"/>
        </w:rPr>
      </w:pPr>
      <w:r w:rsidRPr="009800DF">
        <w:rPr>
          <w:rFonts w:ascii="仿宋" w:hAnsi="仿宋" w:hint="eastAsia"/>
          <w:sz w:val="32"/>
          <w:szCs w:val="28"/>
          <w:lang w:val="zh-CN"/>
        </w:rPr>
        <w:t>公 司：</w:t>
      </w:r>
    </w:p>
    <w:p w:rsidR="00AB7D8E" w:rsidRPr="009800DF" w:rsidP="009800DF">
      <w:pPr>
        <w:spacing w:line="700" w:lineRule="exact"/>
        <w:ind w:firstLine="5760" w:firstLineChars="1800"/>
        <w:jc w:val="left"/>
        <w:rPr>
          <w:rFonts w:ascii="仿宋" w:hAnsi="仿宋"/>
          <w:sz w:val="44"/>
          <w:szCs w:val="40"/>
          <w:lang w:val="zh-CN"/>
        </w:rPr>
        <w:sectPr w:rsidSect="00235A67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26"/>
        </w:sectPr>
      </w:pPr>
      <w:r w:rsidRPr="009800DF">
        <w:rPr>
          <w:rFonts w:ascii="仿宋" w:hAnsi="仿宋" w:hint="eastAsia"/>
          <w:sz w:val="32"/>
          <w:szCs w:val="28"/>
          <w:lang w:val="zh-CN"/>
        </w:rPr>
        <w:t>日 期：</w:t>
      </w:r>
    </w:p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-107527833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9800DF">
          <w:pPr>
            <w:pStyle w:val="TOCHeading"/>
            <w:spacing w:line="460" w:lineRule="exact"/>
            <w:jc w:val="center"/>
          </w:pPr>
          <w:r>
            <w:rPr>
              <w:lang w:val="zh-CN"/>
            </w:rPr>
            <w:t>目录</w:t>
          </w:r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361869" w:history="1">
            <w:r w:rsidRPr="009D35F8">
              <w:rPr>
                <w:rStyle w:val="Hyperlink"/>
                <w:noProof/>
              </w:rPr>
              <w:t>一、概述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_Toc157361869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0" w:history="1">
            <w:r w:rsidRPr="009D35F8">
              <w:rPr>
                <w:rStyle w:val="Hyperlink"/>
                <w:noProof/>
              </w:rPr>
              <w:t xml:space="preserve">1.1 </w:t>
            </w:r>
            <w:r w:rsidRPr="009D35F8">
              <w:rPr>
                <w:rStyle w:val="Hyperlink"/>
                <w:noProof/>
              </w:rPr>
              <w:t>项目背景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1" w:history="1">
            <w:r w:rsidRPr="009D35F8">
              <w:rPr>
                <w:rStyle w:val="Hyperlink"/>
                <w:noProof/>
              </w:rPr>
              <w:t xml:space="preserve">1.2 </w:t>
            </w:r>
            <w:r w:rsidRPr="009D35F8">
              <w:rPr>
                <w:rStyle w:val="Hyperlink"/>
                <w:noProof/>
              </w:rPr>
              <w:t>商业模式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2" w:history="1">
            <w:r w:rsidRPr="009D35F8">
              <w:rPr>
                <w:rStyle w:val="Hyperlink"/>
                <w:noProof/>
              </w:rPr>
              <w:t xml:space="preserve">1.3 </w:t>
            </w:r>
            <w:r w:rsidRPr="009D35F8">
              <w:rPr>
                <w:rStyle w:val="Hyperlink"/>
                <w:noProof/>
              </w:rPr>
              <w:t>投资亮点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3" w:history="1">
            <w:r w:rsidRPr="009D35F8">
              <w:rPr>
                <w:rStyle w:val="Hyperlink"/>
                <w:noProof/>
              </w:rPr>
              <w:t>二、市场分析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4" w:history="1">
            <w:r w:rsidRPr="009D35F8">
              <w:rPr>
                <w:rStyle w:val="Hyperlink"/>
                <w:noProof/>
              </w:rPr>
              <w:t xml:space="preserve">2.1 </w:t>
            </w:r>
            <w:r w:rsidRPr="009D35F8">
              <w:rPr>
                <w:rStyle w:val="Hyperlink"/>
                <w:noProof/>
              </w:rPr>
              <w:t>产品市场需求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5" w:history="1">
            <w:r w:rsidRPr="009D35F8">
              <w:rPr>
                <w:rStyle w:val="Hyperlink"/>
                <w:noProof/>
              </w:rPr>
              <w:t xml:space="preserve">2.2 </w:t>
            </w:r>
            <w:r w:rsidRPr="009D35F8">
              <w:rPr>
                <w:rStyle w:val="Hyperlink"/>
                <w:noProof/>
              </w:rPr>
              <w:t>竞争格局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6" w:history="1">
            <w:r w:rsidRPr="009D35F8">
              <w:rPr>
                <w:rStyle w:val="Hyperlink"/>
                <w:noProof/>
              </w:rPr>
              <w:t xml:space="preserve">2.3 </w:t>
            </w:r>
            <w:r w:rsidRPr="009D35F8">
              <w:rPr>
                <w:rStyle w:val="Hyperlink"/>
                <w:noProof/>
              </w:rPr>
              <w:t>目标客户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7" w:history="1">
            <w:r w:rsidRPr="009D35F8">
              <w:rPr>
                <w:rStyle w:val="Hyperlink"/>
                <w:noProof/>
              </w:rPr>
              <w:t xml:space="preserve">2.4 </w:t>
            </w:r>
            <w:r w:rsidRPr="009D35F8">
              <w:rPr>
                <w:rStyle w:val="Hyperlink"/>
                <w:noProof/>
              </w:rPr>
              <w:t>市场趋势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78" w:history="1">
            <w:r w:rsidRPr="009D35F8">
              <w:rPr>
                <w:rStyle w:val="Hyperlink"/>
                <w:noProof/>
              </w:rPr>
              <w:t>三、产品与技术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79" w:history="1">
            <w:r w:rsidRPr="009D35F8">
              <w:rPr>
                <w:rStyle w:val="Hyperlink"/>
                <w:noProof/>
              </w:rPr>
              <w:t xml:space="preserve">3.1 </w:t>
            </w:r>
            <w:r w:rsidRPr="009D35F8">
              <w:rPr>
                <w:rStyle w:val="Hyperlink"/>
                <w:noProof/>
              </w:rPr>
              <w:t>产品功能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_Toc157361879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0" w:history="1">
            <w:r w:rsidRPr="009D35F8">
              <w:rPr>
                <w:rStyle w:val="Hyperlink"/>
                <w:noProof/>
              </w:rPr>
              <w:t xml:space="preserve">3.2 </w:t>
            </w:r>
            <w:r w:rsidRPr="009D35F8">
              <w:rPr>
                <w:rStyle w:val="Hyperlink"/>
                <w:noProof/>
              </w:rPr>
              <w:t>研发计划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1" w:history="1">
            <w:r w:rsidRPr="009D35F8">
              <w:rPr>
                <w:rStyle w:val="Hyperlink"/>
                <w:noProof/>
              </w:rPr>
              <w:t xml:space="preserve">3.3 </w:t>
            </w:r>
            <w:r w:rsidRPr="009D35F8">
              <w:rPr>
                <w:rStyle w:val="Hyperlink"/>
                <w:noProof/>
              </w:rPr>
              <w:t>知识产权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2" w:history="1">
            <w:r w:rsidRPr="009D35F8">
              <w:rPr>
                <w:rStyle w:val="Hyperlink"/>
                <w:noProof/>
              </w:rPr>
              <w:t>四、营销策略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3" w:history="1">
            <w:r w:rsidRPr="009D35F8">
              <w:rPr>
                <w:rStyle w:val="Hyperlink"/>
                <w:noProof/>
              </w:rPr>
              <w:t xml:space="preserve">4.1 </w:t>
            </w:r>
            <w:r w:rsidRPr="009D35F8">
              <w:rPr>
                <w:rStyle w:val="Hyperlink"/>
                <w:noProof/>
              </w:rPr>
              <w:t>目标市场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4" w:history="1">
            <w:r w:rsidRPr="009D35F8">
              <w:rPr>
                <w:rStyle w:val="Hyperlink"/>
                <w:noProof/>
              </w:rPr>
              <w:t xml:space="preserve">4.2 </w:t>
            </w:r>
            <w:r w:rsidRPr="009D35F8">
              <w:rPr>
                <w:rStyle w:val="Hyperlink"/>
                <w:noProof/>
              </w:rPr>
              <w:t>定价策略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5" w:history="1">
            <w:r w:rsidRPr="009D35F8">
              <w:rPr>
                <w:rStyle w:val="Hyperlink"/>
                <w:noProof/>
              </w:rPr>
              <w:t xml:space="preserve">4.3 </w:t>
            </w:r>
            <w:r w:rsidRPr="009D35F8">
              <w:rPr>
                <w:rStyle w:val="Hyperlink"/>
                <w:noProof/>
              </w:rPr>
              <w:t>推广策略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6" w:history="1">
            <w:r w:rsidRPr="009D35F8">
              <w:rPr>
                <w:rStyle w:val="Hyperlink"/>
                <w:noProof/>
              </w:rPr>
              <w:t xml:space="preserve">4.4 </w:t>
            </w:r>
            <w:r w:rsidRPr="009D35F8">
              <w:rPr>
                <w:rStyle w:val="Hyperlink"/>
                <w:noProof/>
              </w:rPr>
              <w:t>销售策略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7" w:history="1">
            <w:r w:rsidRPr="009D35F8">
              <w:rPr>
                <w:rStyle w:val="Hyperlink"/>
                <w:noProof/>
              </w:rPr>
              <w:t xml:space="preserve">4.5 </w:t>
            </w:r>
            <w:r w:rsidRPr="009D35F8">
              <w:rPr>
                <w:rStyle w:val="Hyperlink"/>
                <w:noProof/>
              </w:rPr>
              <w:t>合作伙伴关系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88" w:history="1">
            <w:r w:rsidRPr="009D35F8">
              <w:rPr>
                <w:rStyle w:val="Hyperlink"/>
                <w:noProof/>
              </w:rPr>
              <w:t>五、运营与供应链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89" w:history="1">
            <w:r w:rsidRPr="009D35F8">
              <w:rPr>
                <w:rStyle w:val="Hyperlink"/>
                <w:noProof/>
              </w:rPr>
              <w:t xml:space="preserve">5.1 </w:t>
            </w:r>
            <w:r w:rsidRPr="009D35F8">
              <w:rPr>
                <w:rStyle w:val="Hyperlink"/>
                <w:noProof/>
              </w:rPr>
              <w:t>运营模式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_Toc157361889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0" w:history="1">
            <w:r w:rsidRPr="009D35F8">
              <w:rPr>
                <w:rStyle w:val="Hyperlink"/>
                <w:noProof/>
              </w:rPr>
              <w:t xml:space="preserve">5.2 </w:t>
            </w:r>
            <w:r w:rsidRPr="009D35F8">
              <w:rPr>
                <w:rStyle w:val="Hyperlink"/>
                <w:noProof/>
              </w:rPr>
              <w:t>供应链管理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1" w:history="1">
            <w:r w:rsidRPr="009D35F8">
              <w:rPr>
                <w:rStyle w:val="Hyperlink"/>
                <w:noProof/>
              </w:rPr>
              <w:t xml:space="preserve">5.3 </w:t>
            </w:r>
            <w:r w:rsidRPr="009D35F8">
              <w:rPr>
                <w:rStyle w:val="Hyperlink"/>
                <w:noProof/>
              </w:rPr>
              <w:t>运营团队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2" w:history="1">
            <w:r w:rsidRPr="009D35F8">
              <w:rPr>
                <w:rStyle w:val="Hyperlink"/>
                <w:noProof/>
              </w:rPr>
              <w:t xml:space="preserve">5.4 </w:t>
            </w:r>
            <w:r w:rsidRPr="009D35F8">
              <w:rPr>
                <w:rStyle w:val="Hyperlink"/>
                <w:noProof/>
              </w:rPr>
              <w:t>运营风险与应对措施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3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4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5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  <w:sectPr w:rsidSect="00235A67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start="0"/>
              <w:cols w:space="425"/>
              <w:titlePg/>
              <w:docGrid w:type="lines" w:linePitch="326"/>
            </w:sectPr>
          </w:pPr>
          <w:hyperlink w:anchor="_Toc157361896" w:history="1">
            <w:r w:rsidRPr="009D35F8">
              <w:rPr>
                <w:rStyle w:val="Hyperlink"/>
                <w:noProof/>
              </w:rPr>
              <w:t>六、财务预测与投资回报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</w:sdtContent>
    </w:sdt>
    <w:sdt>
      <w:sdtPr>
        <w:rPr>
          <w:rFonts w:eastAsia="仿宋" w:asciiTheme="minorHAnsi" w:hAnsiTheme="minorHAnsi" w:cstheme="minorBidi"/>
          <w:color w:val="auto"/>
          <w:kern w:val="2"/>
          <w:sz w:val="24"/>
          <w:szCs w:val="22"/>
          <w:lang w:val="zh-CN"/>
          <w14:ligatures w14:val="standardContextual"/>
        </w:rPr>
        <w:id w:val="3359663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7" w:history="1">
            <w:r w:rsidRPr="009D35F8">
              <w:rPr>
                <w:rStyle w:val="Hyperlink"/>
                <w:noProof/>
              </w:rPr>
              <w:t xml:space="preserve">6.1 </w:t>
            </w:r>
            <w:r w:rsidRPr="009D35F8">
              <w:rPr>
                <w:rStyle w:val="Hyperlink"/>
                <w:noProof/>
              </w:rPr>
              <w:t>财务预测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898" w:history="1">
            <w:r w:rsidRPr="009D35F8">
              <w:rPr>
                <w:rStyle w:val="Hyperlink"/>
                <w:noProof/>
              </w:rPr>
              <w:t xml:space="preserve">6.2 </w:t>
            </w:r>
            <w:r w:rsidRPr="009D35F8">
              <w:rPr>
                <w:rStyle w:val="Hyperlink"/>
                <w:noProof/>
              </w:rPr>
              <w:t>投资回报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899" w:history="1">
            <w:r w:rsidRPr="009D35F8">
              <w:rPr>
                <w:rStyle w:val="Hyperlink"/>
                <w:noProof/>
              </w:rPr>
              <w:t>七、风险评估与应对策略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_Toc157361899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0" w:history="1">
            <w:r w:rsidRPr="009D35F8">
              <w:rPr>
                <w:rStyle w:val="Hyperlink"/>
                <w:noProof/>
              </w:rPr>
              <w:t xml:space="preserve">7.1 </w:t>
            </w:r>
            <w:r w:rsidRPr="009D35F8">
              <w:rPr>
                <w:rStyle w:val="Hyperlink"/>
                <w:noProof/>
              </w:rPr>
              <w:t>风险评估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1" w:history="1">
            <w:r w:rsidRPr="009D35F8">
              <w:rPr>
                <w:rStyle w:val="Hyperlink"/>
                <w:noProof/>
              </w:rPr>
              <w:t xml:space="preserve">7.2 </w:t>
            </w:r>
            <w:r w:rsidRPr="009D35F8">
              <w:rPr>
                <w:rStyle w:val="Hyperlink"/>
                <w:noProof/>
              </w:rPr>
              <w:t>应对策略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2" w:history="1">
            <w:r w:rsidRPr="009D35F8">
              <w:rPr>
                <w:rStyle w:val="Hyperlink"/>
                <w:noProof/>
              </w:rPr>
              <w:t>八、团队与管理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3" w:history="1">
            <w:r w:rsidRPr="009D35F8">
              <w:rPr>
                <w:rStyle w:val="Hyperlink"/>
                <w:noProof/>
              </w:rPr>
              <w:t xml:space="preserve">8.1 </w:t>
            </w:r>
            <w:r w:rsidRPr="009D35F8">
              <w:rPr>
                <w:rStyle w:val="Hyperlink"/>
                <w:noProof/>
              </w:rPr>
              <w:t>团队组成与职责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4" w:history="1">
            <w:r w:rsidRPr="009D35F8">
              <w:rPr>
                <w:rStyle w:val="Hyperlink"/>
                <w:noProof/>
              </w:rPr>
              <w:t xml:space="preserve">8.2 </w:t>
            </w:r>
            <w:r w:rsidRPr="009D35F8">
              <w:rPr>
                <w:rStyle w:val="Hyperlink"/>
                <w:noProof/>
              </w:rPr>
              <w:t>管理理念与风格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_Toc157361904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5" w:history="1">
            <w:r w:rsidRPr="009D35F8">
              <w:rPr>
                <w:rStyle w:val="Hyperlink"/>
                <w:noProof/>
              </w:rPr>
              <w:t xml:space="preserve">8.3 </w:t>
            </w:r>
            <w:r w:rsidRPr="009D35F8">
              <w:rPr>
                <w:rStyle w:val="Hyperlink"/>
                <w:noProof/>
              </w:rPr>
              <w:t>人力资源计划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_Toc157361905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06" w:history="1">
            <w:r w:rsidRPr="009D35F8">
              <w:rPr>
                <w:rStyle w:val="Hyperlink"/>
                <w:noProof/>
              </w:rPr>
              <w:t>九、融资计划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_Toc157361906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7" w:history="1">
            <w:r w:rsidRPr="009D35F8">
              <w:rPr>
                <w:rStyle w:val="Hyperlink"/>
                <w:noProof/>
              </w:rPr>
              <w:t xml:space="preserve">9.1 </w:t>
            </w:r>
            <w:r w:rsidRPr="009D35F8">
              <w:rPr>
                <w:rStyle w:val="Hyperlink"/>
                <w:noProof/>
              </w:rPr>
              <w:t>融资需求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_Toc157361907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8" w:history="1">
            <w:r w:rsidRPr="009D35F8">
              <w:rPr>
                <w:rStyle w:val="Hyperlink"/>
                <w:noProof/>
              </w:rPr>
              <w:t xml:space="preserve">9.2 </w:t>
            </w:r>
            <w:r w:rsidRPr="009D35F8">
              <w:rPr>
                <w:rStyle w:val="Hyperlink"/>
                <w:noProof/>
              </w:rPr>
              <w:t>资金用途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_Toc157361908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09" w:history="1">
            <w:r w:rsidRPr="009D35F8">
              <w:rPr>
                <w:rStyle w:val="Hyperlink"/>
                <w:noProof/>
              </w:rPr>
              <w:t xml:space="preserve">9.3 </w:t>
            </w:r>
            <w:r w:rsidRPr="009D35F8">
              <w:rPr>
                <w:rStyle w:val="Hyperlink"/>
                <w:noProof/>
              </w:rPr>
              <w:t>投资者回报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_Toc157361909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2"/>
            <w:spacing w:line="460" w:lineRule="exact"/>
            <w:rPr>
              <w:rFonts w:eastAsiaTheme="minorEastAsia"/>
              <w:noProof/>
              <w:sz w:val="21"/>
            </w:rPr>
          </w:pPr>
          <w:hyperlink w:anchor="_Toc157361910" w:history="1">
            <w:r w:rsidRPr="009D35F8">
              <w:rPr>
                <w:rStyle w:val="Hyperlink"/>
                <w:noProof/>
              </w:rPr>
              <w:t>十、附录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_Toc157361910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1" w:history="1">
            <w:r w:rsidRPr="009D35F8">
              <w:rPr>
                <w:rStyle w:val="Hyperlink"/>
                <w:noProof/>
              </w:rPr>
              <w:t xml:space="preserve">10.1 </w:t>
            </w:r>
            <w:r w:rsidRPr="009D35F8">
              <w:rPr>
                <w:rStyle w:val="Hyperlink"/>
                <w:noProof/>
              </w:rPr>
              <w:t>法律文件与合规证明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_Toc157361911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2" w:history="1">
            <w:r w:rsidRPr="009D35F8">
              <w:rPr>
                <w:rStyle w:val="Hyperlink"/>
                <w:noProof/>
              </w:rPr>
              <w:t xml:space="preserve">10.2 </w:t>
            </w:r>
            <w:r w:rsidRPr="009D35F8">
              <w:rPr>
                <w:rStyle w:val="Hyperlink"/>
                <w:noProof/>
              </w:rPr>
              <w:t>财务预测与报表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_Toc157361912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pStyle w:val="TOC3"/>
            <w:tabs>
              <w:tab w:val="right" w:leader="dot" w:pos="8296"/>
            </w:tabs>
            <w:spacing w:line="460" w:lineRule="exact"/>
            <w:ind w:left="960"/>
            <w:rPr>
              <w:rFonts w:eastAsiaTheme="minorEastAsia"/>
              <w:noProof/>
              <w:sz w:val="21"/>
            </w:rPr>
          </w:pPr>
          <w:hyperlink w:anchor="_Toc157361913" w:history="1">
            <w:r w:rsidRPr="009D35F8">
              <w:rPr>
                <w:rStyle w:val="Hyperlink"/>
                <w:noProof/>
              </w:rPr>
              <w:t xml:space="preserve">10.3 </w:t>
            </w:r>
            <w:r w:rsidRPr="009D35F8">
              <w:rPr>
                <w:rStyle w:val="Hyperlink"/>
                <w:noProof/>
              </w:rPr>
              <w:t>产品技术与研发文档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_Toc157361913 \h </w:instrText>
            </w:r>
            <w:r>
              <w:rPr>
                <w:noProof/>
                <w:webHidden/>
              </w:rPr>
              <w:fldChar w:fldCharType="separate"/>
            </w:r>
            <w:r w:rsidR="00B265E5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B46BF" w:rsidP="004B46BF">
          <w:pPr>
            <w:spacing w:line="460" w:lineRule="exact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:rsidR="004B46BF" w:rsidRPr="00FD28FA" w:rsidP="00FD28FA">
      <w:pPr>
        <w:spacing w:line="420" w:lineRule="exact"/>
        <w:jc w:val="left"/>
        <w:rPr>
          <w:lang w:val="zh-CN"/>
        </w:rPr>
        <w:sectPr w:rsidSect="00235A67"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1"/>
          <w:cols w:space="425"/>
          <w:titlePg w:val="0"/>
          <w:docGrid w:type="lines" w:linePitch="326"/>
        </w:sectPr>
      </w:pPr>
    </w:p>
    <w:p w:rsidR="00A87D62" w:rsidRPr="00175A60" w:rsidP="00B265E5">
      <w:pPr>
        <w:pStyle w:val="Heading2"/>
        <w:spacing w:line="384" w:lineRule="auto"/>
      </w:pPr>
      <w:bookmarkStart w:id="0" w:name="_Toc157361869"/>
      <w:r w:rsidRPr="00175A60">
        <w:rPr>
          <w:rFonts w:hint="eastAsia"/>
        </w:rPr>
        <w:t>一、概述</w:t>
      </w:r>
      <w:bookmarkEnd w:id="0"/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1" w:name="_Toc157361870"/>
      <w:r w:rsidRPr="00175A60">
        <w:t xml:space="preserve">1.1 </w:t>
      </w:r>
      <w:r w:rsidR="0009575D">
        <w:t>环氧塑封料</w:t>
      </w:r>
      <w:r w:rsidRPr="00175A60">
        <w:rPr>
          <w:rFonts w:hint="eastAsia"/>
        </w:rPr>
        <w:t>项目背景</w:t>
      </w:r>
      <w:bookmarkEnd w:id="1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在当今快速变化的市场环境中，企业持续推出新产品以满足日益增长的消费者需求。</w:t>
      </w:r>
      <w:r w:rsidR="0009575D">
        <w:rPr>
          <w:rFonts w:ascii="仿宋" w:eastAsia="仿宋" w:hAnsi="仿宋"/>
        </w:rPr>
        <w:t>环氧塑封料</w:t>
      </w:r>
      <w:r w:rsidRPr="00175A60">
        <w:rPr>
          <w:rFonts w:ascii="仿宋" w:eastAsia="仿宋" w:hAnsi="仿宋"/>
        </w:rPr>
        <w:t>产品正是在这样的背景下孕育而生。随着科技的进步和消费者行为的转变，市场上对于高效、便捷、智能化的产品需求愈加旺盛。</w:t>
      </w:r>
      <w:r w:rsidR="0009575D">
        <w:rPr>
          <w:rFonts w:ascii="仿宋" w:eastAsia="仿宋" w:hAnsi="仿宋"/>
        </w:rPr>
        <w:t>环氧塑封料</w:t>
      </w:r>
      <w:r w:rsidRPr="00175A60">
        <w:rPr>
          <w:rFonts w:ascii="仿宋" w:eastAsia="仿宋" w:hAnsi="仿宋"/>
        </w:rPr>
        <w:t>产品应运而生，旨在解决当前市场中一些迫切的挑战，如提升工作效率、改善生活品质、推动行业升级等。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此外，全球经济一体化的深入发展为企业提供了更广阔的市场空间。</w:t>
      </w:r>
      <w:r w:rsidR="0009575D">
        <w:rPr>
          <w:rFonts w:ascii="仿宋" w:eastAsia="仿宋" w:hAnsi="仿宋"/>
        </w:rPr>
        <w:t>环氧塑封料</w:t>
      </w:r>
      <w:r w:rsidRPr="00175A60">
        <w:rPr>
          <w:rFonts w:ascii="仿宋" w:eastAsia="仿宋" w:hAnsi="仿宋"/>
        </w:rPr>
        <w:t>产品正是抓住这一历史机遇，立足于国内市场，同时放眼全球，力求在激烈的市场竞争中脱颖而出。通过深入的市场调研和技术研发，我们坚信产品将引领行业新潮流，为消费者带来前所未有的使用体验。</w:t>
      </w:r>
    </w:p>
    <w:p w:rsidR="00A87D62" w:rsidRPr="00175A60" w:rsidP="00B265E5">
      <w:pPr>
        <w:pStyle w:val="NormalWeb"/>
        <w:spacing w:before="0" w:beforeAutospacing="0" w:after="0" w:afterAutospacing="0" w:line="384" w:lineRule="auto"/>
        <w:ind w:firstLine="48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这份《</w:t>
      </w:r>
      <w:r w:rsidRPr="007F4077">
        <w:rPr>
          <w:rFonts w:ascii="仿宋" w:eastAsia="仿宋" w:hAnsi="仿宋" w:hint="eastAsia"/>
        </w:rPr>
        <w:t>项目商业计划书</w:t>
      </w:r>
      <w:r>
        <w:rPr>
          <w:rFonts w:ascii="仿宋" w:eastAsia="仿宋" w:hAnsi="仿宋" w:hint="eastAsia"/>
        </w:rPr>
        <w:t>》旨</w:t>
      </w:r>
      <w:r w:rsidRPr="007F4077">
        <w:rPr>
          <w:rFonts w:ascii="仿宋" w:eastAsia="仿宋" w:hAnsi="仿宋" w:hint="eastAsia"/>
        </w:rPr>
        <w:t>在为企业提供一份全面、系统的战略规划，明确产品项目的市场定位、竞争策略、盈利模式和发展目标。通过商业计划书的编制，有助于企业准确把握市场动态，合理配置资源，降低投资风险，提高项目成功率。同时，商业计划书也是企业与投资者、合作伙伴、内部团队沟通的重要工具，有助于凝聚共识，推动项目顺利实施。总之，项目商业计划书是企业实现战略目标、创造价值的重要保障</w:t>
      </w:r>
      <w:r w:rsidRPr="00175A60">
        <w:rPr>
          <w:rFonts w:ascii="仿宋" w:eastAsia="仿宋" w:hAnsi="仿宋" w:hint="eastAsia"/>
        </w:rPr>
        <w:t>。</w:t>
      </w:r>
    </w:p>
    <w:p w:rsidR="00A87D62" w:rsidRPr="00175A60" w:rsidP="00B265E5">
      <w:pPr>
        <w:pStyle w:val="Heading3"/>
        <w:spacing w:line="384" w:lineRule="auto"/>
      </w:pPr>
      <w:r w:rsidRPr="00175A60">
        <w:t>　　</w:t>
      </w:r>
      <w:bookmarkStart w:id="2" w:name="_Toc157361871"/>
      <w:r w:rsidRPr="00175A60">
        <w:t>1.</w:t>
      </w:r>
      <w:r w:rsidRPr="00175A60" w:rsidR="006E1163">
        <w:t>2</w:t>
      </w:r>
      <w:r w:rsidRPr="00175A60">
        <w:t xml:space="preserve"> </w:t>
      </w:r>
      <w:r w:rsidRPr="00175A60">
        <w:rPr>
          <w:rFonts w:hint="eastAsia"/>
        </w:rPr>
        <w:t>商业模式</w:t>
      </w:r>
      <w:bookmarkEnd w:id="2"/>
    </w:p>
    <w:p w:rsidR="00A87D62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</w:t>
      </w:r>
      <w:r w:rsidR="0009575D">
        <w:rPr>
          <w:rFonts w:ascii="仿宋" w:eastAsia="仿宋" w:hAnsi="仿宋"/>
        </w:rPr>
        <w:t>环氧塑封料</w:t>
      </w:r>
      <w:r w:rsidRPr="00175A60">
        <w:rPr>
          <w:rFonts w:ascii="仿宋" w:eastAsia="仿宋" w:hAnsi="仿宋"/>
        </w:rPr>
        <w:t>产品采用多元化的商业模式，以实现持续盈利和市场份额的扩大。首先，通过直接销售产品给</w:t>
      </w:r>
      <w:r w:rsidRPr="00175A60">
        <w:rPr>
          <w:rFonts w:ascii="仿宋" w:eastAsia="仿宋" w:hAnsi="仿宋" w:hint="eastAsia"/>
        </w:rPr>
        <w:t>目标</w:t>
      </w:r>
      <w:r w:rsidRPr="00175A60">
        <w:rPr>
          <w:rFonts w:ascii="仿宋" w:eastAsia="仿宋" w:hAnsi="仿宋"/>
        </w:rPr>
        <w:t>用户，获取稳定的销售收入。此外，我们还将提供一系列</w:t>
      </w:r>
      <w:r w:rsidRPr="00175A60">
        <w:rPr>
          <w:rFonts w:ascii="仿宋" w:eastAsia="仿宋" w:hAnsi="仿宋" w:hint="eastAsia"/>
        </w:rPr>
        <w:t>跟</w:t>
      </w:r>
      <w:r w:rsidR="0009575D">
        <w:rPr>
          <w:rFonts w:ascii="仿宋" w:eastAsia="仿宋" w:hAnsi="仿宋" w:hint="eastAsia"/>
        </w:rPr>
        <w:t>环氧塑封料</w:t>
      </w:r>
      <w:r w:rsidRPr="00175A60">
        <w:rPr>
          <w:rFonts w:ascii="仿宋" w:eastAsia="仿宋" w:hAnsi="仿宋" w:hint="eastAsia"/>
        </w:rPr>
        <w:t>有关的</w:t>
      </w:r>
      <w:r w:rsidRPr="00175A60">
        <w:rPr>
          <w:rFonts w:ascii="仿宋" w:eastAsia="仿宋" w:hAnsi="仿宋"/>
        </w:rPr>
        <w:t>增值服务，如定制化开发、技术支持、培训等，以满足用户更深层次的需求，并获取额外的收益。</w:t>
      </w:r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  <w:r w:rsidRPr="00175A60">
        <w:rPr>
          <w:rFonts w:ascii="仿宋" w:eastAsia="仿宋" w:hAnsi="仿宋"/>
        </w:rPr>
        <w:t>　　同时，</w:t>
      </w:r>
      <w:r w:rsidR="0009575D">
        <w:rPr>
          <w:rFonts w:ascii="仿宋" w:eastAsia="仿宋" w:hAnsi="仿宋"/>
        </w:rPr>
        <w:t>环氧塑封料</w:t>
      </w:r>
      <w:r w:rsidRPr="00175A60">
        <w:rPr>
          <w:rFonts w:ascii="仿宋" w:eastAsia="仿宋" w:hAnsi="仿宋"/>
        </w:rPr>
        <w:br/>
      </w:r>
      <w:r w:rsidRPr="00175A60">
        <w:rPr>
          <w:rFonts w:ascii="仿宋" w:eastAsia="仿宋" w:hAnsi="仿宋"/>
        </w:rPr>
        <w:br/>
      </w:r>
    </w:p>
    <w:p>
      <w:pPr>
        <w:widowControl/>
        <w:spacing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https://d.book118.com/168132034021006033</w:t>
        </w:r>
      </w:hyperlink>
    </w:p>
    <w:p w:rsidR="00DC38D4" w:rsidRPr="00175A60" w:rsidP="00B265E5">
      <w:pPr>
        <w:pStyle w:val="NormalWeb"/>
        <w:spacing w:before="0" w:beforeAutospacing="0" w:after="0" w:afterAutospacing="0" w:line="384" w:lineRule="auto"/>
        <w:rPr>
          <w:rFonts w:ascii="仿宋" w:eastAsia="仿宋" w:hAnsi="仿宋"/>
        </w:rPr>
      </w:pPr>
    </w:p>
    <w:sectPr w:rsidSect="00235A67">
      <w:headerReference w:type="default" r:id="rId14"/>
      <w:footerReference w:type="default" r:id="rId15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38D4" w:rsidRPr="00DC38D4" w:rsidP="00DC38D4">
    <w:pPr>
      <w:pStyle w:val="Footer"/>
      <w:pBdr>
        <w:top w:val="single" w:sz="4" w:space="1" w:color="auto"/>
      </w:pBdr>
      <w:jc w:val="center"/>
      <w:rPr>
        <w:sz w:val="21"/>
        <w:szCs w:val="21"/>
      </w:rPr>
    </w:pPr>
  </w:p>
  <w:p w:rsidR="00AE70F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971868179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:rsidR="00DC38D4" w:rsidRPr="00DC38D4" w:rsidP="00DC38D4">
        <w:pPr>
          <w:pStyle w:val="Footer"/>
          <w:pBdr>
            <w:top w:val="single" w:sz="4" w:space="1" w:color="auto"/>
          </w:pBdr>
          <w:jc w:val="center"/>
          <w:rPr>
            <w:sz w:val="21"/>
            <w:szCs w:val="21"/>
          </w:rPr>
        </w:pPr>
        <w:r w:rsidRPr="00DC38D4">
          <w:rPr>
            <w:sz w:val="21"/>
            <w:szCs w:val="21"/>
          </w:rPr>
          <w:fldChar w:fldCharType="begin"/>
        </w:r>
        <w:r w:rsidRPr="00DC38D4">
          <w:rPr>
            <w:sz w:val="21"/>
            <w:szCs w:val="21"/>
          </w:rPr>
          <w:instrText>PAGE   \* MERGEFORMAT</w:instrText>
        </w:r>
        <w:r w:rsidRPr="00DC38D4">
          <w:rPr>
            <w:sz w:val="21"/>
            <w:szCs w:val="21"/>
          </w:rPr>
          <w:fldChar w:fldCharType="separate"/>
        </w:r>
        <w:r w:rsidRPr="00DC38D4">
          <w:rPr>
            <w:sz w:val="21"/>
            <w:szCs w:val="21"/>
            <w:lang w:val="zh-CN"/>
          </w:rPr>
          <w:t>1</w:t>
        </w:r>
        <w:r w:rsidRPr="00DC38D4">
          <w:rPr>
            <w:sz w:val="21"/>
            <w:szCs w:val="21"/>
          </w:rPr>
          <w:fldChar w:fldCharType="end"/>
        </w:r>
      </w:p>
    </w:sdtContent>
  </w:sdt>
  <w:p w:rsidR="00DC38D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环氧塑封料项目商业发展计划书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环氧塑封料项目商业发展计划书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环氧塑封料项目商业发展计划书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E70F2" w:rsidRPr="00AE70F2" w:rsidP="00AE70F2">
    <w:pPr>
      <w:pStyle w:val="Header"/>
      <w:pBdr>
        <w:bottom w:val="single" w:sz="4" w:space="1" w:color="auto"/>
      </w:pBdr>
      <w:jc w:val="right"/>
    </w:pPr>
    <w:r>
      <w:t>环氧塑封料项目商业发展计划书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6C"/>
    <w:rsid w:val="00005EC3"/>
    <w:rsid w:val="00007E0C"/>
    <w:rsid w:val="000267FE"/>
    <w:rsid w:val="000613BB"/>
    <w:rsid w:val="0009365F"/>
    <w:rsid w:val="0009575D"/>
    <w:rsid w:val="000B7D2E"/>
    <w:rsid w:val="000C2834"/>
    <w:rsid w:val="000E568B"/>
    <w:rsid w:val="001073A2"/>
    <w:rsid w:val="00165AC7"/>
    <w:rsid w:val="00175A60"/>
    <w:rsid w:val="001C1755"/>
    <w:rsid w:val="001C26FA"/>
    <w:rsid w:val="00235A67"/>
    <w:rsid w:val="00257A67"/>
    <w:rsid w:val="002637BA"/>
    <w:rsid w:val="002E1770"/>
    <w:rsid w:val="003072AA"/>
    <w:rsid w:val="003436F1"/>
    <w:rsid w:val="00496833"/>
    <w:rsid w:val="004A6156"/>
    <w:rsid w:val="004B46BF"/>
    <w:rsid w:val="004C78AD"/>
    <w:rsid w:val="005A3A82"/>
    <w:rsid w:val="0063554D"/>
    <w:rsid w:val="006A4F81"/>
    <w:rsid w:val="006B0A95"/>
    <w:rsid w:val="006B7563"/>
    <w:rsid w:val="006E1163"/>
    <w:rsid w:val="00710A8F"/>
    <w:rsid w:val="00751146"/>
    <w:rsid w:val="00780D44"/>
    <w:rsid w:val="007A3F56"/>
    <w:rsid w:val="007A4EE1"/>
    <w:rsid w:val="007D32C8"/>
    <w:rsid w:val="007F4077"/>
    <w:rsid w:val="00840A05"/>
    <w:rsid w:val="00863523"/>
    <w:rsid w:val="00893D96"/>
    <w:rsid w:val="008D2E97"/>
    <w:rsid w:val="00921E9E"/>
    <w:rsid w:val="009252BD"/>
    <w:rsid w:val="009800DF"/>
    <w:rsid w:val="009A5729"/>
    <w:rsid w:val="009D35F8"/>
    <w:rsid w:val="00A87D62"/>
    <w:rsid w:val="00AB7D8E"/>
    <w:rsid w:val="00AE70F2"/>
    <w:rsid w:val="00B265E5"/>
    <w:rsid w:val="00B829B6"/>
    <w:rsid w:val="00BA16E2"/>
    <w:rsid w:val="00C53586"/>
    <w:rsid w:val="00C62728"/>
    <w:rsid w:val="00C90529"/>
    <w:rsid w:val="00CA4E9D"/>
    <w:rsid w:val="00CF1775"/>
    <w:rsid w:val="00D20922"/>
    <w:rsid w:val="00D93455"/>
    <w:rsid w:val="00DB5FF6"/>
    <w:rsid w:val="00DC38D4"/>
    <w:rsid w:val="00E56F6C"/>
    <w:rsid w:val="00E66AB6"/>
    <w:rsid w:val="00E83F4C"/>
    <w:rsid w:val="00EB3742"/>
    <w:rsid w:val="00EB4338"/>
    <w:rsid w:val="00EE5C71"/>
    <w:rsid w:val="00EF4641"/>
    <w:rsid w:val="00F52725"/>
    <w:rsid w:val="00FC57EB"/>
    <w:rsid w:val="00FD28F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7C15AF-FB3D-4C19-B89C-DC1FDC1D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3586"/>
    <w:pPr>
      <w:widowControl w:val="0"/>
      <w:spacing w:line="360" w:lineRule="auto"/>
      <w:jc w:val="both"/>
    </w:pPr>
    <w:rPr>
      <w:rFonts w:eastAsia="仿宋"/>
      <w:sz w:val="24"/>
    </w:rPr>
  </w:style>
  <w:style w:type="paragraph" w:styleId="Heading1">
    <w:name w:val="heading 1"/>
    <w:basedOn w:val="Normal"/>
    <w:next w:val="Normal"/>
    <w:link w:val="1"/>
    <w:uiPriority w:val="9"/>
    <w:qFormat/>
    <w:rsid w:val="00CF1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autoRedefine/>
    <w:uiPriority w:val="9"/>
    <w:unhideWhenUsed/>
    <w:qFormat/>
    <w:rsid w:val="006E1163"/>
    <w:pPr>
      <w:keepNext/>
      <w:keepLines/>
      <w:spacing w:before="240" w:after="240"/>
      <w:jc w:val="left"/>
      <w:outlineLvl w:val="1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Heading3">
    <w:name w:val="heading 3"/>
    <w:basedOn w:val="Normal"/>
    <w:next w:val="Normal"/>
    <w:link w:val="3"/>
    <w:autoRedefine/>
    <w:uiPriority w:val="9"/>
    <w:unhideWhenUsed/>
    <w:qFormat/>
    <w:rsid w:val="006E1163"/>
    <w:pPr>
      <w:keepNext/>
      <w:keepLines/>
      <w:spacing w:before="120" w:after="120"/>
      <w:jc w:val="left"/>
      <w:outlineLvl w:val="2"/>
    </w:pPr>
    <w:rPr>
      <w:rFonts w:eastAsia="宋体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87D62"/>
    <w:rPr>
      <w:rFonts w:eastAsia="仿宋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87D6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87D62"/>
    <w:rPr>
      <w:rFonts w:eastAsia="仿宋"/>
      <w:sz w:val="18"/>
      <w:szCs w:val="18"/>
    </w:rPr>
  </w:style>
  <w:style w:type="paragraph" w:styleId="NormalWeb">
    <w:name w:val="Normal (Web)"/>
    <w:basedOn w:val="Normal"/>
    <w:uiPriority w:val="99"/>
    <w:unhideWhenUsed/>
    <w:rsid w:val="00A87D62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  <w14:ligatures w14:val="none"/>
    </w:rPr>
  </w:style>
  <w:style w:type="character" w:customStyle="1" w:styleId="2">
    <w:name w:val="标题 2 字符"/>
    <w:basedOn w:val="DefaultParagraphFont"/>
    <w:link w:val="Heading2"/>
    <w:uiPriority w:val="9"/>
    <w:rsid w:val="006E1163"/>
    <w:rPr>
      <w:rFonts w:eastAsia="宋体" w:asciiTheme="majorHAnsi" w:hAnsiTheme="majorHAnsi" w:cstheme="majorBidi"/>
      <w:b/>
      <w:bCs/>
      <w:sz w:val="30"/>
      <w:szCs w:val="32"/>
    </w:rPr>
  </w:style>
  <w:style w:type="character" w:customStyle="1" w:styleId="3">
    <w:name w:val="标题 3 字符"/>
    <w:basedOn w:val="DefaultParagraphFont"/>
    <w:link w:val="Heading3"/>
    <w:uiPriority w:val="9"/>
    <w:rsid w:val="006E1163"/>
    <w:rPr>
      <w:rFonts w:eastAsia="宋体"/>
      <w:b/>
      <w:bCs/>
      <w:sz w:val="28"/>
      <w:szCs w:val="32"/>
    </w:rPr>
  </w:style>
  <w:style w:type="character" w:customStyle="1" w:styleId="1">
    <w:name w:val="标题 1 字符"/>
    <w:basedOn w:val="DefaultParagraphFont"/>
    <w:link w:val="Heading1"/>
    <w:uiPriority w:val="9"/>
    <w:rsid w:val="00CF1775"/>
    <w:rPr>
      <w:rFonts w:eastAsia="仿宋"/>
      <w:b/>
      <w:bCs/>
      <w:kern w:val="44"/>
      <w:sz w:val="44"/>
      <w:szCs w:val="44"/>
    </w:rPr>
  </w:style>
  <w:style w:type="paragraph" w:styleId="TOCHeading">
    <w:name w:val="TOC Heading"/>
    <w:basedOn w:val="Heading1"/>
    <w:next w:val="Normal"/>
    <w:uiPriority w:val="39"/>
    <w:unhideWhenUsed/>
    <w:qFormat/>
    <w:rsid w:val="00CF177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B3742"/>
    <w:pPr>
      <w:tabs>
        <w:tab w:val="right" w:leader="dot" w:pos="8296"/>
      </w:tabs>
      <w:spacing w:line="440" w:lineRule="exact"/>
      <w:ind w:left="480" w:leftChars="200"/>
    </w:pPr>
  </w:style>
  <w:style w:type="paragraph" w:styleId="TOC3">
    <w:name w:val="toc 3"/>
    <w:basedOn w:val="Normal"/>
    <w:next w:val="Normal"/>
    <w:autoRedefine/>
    <w:uiPriority w:val="39"/>
    <w:unhideWhenUsed/>
    <w:rsid w:val="00CF1775"/>
    <w:pPr>
      <w:ind w:left="840" w:leftChars="400"/>
    </w:pPr>
  </w:style>
  <w:style w:type="character" w:styleId="Hyperlink">
    <w:name w:val="Hyperlink"/>
    <w:basedOn w:val="DefaultParagraphFont"/>
    <w:uiPriority w:val="99"/>
    <w:unhideWhenUsed/>
    <w:rsid w:val="00CF1775"/>
    <w:rPr>
      <w:color w:val="0563C1" w:themeColor="hyperlink"/>
      <w:u w:val="single"/>
    </w:rPr>
  </w:style>
  <w:style w:type="paragraph" w:styleId="NoSpacing">
    <w:name w:val="No Spacing"/>
    <w:link w:val="a1"/>
    <w:uiPriority w:val="1"/>
    <w:qFormat/>
    <w:rsid w:val="00CF1775"/>
    <w:rPr>
      <w:kern w:val="0"/>
      <w:sz w:val="22"/>
      <w14:ligatures w14:val="none"/>
    </w:rPr>
  </w:style>
  <w:style w:type="character" w:customStyle="1" w:styleId="a1">
    <w:name w:val="无间隔 字符"/>
    <w:basedOn w:val="DefaultParagraphFont"/>
    <w:link w:val="NoSpacing"/>
    <w:uiPriority w:val="1"/>
    <w:rsid w:val="00CF1775"/>
    <w:rPr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yperlink" Target="https://d.book118.com/168132034021006033" TargetMode="External" /><Relationship Id="rId14" Type="http://schemas.openxmlformats.org/officeDocument/2006/relationships/header" Target="header4.xml" /><Relationship Id="rId15" Type="http://schemas.openxmlformats.org/officeDocument/2006/relationships/footer" Target="footer4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>XXX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94FFB55-89CB-4800-9C19-46DC1FF7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4</Pages>
  <Words>3556</Words>
  <Characters>20270</Characters>
  <Application>Microsoft Office Word</Application>
  <DocSecurity>0</DocSecurity>
  <Lines>168</Lines>
  <Paragraphs>47</Paragraphs>
  <ScaleCrop>false</ScaleCrop>
  <Company>XXX公司</Company>
  <LinksUpToDate>false</LinksUpToDate>
  <CharactersWithSpaces>23779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AAA项目商业发展计划书</dc:title>
  <dc:subject>公  司：</dc:subject>
  <dc:creator>XXX</dc:creator>
  <cp:lastModifiedBy>CZQ666</cp:lastModifiedBy>
  <cp:revision>42</cp:revision>
  <dcterms:created xsi:type="dcterms:W3CDTF">2024-01-27T09:29:00Z</dcterms:created>
  <dcterms:modified xsi:type="dcterms:W3CDTF">2024-01-31T10:39:00Z</dcterms:modified>
  <cp:category>2024年X月X日</cp:category>
</cp:coreProperties>
</file>