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烟胶投资申请报告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21" w:history="1">
        <w:r>
          <w:rPr>
            <w:rFonts w:ascii="仿宋" w:eastAsia="仿宋" w:hAnsi="仿宋" w:cs="仿宋" w:hint="eastAsia"/>
            <w:lang w:eastAsia="zh-CN"/>
          </w:rPr>
          <w:t>序言</w:t>
        </w:r>
        <w:r>
          <w:tab/>
        </w:r>
        <w:r>
          <w:fldChar w:fldCharType="begin"/>
        </w:r>
        <w:r>
          <w:instrText xml:space="preserve"> PAGEREF _Toc27221 \h </w:instrText>
        </w:r>
        <w:r>
          <w:fldChar w:fldCharType="separate"/>
        </w:r>
        <w:r>
          <w:t>3</w:t>
        </w:r>
        <w:r>
          <w:fldChar w:fldCharType="end"/>
        </w:r>
      </w:hyperlink>
    </w:p>
    <w:p>
      <w:pPr>
        <w:pStyle w:val="TOC1"/>
        <w:tabs>
          <w:tab w:val="right" w:leader="dot" w:pos="8306"/>
        </w:tabs>
      </w:pPr>
      <w:hyperlink w:anchor="_Toc25447" w:history="1">
        <w:r>
          <w:rPr>
            <w:rFonts w:ascii="仿宋" w:eastAsia="仿宋" w:hAnsi="仿宋" w:cs="仿宋" w:hint="eastAsia"/>
            <w:lang w:eastAsia="zh-CN"/>
          </w:rPr>
          <w:t>一、项目后期运营与拓展</w:t>
        </w:r>
        <w:r>
          <w:tab/>
        </w:r>
        <w:r>
          <w:fldChar w:fldCharType="begin"/>
        </w:r>
        <w:r>
          <w:instrText xml:space="preserve"> PAGEREF _Toc25447 \h </w:instrText>
        </w:r>
        <w:r>
          <w:fldChar w:fldCharType="separate"/>
        </w:r>
        <w:r>
          <w:t>3</w:t>
        </w:r>
        <w:r>
          <w:fldChar w:fldCharType="end"/>
        </w:r>
      </w:hyperlink>
    </w:p>
    <w:p>
      <w:pPr>
        <w:pStyle w:val="TOC2"/>
        <w:tabs>
          <w:tab w:val="right" w:leader="dot" w:pos="8306"/>
        </w:tabs>
      </w:pPr>
      <w:hyperlink w:anchor="_Toc13539" w:history="1">
        <w:r>
          <w:rPr>
            <w:rFonts w:ascii="仿宋" w:eastAsia="仿宋" w:hAnsi="仿宋" w:cs="仿宋" w:hint="eastAsia"/>
            <w:lang w:eastAsia="zh-CN"/>
          </w:rPr>
          <w:t>(一)、后期运营计划</w:t>
        </w:r>
        <w:r>
          <w:tab/>
        </w:r>
        <w:r>
          <w:fldChar w:fldCharType="begin"/>
        </w:r>
        <w:r>
          <w:instrText xml:space="preserve"> PAGEREF _Toc13539 \h </w:instrText>
        </w:r>
        <w:r>
          <w:fldChar w:fldCharType="separate"/>
        </w:r>
        <w:r>
          <w:t>3</w:t>
        </w:r>
        <w:r>
          <w:fldChar w:fldCharType="end"/>
        </w:r>
      </w:hyperlink>
    </w:p>
    <w:p>
      <w:pPr>
        <w:pStyle w:val="TOC2"/>
        <w:tabs>
          <w:tab w:val="right" w:leader="dot" w:pos="8306"/>
        </w:tabs>
      </w:pPr>
      <w:hyperlink w:anchor="_Toc22408" w:history="1">
        <w:r>
          <w:rPr>
            <w:rFonts w:ascii="仿宋" w:eastAsia="仿宋" w:hAnsi="仿宋" w:cs="仿宋" w:hint="eastAsia"/>
            <w:lang w:eastAsia="zh-CN"/>
          </w:rPr>
          <w:t>(二)、市场拓展与多元化发展</w:t>
        </w:r>
        <w:r>
          <w:tab/>
        </w:r>
        <w:r>
          <w:fldChar w:fldCharType="begin"/>
        </w:r>
        <w:r>
          <w:instrText xml:space="preserve"> PAGEREF _Toc22408 \h </w:instrText>
        </w:r>
        <w:r>
          <w:fldChar w:fldCharType="separate"/>
        </w:r>
        <w:r>
          <w:t>5</w:t>
        </w:r>
        <w:r>
          <w:fldChar w:fldCharType="end"/>
        </w:r>
      </w:hyperlink>
    </w:p>
    <w:p>
      <w:pPr>
        <w:pStyle w:val="TOC2"/>
        <w:tabs>
          <w:tab w:val="right" w:leader="dot" w:pos="8306"/>
        </w:tabs>
      </w:pPr>
      <w:hyperlink w:anchor="_Toc696" w:history="1">
        <w:r>
          <w:rPr>
            <w:rFonts w:ascii="仿宋" w:eastAsia="仿宋" w:hAnsi="仿宋" w:cs="仿宋" w:hint="eastAsia"/>
            <w:lang w:eastAsia="zh-CN"/>
          </w:rPr>
          <w:t>(三)、技术创新与升级计划</w:t>
        </w:r>
        <w:r>
          <w:tab/>
        </w:r>
        <w:r>
          <w:fldChar w:fldCharType="begin"/>
        </w:r>
        <w:r>
          <w:instrText xml:space="preserve"> PAGEREF _Toc696 \h </w:instrText>
        </w:r>
        <w:r>
          <w:fldChar w:fldCharType="separate"/>
        </w:r>
        <w:r>
          <w:t>6</w:t>
        </w:r>
        <w:r>
          <w:fldChar w:fldCharType="end"/>
        </w:r>
      </w:hyperlink>
    </w:p>
    <w:p>
      <w:pPr>
        <w:pStyle w:val="TOC1"/>
        <w:tabs>
          <w:tab w:val="right" w:leader="dot" w:pos="8306"/>
        </w:tabs>
      </w:pPr>
      <w:hyperlink w:anchor="_Toc32381" w:history="1">
        <w:r>
          <w:rPr>
            <w:rFonts w:ascii="仿宋" w:eastAsia="仿宋" w:hAnsi="仿宋" w:cs="仿宋" w:hint="eastAsia"/>
            <w:lang w:eastAsia="zh-CN"/>
          </w:rPr>
          <w:t>二、SWOT分析</w:t>
        </w:r>
        <w:r>
          <w:tab/>
        </w:r>
        <w:r>
          <w:fldChar w:fldCharType="begin"/>
        </w:r>
        <w:r>
          <w:instrText xml:space="preserve"> PAGEREF _Toc32381 \h </w:instrText>
        </w:r>
        <w:r>
          <w:fldChar w:fldCharType="separate"/>
        </w:r>
        <w:r>
          <w:t>7</w:t>
        </w:r>
        <w:r>
          <w:fldChar w:fldCharType="end"/>
        </w:r>
      </w:hyperlink>
    </w:p>
    <w:p>
      <w:pPr>
        <w:pStyle w:val="TOC2"/>
        <w:tabs>
          <w:tab w:val="right" w:leader="dot" w:pos="8306"/>
        </w:tabs>
      </w:pPr>
      <w:hyperlink w:anchor="_Toc12060" w:history="1">
        <w:r>
          <w:rPr>
            <w:rFonts w:ascii="仿宋" w:eastAsia="仿宋" w:hAnsi="仿宋" w:cs="仿宋" w:hint="eastAsia"/>
            <w:lang w:eastAsia="zh-CN"/>
          </w:rPr>
          <w:t>(一)、优势分析(S)</w:t>
        </w:r>
        <w:r>
          <w:tab/>
        </w:r>
        <w:r>
          <w:fldChar w:fldCharType="begin"/>
        </w:r>
        <w:r>
          <w:instrText xml:space="preserve"> PAGEREF _Toc12060 \h </w:instrText>
        </w:r>
        <w:r>
          <w:fldChar w:fldCharType="separate"/>
        </w:r>
        <w:r>
          <w:t>7</w:t>
        </w:r>
        <w:r>
          <w:fldChar w:fldCharType="end"/>
        </w:r>
      </w:hyperlink>
    </w:p>
    <w:p>
      <w:pPr>
        <w:pStyle w:val="TOC2"/>
        <w:tabs>
          <w:tab w:val="right" w:leader="dot" w:pos="8306"/>
        </w:tabs>
      </w:pPr>
      <w:hyperlink w:anchor="_Toc7590" w:history="1">
        <w:r>
          <w:rPr>
            <w:rFonts w:ascii="仿宋" w:eastAsia="仿宋" w:hAnsi="仿宋" w:cs="仿宋" w:hint="eastAsia"/>
            <w:lang w:eastAsia="zh-CN"/>
          </w:rPr>
          <w:t>(二)、劣势分析(W)</w:t>
        </w:r>
        <w:r>
          <w:tab/>
        </w:r>
        <w:r>
          <w:fldChar w:fldCharType="begin"/>
        </w:r>
        <w:r>
          <w:instrText xml:space="preserve"> PAGEREF _Toc7590 \h </w:instrText>
        </w:r>
        <w:r>
          <w:fldChar w:fldCharType="separate"/>
        </w:r>
        <w:r>
          <w:t>8</w:t>
        </w:r>
        <w:r>
          <w:fldChar w:fldCharType="end"/>
        </w:r>
      </w:hyperlink>
    </w:p>
    <w:p>
      <w:pPr>
        <w:pStyle w:val="TOC2"/>
        <w:tabs>
          <w:tab w:val="right" w:leader="dot" w:pos="8306"/>
        </w:tabs>
      </w:pPr>
      <w:hyperlink w:anchor="_Toc19520" w:history="1">
        <w:r>
          <w:rPr>
            <w:rFonts w:ascii="仿宋" w:eastAsia="仿宋" w:hAnsi="仿宋" w:cs="仿宋" w:hint="eastAsia"/>
            <w:lang w:eastAsia="zh-CN"/>
          </w:rPr>
          <w:t>(三)、机会分析(O)</w:t>
        </w:r>
        <w:r>
          <w:tab/>
        </w:r>
        <w:r>
          <w:fldChar w:fldCharType="begin"/>
        </w:r>
        <w:r>
          <w:instrText xml:space="preserve"> PAGEREF _Toc19520 \h </w:instrText>
        </w:r>
        <w:r>
          <w:fldChar w:fldCharType="separate"/>
        </w:r>
        <w:r>
          <w:t>10</w:t>
        </w:r>
        <w:r>
          <w:fldChar w:fldCharType="end"/>
        </w:r>
      </w:hyperlink>
    </w:p>
    <w:p>
      <w:pPr>
        <w:pStyle w:val="TOC2"/>
        <w:tabs>
          <w:tab w:val="right" w:leader="dot" w:pos="8306"/>
        </w:tabs>
      </w:pPr>
      <w:hyperlink w:anchor="_Toc8060" w:history="1">
        <w:r>
          <w:rPr>
            <w:rFonts w:ascii="仿宋" w:eastAsia="仿宋" w:hAnsi="仿宋" w:cs="仿宋" w:hint="eastAsia"/>
            <w:lang w:eastAsia="zh-CN"/>
          </w:rPr>
          <w:t>(四)、威胁分析(T)</w:t>
        </w:r>
        <w:r>
          <w:tab/>
        </w:r>
        <w:r>
          <w:fldChar w:fldCharType="begin"/>
        </w:r>
        <w:r>
          <w:instrText xml:space="preserve"> PAGEREF _Toc8060 \h </w:instrText>
        </w:r>
        <w:r>
          <w:fldChar w:fldCharType="separate"/>
        </w:r>
        <w:r>
          <w:t>12</w:t>
        </w:r>
        <w:r>
          <w:fldChar w:fldCharType="end"/>
        </w:r>
      </w:hyperlink>
    </w:p>
    <w:p>
      <w:pPr>
        <w:pStyle w:val="TOC1"/>
        <w:tabs>
          <w:tab w:val="right" w:leader="dot" w:pos="8306"/>
        </w:tabs>
      </w:pPr>
      <w:hyperlink w:anchor="_Toc24478" w:history="1">
        <w:r>
          <w:rPr>
            <w:rFonts w:ascii="仿宋" w:eastAsia="仿宋" w:hAnsi="仿宋" w:cs="仿宋" w:hint="eastAsia"/>
            <w:lang w:eastAsia="zh-CN"/>
          </w:rPr>
          <w:t>三、人才队伍建设</w:t>
        </w:r>
        <w:r>
          <w:tab/>
        </w:r>
        <w:r>
          <w:fldChar w:fldCharType="begin"/>
        </w:r>
        <w:r>
          <w:instrText xml:space="preserve"> PAGEREF _Toc24478 \h </w:instrText>
        </w:r>
        <w:r>
          <w:fldChar w:fldCharType="separate"/>
        </w:r>
        <w:r>
          <w:t>15</w:t>
        </w:r>
        <w:r>
          <w:fldChar w:fldCharType="end"/>
        </w:r>
      </w:hyperlink>
    </w:p>
    <w:p>
      <w:pPr>
        <w:pStyle w:val="TOC2"/>
        <w:tabs>
          <w:tab w:val="right" w:leader="dot" w:pos="8306"/>
        </w:tabs>
      </w:pPr>
      <w:hyperlink w:anchor="_Toc11495" w:history="1">
        <w:r>
          <w:rPr>
            <w:rFonts w:ascii="仿宋" w:eastAsia="仿宋" w:hAnsi="仿宋" w:cs="仿宋" w:hint="eastAsia"/>
            <w:lang w:eastAsia="zh-CN"/>
          </w:rPr>
          <w:t>(一)、人才引进与培养计划</w:t>
        </w:r>
        <w:r>
          <w:tab/>
        </w:r>
        <w:r>
          <w:fldChar w:fldCharType="begin"/>
        </w:r>
        <w:r>
          <w:instrText xml:space="preserve"> PAGEREF _Toc11495 \h </w:instrText>
        </w:r>
        <w:r>
          <w:fldChar w:fldCharType="separate"/>
        </w:r>
        <w:r>
          <w:t>15</w:t>
        </w:r>
        <w:r>
          <w:fldChar w:fldCharType="end"/>
        </w:r>
      </w:hyperlink>
    </w:p>
    <w:p>
      <w:pPr>
        <w:pStyle w:val="TOC2"/>
        <w:tabs>
          <w:tab w:val="right" w:leader="dot" w:pos="8306"/>
        </w:tabs>
      </w:pPr>
      <w:hyperlink w:anchor="_Toc10858" w:history="1">
        <w:r>
          <w:rPr>
            <w:rFonts w:ascii="仿宋" w:eastAsia="仿宋" w:hAnsi="仿宋" w:cs="仿宋" w:hint="eastAsia"/>
            <w:lang w:eastAsia="zh-CN"/>
          </w:rPr>
          <w:t>(二)、员工激励与福利政策</w:t>
        </w:r>
        <w:r>
          <w:tab/>
        </w:r>
        <w:r>
          <w:fldChar w:fldCharType="begin"/>
        </w:r>
        <w:r>
          <w:instrText xml:space="preserve"> PAGEREF _Toc10858 \h </w:instrText>
        </w:r>
        <w:r>
          <w:fldChar w:fldCharType="separate"/>
        </w:r>
        <w:r>
          <w:t>16</w:t>
        </w:r>
        <w:r>
          <w:fldChar w:fldCharType="end"/>
        </w:r>
      </w:hyperlink>
    </w:p>
    <w:p>
      <w:pPr>
        <w:pStyle w:val="TOC2"/>
        <w:tabs>
          <w:tab w:val="right" w:leader="dot" w:pos="8306"/>
        </w:tabs>
      </w:pPr>
      <w:hyperlink w:anchor="_Toc5754" w:history="1">
        <w:r>
          <w:rPr>
            <w:rFonts w:ascii="仿宋" w:eastAsia="仿宋" w:hAnsi="仿宋" w:cs="仿宋" w:hint="eastAsia"/>
            <w:lang w:eastAsia="zh-CN"/>
          </w:rPr>
          <w:t>(三)、团队建设与管理</w:t>
        </w:r>
        <w:r>
          <w:tab/>
        </w:r>
        <w:r>
          <w:fldChar w:fldCharType="begin"/>
        </w:r>
        <w:r>
          <w:instrText xml:space="preserve"> PAGEREF _Toc5754 \h </w:instrText>
        </w:r>
        <w:r>
          <w:fldChar w:fldCharType="separate"/>
        </w:r>
        <w:r>
          <w:t>17</w:t>
        </w:r>
        <w:r>
          <w:fldChar w:fldCharType="end"/>
        </w:r>
      </w:hyperlink>
    </w:p>
    <w:p>
      <w:pPr>
        <w:pStyle w:val="TOC1"/>
        <w:tabs>
          <w:tab w:val="right" w:leader="dot" w:pos="8306"/>
        </w:tabs>
      </w:pPr>
      <w:hyperlink w:anchor="_Toc9842" w:history="1">
        <w:r>
          <w:rPr>
            <w:rFonts w:ascii="仿宋" w:eastAsia="仿宋" w:hAnsi="仿宋" w:cs="仿宋" w:hint="eastAsia"/>
            <w:lang w:eastAsia="zh-CN"/>
          </w:rPr>
          <w:t>四、运营管理</w:t>
        </w:r>
        <w:r>
          <w:tab/>
        </w:r>
        <w:r>
          <w:fldChar w:fldCharType="begin"/>
        </w:r>
        <w:r>
          <w:instrText xml:space="preserve"> PAGEREF _Toc9842 \h </w:instrText>
        </w:r>
        <w:r>
          <w:fldChar w:fldCharType="separate"/>
        </w:r>
        <w:r>
          <w:t>18</w:t>
        </w:r>
        <w:r>
          <w:fldChar w:fldCharType="end"/>
        </w:r>
      </w:hyperlink>
    </w:p>
    <w:p>
      <w:pPr>
        <w:pStyle w:val="TOC2"/>
        <w:tabs>
          <w:tab w:val="right" w:leader="dot" w:pos="8306"/>
        </w:tabs>
      </w:pPr>
      <w:hyperlink w:anchor="_Toc13377" w:history="1">
        <w:r>
          <w:rPr>
            <w:rFonts w:ascii="仿宋" w:eastAsia="仿宋" w:hAnsi="仿宋" w:cs="仿宋" w:hint="eastAsia"/>
            <w:lang w:eastAsia="zh-CN"/>
          </w:rPr>
          <w:t>(一)、公司经营宗旨</w:t>
        </w:r>
        <w:r>
          <w:tab/>
        </w:r>
        <w:r>
          <w:fldChar w:fldCharType="begin"/>
        </w:r>
        <w:r>
          <w:instrText xml:space="preserve"> PAGEREF _Toc13377 \h </w:instrText>
        </w:r>
        <w:r>
          <w:fldChar w:fldCharType="separate"/>
        </w:r>
        <w:r>
          <w:t>18</w:t>
        </w:r>
        <w:r>
          <w:fldChar w:fldCharType="end"/>
        </w:r>
      </w:hyperlink>
    </w:p>
    <w:p>
      <w:pPr>
        <w:pStyle w:val="TOC2"/>
        <w:tabs>
          <w:tab w:val="right" w:leader="dot" w:pos="8306"/>
        </w:tabs>
      </w:pPr>
      <w:hyperlink w:anchor="_Toc25378" w:history="1">
        <w:r>
          <w:rPr>
            <w:rFonts w:ascii="仿宋" w:eastAsia="仿宋" w:hAnsi="仿宋" w:cs="仿宋" w:hint="eastAsia"/>
            <w:lang w:eastAsia="zh-CN"/>
          </w:rPr>
          <w:t>(二)、公司目标与主职责</w:t>
        </w:r>
        <w:r>
          <w:tab/>
        </w:r>
        <w:r>
          <w:fldChar w:fldCharType="begin"/>
        </w:r>
        <w:r>
          <w:instrText xml:space="preserve"> PAGEREF _Toc25378 \h </w:instrText>
        </w:r>
        <w:r>
          <w:fldChar w:fldCharType="separate"/>
        </w:r>
        <w:r>
          <w:t>18</w:t>
        </w:r>
        <w:r>
          <w:fldChar w:fldCharType="end"/>
        </w:r>
      </w:hyperlink>
    </w:p>
    <w:p>
      <w:pPr>
        <w:pStyle w:val="TOC2"/>
        <w:tabs>
          <w:tab w:val="right" w:leader="dot" w:pos="8306"/>
        </w:tabs>
      </w:pPr>
      <w:hyperlink w:anchor="_Toc22851" w:history="1">
        <w:r>
          <w:rPr>
            <w:rFonts w:ascii="仿宋" w:eastAsia="仿宋" w:hAnsi="仿宋" w:cs="仿宋" w:hint="eastAsia"/>
            <w:lang w:eastAsia="zh-CN"/>
          </w:rPr>
          <w:t>(三)、各部门职责及权限</w:t>
        </w:r>
        <w:r>
          <w:tab/>
        </w:r>
        <w:r>
          <w:fldChar w:fldCharType="begin"/>
        </w:r>
        <w:r>
          <w:instrText xml:space="preserve"> PAGEREF _Toc22851 \h </w:instrText>
        </w:r>
        <w:r>
          <w:fldChar w:fldCharType="separate"/>
        </w:r>
        <w:r>
          <w:t>19</w:t>
        </w:r>
        <w:r>
          <w:fldChar w:fldCharType="end"/>
        </w:r>
      </w:hyperlink>
    </w:p>
    <w:p>
      <w:pPr>
        <w:pStyle w:val="TOC2"/>
        <w:tabs>
          <w:tab w:val="right" w:leader="dot" w:pos="8306"/>
        </w:tabs>
      </w:pPr>
      <w:hyperlink w:anchor="_Toc2952" w:history="1">
        <w:r>
          <w:rPr>
            <w:rFonts w:ascii="仿宋" w:eastAsia="仿宋" w:hAnsi="仿宋" w:cs="仿宋" w:hint="eastAsia"/>
            <w:lang w:eastAsia="zh-CN"/>
          </w:rPr>
          <w:t>(四)、财务会计制度</w:t>
        </w:r>
        <w:r>
          <w:tab/>
        </w:r>
        <w:r>
          <w:fldChar w:fldCharType="begin"/>
        </w:r>
        <w:r>
          <w:instrText xml:space="preserve"> PAGEREF _Toc2952 \h </w:instrText>
        </w:r>
        <w:r>
          <w:fldChar w:fldCharType="separate"/>
        </w:r>
        <w:r>
          <w:t>22</w:t>
        </w:r>
        <w:r>
          <w:fldChar w:fldCharType="end"/>
        </w:r>
      </w:hyperlink>
    </w:p>
    <w:p>
      <w:pPr>
        <w:pStyle w:val="TOC1"/>
        <w:tabs>
          <w:tab w:val="right" w:leader="dot" w:pos="8306"/>
        </w:tabs>
      </w:pPr>
      <w:hyperlink w:anchor="_Toc8175" w:history="1">
        <w:r>
          <w:rPr>
            <w:rFonts w:ascii="仿宋" w:eastAsia="仿宋" w:hAnsi="仿宋" w:cs="仿宋" w:hint="eastAsia"/>
            <w:lang w:eastAsia="zh-CN"/>
          </w:rPr>
          <w:t>五、项目概要</w:t>
        </w:r>
        <w:r>
          <w:tab/>
        </w:r>
        <w:r>
          <w:fldChar w:fldCharType="begin"/>
        </w:r>
        <w:r>
          <w:instrText xml:space="preserve"> PAGEREF _Toc8175 \h </w:instrText>
        </w:r>
        <w:r>
          <w:fldChar w:fldCharType="separate"/>
        </w:r>
        <w:r>
          <w:t>24</w:t>
        </w:r>
        <w:r>
          <w:fldChar w:fldCharType="end"/>
        </w:r>
      </w:hyperlink>
    </w:p>
    <w:p>
      <w:pPr>
        <w:pStyle w:val="TOC2"/>
        <w:tabs>
          <w:tab w:val="right" w:leader="dot" w:pos="8306"/>
        </w:tabs>
      </w:pPr>
      <w:hyperlink w:anchor="_Toc25992" w:history="1">
        <w:r>
          <w:rPr>
            <w:rFonts w:ascii="仿宋" w:eastAsia="仿宋" w:hAnsi="仿宋" w:cs="仿宋" w:hint="eastAsia"/>
            <w:lang w:eastAsia="zh-CN"/>
          </w:rPr>
          <w:t>(一)、项目名称及建设性质</w:t>
        </w:r>
        <w:r>
          <w:tab/>
        </w:r>
        <w:r>
          <w:fldChar w:fldCharType="begin"/>
        </w:r>
        <w:r>
          <w:instrText xml:space="preserve"> PAGEREF _Toc25992 \h </w:instrText>
        </w:r>
        <w:r>
          <w:fldChar w:fldCharType="separate"/>
        </w:r>
        <w:r>
          <w:t>24</w:t>
        </w:r>
        <w:r>
          <w:fldChar w:fldCharType="end"/>
        </w:r>
      </w:hyperlink>
    </w:p>
    <w:p>
      <w:pPr>
        <w:pStyle w:val="TOC2"/>
        <w:tabs>
          <w:tab w:val="right" w:leader="dot" w:pos="8306"/>
        </w:tabs>
      </w:pPr>
      <w:hyperlink w:anchor="_Toc16134" w:history="1">
        <w:r>
          <w:rPr>
            <w:rFonts w:ascii="仿宋" w:eastAsia="仿宋" w:hAnsi="仿宋" w:cs="仿宋" w:hint="eastAsia"/>
            <w:lang w:eastAsia="zh-CN"/>
          </w:rPr>
          <w:t>(二)、项目主办方</w:t>
        </w:r>
        <w:r>
          <w:tab/>
        </w:r>
        <w:r>
          <w:fldChar w:fldCharType="begin"/>
        </w:r>
        <w:r>
          <w:instrText xml:space="preserve"> PAGEREF _Toc16134 \h </w:instrText>
        </w:r>
        <w:r>
          <w:fldChar w:fldCharType="separate"/>
        </w:r>
        <w:r>
          <w:t>25</w:t>
        </w:r>
        <w:r>
          <w:fldChar w:fldCharType="end"/>
        </w:r>
      </w:hyperlink>
    </w:p>
    <w:p>
      <w:pPr>
        <w:pStyle w:val="TOC2"/>
        <w:tabs>
          <w:tab w:val="right" w:leader="dot" w:pos="8306"/>
        </w:tabs>
      </w:pPr>
      <w:hyperlink w:anchor="_Toc23457" w:history="1">
        <w:r>
          <w:rPr>
            <w:rFonts w:ascii="仿宋" w:eastAsia="仿宋" w:hAnsi="仿宋" w:cs="仿宋" w:hint="eastAsia"/>
            <w:lang w:eastAsia="zh-CN"/>
          </w:rPr>
          <w:t>(三)、烟胶项目定位及建设原因</w:t>
        </w:r>
        <w:r>
          <w:tab/>
        </w:r>
        <w:r>
          <w:fldChar w:fldCharType="begin"/>
        </w:r>
        <w:r>
          <w:instrText xml:space="preserve"> PAGEREF _Toc23457 \h </w:instrText>
        </w:r>
        <w:r>
          <w:fldChar w:fldCharType="separate"/>
        </w:r>
        <w:r>
          <w:t>26</w:t>
        </w:r>
        <w:r>
          <w:fldChar w:fldCharType="end"/>
        </w:r>
      </w:hyperlink>
    </w:p>
    <w:p>
      <w:pPr>
        <w:pStyle w:val="TOC2"/>
        <w:tabs>
          <w:tab w:val="right" w:leader="dot" w:pos="8306"/>
        </w:tabs>
      </w:pPr>
      <w:hyperlink w:anchor="_Toc21187" w:history="1">
        <w:r>
          <w:rPr>
            <w:rFonts w:ascii="仿宋" w:eastAsia="仿宋" w:hAnsi="仿宋" w:cs="仿宋" w:hint="eastAsia"/>
            <w:lang w:eastAsia="zh-CN"/>
          </w:rPr>
          <w:t>(四)、烟胶项目选址及背景</w:t>
        </w:r>
        <w:r>
          <w:tab/>
        </w:r>
        <w:r>
          <w:fldChar w:fldCharType="begin"/>
        </w:r>
        <w:r>
          <w:instrText xml:space="preserve"> PAGEREF _Toc21187 \h </w:instrText>
        </w:r>
        <w:r>
          <w:fldChar w:fldCharType="separate"/>
        </w:r>
        <w:r>
          <w:t>27</w:t>
        </w:r>
        <w:r>
          <w:fldChar w:fldCharType="end"/>
        </w:r>
      </w:hyperlink>
    </w:p>
    <w:p>
      <w:pPr>
        <w:pStyle w:val="TOC2"/>
        <w:tabs>
          <w:tab w:val="right" w:leader="dot" w:pos="8306"/>
        </w:tabs>
      </w:pPr>
      <w:hyperlink w:anchor="_Toc28147" w:history="1">
        <w:r>
          <w:rPr>
            <w:rFonts w:ascii="仿宋" w:eastAsia="仿宋" w:hAnsi="仿宋" w:cs="仿宋" w:hint="eastAsia"/>
            <w:lang w:eastAsia="zh-CN"/>
          </w:rPr>
          <w:t>(五)、烟胶项目生产规模概述</w:t>
        </w:r>
        <w:r>
          <w:tab/>
        </w:r>
        <w:r>
          <w:fldChar w:fldCharType="begin"/>
        </w:r>
        <w:r>
          <w:instrText xml:space="preserve"> PAGEREF _Toc28147 \h </w:instrText>
        </w:r>
        <w:r>
          <w:fldChar w:fldCharType="separate"/>
        </w:r>
        <w:r>
          <w:t>27</w:t>
        </w:r>
        <w:r>
          <w:fldChar w:fldCharType="end"/>
        </w:r>
      </w:hyperlink>
    </w:p>
    <w:p>
      <w:pPr>
        <w:pStyle w:val="TOC2"/>
        <w:tabs>
          <w:tab w:val="right" w:leader="dot" w:pos="8306"/>
        </w:tabs>
      </w:pPr>
      <w:hyperlink w:anchor="_Toc9293" w:history="1">
        <w:r>
          <w:rPr>
            <w:rFonts w:ascii="仿宋" w:eastAsia="仿宋" w:hAnsi="仿宋" w:cs="仿宋" w:hint="eastAsia"/>
            <w:lang w:eastAsia="zh-CN"/>
          </w:rPr>
          <w:t>(六)、建筑规模与设计要点</w:t>
        </w:r>
        <w:r>
          <w:tab/>
        </w:r>
        <w:r>
          <w:fldChar w:fldCharType="begin"/>
        </w:r>
        <w:r>
          <w:instrText xml:space="preserve"> PAGEREF _Toc9293 \h </w:instrText>
        </w:r>
        <w:r>
          <w:fldChar w:fldCharType="separate"/>
        </w:r>
        <w:r>
          <w:t>27</w:t>
        </w:r>
        <w:r>
          <w:fldChar w:fldCharType="end"/>
        </w:r>
      </w:hyperlink>
    </w:p>
    <w:p>
      <w:pPr>
        <w:pStyle w:val="TOC2"/>
        <w:tabs>
          <w:tab w:val="right" w:leader="dot" w:pos="8306"/>
        </w:tabs>
      </w:pPr>
      <w:hyperlink w:anchor="_Toc3179" w:history="1">
        <w:r>
          <w:rPr>
            <w:rFonts w:ascii="仿宋" w:eastAsia="仿宋" w:hAnsi="仿宋" w:cs="仿宋" w:hint="eastAsia"/>
            <w:lang w:eastAsia="zh-CN"/>
          </w:rPr>
          <w:t>(七)、环境影响考察</w:t>
        </w:r>
        <w:r>
          <w:tab/>
        </w:r>
        <w:r>
          <w:fldChar w:fldCharType="begin"/>
        </w:r>
        <w:r>
          <w:instrText xml:space="preserve"> PAGEREF _Toc3179 \h </w:instrText>
        </w:r>
        <w:r>
          <w:fldChar w:fldCharType="separate"/>
        </w:r>
        <w:r>
          <w:t>28</w:t>
        </w:r>
        <w:r>
          <w:fldChar w:fldCharType="end"/>
        </w:r>
      </w:hyperlink>
    </w:p>
    <w:p>
      <w:pPr>
        <w:pStyle w:val="TOC2"/>
        <w:tabs>
          <w:tab w:val="right" w:leader="dot" w:pos="8306"/>
        </w:tabs>
      </w:pPr>
      <w:hyperlink w:anchor="_Toc2492" w:history="1">
        <w:r>
          <w:rPr>
            <w:rFonts w:ascii="仿宋" w:eastAsia="仿宋" w:hAnsi="仿宋" w:cs="仿宋" w:hint="eastAsia"/>
            <w:lang w:eastAsia="zh-CN"/>
          </w:rPr>
          <w:t>(八)、项目总投资与资金结构</w:t>
        </w:r>
        <w:r>
          <w:tab/>
        </w:r>
        <w:r>
          <w:fldChar w:fldCharType="begin"/>
        </w:r>
        <w:r>
          <w:instrText xml:space="preserve"> PAGEREF _Toc2492 \h </w:instrText>
        </w:r>
        <w:r>
          <w:fldChar w:fldCharType="separate"/>
        </w:r>
        <w:r>
          <w:t>29</w:t>
        </w:r>
        <w:r>
          <w:fldChar w:fldCharType="end"/>
        </w:r>
      </w:hyperlink>
    </w:p>
    <w:p>
      <w:pPr>
        <w:pStyle w:val="TOC2"/>
        <w:tabs>
          <w:tab w:val="right" w:leader="dot" w:pos="8306"/>
        </w:tabs>
      </w:pPr>
      <w:hyperlink w:anchor="_Toc11062" w:history="1">
        <w:r>
          <w:rPr>
            <w:rFonts w:ascii="仿宋" w:eastAsia="仿宋" w:hAnsi="仿宋" w:cs="仿宋" w:hint="eastAsia"/>
            <w:lang w:eastAsia="zh-CN"/>
          </w:rPr>
          <w:t>(九)、资金筹措方案概述</w:t>
        </w:r>
        <w:r>
          <w:tab/>
        </w:r>
        <w:r>
          <w:fldChar w:fldCharType="begin"/>
        </w:r>
        <w:r>
          <w:instrText xml:space="preserve"> PAGEREF _Toc11062 \h </w:instrText>
        </w:r>
        <w:r>
          <w:fldChar w:fldCharType="separate"/>
        </w:r>
        <w:r>
          <w:t>29</w:t>
        </w:r>
        <w:r>
          <w:fldChar w:fldCharType="end"/>
        </w:r>
      </w:hyperlink>
    </w:p>
    <w:p>
      <w:pPr>
        <w:pStyle w:val="TOC2"/>
        <w:tabs>
          <w:tab w:val="right" w:leader="dot" w:pos="8306"/>
        </w:tabs>
      </w:pPr>
      <w:hyperlink w:anchor="_Toc2866" w:history="1">
        <w:r>
          <w:rPr>
            <w:rFonts w:ascii="仿宋" w:eastAsia="仿宋" w:hAnsi="仿宋" w:cs="仿宋" w:hint="eastAsia"/>
            <w:lang w:eastAsia="zh-CN"/>
          </w:rPr>
          <w:t>(十)、烟胶项目经济效益预期规划</w:t>
        </w:r>
        <w:r>
          <w:tab/>
        </w:r>
        <w:r>
          <w:fldChar w:fldCharType="begin"/>
        </w:r>
        <w:r>
          <w:instrText xml:space="preserve"> PAGEREF _Toc2866 \h </w:instrText>
        </w:r>
        <w:r>
          <w:fldChar w:fldCharType="separate"/>
        </w:r>
        <w:r>
          <w:t>30</w:t>
        </w:r>
        <w:r>
          <w:fldChar w:fldCharType="end"/>
        </w:r>
      </w:hyperlink>
    </w:p>
    <w:p>
      <w:pPr>
        <w:pStyle w:val="TOC2"/>
        <w:tabs>
          <w:tab w:val="right" w:leader="dot" w:pos="8306"/>
        </w:tabs>
      </w:pPr>
      <w:hyperlink w:anchor="_Toc11246" w:history="1">
        <w:r>
          <w:rPr>
            <w:rFonts w:ascii="仿宋" w:eastAsia="仿宋" w:hAnsi="仿宋" w:cs="仿宋" w:hint="eastAsia"/>
            <w:lang w:eastAsia="zh-CN"/>
          </w:rPr>
          <w:t>(十一)、烟胶项目建设进度计划</w:t>
        </w:r>
        <w:r>
          <w:tab/>
        </w:r>
        <w:r>
          <w:fldChar w:fldCharType="begin"/>
        </w:r>
        <w:r>
          <w:instrText xml:space="preserve"> PAGEREF _Toc11246 \h </w:instrText>
        </w:r>
        <w:r>
          <w:fldChar w:fldCharType="separate"/>
        </w:r>
        <w:r>
          <w:t>30</w:t>
        </w:r>
        <w:r>
          <w:fldChar w:fldCharType="end"/>
        </w:r>
      </w:hyperlink>
    </w:p>
    <w:p>
      <w:pPr>
        <w:pStyle w:val="TOC1"/>
        <w:tabs>
          <w:tab w:val="right" w:leader="dot" w:pos="8306"/>
        </w:tabs>
      </w:pPr>
      <w:hyperlink w:anchor="_Toc7643" w:history="1">
        <w:r>
          <w:rPr>
            <w:rFonts w:ascii="仿宋" w:eastAsia="仿宋" w:hAnsi="仿宋" w:cs="仿宋" w:hint="eastAsia"/>
            <w:lang w:eastAsia="zh-CN"/>
          </w:rPr>
          <w:t>六、法规合规与审计</w:t>
        </w:r>
        <w:r>
          <w:tab/>
        </w:r>
        <w:r>
          <w:fldChar w:fldCharType="begin"/>
        </w:r>
        <w:r>
          <w:instrText xml:space="preserve"> PAGEREF _Toc7643 \h </w:instrText>
        </w:r>
        <w:r>
          <w:fldChar w:fldCharType="separate"/>
        </w:r>
        <w:r>
          <w:t>30</w:t>
        </w:r>
        <w:r>
          <w:fldChar w:fldCharType="end"/>
        </w:r>
      </w:hyperlink>
    </w:p>
    <w:p>
      <w:pPr>
        <w:pStyle w:val="TOC2"/>
        <w:tabs>
          <w:tab w:val="right" w:leader="dot" w:pos="8306"/>
        </w:tabs>
      </w:pPr>
      <w:hyperlink w:anchor="_Toc18723" w:history="1">
        <w:r>
          <w:rPr>
            <w:rFonts w:ascii="仿宋" w:eastAsia="仿宋" w:hAnsi="仿宋" w:cs="仿宋" w:hint="eastAsia"/>
            <w:lang w:eastAsia="zh-CN"/>
          </w:rPr>
          <w:t>(一)、法规遵从与合规性</w:t>
        </w:r>
        <w:r>
          <w:tab/>
        </w:r>
        <w:r>
          <w:fldChar w:fldCharType="begin"/>
        </w:r>
        <w:r>
          <w:instrText xml:space="preserve"> PAGEREF _Toc18723 \h </w:instrText>
        </w:r>
        <w:r>
          <w:fldChar w:fldCharType="separate"/>
        </w:r>
        <w:r>
          <w:t>30</w:t>
        </w:r>
        <w:r>
          <w:fldChar w:fldCharType="end"/>
        </w:r>
      </w:hyperlink>
    </w:p>
    <w:p>
      <w:pPr>
        <w:pStyle w:val="TOC2"/>
        <w:tabs>
          <w:tab w:val="right" w:leader="dot" w:pos="8306"/>
        </w:tabs>
      </w:pPr>
      <w:hyperlink w:anchor="_Toc3024" w:history="1">
        <w:r>
          <w:rPr>
            <w:rFonts w:ascii="仿宋" w:eastAsia="仿宋" w:hAnsi="仿宋" w:cs="仿宋" w:hint="eastAsia"/>
            <w:lang w:eastAsia="zh-CN"/>
          </w:rPr>
          <w:t>(二)、内部审计计划</w:t>
        </w:r>
        <w:r>
          <w:tab/>
        </w:r>
        <w:r>
          <w:fldChar w:fldCharType="begin"/>
        </w:r>
        <w:r>
          <w:instrText xml:space="preserve"> PAGEREF _Toc3024 \h </w:instrText>
        </w:r>
        <w:r>
          <w:fldChar w:fldCharType="separate"/>
        </w:r>
        <w:r>
          <w:t>31</w:t>
        </w:r>
        <w:r>
          <w:fldChar w:fldCharType="end"/>
        </w:r>
      </w:hyperlink>
    </w:p>
    <w:p>
      <w:pPr>
        <w:pStyle w:val="TOC2"/>
        <w:tabs>
          <w:tab w:val="right" w:leader="dot" w:pos="8306"/>
        </w:tabs>
      </w:pPr>
      <w:hyperlink w:anchor="_Toc24360" w:history="1">
        <w:r>
          <w:rPr>
            <w:rFonts w:ascii="仿宋" w:eastAsia="仿宋" w:hAnsi="仿宋" w:cs="仿宋" w:hint="eastAsia"/>
            <w:lang w:eastAsia="zh-CN"/>
          </w:rPr>
          <w:t>(三)、外部审计准备</w:t>
        </w:r>
        <w:r>
          <w:tab/>
        </w:r>
        <w:r>
          <w:fldChar w:fldCharType="begin"/>
        </w:r>
        <w:r>
          <w:instrText xml:space="preserve"> PAGEREF _Toc24360 \h </w:instrText>
        </w:r>
        <w:r>
          <w:fldChar w:fldCharType="separate"/>
        </w:r>
        <w:r>
          <w:t>32</w:t>
        </w:r>
        <w:r>
          <w:fldChar w:fldCharType="end"/>
        </w:r>
      </w:hyperlink>
    </w:p>
    <w:p>
      <w:pPr>
        <w:pStyle w:val="TOC2"/>
        <w:tabs>
          <w:tab w:val="right" w:leader="dot" w:pos="8306"/>
        </w:tabs>
      </w:pPr>
      <w:hyperlink w:anchor="_Toc6195" w:history="1">
        <w:r>
          <w:rPr>
            <w:rFonts w:ascii="仿宋" w:eastAsia="仿宋" w:hAnsi="仿宋" w:cs="仿宋" w:hint="eastAsia"/>
            <w:lang w:eastAsia="zh-CN"/>
          </w:rPr>
          <w:t>(四)、审计结果整改</w:t>
        </w:r>
        <w:r>
          <w:tab/>
        </w:r>
        <w:r>
          <w:fldChar w:fldCharType="begin"/>
        </w:r>
        <w:r>
          <w:instrText xml:space="preserve"> PAGEREF _Toc6195 \h </w:instrText>
        </w:r>
        <w:r>
          <w:fldChar w:fldCharType="separate"/>
        </w:r>
        <w:r>
          <w:t>32</w:t>
        </w:r>
        <w:r>
          <w:fldChar w:fldCharType="end"/>
        </w:r>
      </w:hyperlink>
    </w:p>
    <w:p>
      <w:pPr>
        <w:pStyle w:val="TOC1"/>
        <w:tabs>
          <w:tab w:val="right" w:leader="dot" w:pos="8306"/>
        </w:tabs>
      </w:pPr>
      <w:hyperlink w:anchor="_Toc1102" w:history="1">
        <w:r>
          <w:rPr>
            <w:rFonts w:ascii="仿宋" w:eastAsia="仿宋" w:hAnsi="仿宋" w:cs="仿宋" w:hint="eastAsia"/>
            <w:lang w:eastAsia="zh-CN"/>
          </w:rPr>
          <w:t>七、风险评估</w:t>
        </w:r>
        <w:r>
          <w:tab/>
        </w:r>
        <w:r>
          <w:fldChar w:fldCharType="begin"/>
        </w:r>
        <w:r>
          <w:instrText xml:space="preserve"> PAGEREF _Toc1102 \h </w:instrText>
        </w:r>
        <w:r>
          <w:fldChar w:fldCharType="separate"/>
        </w:r>
        <w:r>
          <w:t>32</w:t>
        </w:r>
        <w:r>
          <w:fldChar w:fldCharType="end"/>
        </w:r>
      </w:hyperlink>
    </w:p>
    <w:p>
      <w:pPr>
        <w:pStyle w:val="TOC2"/>
        <w:tabs>
          <w:tab w:val="right" w:leader="dot" w:pos="8306"/>
        </w:tabs>
      </w:pPr>
      <w:hyperlink w:anchor="_Toc10489" w:history="1">
        <w:r>
          <w:rPr>
            <w:rFonts w:ascii="仿宋" w:eastAsia="仿宋" w:hAnsi="仿宋" w:cs="仿宋" w:hint="eastAsia"/>
            <w:lang w:eastAsia="zh-CN"/>
          </w:rPr>
          <w:t>(一)、项目风险分析</w:t>
        </w:r>
        <w:r>
          <w:tab/>
        </w:r>
        <w:r>
          <w:fldChar w:fldCharType="begin"/>
        </w:r>
        <w:r>
          <w:instrText xml:space="preserve"> PAGEREF _Toc10489 \h </w:instrText>
        </w:r>
        <w:r>
          <w:fldChar w:fldCharType="separate"/>
        </w:r>
        <w:r>
          <w:t>32</w:t>
        </w:r>
        <w:r>
          <w:fldChar w:fldCharType="end"/>
        </w:r>
      </w:hyperlink>
    </w:p>
    <w:p>
      <w:pPr>
        <w:pStyle w:val="TOC2"/>
        <w:tabs>
          <w:tab w:val="right" w:leader="dot" w:pos="8306"/>
        </w:tabs>
      </w:pPr>
      <w:hyperlink w:anchor="_Toc13300" w:history="1">
        <w:r>
          <w:rPr>
            <w:rFonts w:ascii="仿宋" w:eastAsia="仿宋" w:hAnsi="仿宋" w:cs="仿宋" w:hint="eastAsia"/>
            <w:lang w:eastAsia="zh-CN"/>
          </w:rPr>
          <w:t>(二)、项目风险对策</w:t>
        </w:r>
        <w:r>
          <w:tab/>
        </w:r>
        <w:r>
          <w:fldChar w:fldCharType="begin"/>
        </w:r>
        <w:r>
          <w:instrText xml:space="preserve"> PAGEREF _Toc13300 \h </w:instrText>
        </w:r>
        <w:r>
          <w:fldChar w:fldCharType="separate"/>
        </w:r>
        <w:r>
          <w:t>34</w:t>
        </w:r>
        <w:r>
          <w:fldChar w:fldCharType="end"/>
        </w:r>
      </w:hyperlink>
    </w:p>
    <w:p>
      <w:pPr>
        <w:pStyle w:val="TOC1"/>
        <w:tabs>
          <w:tab w:val="right" w:leader="dot" w:pos="8306"/>
        </w:tabs>
      </w:pPr>
      <w:hyperlink w:anchor="_Toc11028" w:history="1">
        <w:r>
          <w:rPr>
            <w:rFonts w:ascii="仿宋" w:eastAsia="仿宋" w:hAnsi="仿宋" w:cs="仿宋" w:hint="eastAsia"/>
            <w:lang w:eastAsia="zh-CN"/>
          </w:rPr>
          <w:t>八、投资估算</w:t>
        </w:r>
        <w:r>
          <w:tab/>
        </w:r>
        <w:r>
          <w:fldChar w:fldCharType="begin"/>
        </w:r>
        <w:r>
          <w:instrText xml:space="preserve"> PAGEREF _Toc11028 \h </w:instrText>
        </w:r>
        <w:r>
          <w:fldChar w:fldCharType="separate"/>
        </w:r>
        <w:r>
          <w:t>36</w:t>
        </w:r>
        <w:r>
          <w:fldChar w:fldCharType="end"/>
        </w:r>
      </w:hyperlink>
    </w:p>
    <w:p>
      <w:pPr>
        <w:pStyle w:val="TOC2"/>
        <w:tabs>
          <w:tab w:val="right" w:leader="dot" w:pos="8306"/>
        </w:tabs>
      </w:pPr>
      <w:hyperlink w:anchor="_Toc23847" w:history="1">
        <w:r>
          <w:rPr>
            <w:rFonts w:ascii="仿宋" w:eastAsia="仿宋" w:hAnsi="仿宋" w:cs="仿宋" w:hint="eastAsia"/>
            <w:lang w:eastAsia="zh-CN"/>
          </w:rPr>
          <w:t>(一)、投资估算的依据和说明</w:t>
        </w:r>
        <w:r>
          <w:tab/>
        </w:r>
        <w:r>
          <w:fldChar w:fldCharType="begin"/>
        </w:r>
        <w:r>
          <w:instrText xml:space="preserve"> PAGEREF _Toc23847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93" w:history="1">
        <w:r>
          <w:rPr>
            <w:rFonts w:ascii="仿宋" w:eastAsia="仿宋" w:hAnsi="仿宋" w:cs="仿宋" w:hint="eastAsia"/>
            <w:lang w:eastAsia="zh-CN"/>
          </w:rPr>
          <w:t>(二)、建设投资估算</w:t>
        </w:r>
        <w:r>
          <w:tab/>
        </w:r>
        <w:r>
          <w:fldChar w:fldCharType="begin"/>
        </w:r>
        <w:r>
          <w:instrText xml:space="preserve"> PAGEREF _Toc18993 \h </w:instrText>
        </w:r>
        <w:r>
          <w:fldChar w:fldCharType="separate"/>
        </w:r>
        <w:r>
          <w:t>37</w:t>
        </w:r>
        <w:r>
          <w:fldChar w:fldCharType="end"/>
        </w:r>
      </w:hyperlink>
    </w:p>
    <w:p>
      <w:pPr>
        <w:pStyle w:val="TOC2"/>
        <w:tabs>
          <w:tab w:val="right" w:leader="dot" w:pos="8306"/>
        </w:tabs>
      </w:pPr>
      <w:hyperlink w:anchor="_Toc27769" w:history="1">
        <w:r>
          <w:rPr>
            <w:rFonts w:ascii="仿宋" w:eastAsia="仿宋" w:hAnsi="仿宋" w:cs="仿宋" w:hint="eastAsia"/>
            <w:lang w:eastAsia="zh-CN"/>
          </w:rPr>
          <w:t>(三)、建设期利息</w:t>
        </w:r>
        <w:r>
          <w:tab/>
        </w:r>
        <w:r>
          <w:fldChar w:fldCharType="begin"/>
        </w:r>
        <w:r>
          <w:instrText xml:space="preserve"> PAGEREF _Toc27769 \h </w:instrText>
        </w:r>
        <w:r>
          <w:fldChar w:fldCharType="separate"/>
        </w:r>
        <w:r>
          <w:t>40</w:t>
        </w:r>
        <w:r>
          <w:fldChar w:fldCharType="end"/>
        </w:r>
      </w:hyperlink>
    </w:p>
    <w:p>
      <w:pPr>
        <w:pStyle w:val="TOC2"/>
        <w:tabs>
          <w:tab w:val="right" w:leader="dot" w:pos="8306"/>
        </w:tabs>
      </w:pPr>
      <w:hyperlink w:anchor="_Toc12251" w:history="1">
        <w:r>
          <w:rPr>
            <w:rFonts w:ascii="仿宋" w:eastAsia="仿宋" w:hAnsi="仿宋" w:cs="仿宋" w:hint="eastAsia"/>
            <w:lang w:eastAsia="zh-CN"/>
          </w:rPr>
          <w:t>(四)、流动资金</w:t>
        </w:r>
        <w:r>
          <w:tab/>
        </w:r>
        <w:r>
          <w:fldChar w:fldCharType="begin"/>
        </w:r>
        <w:r>
          <w:instrText xml:space="preserve"> PAGEREF _Toc12251 \h </w:instrText>
        </w:r>
        <w:r>
          <w:fldChar w:fldCharType="separate"/>
        </w:r>
        <w:r>
          <w:t>40</w:t>
        </w:r>
        <w:r>
          <w:fldChar w:fldCharType="end"/>
        </w:r>
      </w:hyperlink>
    </w:p>
    <w:p>
      <w:pPr>
        <w:pStyle w:val="TOC2"/>
        <w:tabs>
          <w:tab w:val="right" w:leader="dot" w:pos="8306"/>
        </w:tabs>
      </w:pPr>
      <w:hyperlink w:anchor="_Toc29620" w:history="1">
        <w:r>
          <w:rPr>
            <w:rFonts w:ascii="仿宋" w:eastAsia="仿宋" w:hAnsi="仿宋" w:cs="仿宋" w:hint="eastAsia"/>
            <w:lang w:eastAsia="zh-CN"/>
          </w:rPr>
          <w:t>(五)、总投资</w:t>
        </w:r>
        <w:r>
          <w:tab/>
        </w:r>
        <w:r>
          <w:fldChar w:fldCharType="begin"/>
        </w:r>
        <w:r>
          <w:instrText xml:space="preserve"> PAGEREF _Toc29620 \h </w:instrText>
        </w:r>
        <w:r>
          <w:fldChar w:fldCharType="separate"/>
        </w:r>
        <w:r>
          <w:t>41</w:t>
        </w:r>
        <w:r>
          <w:fldChar w:fldCharType="end"/>
        </w:r>
      </w:hyperlink>
    </w:p>
    <w:p>
      <w:pPr>
        <w:pStyle w:val="TOC2"/>
        <w:tabs>
          <w:tab w:val="right" w:leader="dot" w:pos="8306"/>
        </w:tabs>
      </w:pPr>
      <w:hyperlink w:anchor="_Toc6175" w:history="1">
        <w:r>
          <w:rPr>
            <w:rFonts w:ascii="仿宋" w:eastAsia="仿宋" w:hAnsi="仿宋" w:cs="仿宋" w:hint="eastAsia"/>
            <w:lang w:eastAsia="zh-CN"/>
          </w:rPr>
          <w:t>(六)、资金筹措与投资计划</w:t>
        </w:r>
        <w:r>
          <w:tab/>
        </w:r>
        <w:r>
          <w:fldChar w:fldCharType="begin"/>
        </w:r>
        <w:r>
          <w:instrText xml:space="preserve"> PAGEREF _Toc6175 \h </w:instrText>
        </w:r>
        <w:r>
          <w:fldChar w:fldCharType="separate"/>
        </w:r>
        <w:r>
          <w:t>41</w:t>
        </w:r>
        <w:r>
          <w:fldChar w:fldCharType="end"/>
        </w:r>
      </w:hyperlink>
    </w:p>
    <w:p>
      <w:pPr>
        <w:pStyle w:val="TOC1"/>
        <w:tabs>
          <w:tab w:val="right" w:leader="dot" w:pos="8306"/>
        </w:tabs>
      </w:pPr>
      <w:hyperlink w:anchor="_Toc19752" w:history="1">
        <w:r>
          <w:rPr>
            <w:rFonts w:ascii="仿宋" w:eastAsia="仿宋" w:hAnsi="仿宋" w:cs="仿宋" w:hint="eastAsia"/>
            <w:lang w:eastAsia="zh-CN"/>
          </w:rPr>
          <w:t>九、项目风险分析及防范措施</w:t>
        </w:r>
        <w:r>
          <w:tab/>
        </w:r>
        <w:r>
          <w:fldChar w:fldCharType="begin"/>
        </w:r>
        <w:r>
          <w:instrText xml:space="preserve"> PAGEREF _Toc19752 \h </w:instrText>
        </w:r>
        <w:r>
          <w:fldChar w:fldCharType="separate"/>
        </w:r>
        <w:r>
          <w:t>42</w:t>
        </w:r>
        <w:r>
          <w:fldChar w:fldCharType="end"/>
        </w:r>
      </w:hyperlink>
    </w:p>
    <w:p>
      <w:pPr>
        <w:pStyle w:val="TOC2"/>
        <w:tabs>
          <w:tab w:val="right" w:leader="dot" w:pos="8306"/>
        </w:tabs>
      </w:pPr>
      <w:hyperlink w:anchor="_Toc12442" w:history="1">
        <w:r>
          <w:rPr>
            <w:rFonts w:ascii="仿宋" w:eastAsia="仿宋" w:hAnsi="仿宋" w:cs="仿宋" w:hint="eastAsia"/>
            <w:lang w:eastAsia="zh-CN"/>
          </w:rPr>
          <w:t>(一)、项目的要紧风险因素识别</w:t>
        </w:r>
        <w:r>
          <w:tab/>
        </w:r>
        <w:r>
          <w:fldChar w:fldCharType="begin"/>
        </w:r>
        <w:r>
          <w:instrText xml:space="preserve"> PAGEREF _Toc12442 \h </w:instrText>
        </w:r>
        <w:r>
          <w:fldChar w:fldCharType="separate"/>
        </w:r>
        <w:r>
          <w:t>42</w:t>
        </w:r>
        <w:r>
          <w:fldChar w:fldCharType="end"/>
        </w:r>
      </w:hyperlink>
    </w:p>
    <w:p>
      <w:pPr>
        <w:pStyle w:val="TOC2"/>
        <w:tabs>
          <w:tab w:val="right" w:leader="dot" w:pos="8306"/>
        </w:tabs>
      </w:pPr>
      <w:hyperlink w:anchor="_Toc589" w:history="1">
        <w:r>
          <w:rPr>
            <w:rFonts w:ascii="仿宋" w:eastAsia="仿宋" w:hAnsi="仿宋" w:cs="仿宋" w:hint="eastAsia"/>
            <w:lang w:eastAsia="zh-CN"/>
          </w:rPr>
          <w:t>(二)、风险程度分析</w:t>
        </w:r>
        <w:r>
          <w:tab/>
        </w:r>
        <w:r>
          <w:fldChar w:fldCharType="begin"/>
        </w:r>
        <w:r>
          <w:instrText xml:space="preserve"> PAGEREF _Toc589 \h </w:instrText>
        </w:r>
        <w:r>
          <w:fldChar w:fldCharType="separate"/>
        </w:r>
        <w:r>
          <w:t>42</w:t>
        </w:r>
        <w:r>
          <w:fldChar w:fldCharType="end"/>
        </w:r>
      </w:hyperlink>
    </w:p>
    <w:p>
      <w:pPr>
        <w:pStyle w:val="TOC2"/>
        <w:tabs>
          <w:tab w:val="right" w:leader="dot" w:pos="8306"/>
        </w:tabs>
      </w:pPr>
      <w:hyperlink w:anchor="_Toc19980" w:history="1">
        <w:r>
          <w:rPr>
            <w:rFonts w:ascii="仿宋" w:eastAsia="仿宋" w:hAnsi="仿宋" w:cs="仿宋" w:hint="eastAsia"/>
            <w:lang w:eastAsia="zh-CN"/>
          </w:rPr>
          <w:t>(三)、防范与降低风险的计策</w:t>
        </w:r>
        <w:r>
          <w:tab/>
        </w:r>
        <w:r>
          <w:fldChar w:fldCharType="begin"/>
        </w:r>
        <w:r>
          <w:instrText xml:space="preserve"> PAGEREF _Toc19980 \h </w:instrText>
        </w:r>
        <w:r>
          <w:fldChar w:fldCharType="separate"/>
        </w:r>
        <w:r>
          <w:t>43</w:t>
        </w:r>
        <w:r>
          <w:fldChar w:fldCharType="end"/>
        </w:r>
      </w:hyperlink>
    </w:p>
    <w:p>
      <w:pPr>
        <w:pStyle w:val="TOC1"/>
        <w:tabs>
          <w:tab w:val="right" w:leader="dot" w:pos="8306"/>
        </w:tabs>
      </w:pPr>
      <w:hyperlink w:anchor="_Toc18810" w:history="1">
        <w:r>
          <w:rPr>
            <w:rFonts w:ascii="仿宋" w:eastAsia="仿宋" w:hAnsi="仿宋" w:cs="仿宋" w:hint="eastAsia"/>
            <w:lang w:eastAsia="zh-CN"/>
          </w:rPr>
          <w:t>十、组织机构及人力资源</w:t>
        </w:r>
        <w:r>
          <w:tab/>
        </w:r>
        <w:r>
          <w:fldChar w:fldCharType="begin"/>
        </w:r>
        <w:r>
          <w:instrText xml:space="preserve"> PAGEREF _Toc18810 \h </w:instrText>
        </w:r>
        <w:r>
          <w:fldChar w:fldCharType="separate"/>
        </w:r>
        <w:r>
          <w:t>45</w:t>
        </w:r>
        <w:r>
          <w:fldChar w:fldCharType="end"/>
        </w:r>
      </w:hyperlink>
    </w:p>
    <w:p>
      <w:pPr>
        <w:pStyle w:val="TOC2"/>
        <w:tabs>
          <w:tab w:val="right" w:leader="dot" w:pos="8306"/>
        </w:tabs>
      </w:pPr>
      <w:hyperlink w:anchor="_Toc6045" w:history="1">
        <w:r>
          <w:rPr>
            <w:rFonts w:ascii="仿宋" w:eastAsia="仿宋" w:hAnsi="仿宋" w:cs="仿宋" w:hint="eastAsia"/>
            <w:lang w:eastAsia="zh-CN"/>
          </w:rPr>
          <w:t>(一)、人力资源配置</w:t>
        </w:r>
        <w:r>
          <w:tab/>
        </w:r>
        <w:r>
          <w:fldChar w:fldCharType="begin"/>
        </w:r>
        <w:r>
          <w:instrText xml:space="preserve"> PAGEREF _Toc6045 \h </w:instrText>
        </w:r>
        <w:r>
          <w:fldChar w:fldCharType="separate"/>
        </w:r>
        <w:r>
          <w:t>45</w:t>
        </w:r>
        <w:r>
          <w:fldChar w:fldCharType="end"/>
        </w:r>
      </w:hyperlink>
    </w:p>
    <w:p>
      <w:pPr>
        <w:pStyle w:val="TOC2"/>
        <w:tabs>
          <w:tab w:val="right" w:leader="dot" w:pos="8306"/>
        </w:tabs>
      </w:pPr>
      <w:hyperlink w:anchor="_Toc5796" w:history="1">
        <w:r>
          <w:rPr>
            <w:rFonts w:ascii="仿宋" w:eastAsia="仿宋" w:hAnsi="仿宋" w:cs="仿宋" w:hint="eastAsia"/>
            <w:lang w:eastAsia="zh-CN"/>
          </w:rPr>
          <w:t>(二)、员工技能培训</w:t>
        </w:r>
        <w:r>
          <w:tab/>
        </w:r>
        <w:r>
          <w:fldChar w:fldCharType="begin"/>
        </w:r>
        <w:r>
          <w:instrText xml:space="preserve"> PAGEREF _Toc5796 \h </w:instrText>
        </w:r>
        <w:r>
          <w:fldChar w:fldCharType="separate"/>
        </w:r>
        <w:r>
          <w:t>46</w:t>
        </w:r>
        <w:r>
          <w:fldChar w:fldCharType="end"/>
        </w:r>
      </w:hyperlink>
    </w:p>
    <w:p>
      <w:pPr>
        <w:pStyle w:val="TOC1"/>
        <w:tabs>
          <w:tab w:val="right" w:leader="dot" w:pos="8306"/>
        </w:tabs>
      </w:pPr>
      <w:hyperlink w:anchor="_Toc7473" w:history="1">
        <w:r>
          <w:rPr>
            <w:rFonts w:ascii="仿宋" w:eastAsia="仿宋" w:hAnsi="仿宋" w:cs="仿宋" w:hint="eastAsia"/>
            <w:lang w:eastAsia="zh-CN"/>
          </w:rPr>
          <w:t>十一、法律法规及环境影响评价</w:t>
        </w:r>
        <w:r>
          <w:tab/>
        </w:r>
        <w:r>
          <w:fldChar w:fldCharType="begin"/>
        </w:r>
        <w:r>
          <w:instrText xml:space="preserve"> PAGEREF _Toc7473 \h </w:instrText>
        </w:r>
        <w:r>
          <w:fldChar w:fldCharType="separate"/>
        </w:r>
        <w:r>
          <w:t>47</w:t>
        </w:r>
        <w:r>
          <w:fldChar w:fldCharType="end"/>
        </w:r>
      </w:hyperlink>
    </w:p>
    <w:p>
      <w:pPr>
        <w:pStyle w:val="TOC2"/>
        <w:tabs>
          <w:tab w:val="right" w:leader="dot" w:pos="8306"/>
        </w:tabs>
      </w:pPr>
      <w:hyperlink w:anchor="_Toc32466" w:history="1">
        <w:r>
          <w:rPr>
            <w:rFonts w:ascii="仿宋" w:eastAsia="仿宋" w:hAnsi="仿宋" w:cs="仿宋" w:hint="eastAsia"/>
            <w:lang w:eastAsia="zh-CN"/>
          </w:rPr>
          <w:t>(一)、法律法规的遵守</w:t>
        </w:r>
        <w:r>
          <w:tab/>
        </w:r>
        <w:r>
          <w:fldChar w:fldCharType="begin"/>
        </w:r>
        <w:r>
          <w:instrText xml:space="preserve"> PAGEREF _Toc32466 \h </w:instrText>
        </w:r>
        <w:r>
          <w:fldChar w:fldCharType="separate"/>
        </w:r>
        <w:r>
          <w:t>47</w:t>
        </w:r>
        <w:r>
          <w:fldChar w:fldCharType="end"/>
        </w:r>
      </w:hyperlink>
    </w:p>
    <w:p>
      <w:pPr>
        <w:pStyle w:val="TOC2"/>
        <w:tabs>
          <w:tab w:val="right" w:leader="dot" w:pos="8306"/>
        </w:tabs>
      </w:pPr>
      <w:hyperlink w:anchor="_Toc14722" w:history="1">
        <w:r>
          <w:rPr>
            <w:rFonts w:ascii="仿宋" w:eastAsia="仿宋" w:hAnsi="仿宋" w:cs="仿宋" w:hint="eastAsia"/>
            <w:lang w:eastAsia="zh-CN"/>
          </w:rPr>
          <w:t>(二)、环境影响评价</w:t>
        </w:r>
        <w:r>
          <w:tab/>
        </w:r>
        <w:r>
          <w:fldChar w:fldCharType="begin"/>
        </w:r>
        <w:r>
          <w:instrText xml:space="preserve"> PAGEREF _Toc14722 \h </w:instrText>
        </w:r>
        <w:r>
          <w:fldChar w:fldCharType="separate"/>
        </w:r>
        <w:r>
          <w:t>48</w:t>
        </w:r>
        <w:r>
          <w:fldChar w:fldCharType="end"/>
        </w:r>
      </w:hyperlink>
    </w:p>
    <w:p>
      <w:pPr>
        <w:pStyle w:val="TOC2"/>
        <w:tabs>
          <w:tab w:val="right" w:leader="dot" w:pos="8306"/>
        </w:tabs>
      </w:pPr>
      <w:hyperlink w:anchor="_Toc27749" w:history="1">
        <w:r>
          <w:rPr>
            <w:rFonts w:ascii="仿宋" w:eastAsia="仿宋" w:hAnsi="仿宋" w:cs="仿宋" w:hint="eastAsia"/>
            <w:lang w:eastAsia="zh-CN"/>
          </w:rPr>
          <w:t>(三)、环保手续办理</w:t>
        </w:r>
        <w:r>
          <w:tab/>
        </w:r>
        <w:r>
          <w:fldChar w:fldCharType="begin"/>
        </w:r>
        <w:r>
          <w:instrText xml:space="preserve"> PAGEREF _Toc27749 \h </w:instrText>
        </w:r>
        <w:r>
          <w:fldChar w:fldCharType="separate"/>
        </w:r>
        <w:r>
          <w:t>49</w:t>
        </w:r>
        <w:r>
          <w:fldChar w:fldCharType="end"/>
        </w:r>
      </w:hyperlink>
    </w:p>
    <w:p>
      <w:pPr>
        <w:pStyle w:val="TOC1"/>
        <w:tabs>
          <w:tab w:val="right" w:leader="dot" w:pos="8306"/>
        </w:tabs>
      </w:pPr>
      <w:hyperlink w:anchor="_Toc26071" w:history="1">
        <w:r>
          <w:rPr>
            <w:rFonts w:ascii="仿宋" w:eastAsia="仿宋" w:hAnsi="仿宋" w:cs="仿宋" w:hint="eastAsia"/>
            <w:lang w:eastAsia="zh-CN"/>
          </w:rPr>
          <w:t>十二、合同与法务管理</w:t>
        </w:r>
        <w:r>
          <w:tab/>
        </w:r>
        <w:r>
          <w:fldChar w:fldCharType="begin"/>
        </w:r>
        <w:r>
          <w:instrText xml:space="preserve"> PAGEREF _Toc26071 \h </w:instrText>
        </w:r>
        <w:r>
          <w:fldChar w:fldCharType="separate"/>
        </w:r>
        <w:r>
          <w:t>50</w:t>
        </w:r>
        <w:r>
          <w:fldChar w:fldCharType="end"/>
        </w:r>
      </w:hyperlink>
    </w:p>
    <w:p>
      <w:pPr>
        <w:pStyle w:val="TOC2"/>
        <w:tabs>
          <w:tab w:val="right" w:leader="dot" w:pos="8306"/>
        </w:tabs>
      </w:pPr>
      <w:hyperlink w:anchor="_Toc21091" w:history="1">
        <w:r>
          <w:rPr>
            <w:rFonts w:ascii="仿宋" w:eastAsia="仿宋" w:hAnsi="仿宋" w:cs="仿宋" w:hint="eastAsia"/>
            <w:lang w:eastAsia="zh-CN"/>
          </w:rPr>
          <w:t>(一)、合同管理</w:t>
        </w:r>
        <w:r>
          <w:tab/>
        </w:r>
        <w:r>
          <w:fldChar w:fldCharType="begin"/>
        </w:r>
        <w:r>
          <w:instrText xml:space="preserve"> PAGEREF _Toc21091 \h </w:instrText>
        </w:r>
        <w:r>
          <w:fldChar w:fldCharType="separate"/>
        </w:r>
        <w:r>
          <w:t>50</w:t>
        </w:r>
        <w:r>
          <w:fldChar w:fldCharType="end"/>
        </w:r>
      </w:hyperlink>
    </w:p>
    <w:p>
      <w:pPr>
        <w:pStyle w:val="TOC2"/>
        <w:tabs>
          <w:tab w:val="right" w:leader="dot" w:pos="8306"/>
        </w:tabs>
      </w:pPr>
      <w:hyperlink w:anchor="_Toc5256" w:history="1">
        <w:r>
          <w:rPr>
            <w:rFonts w:ascii="仿宋" w:eastAsia="仿宋" w:hAnsi="仿宋" w:cs="仿宋" w:hint="eastAsia"/>
            <w:lang w:eastAsia="zh-CN"/>
          </w:rPr>
          <w:t>(二)、法务风险分析</w:t>
        </w:r>
        <w:r>
          <w:tab/>
        </w:r>
        <w:r>
          <w:fldChar w:fldCharType="begin"/>
        </w:r>
        <w:r>
          <w:instrText xml:space="preserve"> PAGEREF _Toc5256 \h </w:instrText>
        </w:r>
        <w:r>
          <w:fldChar w:fldCharType="separate"/>
        </w:r>
        <w:r>
          <w:t>51</w:t>
        </w:r>
        <w:r>
          <w:fldChar w:fldCharType="end"/>
        </w:r>
      </w:hyperlink>
    </w:p>
    <w:p>
      <w:pPr>
        <w:pStyle w:val="TOC2"/>
        <w:tabs>
          <w:tab w:val="right" w:leader="dot" w:pos="8306"/>
        </w:tabs>
      </w:pPr>
      <w:hyperlink w:anchor="_Toc16236" w:history="1">
        <w:r>
          <w:rPr>
            <w:rFonts w:ascii="仿宋" w:eastAsia="仿宋" w:hAnsi="仿宋" w:cs="仿宋" w:hint="eastAsia"/>
            <w:lang w:eastAsia="zh-CN"/>
          </w:rPr>
          <w:t>(三)、合同纠纷解决机制</w:t>
        </w:r>
        <w:r>
          <w:tab/>
        </w:r>
        <w:r>
          <w:fldChar w:fldCharType="begin"/>
        </w:r>
        <w:r>
          <w:instrText xml:space="preserve"> PAGEREF _Toc16236 \h </w:instrText>
        </w:r>
        <w:r>
          <w:fldChar w:fldCharType="separate"/>
        </w:r>
        <w:r>
          <w:t>51</w:t>
        </w:r>
        <w:r>
          <w:fldChar w:fldCharType="end"/>
        </w:r>
      </w:hyperlink>
    </w:p>
    <w:p>
      <w:pPr>
        <w:pStyle w:val="TOC1"/>
        <w:tabs>
          <w:tab w:val="right" w:leader="dot" w:pos="8306"/>
        </w:tabs>
      </w:pPr>
      <w:hyperlink w:anchor="_Toc4286" w:history="1">
        <w:r>
          <w:rPr>
            <w:rFonts w:ascii="仿宋" w:eastAsia="仿宋" w:hAnsi="仿宋" w:cs="仿宋" w:hint="eastAsia"/>
            <w:lang w:eastAsia="zh-CN"/>
          </w:rPr>
          <w:t>十三、应急管理与安全防护</w:t>
        </w:r>
        <w:r>
          <w:tab/>
        </w:r>
        <w:r>
          <w:fldChar w:fldCharType="begin"/>
        </w:r>
        <w:r>
          <w:instrText xml:space="preserve"> PAGEREF _Toc4286 \h </w:instrText>
        </w:r>
        <w:r>
          <w:fldChar w:fldCharType="separate"/>
        </w:r>
        <w:r>
          <w:t>52</w:t>
        </w:r>
        <w:r>
          <w:fldChar w:fldCharType="end"/>
        </w:r>
      </w:hyperlink>
    </w:p>
    <w:p>
      <w:pPr>
        <w:pStyle w:val="TOC2"/>
        <w:tabs>
          <w:tab w:val="right" w:leader="dot" w:pos="8306"/>
        </w:tabs>
      </w:pPr>
      <w:hyperlink w:anchor="_Toc29950" w:history="1">
        <w:r>
          <w:rPr>
            <w:rFonts w:ascii="仿宋" w:eastAsia="仿宋" w:hAnsi="仿宋" w:cs="仿宋" w:hint="eastAsia"/>
            <w:lang w:eastAsia="zh-CN"/>
          </w:rPr>
          <w:t>(一)、应急管理计划</w:t>
        </w:r>
        <w:r>
          <w:tab/>
        </w:r>
        <w:r>
          <w:fldChar w:fldCharType="begin"/>
        </w:r>
        <w:r>
          <w:instrText xml:space="preserve"> PAGEREF _Toc29950 \h </w:instrText>
        </w:r>
        <w:r>
          <w:fldChar w:fldCharType="separate"/>
        </w:r>
        <w:r>
          <w:t>52</w:t>
        </w:r>
        <w:r>
          <w:fldChar w:fldCharType="end"/>
        </w:r>
      </w:hyperlink>
    </w:p>
    <w:p>
      <w:pPr>
        <w:pStyle w:val="TOC2"/>
        <w:tabs>
          <w:tab w:val="right" w:leader="dot" w:pos="8306"/>
        </w:tabs>
      </w:pPr>
      <w:hyperlink w:anchor="_Toc5385" w:history="1">
        <w:r>
          <w:rPr>
            <w:rFonts w:ascii="仿宋" w:eastAsia="仿宋" w:hAnsi="仿宋" w:cs="仿宋" w:hint="eastAsia"/>
            <w:lang w:eastAsia="zh-CN"/>
          </w:rPr>
          <w:t>(二)、安全防护措施</w:t>
        </w:r>
        <w:r>
          <w:tab/>
        </w:r>
        <w:r>
          <w:fldChar w:fldCharType="begin"/>
        </w:r>
        <w:r>
          <w:instrText xml:space="preserve"> PAGEREF _Toc5385 \h </w:instrText>
        </w:r>
        <w:r>
          <w:fldChar w:fldCharType="separate"/>
        </w:r>
        <w:r>
          <w:t>54</w:t>
        </w:r>
        <w:r>
          <w:fldChar w:fldCharType="end"/>
        </w:r>
      </w:hyperlink>
    </w:p>
    <w:p>
      <w:pPr>
        <w:pStyle w:val="TOC2"/>
        <w:tabs>
          <w:tab w:val="right" w:leader="dot" w:pos="8306"/>
        </w:tabs>
      </w:pPr>
      <w:hyperlink w:anchor="_Toc3637" w:history="1">
        <w:r>
          <w:rPr>
            <w:rFonts w:ascii="仿宋" w:eastAsia="仿宋" w:hAnsi="仿宋" w:cs="仿宋" w:hint="eastAsia"/>
            <w:lang w:eastAsia="zh-CN"/>
          </w:rPr>
          <w:t>(三)、危险化学品管理</w:t>
        </w:r>
        <w:r>
          <w:tab/>
        </w:r>
        <w:r>
          <w:fldChar w:fldCharType="begin"/>
        </w:r>
        <w:r>
          <w:instrText xml:space="preserve"> PAGEREF _Toc3637 \h </w:instrText>
        </w:r>
        <w:r>
          <w:fldChar w:fldCharType="separate"/>
        </w:r>
        <w:r>
          <w:t>55</w:t>
        </w:r>
        <w:r>
          <w:fldChar w:fldCharType="end"/>
        </w:r>
      </w:hyperlink>
    </w:p>
    <w:p>
      <w:pPr>
        <w:pStyle w:val="TOC1"/>
        <w:tabs>
          <w:tab w:val="right" w:leader="dot" w:pos="8306"/>
        </w:tabs>
      </w:pPr>
      <w:hyperlink w:anchor="_Toc6078" w:history="1">
        <w:r>
          <w:rPr>
            <w:rFonts w:ascii="仿宋" w:eastAsia="仿宋" w:hAnsi="仿宋" w:cs="仿宋" w:hint="eastAsia"/>
            <w:lang w:eastAsia="zh-CN"/>
          </w:rPr>
          <w:t>十四、项目运营管理</w:t>
        </w:r>
        <w:r>
          <w:tab/>
        </w:r>
        <w:r>
          <w:fldChar w:fldCharType="begin"/>
        </w:r>
        <w:r>
          <w:instrText xml:space="preserve"> PAGEREF _Toc6078 \h </w:instrText>
        </w:r>
        <w:r>
          <w:fldChar w:fldCharType="separate"/>
        </w:r>
        <w:r>
          <w:t>56</w:t>
        </w:r>
        <w:r>
          <w:fldChar w:fldCharType="end"/>
        </w:r>
      </w:hyperlink>
    </w:p>
    <w:p>
      <w:pPr>
        <w:pStyle w:val="TOC2"/>
        <w:tabs>
          <w:tab w:val="right" w:leader="dot" w:pos="8306"/>
        </w:tabs>
      </w:pPr>
      <w:hyperlink w:anchor="_Toc22824" w:history="1">
        <w:r>
          <w:rPr>
            <w:rFonts w:ascii="仿宋" w:eastAsia="仿宋" w:hAnsi="仿宋" w:cs="仿宋" w:hint="eastAsia"/>
            <w:lang w:eastAsia="zh-CN"/>
          </w:rPr>
          <w:t>(一)、项目管理体系建设</w:t>
        </w:r>
        <w:r>
          <w:tab/>
        </w:r>
        <w:r>
          <w:fldChar w:fldCharType="begin"/>
        </w:r>
        <w:r>
          <w:instrText xml:space="preserve"> PAGEREF _Toc22824 \h </w:instrText>
        </w:r>
        <w:r>
          <w:fldChar w:fldCharType="separate"/>
        </w:r>
        <w:r>
          <w:t>56</w:t>
        </w:r>
        <w:r>
          <w:fldChar w:fldCharType="end"/>
        </w:r>
      </w:hyperlink>
    </w:p>
    <w:p>
      <w:pPr>
        <w:pStyle w:val="TOC2"/>
        <w:tabs>
          <w:tab w:val="right" w:leader="dot" w:pos="8306"/>
        </w:tabs>
      </w:pPr>
      <w:hyperlink w:anchor="_Toc836" w:history="1">
        <w:r>
          <w:rPr>
            <w:rFonts w:ascii="仿宋" w:eastAsia="仿宋" w:hAnsi="仿宋" w:cs="仿宋" w:hint="eastAsia"/>
            <w:lang w:eastAsia="zh-CN"/>
          </w:rPr>
          <w:t>(二)、运营计划</w:t>
        </w:r>
        <w:r>
          <w:tab/>
        </w:r>
        <w:r>
          <w:fldChar w:fldCharType="begin"/>
        </w:r>
        <w:r>
          <w:instrText xml:space="preserve"> PAGEREF _Toc836 \h </w:instrText>
        </w:r>
        <w:r>
          <w:fldChar w:fldCharType="separate"/>
        </w:r>
        <w:r>
          <w:t>57</w:t>
        </w:r>
        <w:r>
          <w:fldChar w:fldCharType="end"/>
        </w:r>
      </w:hyperlink>
    </w:p>
    <w:p>
      <w:pPr>
        <w:pStyle w:val="TOC2"/>
        <w:tabs>
          <w:tab w:val="right" w:leader="dot" w:pos="8306"/>
        </w:tabs>
      </w:pPr>
      <w:hyperlink w:anchor="_Toc24723" w:history="1">
        <w:r>
          <w:rPr>
            <w:rFonts w:ascii="仿宋" w:eastAsia="仿宋" w:hAnsi="仿宋" w:cs="仿宋" w:hint="eastAsia"/>
            <w:lang w:eastAsia="zh-CN"/>
          </w:rPr>
          <w:t>(三)、运营管理措施</w:t>
        </w:r>
        <w:r>
          <w:tab/>
        </w:r>
        <w:r>
          <w:fldChar w:fldCharType="begin"/>
        </w:r>
        <w:r>
          <w:instrText xml:space="preserve"> PAGEREF _Toc24723 \h </w:instrText>
        </w:r>
        <w:r>
          <w:fldChar w:fldCharType="separate"/>
        </w:r>
        <w:r>
          <w:t>59</w:t>
        </w:r>
        <w:r>
          <w:fldChar w:fldCharType="end"/>
        </w:r>
      </w:hyperlink>
    </w:p>
    <w:p>
      <w:pPr>
        <w:pStyle w:val="TOC2"/>
        <w:tabs>
          <w:tab w:val="right" w:leader="dot" w:pos="8306"/>
        </w:tabs>
      </w:pPr>
      <w:hyperlink w:anchor="_Toc431" w:history="1">
        <w:r>
          <w:rPr>
            <w:rFonts w:ascii="仿宋" w:eastAsia="仿宋" w:hAnsi="仿宋" w:cs="仿宋" w:hint="eastAsia"/>
            <w:lang w:eastAsia="zh-CN"/>
          </w:rPr>
          <w:t>(四)、项目监测与改进</w:t>
        </w:r>
        <w:r>
          <w:tab/>
        </w:r>
        <w:r>
          <w:fldChar w:fldCharType="begin"/>
        </w:r>
        <w:r>
          <w:instrText xml:space="preserve"> PAGEREF _Toc431 \h </w:instrText>
        </w:r>
        <w:r>
          <w:fldChar w:fldCharType="separate"/>
        </w:r>
        <w:r>
          <w:t>60</w:t>
        </w:r>
        <w:r>
          <w:fldChar w:fldCharType="end"/>
        </w:r>
      </w:hyperlink>
    </w:p>
    <w:p>
      <w:pPr>
        <w:pStyle w:val="TOC1"/>
        <w:tabs>
          <w:tab w:val="right" w:leader="dot" w:pos="8306"/>
        </w:tabs>
      </w:pPr>
      <w:hyperlink w:anchor="_Toc20336" w:history="1">
        <w:r>
          <w:rPr>
            <w:rFonts w:ascii="仿宋" w:eastAsia="仿宋" w:hAnsi="仿宋" w:cs="仿宋" w:hint="eastAsia"/>
            <w:lang w:eastAsia="zh-CN"/>
          </w:rPr>
          <w:t>十五、项目验收与收尾工作</w:t>
        </w:r>
        <w:r>
          <w:tab/>
        </w:r>
        <w:r>
          <w:fldChar w:fldCharType="begin"/>
        </w:r>
        <w:r>
          <w:instrText xml:space="preserve"> PAGEREF _Toc20336 \h </w:instrText>
        </w:r>
        <w:r>
          <w:fldChar w:fldCharType="separate"/>
        </w:r>
        <w:r>
          <w:t>61</w:t>
        </w:r>
        <w:r>
          <w:fldChar w:fldCharType="end"/>
        </w:r>
      </w:hyperlink>
    </w:p>
    <w:p>
      <w:pPr>
        <w:pStyle w:val="TOC2"/>
        <w:tabs>
          <w:tab w:val="right" w:leader="dot" w:pos="8306"/>
        </w:tabs>
      </w:pPr>
      <w:hyperlink w:anchor="_Toc32352" w:history="1">
        <w:r>
          <w:rPr>
            <w:rFonts w:ascii="仿宋" w:eastAsia="仿宋" w:hAnsi="仿宋" w:cs="仿宋" w:hint="eastAsia"/>
            <w:lang w:eastAsia="zh-CN"/>
          </w:rPr>
          <w:t>(一)、项目竣工验收</w:t>
        </w:r>
        <w:r>
          <w:tab/>
        </w:r>
        <w:r>
          <w:fldChar w:fldCharType="begin"/>
        </w:r>
        <w:r>
          <w:instrText xml:space="preserve"> PAGEREF _Toc32352 \h </w:instrText>
        </w:r>
        <w:r>
          <w:fldChar w:fldCharType="separate"/>
        </w:r>
        <w:r>
          <w:t>61</w:t>
        </w:r>
        <w:r>
          <w:fldChar w:fldCharType="end"/>
        </w:r>
      </w:hyperlink>
    </w:p>
    <w:p>
      <w:pPr>
        <w:pStyle w:val="TOC2"/>
        <w:tabs>
          <w:tab w:val="right" w:leader="dot" w:pos="8306"/>
        </w:tabs>
      </w:pPr>
      <w:hyperlink w:anchor="_Toc26277" w:history="1">
        <w:r>
          <w:rPr>
            <w:rFonts w:ascii="仿宋" w:eastAsia="仿宋" w:hAnsi="仿宋" w:cs="仿宋" w:hint="eastAsia"/>
            <w:lang w:eastAsia="zh-CN"/>
          </w:rPr>
          <w:t>(二)、收尾工作计划</w:t>
        </w:r>
        <w:r>
          <w:tab/>
        </w:r>
        <w:r>
          <w:fldChar w:fldCharType="begin"/>
        </w:r>
        <w:r>
          <w:instrText xml:space="preserve"> PAGEREF _Toc26277 \h </w:instrText>
        </w:r>
        <w:r>
          <w:fldChar w:fldCharType="separate"/>
        </w:r>
        <w:r>
          <w:t>62</w:t>
        </w:r>
        <w:r>
          <w:fldChar w:fldCharType="end"/>
        </w:r>
      </w:hyperlink>
    </w:p>
    <w:p>
      <w:pPr>
        <w:pStyle w:val="TOC2"/>
        <w:tabs>
          <w:tab w:val="right" w:leader="dot" w:pos="8306"/>
        </w:tabs>
      </w:pPr>
      <w:hyperlink w:anchor="_Toc21895" w:history="1">
        <w:r>
          <w:rPr>
            <w:rFonts w:ascii="仿宋" w:eastAsia="仿宋" w:hAnsi="仿宋" w:cs="仿宋" w:hint="eastAsia"/>
            <w:lang w:eastAsia="zh-CN"/>
          </w:rPr>
          <w:t>(三)、移交与运营</w:t>
        </w:r>
        <w:r>
          <w:tab/>
        </w:r>
        <w:r>
          <w:fldChar w:fldCharType="begin"/>
        </w:r>
        <w:r>
          <w:instrText xml:space="preserve"> PAGEREF _Toc21895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烟胶机构的市场竞争力。我们承诺所申请之资金将严格按照规划用于指定的业务发展与研究领域，不会转作他途。烟胶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5447"/>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13539"/>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烟胶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22408"/>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696"/>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随着科技的不断进步，技术创新和升级是项目后期运营的关键。我们将制定全面的技术创新与升级计划，以确保项目始终保持在烟胶行业的前沿。以下是计划的主要内容：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烟胶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烟胶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32381"/>
      <w:r>
        <w:rPr>
          <w:rFonts w:ascii="仿宋" w:eastAsia="仿宋" w:hAnsi="仿宋" w:cs="仿宋" w:hint="eastAsia"/>
          <w:sz w:val="28"/>
          <w:lang w:eastAsia="zh-CN"/>
        </w:rPr>
        <w:t>二、SWOT分析</w:t>
      </w:r>
      <w:bookmarkEnd w:id="6"/>
    </w:p>
    <w:p>
      <w:pPr>
        <w:pStyle w:val="Heading2"/>
        <w:rPr>
          <w:rFonts w:ascii="仿宋" w:eastAsia="仿宋" w:hAnsi="仿宋" w:cs="仿宋" w:hint="eastAsia"/>
          <w:lang w:eastAsia="zh-CN"/>
        </w:rPr>
      </w:pPr>
      <w:bookmarkStart w:id="7" w:name="_Toc12060"/>
      <w:r>
        <w:rPr>
          <w:rFonts w:ascii="仿宋" w:eastAsia="仿宋" w:hAnsi="仿宋" w:cs="仿宋" w:hint="eastAsia"/>
          <w:lang w:eastAsia="zh-CN"/>
        </w:rPr>
        <w:t>(一)、优势分析(S)</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烟胶公司在技术研发方面拥有显著的优势，创新能力备受瞩目。持续投入大量资源进行研究开发和技术成果的应用，致力于构建独具核心竞争力的自主知识产权。烟胶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烟胶行业内积累多年研发、经营管理和市场拓展经验的资深专业人士组成。他们与公司的利益紧密相连，为公司树立了高效务实、协同合作的企业文化。烟胶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烟胶公司拥有一批优质的烟胶行业领先客户。凭借卓越的技术创新、产品质量和服务水平，烟胶公司成功树立了卓越的品牌形象，赢得了高度认可。与优质客户之间保持牢固的合作关系，使公司更深刻地理解烟胶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烟胶行业中占据有利的竞争地位。通过多年的深耕，公司已经在技术、品牌、运营效率等多个方面形成了竞争优势。同时，随着烟胶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8" w:name="_Toc7590"/>
      <w:r>
        <w:rPr>
          <w:rFonts w:ascii="仿宋" w:eastAsia="仿宋" w:hAnsi="仿宋" w:cs="仿宋" w:hint="eastAsia"/>
          <w:sz w:val="28"/>
          <w:lang w:eastAsia="zh-CN"/>
        </w:rPr>
        <w:t>(二)、劣势分析(W)</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烟胶公司订单急剧增加，生产规模不断扩大，各类烟胶产品市场逐步开拓，公司对流动资金的需求显著增加。随着产品技术水平的提升，公司对先进生产设备和研发烟胶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烟胶行业整合不断加速。尽管公司在同烟胶行业中已经占据了相对优势的市场地位，但与烟胶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烟胶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9" w:name="_Toc19520"/>
      <w:r>
        <w:rPr>
          <w:rFonts w:ascii="仿宋" w:eastAsia="仿宋" w:hAnsi="仿宋" w:cs="仿宋" w:hint="eastAsia"/>
          <w:sz w:val="28"/>
          <w:lang w:eastAsia="zh-CN"/>
        </w:rPr>
        <w:t>(三)、机会分析(O)</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烟胶产业结构的升级和转型制定了多项发展规划和产业政策，以支持各烟胶行业的发展。这些政策的主要目标是鼓励烟胶行业进行新材料、新工艺、新产品的研发，以推动烟胶行业实现结构调整和升级转型，为本烟胶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由于终端消费市场的广泛存在以及不断升级的消费需求，烟胶行业将持续保持增长。市场的广阔前景为烟胶行业提供了发展的空间，使其能够适应不断变化的市场趋势，实现持续增长。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烟胶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烟胶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烟胶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烟胶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0" w:name="_Toc8060"/>
      <w:r>
        <w:rPr>
          <w:rFonts w:ascii="仿宋" w:eastAsia="仿宋" w:hAnsi="仿宋" w:cs="仿宋" w:hint="eastAsia"/>
          <w:sz w:val="28"/>
          <w:lang w:eastAsia="zh-CN"/>
        </w:rPr>
        <w:t>(四)、威胁分析(T)</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烟胶行业属于高新技术产业，新进入者面临较高技术门槛。公司需要持续进行工艺研发，确保产品的稳定性。由于烟胶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烟胶行业为技术密集型，对高素质人才的需求较大。人才是公司发展的核心资源，但在竞争激烈的烟胶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宏观经济波动风险：公司的发展受到整体宏观经济状况的影响，与国内外宏观经济走势紧密相连。如果宏观经济形势无法好转，可能导致烟胶行业需求下降，从而影响公司产品的销售和盈利水平。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烟胶行业波动及客户集中风险：作为战略性新兴产业，公司受到产业政策、产业链平衡、市场需求和其他能源竞争因素的影响。客户的减少可能由于产业政策变化、下游烟胶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烟胶行业迅速发展，烟胶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烟胶行业水平风险：公司毛利率受多方面因素影响，包括产品价格波动、原材料采购价格变化、产品结构变动等。若未来烟胶行业竞争加剧，公司未能调整成本结构或推出新产品以保持竞争力，公司毛利率可能持续低于烟胶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烟胶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https://d.book118.com/168135140130006046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8F563A"/>
    <w:rsid w:val="282E6701"/>
    <w:rsid w:val="3E675B86"/>
    <w:rsid w:val="44335160"/>
    <w:rsid w:val="497C50C6"/>
    <w:rsid w:val="59204A0B"/>
    <w:rsid w:val="5D2D2508"/>
    <w:rsid w:val="618F563A"/>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68135140130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2024-02-09T13:27:00Z</dcterms:created>
  <dcterms:modified xsi:type="dcterms:W3CDTF">2024-02-09T13:27:47Z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F4DD76445D3846F182411A232D0FE14B_11</vt:lpwstr>
  </property>
  <property fmtid="{D5CDD505-2E9C-101B-9397-08002B2CF9AE}" pid="3" name="KSOProductBuildVer">
    <vt:lpwstr>2052-12.1.0.16250</vt:lpwstr>
  </property>
</Properties>
</file>