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4" w:line="224" w:lineRule="auto"/>
        <w:ind w:left="132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5"/>
          <w:sz w:val="31"/>
          <w:szCs w:val="31"/>
        </w:rPr>
        <w:t>《单层防水卷材屋面工程技术规程》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z w:val="31"/>
          <w:szCs w:val="31"/>
        </w:rPr>
        <w:t>JGJ</w:t>
      </w:r>
      <w:r>
        <w:rPr>
          <w:rFonts w:ascii="SimSun" w:eastAsia="SimSun" w:hAnsi="SimSun" w:cs="SimSun"/>
          <w:b/>
          <w:bCs/>
          <w:spacing w:val="5"/>
          <w:sz w:val="31"/>
          <w:szCs w:val="31"/>
        </w:rPr>
        <w:t>/T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5"/>
          <w:sz w:val="31"/>
          <w:szCs w:val="31"/>
        </w:rPr>
        <w:t>316-2013</w:t>
      </w:r>
    </w:p>
    <w:p>
      <w:pPr>
        <w:spacing w:before="205" w:line="225" w:lineRule="auto"/>
        <w:ind w:left="4298"/>
        <w:outlineLvl w:val="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4"/>
          <w:sz w:val="31"/>
          <w:szCs w:val="31"/>
        </w:rPr>
        <w:t>修订对照表</w:t>
      </w:r>
    </w:p>
    <w:p>
      <w:pPr>
        <w:spacing w:before="217" w:line="221" w:lineRule="auto"/>
        <w:ind w:left="2026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b/>
          <w:bCs/>
          <w:spacing w:val="-4"/>
          <w:sz w:val="28"/>
          <w:szCs w:val="28"/>
        </w:rPr>
        <w:t>（方框部分为删除内容，下划线部分为增加内容）</w:t>
      </w:r>
    </w:p>
    <w:tbl>
      <w:tblPr>
        <w:tblStyle w:val="TableNormal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583"/>
        <w:gridCol w:w="629"/>
        <w:gridCol w:w="218"/>
        <w:gridCol w:w="209"/>
        <w:gridCol w:w="439"/>
        <w:gridCol w:w="3505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4"/>
        </w:trPr>
        <w:tc>
          <w:tcPr>
            <w:tcW w:w="4568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161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现行《规程》条文</w:t>
            </w:r>
          </w:p>
        </w:tc>
        <w:tc>
          <w:tcPr>
            <w:tcW w:w="5583" w:type="dxa"/>
            <w:gridSpan w:val="6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67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修订《规程》条文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58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spacing w:before="170" w:line="231" w:lineRule="auto"/>
              <w:ind w:left="1988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-15"/>
                <w:sz w:val="20"/>
                <w:szCs w:val="20"/>
              </w:rPr>
              <w:t>目</w:t>
            </w:r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15"/>
                <w:sz w:val="20"/>
                <w:szCs w:val="20"/>
              </w:rPr>
              <w:t>次</w:t>
            </w: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spacing w:before="170" w:line="231" w:lineRule="auto"/>
              <w:ind w:left="2504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-15"/>
                <w:sz w:val="20"/>
                <w:szCs w:val="20"/>
              </w:rPr>
              <w:t>目</w:t>
            </w:r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15"/>
                <w:sz w:val="20"/>
                <w:szCs w:val="20"/>
              </w:rPr>
              <w:t>次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56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3" w:line="187" w:lineRule="auto"/>
              <w:ind w:left="100"/>
              <w:rPr>
                <w:rFonts w:ascii="SimSun" w:eastAsia="SimSun" w:hAnsi="SimSun" w:cs="SimSun"/>
              </w:rPr>
            </w:pPr>
            <w:r>
              <w:rPr>
                <w:spacing w:val="5"/>
              </w:rPr>
              <w:t xml:space="preserve">4.7    </w:t>
            </w:r>
            <w:r>
              <w:rPr>
                <w:rFonts w:ascii="SimSun" w:eastAsia="SimSun" w:hAnsi="SimSun" w:cs="SimSun"/>
                <w:spacing w:val="5"/>
              </w:rPr>
              <w:t>覆盖材料</w:t>
            </w:r>
          </w:p>
        </w:tc>
        <w:tc>
          <w:tcPr>
            <w:tcW w:w="583" w:type="dxa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179" w:line="174" w:lineRule="auto"/>
              <w:ind w:left="104"/>
            </w:pPr>
            <w:r>
              <w:rPr>
                <w:spacing w:val="3"/>
              </w:rPr>
              <w:t>4.7</w:t>
            </w:r>
          </w:p>
        </w:tc>
        <w:tc>
          <w:tcPr>
            <w:tcW w:w="847" w:type="dxa"/>
            <w:gridSpan w:val="2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143" w:line="187" w:lineRule="auto"/>
              <w:ind w:right="1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shape id="_x0000_s1025" style="width:42.95pt;height:0.5pt;margin-top:5.05pt;margin-left:-42.42pt;mso-position-horizontal-relative:right-margin-area;mso-position-vertical-relative:top-margin-area;position:absolute;z-index:-251654144" coordorigin="0,0" coordsize="859,10" path="m,l858,l858,9l,9l,xe" filled="t" fillcolor="black" stroked="f"/>
              </w:pic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覆盖材料</w:t>
            </w:r>
          </w:p>
        </w:tc>
        <w:tc>
          <w:tcPr>
            <w:tcW w:w="4153" w:type="dxa"/>
            <w:gridSpan w:val="3"/>
            <w:tcBorders>
              <w:left w:val="single" w:sz="2" w:space="0" w:color="000000"/>
              <w:right w:val="single" w:sz="10" w:space="0" w:color="000000"/>
            </w:tcBorders>
            <w:vAlign w:val="top"/>
          </w:tcPr>
          <w:p>
            <w:pPr>
              <w:spacing w:before="143" w:line="187" w:lineRule="auto"/>
              <w:ind w:left="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无机板材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61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92" w:line="228" w:lineRule="auto"/>
              <w:ind w:left="104"/>
              <w:rPr>
                <w:rFonts w:ascii="SimSun" w:eastAsia="SimSun" w:hAnsi="SimSun" w:cs="SimSun"/>
              </w:rPr>
            </w:pPr>
            <w:r>
              <w:rPr>
                <w:spacing w:val="4"/>
                <w:u w:val="single" w:color="auto"/>
              </w:rPr>
              <w:t>4.10</w:t>
            </w:r>
            <w:r>
              <w:rPr>
                <w:spacing w:val="4"/>
              </w:rPr>
              <w:t xml:space="preserve">    </w:t>
            </w:r>
            <w:r>
              <w:rPr>
                <w:rFonts w:ascii="SimSun" w:eastAsia="SimSun" w:hAnsi="SimSun" w:cs="SimSun"/>
                <w:spacing w:val="-87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金属材料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4" w:line="228" w:lineRule="auto"/>
              <w:ind w:left="104"/>
              <w:rPr>
                <w:rFonts w:ascii="SimSun" w:eastAsia="SimSun" w:hAnsi="SimSun" w:cs="SimSun"/>
              </w:rPr>
            </w:pPr>
            <w:r>
              <w:rPr>
                <w:spacing w:val="2"/>
                <w:u w:val="single" w:color="auto"/>
              </w:rPr>
              <w:t>4.</w:t>
            </w:r>
            <w:r>
              <w:rPr>
                <w:spacing w:val="-14"/>
                <w:u w:val="single" w:color="auto"/>
              </w:rPr>
              <w:t xml:space="preserve"> </w:t>
            </w:r>
            <w:r>
              <w:rPr>
                <w:spacing w:val="2"/>
                <w:u w:val="single" w:color="auto"/>
              </w:rPr>
              <w:t>11</w:t>
            </w:r>
            <w:r>
              <w:rPr>
                <w:spacing w:val="2"/>
              </w:rPr>
              <w:t xml:space="preserve">    </w:t>
            </w:r>
            <w:r>
              <w:rPr>
                <w:rFonts w:ascii="SimSun" w:eastAsia="SimSun" w:hAnsi="SimSun" w:cs="SimSun"/>
                <w:spacing w:val="-92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u w:val="single" w:color="auto"/>
              </w:rPr>
              <w:t>集成式预制件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5" w:line="228" w:lineRule="auto"/>
              <w:ind w:left="111"/>
              <w:rPr>
                <w:rFonts w:ascii="SimSun" w:eastAsia="SimSun" w:hAnsi="SimSun" w:cs="SimSun"/>
              </w:rPr>
            </w:pPr>
            <w:r>
              <w:rPr>
                <w:spacing w:val="5"/>
                <w:u w:val="single" w:color="auto"/>
              </w:rPr>
              <w:t>5.5A</w:t>
            </w:r>
            <w:r>
              <w:rPr>
                <w:spacing w:val="2"/>
              </w:rPr>
              <w:t xml:space="preserve">   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无机板材层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6" w:line="228" w:lineRule="auto"/>
              <w:ind w:left="111"/>
              <w:rPr>
                <w:rFonts w:ascii="SimSun" w:eastAsia="SimSun" w:hAnsi="SimSun" w:cs="SimSun"/>
              </w:rPr>
            </w:pPr>
            <w:r>
              <w:rPr>
                <w:spacing w:val="3"/>
                <w:u w:val="single" w:color="auto"/>
              </w:rPr>
              <w:t>5.6A</w:t>
            </w:r>
            <w:r>
              <w:rPr>
                <w:spacing w:val="17"/>
                <w:w w:val="101"/>
              </w:rPr>
              <w:t xml:space="preserve">   </w:t>
            </w:r>
            <w:r>
              <w:rPr>
                <w:rFonts w:ascii="SimSun" w:eastAsia="SimSun" w:hAnsi="SimSun" w:cs="SimSun"/>
                <w:spacing w:val="-74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u w:val="single" w:color="auto"/>
              </w:rPr>
              <w:t>附加功能层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38" w:line="228" w:lineRule="auto"/>
              <w:ind w:left="105"/>
              <w:rPr>
                <w:rFonts w:ascii="SimSun" w:eastAsia="SimSun" w:hAnsi="SimSun" w:cs="SimSun"/>
              </w:rPr>
            </w:pPr>
            <w:r>
              <w:rPr>
                <w:spacing w:val="3"/>
              </w:rPr>
              <w:t>6.3</w:t>
            </w:r>
            <w:r>
              <w:rPr>
                <w:spacing w:val="5"/>
              </w:rPr>
              <w:t xml:space="preserve">    </w:t>
            </w:r>
            <w:r>
              <w:rPr>
                <w:rFonts w:ascii="SimSun" w:eastAsia="SimSun" w:hAnsi="SimSun" w:cs="SimSun"/>
                <w:spacing w:val="3"/>
              </w:rPr>
              <w:t>绝热层</w:t>
            </w: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7" w:line="228" w:lineRule="auto"/>
              <w:ind w:left="110"/>
              <w:rPr>
                <w:rFonts w:ascii="SimSun" w:eastAsia="SimSun" w:hAnsi="SimSun" w:cs="SimSun"/>
              </w:rPr>
            </w:pPr>
            <w:r>
              <w:rPr>
                <w:spacing w:val="6"/>
              </w:rPr>
              <w:t xml:space="preserve">6.3    </w:t>
            </w:r>
            <w:r>
              <w:rPr>
                <w:rFonts w:ascii="SimSun" w:eastAsia="SimSun" w:hAnsi="SimSun" w:cs="SimSun"/>
                <w:spacing w:val="6"/>
              </w:rPr>
              <w:t>绝热层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和无机板材层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85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38" w:line="218" w:lineRule="auto"/>
              <w:ind w:left="105"/>
              <w:rPr>
                <w:rFonts w:ascii="SimSun" w:eastAsia="SimSun" w:hAnsi="SimSun" w:cs="SimSun"/>
              </w:rPr>
            </w:pPr>
            <w:r>
              <w:rPr>
                <w:spacing w:val="5"/>
              </w:rPr>
              <w:t>6.5</w:t>
            </w:r>
            <w:r>
              <w:rPr>
                <w:spacing w:val="8"/>
              </w:rPr>
              <w:t xml:space="preserve">    </w:t>
            </w:r>
            <w:r>
              <w:rPr>
                <w:rFonts w:ascii="SimSun" w:eastAsia="SimSun" w:hAnsi="SimSun" w:cs="SimSun"/>
                <w:spacing w:val="5"/>
              </w:rPr>
              <w:t>防水层满粘法施工</w:t>
            </w:r>
          </w:p>
        </w:tc>
        <w:tc>
          <w:tcPr>
            <w:tcW w:w="1212" w:type="dxa"/>
            <w:gridSpan w:val="2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138" w:line="218" w:lineRule="auto"/>
              <w:ind w:right="1"/>
              <w:jc w:val="right"/>
              <w:rPr>
                <w:rFonts w:ascii="SimSun" w:eastAsia="SimSun" w:hAnsi="SimSun" w:cs="SimSun"/>
              </w:rPr>
            </w:pPr>
            <w:r>
              <w:rPr>
                <w:spacing w:val="1"/>
              </w:rPr>
              <w:t>6.5</w:t>
            </w:r>
            <w:r>
              <w:rPr>
                <w:spacing w:val="8"/>
              </w:rPr>
              <w:t xml:space="preserve">    </w:t>
            </w:r>
            <w:r>
              <w:rPr>
                <w:rFonts w:ascii="SimSun" w:eastAsia="SimSun" w:hAnsi="SimSun" w:cs="SimSun"/>
                <w:spacing w:val="1"/>
              </w:rPr>
              <w:t>防水层</w:t>
            </w:r>
          </w:p>
        </w:tc>
        <w:tc>
          <w:tcPr>
            <w:tcW w:w="218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138" w:line="218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shape id="_x0000_s1026" style="width:11.45pt;height:0.5pt;margin-top:4.9pt;margin-left:-10.92pt;mso-position-horizontal-relative:right-margin-area;mso-position-vertical-relative:top-margin-area;position:absolute;z-index:-251657216" coordorigin="0,0" coordsize="228,10" path="m,l228,l228,9l,9l,xe" filled="t" fillcolor="black" stroked="f"/>
              </w:pic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满</w:t>
            </w:r>
          </w:p>
        </w:tc>
        <w:tc>
          <w:tcPr>
            <w:tcW w:w="4153" w:type="dxa"/>
            <w:gridSpan w:val="3"/>
            <w:tcBorders>
              <w:left w:val="single" w:sz="2" w:space="0" w:color="000000"/>
              <w:right w:val="single" w:sz="10" w:space="0" w:color="000000"/>
            </w:tcBorders>
            <w:vAlign w:val="top"/>
          </w:tcPr>
          <w:p>
            <w:pPr>
              <w:spacing w:before="138" w:line="218" w:lineRule="auto"/>
              <w:ind w:left="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粘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结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法施工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99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59" w:line="212" w:lineRule="auto"/>
              <w:ind w:left="105"/>
              <w:rPr>
                <w:rFonts w:ascii="SimSun" w:eastAsia="SimSun" w:hAnsi="SimSun" w:cs="SimSun"/>
              </w:rPr>
            </w:pPr>
            <w:r>
              <w:rPr>
                <w:spacing w:val="6"/>
              </w:rPr>
              <w:t>6.6</w:t>
            </w:r>
            <w:r>
              <w:rPr>
                <w:spacing w:val="8"/>
              </w:rPr>
              <w:t xml:space="preserve">    </w:t>
            </w:r>
            <w:r>
              <w:rPr>
                <w:rFonts w:ascii="SimSun" w:eastAsia="SimSun" w:hAnsi="SimSun" w:cs="SimSun"/>
                <w:spacing w:val="6"/>
              </w:rPr>
              <w:t>防水层空铺压顶法施工</w:t>
            </w:r>
          </w:p>
        </w:tc>
        <w:tc>
          <w:tcPr>
            <w:tcW w:w="1212" w:type="dxa"/>
            <w:gridSpan w:val="2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159" w:line="212" w:lineRule="auto"/>
              <w:ind w:right="1"/>
              <w:jc w:val="right"/>
              <w:rPr>
                <w:rFonts w:ascii="SimSun" w:eastAsia="SimSun" w:hAnsi="SimSun" w:cs="SimSun"/>
              </w:rPr>
            </w:pPr>
            <w:r>
              <w:rPr>
                <w:spacing w:val="1"/>
              </w:rPr>
              <w:t>6.6</w:t>
            </w:r>
            <w:r>
              <w:rPr>
                <w:spacing w:val="8"/>
              </w:rPr>
              <w:t xml:space="preserve">    </w:t>
            </w:r>
            <w:r>
              <w:rPr>
                <w:rFonts w:ascii="SimSun" w:eastAsia="SimSun" w:hAnsi="SimSun" w:cs="SimSun"/>
                <w:spacing w:val="1"/>
              </w:rPr>
              <w:t>防水层</w:t>
            </w:r>
          </w:p>
        </w:tc>
        <w:tc>
          <w:tcPr>
            <w:tcW w:w="427" w:type="dxa"/>
            <w:gridSpan w:val="2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159" w:line="212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shape id="_x0000_s1027" style="width:21.95pt;height:0.5pt;margin-top:5.9pt;margin-left:-21.37pt;mso-position-horizontal-relative:right-margin-area;mso-position-vertical-relative:top-margin-area;position:absolute;z-index:-251656192" coordorigin="0,0" coordsize="439,10" path="m,l438,l438,9l,9l,xe" filled="t" fillcolor="black" stroked="f"/>
              </w:pic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空铺</w:t>
            </w:r>
          </w:p>
        </w:tc>
        <w:tc>
          <w:tcPr>
            <w:tcW w:w="439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117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shape id="_x0000_s1028" style="width:11.45pt;height:0.5pt;margin-top:5.9pt;margin-left:10.88pt;position:absolute;z-index:-251655168" coordorigin="0,0" coordsize="228,10" path="m,l228,l228,9l,9l,xe" filled="t" fillcolor="black" stroked="f"/>
              </w:pic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压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6585" cy="172086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5" cy="172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顶</w:t>
            </w:r>
          </w:p>
        </w:tc>
        <w:tc>
          <w:tcPr>
            <w:tcW w:w="3505" w:type="dxa"/>
            <w:tcBorders>
              <w:left w:val="single" w:sz="2" w:space="0" w:color="000000"/>
              <w:right w:val="single" w:sz="10" w:space="0" w:color="000000"/>
            </w:tcBorders>
            <w:vAlign w:val="top"/>
          </w:tcPr>
          <w:p>
            <w:pPr>
              <w:spacing w:before="159" w:line="212" w:lineRule="auto"/>
              <w:ind w:left="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铺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法施工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25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65" w:line="228" w:lineRule="auto"/>
              <w:ind w:left="108"/>
              <w:rPr>
                <w:rFonts w:ascii="SimSun" w:eastAsia="SimSun" w:hAnsi="SimSun" w:cs="SimSun"/>
              </w:rPr>
            </w:pPr>
            <w:r>
              <w:rPr>
                <w:spacing w:val="2"/>
                <w:u w:val="single" w:color="auto"/>
              </w:rPr>
              <w:t>7.</w:t>
            </w:r>
            <w:r>
              <w:rPr>
                <w:spacing w:val="-19"/>
                <w:u w:val="single" w:color="auto"/>
              </w:rPr>
              <w:t xml:space="preserve"> </w:t>
            </w:r>
            <w:r>
              <w:rPr>
                <w:spacing w:val="2"/>
                <w:u w:val="single" w:color="auto"/>
              </w:rPr>
              <w:t>1A</w:t>
            </w:r>
            <w:r>
              <w:rPr>
                <w:spacing w:val="2"/>
              </w:rPr>
              <w:t xml:space="preserve">    </w:t>
            </w:r>
            <w:r>
              <w:rPr>
                <w:rFonts w:ascii="SimSun" w:eastAsia="SimSun" w:hAnsi="SimSun" w:cs="SimSun"/>
                <w:spacing w:val="2"/>
                <w:u w:val="single" w:color="auto"/>
              </w:rPr>
              <w:t>金属持力层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6" w:line="228" w:lineRule="auto"/>
              <w:ind w:left="104"/>
              <w:rPr>
                <w:rFonts w:ascii="SimSun" w:eastAsia="SimSun" w:hAnsi="SimSun" w:cs="SimSun"/>
              </w:rPr>
            </w:pPr>
            <w:r>
              <w:rPr>
                <w:spacing w:val="4"/>
              </w:rPr>
              <w:t xml:space="preserve">7.3    </w:t>
            </w:r>
            <w:r>
              <w:rPr>
                <w:rFonts w:ascii="SimSun" w:eastAsia="SimSun" w:hAnsi="SimSun" w:cs="SimSun"/>
                <w:spacing w:val="4"/>
              </w:rPr>
              <w:t>绝热层</w:t>
            </w: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5" w:line="228" w:lineRule="auto"/>
              <w:ind w:left="108"/>
              <w:rPr>
                <w:rFonts w:ascii="SimSun" w:eastAsia="SimSun" w:hAnsi="SimSun" w:cs="SimSun"/>
              </w:rPr>
            </w:pPr>
            <w:r>
              <w:rPr>
                <w:spacing w:val="6"/>
              </w:rPr>
              <w:t xml:space="preserve">7.3    </w:t>
            </w:r>
            <w:r>
              <w:rPr>
                <w:rFonts w:ascii="SimSun" w:eastAsia="SimSun" w:hAnsi="SimSun" w:cs="SimSun"/>
                <w:spacing w:val="6"/>
              </w:rPr>
              <w:t>绝热层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和无机板材层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6" w:line="228" w:lineRule="auto"/>
              <w:ind w:left="108"/>
              <w:rPr>
                <w:rFonts w:ascii="SimSun" w:eastAsia="SimSun" w:hAnsi="SimSun" w:cs="SimSun"/>
              </w:rPr>
            </w:pPr>
            <w:r>
              <w:rPr>
                <w:spacing w:val="4"/>
                <w:u w:val="single" w:color="auto"/>
              </w:rPr>
              <w:t>7.5A</w:t>
            </w:r>
            <w:r>
              <w:rPr>
                <w:spacing w:val="15"/>
                <w:w w:val="101"/>
              </w:rPr>
              <w:t xml:space="preserve">   </w:t>
            </w:r>
            <w:r>
              <w:rPr>
                <w:rFonts w:ascii="SimSun" w:eastAsia="SimSun" w:hAnsi="SimSun" w:cs="SimSun"/>
                <w:spacing w:val="-75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附加功能层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8" w:line="227" w:lineRule="auto"/>
              <w:ind w:left="113"/>
              <w:rPr>
                <w:rFonts w:ascii="SimSun" w:eastAsia="SimSun" w:hAnsi="SimSun" w:cs="SimSun"/>
              </w:rPr>
            </w:pPr>
            <w:r>
              <w:rPr>
                <w:spacing w:val="4"/>
                <w:u w:val="single" w:color="auto"/>
              </w:rPr>
              <w:t>8</w:t>
            </w:r>
            <w:r>
              <w:rPr>
                <w:spacing w:val="4"/>
              </w:rPr>
              <w:t xml:space="preserve">    </w:t>
            </w:r>
            <w:r>
              <w:rPr>
                <w:rFonts w:ascii="SimSun" w:eastAsia="SimSun" w:hAnsi="SimSun" w:cs="SimSun"/>
                <w:spacing w:val="-88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维护与维修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9" w:line="226" w:lineRule="auto"/>
              <w:ind w:left="113"/>
              <w:rPr>
                <w:rFonts w:ascii="SimSun" w:eastAsia="SimSun" w:hAnsi="SimSun" w:cs="SimSun"/>
              </w:rPr>
            </w:pPr>
            <w:r>
              <w:rPr>
                <w:spacing w:val="1"/>
                <w:u w:val="single" w:color="auto"/>
              </w:rPr>
              <w:t>8.</w:t>
            </w:r>
            <w:r>
              <w:rPr>
                <w:spacing w:val="-25"/>
                <w:u w:val="single" w:color="auto"/>
              </w:rPr>
              <w:t xml:space="preserve"> </w:t>
            </w:r>
            <w:r>
              <w:rPr>
                <w:spacing w:val="1"/>
                <w:u w:val="single" w:color="auto"/>
              </w:rPr>
              <w:t>1</w:t>
            </w:r>
            <w:r>
              <w:rPr>
                <w:spacing w:val="1"/>
              </w:rPr>
              <w:t xml:space="preserve">    </w:t>
            </w:r>
            <w:r>
              <w:rPr>
                <w:rFonts w:ascii="SimSun" w:eastAsia="SimSun" w:hAnsi="SimSun" w:cs="SimSun"/>
                <w:spacing w:val="-89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u w:val="single" w:color="auto"/>
              </w:rPr>
              <w:t>一般规定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0" w:line="225" w:lineRule="auto"/>
              <w:ind w:left="113"/>
              <w:rPr>
                <w:rFonts w:ascii="SimSun" w:eastAsia="SimSun" w:hAnsi="SimSun" w:cs="SimSun"/>
              </w:rPr>
            </w:pPr>
            <w:r>
              <w:rPr>
                <w:spacing w:val="1"/>
                <w:u w:val="single" w:color="auto"/>
              </w:rPr>
              <w:t>8.2</w:t>
            </w:r>
            <w:r>
              <w:rPr>
                <w:spacing w:val="2"/>
              </w:rPr>
              <w:t xml:space="preserve">    </w:t>
            </w:r>
            <w:r>
              <w:rPr>
                <w:rFonts w:ascii="SimSun" w:eastAsia="SimSun" w:hAnsi="SimSun" w:cs="SimSun"/>
                <w:spacing w:val="-87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u w:val="single" w:color="auto"/>
              </w:rPr>
              <w:t>维护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spacing w:before="149" w:line="226" w:lineRule="auto"/>
              <w:ind w:left="1856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2"/>
                <w:sz w:val="20"/>
                <w:szCs w:val="20"/>
              </w:rPr>
              <w:t>Contents</w:t>
            </w: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spacing w:before="149" w:line="226" w:lineRule="auto"/>
              <w:ind w:left="2369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2"/>
                <w:sz w:val="20"/>
                <w:szCs w:val="20"/>
              </w:rPr>
              <w:t>Contents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19" w:line="274" w:lineRule="exact"/>
              <w:ind w:left="100"/>
            </w:pPr>
            <w:r>
              <w:rPr>
                <w:spacing w:val="12"/>
                <w:position w:val="3"/>
              </w:rPr>
              <w:t xml:space="preserve">4.7    </w:t>
            </w:r>
            <w:r>
              <w:rPr>
                <w:position w:val="3"/>
              </w:rPr>
              <w:t>Coverage</w:t>
            </w:r>
            <w:r>
              <w:rPr>
                <w:spacing w:val="12"/>
                <w:position w:val="3"/>
              </w:rPr>
              <w:t xml:space="preserve"> </w:t>
            </w:r>
            <w:r>
              <w:rPr>
                <w:position w:val="3"/>
              </w:rPr>
              <w:t>Materials</w:t>
            </w:r>
          </w:p>
        </w:tc>
        <w:tc>
          <w:tcPr>
            <w:tcW w:w="583" w:type="dxa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186" w:line="195" w:lineRule="auto"/>
              <w:ind w:left="104"/>
            </w:pPr>
            <w:r>
              <w:rPr>
                <w:spacing w:val="3"/>
              </w:rPr>
              <w:t>4.7</w:t>
            </w:r>
          </w:p>
        </w:tc>
        <w:tc>
          <w:tcPr>
            <w:tcW w:w="5000" w:type="dxa"/>
            <w:gridSpan w:val="5"/>
            <w:tcBorders>
              <w:left w:val="single" w:sz="2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19" w:line="263" w:lineRule="auto"/>
              <w:ind w:left="10"/>
            </w:pPr>
            <w:r>
              <w:pict>
                <v:shape id="_x0000_s1029" style="width:41.2pt;height:0.5pt;margin-top:6.25pt;margin-left:-249.57pt;mso-position-horizontal-relative:right-margin-area;mso-position-vertical-relative:top-margin-area;position:absolute;z-index:-251658240" coordorigin="0,0" coordsize="824,10" path="m,l823,l823,9l,9l,xe" filled="t" fillcolor="black" stroked="f"/>
              </w:pict>
            </w:r>
            <w:r>
              <w:rPr>
                <w:spacing w:val="4"/>
                <w:u w:val="single" w:color="auto"/>
              </w:rPr>
              <w:t>Coverage</w:t>
            </w:r>
            <w:r>
              <w:rPr>
                <w:position w:val="-5"/>
              </w:rPr>
              <w:drawing>
                <wp:inline distT="0" distB="0" distL="0" distR="0">
                  <wp:extent cx="8682" cy="160019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2" cy="160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  <w:u w:val="single" w:color="auto"/>
              </w:rPr>
              <w:t>Inorganic Pla</w:t>
            </w:r>
            <w:r>
              <w:rPr>
                <w:spacing w:val="3"/>
                <w:u w:val="single" w:color="auto"/>
              </w:rPr>
              <w:t>te</w:t>
            </w:r>
            <w:r>
              <w:rPr>
                <w:spacing w:val="3"/>
              </w:rPr>
              <w:t xml:space="preserve"> Materials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20" w:line="285" w:lineRule="auto"/>
              <w:ind w:left="104"/>
            </w:pPr>
            <w:r>
              <w:rPr>
                <w:spacing w:val="8"/>
                <w:u w:val="single" w:color="auto"/>
              </w:rPr>
              <w:t>4.10</w:t>
            </w:r>
            <w:r>
              <w:rPr>
                <w:spacing w:val="8"/>
              </w:rPr>
              <w:t xml:space="preserve">    </w:t>
            </w:r>
            <w:r>
              <w:rPr>
                <w:spacing w:val="-39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Metal</w:t>
            </w:r>
            <w:r>
              <w:rPr>
                <w:spacing w:val="8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Materials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21" w:line="284" w:lineRule="auto"/>
              <w:ind w:left="104"/>
            </w:pPr>
            <w:r>
              <w:rPr>
                <w:spacing w:val="15"/>
                <w:u w:val="single" w:color="auto"/>
              </w:rPr>
              <w:t>4.</w:t>
            </w:r>
            <w:r>
              <w:rPr>
                <w:spacing w:val="-22"/>
                <w:u w:val="single" w:color="auto"/>
              </w:rPr>
              <w:t xml:space="preserve"> </w:t>
            </w:r>
            <w:r>
              <w:rPr>
                <w:spacing w:val="15"/>
                <w:u w:val="single" w:color="auto"/>
              </w:rPr>
              <w:t>11</w:t>
            </w:r>
            <w:r>
              <w:rPr>
                <w:spacing w:val="1"/>
              </w:rPr>
              <w:t xml:space="preserve">    </w:t>
            </w:r>
            <w:r>
              <w:rPr>
                <w:spacing w:val="-44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Integrated</w:t>
            </w:r>
            <w:r>
              <w:rPr>
                <w:spacing w:val="15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Prefabricated</w:t>
            </w:r>
            <w:r>
              <w:rPr>
                <w:spacing w:val="15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Part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23" w:line="282" w:lineRule="auto"/>
              <w:ind w:left="111"/>
            </w:pPr>
            <w:r>
              <w:rPr>
                <w:spacing w:val="17"/>
                <w:u w:val="single" w:color="auto"/>
              </w:rPr>
              <w:t>5.5</w:t>
            </w:r>
            <w:r>
              <w:rPr>
                <w:u w:val="single" w:color="auto"/>
              </w:rPr>
              <w:t>A</w:t>
            </w:r>
            <w:r>
              <w:rPr>
                <w:spacing w:val="16"/>
              </w:rPr>
              <w:t xml:space="preserve">   </w:t>
            </w:r>
            <w:r>
              <w:rPr>
                <w:spacing w:val="-44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Inorganic</w:t>
            </w:r>
            <w:r>
              <w:rPr>
                <w:spacing w:val="17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Plate</w:t>
            </w:r>
            <w:r>
              <w:rPr>
                <w:spacing w:val="17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Layer</w:t>
            </w:r>
          </w:p>
        </w:tc>
      </w:tr>
    </w:tbl>
    <w:p>
      <w:pPr>
        <w:sectPr>
          <w:footerReference w:type="default" r:id="rId6"/>
          <w:pgSz w:w="11906" w:h="16839"/>
          <w:pgMar w:top="1201" w:right="864" w:bottom="1362" w:left="864" w:header="0" w:footer="1200" w:gutter="0"/>
          <w:cols w:space="708"/>
        </w:sectPr>
      </w:pPr>
    </w:p>
    <w:tbl>
      <w:tblPr>
        <w:tblStyle w:val="TableNormal0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474"/>
        <w:gridCol w:w="109"/>
        <w:gridCol w:w="492"/>
        <w:gridCol w:w="4508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4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24" w:line="281" w:lineRule="auto"/>
              <w:ind w:left="111"/>
            </w:pPr>
            <w:r>
              <w:rPr>
                <w:spacing w:val="4"/>
                <w:u w:val="single" w:color="auto"/>
              </w:rPr>
              <w:t>5.6A</w:t>
            </w:r>
            <w:r>
              <w:rPr>
                <w:spacing w:val="12"/>
              </w:rPr>
              <w:t xml:space="preserve">   </w:t>
            </w:r>
            <w:r>
              <w:rPr>
                <w:spacing w:val="4"/>
                <w:u w:val="single" w:color="auto"/>
              </w:rPr>
              <w:t>Additional Functional Lay</w:t>
            </w:r>
            <w:r>
              <w:rPr>
                <w:spacing w:val="3"/>
                <w:u w:val="single" w:color="auto"/>
              </w:rPr>
              <w:t>er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25" w:line="268" w:lineRule="exact"/>
              <w:ind w:left="105"/>
            </w:pPr>
            <w:r>
              <w:rPr>
                <w:spacing w:val="9"/>
                <w:position w:val="3"/>
              </w:rPr>
              <w:t xml:space="preserve">6.3    </w:t>
            </w:r>
            <w:r>
              <w:rPr>
                <w:position w:val="3"/>
              </w:rPr>
              <w:t>Insulation</w:t>
            </w:r>
            <w:r>
              <w:rPr>
                <w:spacing w:val="9"/>
                <w:position w:val="3"/>
              </w:rPr>
              <w:t xml:space="preserve"> </w:t>
            </w:r>
            <w:r>
              <w:rPr>
                <w:position w:val="3"/>
              </w:rPr>
              <w:t>Layer</w:t>
            </w:r>
          </w:p>
        </w:tc>
        <w:tc>
          <w:tcPr>
            <w:tcW w:w="5583" w:type="dxa"/>
            <w:gridSpan w:val="4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25" w:line="280" w:lineRule="auto"/>
              <w:ind w:left="110"/>
            </w:pPr>
            <w:r>
              <w:rPr>
                <w:spacing w:val="16"/>
              </w:rPr>
              <w:t xml:space="preserve">6.3    </w:t>
            </w:r>
            <w:r>
              <w:t>Insulation</w:t>
            </w:r>
            <w:r>
              <w:rPr>
                <w:spacing w:val="16"/>
              </w:rPr>
              <w:t xml:space="preserve"> </w:t>
            </w:r>
            <w:r>
              <w:t>Layer</w:t>
            </w:r>
            <w:r>
              <w:rPr>
                <w:spacing w:val="16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and</w:t>
            </w:r>
            <w:r>
              <w:rPr>
                <w:spacing w:val="16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Inorganic</w:t>
            </w:r>
            <w:r>
              <w:rPr>
                <w:spacing w:val="10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Plate</w:t>
            </w:r>
            <w:r>
              <w:rPr>
                <w:spacing w:val="8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Layer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66"/>
        </w:trPr>
        <w:tc>
          <w:tcPr>
            <w:tcW w:w="4568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126" w:line="396" w:lineRule="exact"/>
              <w:ind w:left="105"/>
            </w:pPr>
            <w:r>
              <w:rPr>
                <w:spacing w:val="14"/>
                <w:position w:val="13"/>
              </w:rPr>
              <w:t xml:space="preserve">6.5    </w:t>
            </w:r>
            <w:r>
              <w:rPr>
                <w:position w:val="13"/>
              </w:rPr>
              <w:t>Fully</w:t>
            </w:r>
            <w:r>
              <w:rPr>
                <w:spacing w:val="14"/>
                <w:position w:val="13"/>
              </w:rPr>
              <w:t xml:space="preserve"> </w:t>
            </w:r>
            <w:r>
              <w:rPr>
                <w:position w:val="13"/>
              </w:rPr>
              <w:t>Adhered</w:t>
            </w:r>
            <w:r>
              <w:rPr>
                <w:spacing w:val="-8"/>
                <w:position w:val="13"/>
              </w:rPr>
              <w:t xml:space="preserve"> </w:t>
            </w:r>
            <w:r>
              <w:rPr>
                <w:position w:val="13"/>
              </w:rPr>
              <w:t>Application</w:t>
            </w:r>
            <w:r>
              <w:rPr>
                <w:spacing w:val="14"/>
                <w:position w:val="13"/>
              </w:rPr>
              <w:t xml:space="preserve"> </w:t>
            </w:r>
            <w:r>
              <w:rPr>
                <w:position w:val="13"/>
              </w:rPr>
              <w:t>of</w:t>
            </w:r>
            <w:r>
              <w:rPr>
                <w:spacing w:val="14"/>
                <w:position w:val="13"/>
              </w:rPr>
              <w:t xml:space="preserve"> </w:t>
            </w:r>
            <w:r>
              <w:rPr>
                <w:position w:val="13"/>
              </w:rPr>
              <w:t>Sheet</w:t>
            </w:r>
          </w:p>
          <w:p>
            <w:pPr>
              <w:pStyle w:val="TableText"/>
              <w:spacing w:line="270" w:lineRule="exact"/>
              <w:ind w:left="100"/>
            </w:pPr>
            <w:r>
              <w:rPr>
                <w:spacing w:val="4"/>
                <w:position w:val="1"/>
              </w:rPr>
              <w:t>Membrane</w:t>
            </w:r>
          </w:p>
        </w:tc>
        <w:tc>
          <w:tcPr>
            <w:tcW w:w="583" w:type="dxa"/>
            <w:gridSpan w:val="2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193" w:line="195" w:lineRule="auto"/>
              <w:ind w:left="110"/>
            </w:pPr>
            <w:r>
              <w:rPr>
                <w:spacing w:val="1"/>
              </w:rPr>
              <w:t>6.5</w:t>
            </w:r>
          </w:p>
        </w:tc>
        <w:tc>
          <w:tcPr>
            <w:tcW w:w="4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26" w:line="239" w:lineRule="auto"/>
              <w:ind w:left="6"/>
            </w:pPr>
            <w:r>
              <w:pict>
                <v:shape id="_x0000_s1030" style="width:25.15pt;height:0.5pt;margin-top:6.55pt;margin-left:-0.32pt;position:absolute;z-index:251664384" coordorigin="0,0" coordsize="502,10" path="m,l502,l502,9l,9l,xe" filled="t" fillcolor="black" stroked="f"/>
              </w:pict>
            </w:r>
            <w:r>
              <w:rPr>
                <w:spacing w:val="3"/>
              </w:rPr>
              <w:t>Fully</w:t>
            </w:r>
          </w:p>
        </w:tc>
        <w:tc>
          <w:tcPr>
            <w:tcW w:w="4508" w:type="dxa"/>
            <w:vMerge w:val="restart"/>
            <w:tcBorders>
              <w:left w:val="nil"/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26" w:line="275" w:lineRule="exact"/>
              <w:ind w:left="7"/>
            </w:pPr>
            <w:r>
              <w:rPr>
                <w:spacing w:val="4"/>
                <w:position w:val="3"/>
              </w:rPr>
              <w:t>Adhered</w:t>
            </w:r>
            <w:r>
              <w:rPr>
                <w:spacing w:val="7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Application of Sheet Membrane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32"/>
        </w:trPr>
        <w:tc>
          <w:tcPr>
            <w:tcW w:w="4568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gridSpan w:val="2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tcBorders>
              <w:top w:val="single" w:sz="2" w:space="0" w:color="000000"/>
              <w:left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8" w:type="dxa"/>
            <w:vMerge/>
            <w:tcBorders>
              <w:top w:val="nil"/>
              <w:left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27" w:line="395" w:lineRule="exact"/>
              <w:ind w:left="105"/>
            </w:pPr>
            <w:r>
              <w:rPr>
                <w:spacing w:val="12"/>
                <w:position w:val="13"/>
              </w:rPr>
              <w:t xml:space="preserve">6.6      </w:t>
            </w:r>
            <w:r>
              <w:rPr>
                <w:position w:val="13"/>
              </w:rPr>
              <w:t>Loosely</w:t>
            </w:r>
            <w:r>
              <w:rPr>
                <w:spacing w:val="12"/>
                <w:position w:val="13"/>
              </w:rPr>
              <w:t xml:space="preserve"> </w:t>
            </w:r>
            <w:r>
              <w:rPr>
                <w:position w:val="13"/>
              </w:rPr>
              <w:t>Laid</w:t>
            </w:r>
            <w:r>
              <w:rPr>
                <w:spacing w:val="12"/>
                <w:position w:val="13"/>
              </w:rPr>
              <w:t xml:space="preserve"> </w:t>
            </w:r>
            <w:r>
              <w:rPr>
                <w:position w:val="13"/>
              </w:rPr>
              <w:t>Application</w:t>
            </w:r>
            <w:r>
              <w:rPr>
                <w:spacing w:val="12"/>
                <w:position w:val="13"/>
              </w:rPr>
              <w:t xml:space="preserve"> </w:t>
            </w:r>
            <w:r>
              <w:rPr>
                <w:position w:val="13"/>
              </w:rPr>
              <w:t>of</w:t>
            </w:r>
            <w:r>
              <w:rPr>
                <w:spacing w:val="-2"/>
                <w:position w:val="13"/>
              </w:rPr>
              <w:t xml:space="preserve"> </w:t>
            </w:r>
            <w:r>
              <w:rPr>
                <w:position w:val="13"/>
              </w:rPr>
              <w:t>Sheet</w:t>
            </w:r>
          </w:p>
          <w:p>
            <w:pPr>
              <w:pStyle w:val="TableText"/>
              <w:spacing w:line="270" w:lineRule="exact"/>
              <w:ind w:left="100"/>
            </w:pPr>
            <w:r>
              <w:rPr>
                <w:spacing w:val="4"/>
                <w:position w:val="1"/>
              </w:rPr>
              <w:t>Membrane</w:t>
            </w:r>
          </w:p>
        </w:tc>
        <w:tc>
          <w:tcPr>
            <w:tcW w:w="474" w:type="dxa"/>
            <w:tcBorders>
              <w:right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7" w:line="195" w:lineRule="auto"/>
              <w:ind w:left="110"/>
            </w:pPr>
            <w:r>
              <w:rPr>
                <w:spacing w:val="1"/>
              </w:rPr>
              <w:t>6.6</w:t>
            </w:r>
          </w:p>
        </w:tc>
        <w:tc>
          <w:tcPr>
            <w:tcW w:w="5109" w:type="dxa"/>
            <w:gridSpan w:val="3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7" w:line="254" w:lineRule="auto"/>
              <w:ind w:left="105"/>
            </w:pPr>
            <w:r>
              <w:pict>
                <v:shape id="_x0000_s1031" style="width:59.25pt;height:0.5pt;margin-top:3.08pt;margin-left:5.26pt;position:absolute;z-index:251663360" coordorigin="0,0" coordsize="1185,10" path="m,l1184,l1184,9l,9l,xe" filled="t" fillcolor="black" stroked="f"/>
              </w:pict>
            </w:r>
            <w:r>
              <w:rPr>
                <w:position w:val="-5"/>
              </w:rPr>
              <w:drawing>
                <wp:inline distT="0" distB="0" distL="0" distR="0">
                  <wp:extent cx="6096" cy="165481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65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  <w:u w:val="single" w:color="auto"/>
              </w:rPr>
              <w:t xml:space="preserve">Loosely Laid </w:t>
            </w:r>
            <w:r>
              <w:rPr>
                <w:position w:val="-5"/>
              </w:rPr>
              <w:drawing>
                <wp:inline distT="0" distB="0" distL="0" distR="0">
                  <wp:extent cx="6096" cy="159384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9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  <w:u w:val="single" w:color="auto"/>
              </w:rPr>
              <w:t>Ballasted</w:t>
            </w:r>
            <w:r>
              <w:rPr>
                <w:spacing w:val="6"/>
                <w:u w:val="single" w:color="auto"/>
              </w:rPr>
              <w:t xml:space="preserve"> </w:t>
            </w:r>
            <w:r>
              <w:rPr>
                <w:spacing w:val="4"/>
              </w:rPr>
              <w:t>Application of Sheet Membrane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4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0" w:line="275" w:lineRule="auto"/>
              <w:ind w:left="108"/>
            </w:pPr>
            <w:r>
              <w:rPr>
                <w:spacing w:val="16"/>
                <w:u w:val="single" w:color="auto"/>
              </w:rPr>
              <w:t>7.</w:t>
            </w:r>
            <w:r>
              <w:rPr>
                <w:spacing w:val="-24"/>
                <w:u w:val="single" w:color="auto"/>
              </w:rPr>
              <w:t xml:space="preserve"> </w:t>
            </w:r>
            <w:r>
              <w:rPr>
                <w:spacing w:val="16"/>
                <w:u w:val="single" w:color="auto"/>
              </w:rPr>
              <w:t>1</w:t>
            </w:r>
            <w:r>
              <w:rPr>
                <w:u w:val="single" w:color="auto"/>
              </w:rPr>
              <w:t>A    Metal</w:t>
            </w:r>
            <w:r>
              <w:rPr>
                <w:spacing w:val="19"/>
                <w:w w:val="101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Supporting</w:t>
            </w:r>
            <w:r>
              <w:rPr>
                <w:spacing w:val="16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Course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23"/>
        </w:trPr>
        <w:tc>
          <w:tcPr>
            <w:tcW w:w="4568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31" w:line="274" w:lineRule="exact"/>
              <w:ind w:left="104"/>
            </w:pPr>
            <w:r>
              <w:rPr>
                <w:spacing w:val="10"/>
                <w:position w:val="3"/>
              </w:rPr>
              <w:t xml:space="preserve">7.3    </w:t>
            </w:r>
            <w:r>
              <w:rPr>
                <w:position w:val="3"/>
              </w:rPr>
              <w:t>Insulation</w:t>
            </w:r>
            <w:r>
              <w:rPr>
                <w:spacing w:val="10"/>
                <w:position w:val="3"/>
              </w:rPr>
              <w:t xml:space="preserve"> </w:t>
            </w:r>
            <w:r>
              <w:rPr>
                <w:position w:val="3"/>
              </w:rPr>
              <w:t>Layer</w:t>
            </w:r>
          </w:p>
        </w:tc>
        <w:tc>
          <w:tcPr>
            <w:tcW w:w="5583" w:type="dxa"/>
            <w:gridSpan w:val="4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1" w:line="286" w:lineRule="auto"/>
              <w:ind w:left="108"/>
            </w:pPr>
            <w:r>
              <w:rPr>
                <w:spacing w:val="16"/>
              </w:rPr>
              <w:t xml:space="preserve">7.3    </w:t>
            </w:r>
            <w:r>
              <w:t>Insulation</w:t>
            </w:r>
            <w:r>
              <w:rPr>
                <w:spacing w:val="16"/>
              </w:rPr>
              <w:t xml:space="preserve"> </w:t>
            </w:r>
            <w:r>
              <w:t>Layer</w:t>
            </w:r>
            <w:r>
              <w:rPr>
                <w:spacing w:val="16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and</w:t>
            </w:r>
            <w:r>
              <w:rPr>
                <w:spacing w:val="16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Inorganic</w:t>
            </w:r>
            <w:r>
              <w:rPr>
                <w:spacing w:val="12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Plate</w:t>
            </w:r>
            <w:r>
              <w:rPr>
                <w:spacing w:val="8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Layer</w:t>
            </w:r>
          </w:p>
        </w:tc>
      </w:tr>
    </w:tbl>
    <w:p>
      <w:pPr>
        <w:spacing w:line="165" w:lineRule="exact"/>
        <w:rPr>
          <w:rFonts w:ascii="Arial"/>
          <w:sz w:val="14"/>
        </w:rPr>
      </w:pPr>
    </w:p>
    <w:p>
      <w:pPr>
        <w:spacing w:line="165" w:lineRule="exact"/>
        <w:rPr>
          <w:rFonts w:ascii="Arial" w:eastAsia="Arial" w:hAnsi="Arial" w:cs="Arial"/>
          <w:sz w:val="14"/>
          <w:szCs w:val="14"/>
        </w:rPr>
        <w:sectPr>
          <w:footerReference w:type="default" r:id="rId8"/>
          <w:type w:val="nextPage"/>
          <w:pgSz w:w="11906" w:h="16839"/>
          <w:pgMar w:top="1201" w:right="864" w:bottom="1362" w:left="864" w:header="0" w:footer="1200" w:gutter="0"/>
          <w:pgNumType w:start="2"/>
          <w:cols w:space="708"/>
          <w:titlePg w:val="0"/>
        </w:sectPr>
      </w:pPr>
    </w:p>
    <w:tbl>
      <w:tblPr>
        <w:tblStyle w:val="TableNormal1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2247"/>
        <w:gridCol w:w="3336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568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161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现行《规程》条文</w:t>
            </w:r>
          </w:p>
        </w:tc>
        <w:tc>
          <w:tcPr>
            <w:tcW w:w="5583" w:type="dxa"/>
            <w:gridSpan w:val="2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67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修订《规程》条文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8" w:line="286" w:lineRule="auto"/>
              <w:ind w:left="108"/>
            </w:pPr>
            <w:r>
              <w:rPr>
                <w:spacing w:val="4"/>
                <w:u w:val="single" w:color="auto"/>
              </w:rPr>
              <w:t>7.5A</w:t>
            </w:r>
            <w:r>
              <w:rPr>
                <w:spacing w:val="12"/>
                <w:u w:val="single" w:color="auto"/>
              </w:rPr>
              <w:t xml:space="preserve">   </w:t>
            </w:r>
            <w:r>
              <w:rPr>
                <w:spacing w:val="4"/>
                <w:u w:val="single" w:color="auto"/>
              </w:rPr>
              <w:t>Additional Functional Layer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9" w:line="287" w:lineRule="auto"/>
              <w:ind w:left="113"/>
            </w:pPr>
            <w:r>
              <w:rPr>
                <w:spacing w:val="14"/>
                <w:u w:val="single" w:color="auto"/>
              </w:rPr>
              <w:t xml:space="preserve">8    </w:t>
            </w:r>
            <w:r>
              <w:rPr>
                <w:u w:val="single" w:color="auto"/>
              </w:rPr>
              <w:t>Maintenance</w:t>
            </w:r>
            <w:r>
              <w:rPr>
                <w:spacing w:val="14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and</w:t>
            </w:r>
            <w:r>
              <w:rPr>
                <w:spacing w:val="14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Repair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10" w:line="287" w:lineRule="auto"/>
              <w:ind w:left="113"/>
            </w:pPr>
            <w:r>
              <w:rPr>
                <w:spacing w:val="8"/>
                <w:u w:val="single" w:color="auto"/>
              </w:rPr>
              <w:t>8.</w:t>
            </w:r>
            <w:r>
              <w:rPr>
                <w:spacing w:val="-21"/>
                <w:u w:val="single" w:color="auto"/>
              </w:rPr>
              <w:t xml:space="preserve"> </w:t>
            </w:r>
            <w:r>
              <w:rPr>
                <w:spacing w:val="8"/>
                <w:u w:val="single" w:color="auto"/>
              </w:rPr>
              <w:t xml:space="preserve">1    </w:t>
            </w:r>
            <w:r>
              <w:rPr>
                <w:u w:val="single" w:color="auto"/>
              </w:rPr>
              <w:t>General</w:t>
            </w:r>
            <w:r>
              <w:rPr>
                <w:spacing w:val="8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Requirement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12" w:line="294" w:lineRule="auto"/>
              <w:ind w:left="113"/>
            </w:pPr>
            <w:r>
              <w:rPr>
                <w:spacing w:val="6"/>
                <w:u w:val="single" w:color="auto"/>
              </w:rPr>
              <w:t xml:space="preserve">8.2    </w:t>
            </w:r>
            <w:r>
              <w:rPr>
                <w:u w:val="single" w:color="auto"/>
              </w:rPr>
              <w:t>Maintain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59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spacing w:before="175" w:line="230" w:lineRule="auto"/>
              <w:ind w:left="1807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-3"/>
                <w:sz w:val="20"/>
                <w:szCs w:val="20"/>
              </w:rPr>
              <w:t xml:space="preserve">1    </w:t>
            </w:r>
            <w:r>
              <w:rPr>
                <w:rFonts w:ascii="SimHei" w:eastAsia="SimHei" w:hAnsi="SimHei" w:cs="SimHei"/>
                <w:b/>
                <w:bCs/>
                <w:spacing w:val="-3"/>
                <w:sz w:val="20"/>
                <w:szCs w:val="20"/>
              </w:rPr>
              <w:t>总</w:t>
            </w:r>
            <w:r>
              <w:rPr>
                <w:rFonts w:ascii="SimHei" w:eastAsia="SimHei" w:hAnsi="SimHei" w:cs="SimHei"/>
                <w:spacing w:val="11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3"/>
                <w:sz w:val="20"/>
                <w:szCs w:val="20"/>
              </w:rPr>
              <w:t>则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spacing w:before="175" w:line="230" w:lineRule="auto"/>
              <w:ind w:left="2323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-3"/>
                <w:sz w:val="20"/>
                <w:szCs w:val="20"/>
              </w:rPr>
              <w:t xml:space="preserve">1    </w:t>
            </w:r>
            <w:r>
              <w:rPr>
                <w:rFonts w:ascii="SimHei" w:eastAsia="SimHei" w:hAnsi="SimHei" w:cs="SimHei"/>
                <w:b/>
                <w:bCs/>
                <w:spacing w:val="-3"/>
                <w:sz w:val="20"/>
                <w:szCs w:val="20"/>
              </w:rPr>
              <w:t>总</w:t>
            </w:r>
            <w:r>
              <w:rPr>
                <w:rFonts w:ascii="SimHei" w:eastAsia="SimHei" w:hAnsi="SimHei" w:cs="SimHei"/>
                <w:spacing w:val="10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3"/>
                <w:sz w:val="20"/>
                <w:szCs w:val="20"/>
              </w:rPr>
              <w:t>则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2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3" w:line="370" w:lineRule="auto"/>
              <w:ind w:left="106" w:right="104" w:firstLine="3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1.0.2    </w:t>
            </w:r>
            <w:r>
              <w:rPr>
                <w:rFonts w:ascii="SimSun" w:eastAsia="SimSun" w:hAnsi="SimSun" w:cs="SimSun"/>
                <w:spacing w:val="5"/>
              </w:rPr>
              <w:t>本规程适用于新建、扩建和改建的工业建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筑、民用建筑采用单层防水卷材的屋面工程的设</w:t>
            </w:r>
          </w:p>
          <w:p>
            <w:pPr>
              <w:spacing w:line="228" w:lineRule="auto"/>
              <w:ind w:left="1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计、施工及质量验收。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3" w:line="194" w:lineRule="auto"/>
              <w:ind w:left="114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1.0.2    </w:t>
            </w:r>
            <w:r>
              <w:rPr>
                <w:rFonts w:ascii="SimSun" w:eastAsia="SimSun" w:hAnsi="SimSun" w:cs="SimSun"/>
                <w:spacing w:val="5"/>
              </w:rPr>
              <w:t>本规程适用于新建、扩建和改建</w:t>
            </w:r>
            <w:r>
              <w:rPr>
                <w:rFonts w:ascii="SimSun" w:eastAsia="SimSun" w:hAnsi="SimSun" w:cs="SimSun"/>
                <w:spacing w:val="4"/>
              </w:rPr>
              <w:t>的工业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建筑</w:t>
            </w:r>
            <w:r>
              <w:rPr>
                <w:rFonts w:ascii="SimSun" w:eastAsia="SimSun" w:hAnsi="SimSun" w:cs="SimSun"/>
                <w:spacing w:val="4"/>
              </w:rPr>
              <w:t>、民用建</w:t>
            </w:r>
          </w:p>
          <w:p>
            <w:pPr>
              <w:spacing w:before="148" w:line="305" w:lineRule="auto"/>
              <w:ind w:left="115" w:right="100" w:hanging="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筑采用单层防水卷材的屋面工程的设计、施工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9371" cy="183896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1" cy="1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  <w:u w:val="single" w:color="auto"/>
              </w:rPr>
              <w:t>及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9371" cy="17780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1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77"/>
                <w:sz w:val="20"/>
                <w:szCs w:val="2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  <w:u w:val="single" w:color="auto"/>
              </w:rPr>
              <w:t>、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质量验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收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  <w:u w:val="single" w:color="auto"/>
              </w:rPr>
              <w:t>及维护与维修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2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7" w:line="369" w:lineRule="auto"/>
              <w:ind w:left="104" w:right="104" w:firstLine="5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1.0.3    </w:t>
            </w:r>
            <w:r>
              <w:rPr>
                <w:rFonts w:ascii="SimSun" w:eastAsia="SimSun" w:hAnsi="SimSun" w:cs="SimSun"/>
                <w:spacing w:val="5"/>
              </w:rPr>
              <w:t>单层防水卷材屋面工程的设计、施工及质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量验收应遵守国家有关环境保护、建筑节能和安</w:t>
            </w:r>
          </w:p>
          <w:p>
            <w:pPr>
              <w:spacing w:line="227" w:lineRule="auto"/>
              <w:ind w:left="1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全的规定。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width:13.7pt;height:14.1pt;margin-top:-5.36pt;margin-left:-70.92pt;mso-position-horizontal-relative:right-margin-area;mso-position-vertical-relative:top-margin-area;position:absolute;z-index:251670528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252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3" type="#_x0000_t202" style="width:269.65pt;height:16.55pt;margin-top:4.25pt;margin-left:-273.53pt;mso-position-horizontal-relative:right-margin-area;mso-position-vertical-relative:top-margin-area;position:absolute;z-index:25167155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  <w:rPr>
                            <w:rFonts w:ascii="SimSun" w:eastAsia="SimSun" w:hAnsi="SimSun" w:cs="SimSun"/>
                          </w:rPr>
                        </w:pPr>
                        <w:r>
                          <w:rPr>
                            <w:b/>
                            <w:bCs/>
                            <w:spacing w:val="9"/>
                          </w:rPr>
                          <w:t xml:space="preserve">1.0.3    </w:t>
                        </w:r>
                        <w:r>
                          <w:rPr>
                            <w:rFonts w:ascii="SimSun" w:eastAsia="SimSun" w:hAnsi="SimSun" w:cs="SimSun"/>
                            <w:spacing w:val="9"/>
                          </w:rPr>
                          <w:t>单层防水卷材屋面工程的设计、施工</w:t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9552" cy="184531"/>
                              <wp:effectExtent l="0" t="0" r="0" b="0"/>
                              <wp:docPr id="14" name="IM 1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" name="IM 1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52" cy="18453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9"/>
                            <w:u w:val="single" w:color="auto"/>
                          </w:rPr>
                          <w:t>及</w:t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9552" cy="178435"/>
                              <wp:effectExtent l="0" t="0" r="0" b="0"/>
                              <wp:docPr id="16" name="IM 1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" name="IM 1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52" cy="17843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-58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9"/>
                            <w:u w:val="single" w:color="auto"/>
                          </w:rPr>
                          <w:t>、</w:t>
                        </w:r>
                        <w:r>
                          <w:rPr>
                            <w:rFonts w:ascii="SimSun" w:eastAsia="SimSun" w:hAnsi="SimSun" w:cs="SimSun"/>
                            <w:spacing w:val="9"/>
                          </w:rPr>
                          <w:t>质量验收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5" w:line="370" w:lineRule="auto"/>
              <w:ind w:left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  <w:u w:val="single" w:color="auto"/>
              </w:rPr>
              <w:t>及维护与维修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应遵守国家有关环境保护、建筑节能和安全的</w:t>
            </w:r>
          </w:p>
          <w:p>
            <w:pPr>
              <w:spacing w:line="227" w:lineRule="auto"/>
              <w:ind w:left="1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规定。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2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8" w:line="369" w:lineRule="auto"/>
              <w:ind w:left="104" w:right="104" w:firstLine="5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1.0.4    </w:t>
            </w:r>
            <w:r>
              <w:rPr>
                <w:rFonts w:ascii="SimSun" w:eastAsia="SimSun" w:hAnsi="SimSun" w:cs="SimSun"/>
                <w:spacing w:val="5"/>
              </w:rPr>
              <w:t>单层防水卷材屋面工程的设计、施工及质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量验收除应符合本规程外，尚应符合国家现行有</w:t>
            </w:r>
          </w:p>
          <w:p>
            <w:pPr>
              <w:spacing w:line="226" w:lineRule="auto"/>
              <w:ind w:left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关标准的规定。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  <w:r>
              <w:pict>
                <v:shape id="_x0000_s1034" type="#_x0000_t202" style="width:13.7pt;height:14.1pt;margin-top:-5.26pt;margin-left:-70.92pt;mso-position-horizontal-relative:right-margin-area;mso-position-vertical-relative:top-margin-area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252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5" type="#_x0000_t202" style="width:269.65pt;height:16.5pt;margin-top:4.35pt;margin-left:-273.53pt;mso-position-horizontal-relative:right-margin-area;mso-position-vertical-relative:top-margin-area;position:absolute;z-index:25166950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  <w:rPr>
                            <w:rFonts w:ascii="SimSun" w:eastAsia="SimSun" w:hAnsi="SimSun" w:cs="SimSun"/>
                          </w:rPr>
                        </w:pPr>
                        <w:r>
                          <w:rPr>
                            <w:b/>
                            <w:bCs/>
                            <w:spacing w:val="9"/>
                          </w:rPr>
                          <w:t xml:space="preserve">1.0.4    </w:t>
                        </w:r>
                        <w:r>
                          <w:rPr>
                            <w:rFonts w:ascii="SimSun" w:eastAsia="SimSun" w:hAnsi="SimSun" w:cs="SimSun"/>
                            <w:spacing w:val="9"/>
                          </w:rPr>
                          <w:t>单层防水卷材屋面工程的设计、施工</w:t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9552" cy="183896"/>
                              <wp:effectExtent l="0" t="0" r="0" b="0"/>
                              <wp:docPr id="18" name="IM 1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" name="IM 1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52" cy="18389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9"/>
                            <w:u w:val="single" w:color="auto"/>
                          </w:rPr>
                          <w:t>及</w:t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9552" cy="177800"/>
                              <wp:effectExtent l="0" t="0" r="0" b="0"/>
                              <wp:docPr id="20" name="IM 2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IM 2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552" cy="1778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-58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9"/>
                            <w:u w:val="single" w:color="auto"/>
                          </w:rPr>
                          <w:t>、</w:t>
                        </w:r>
                        <w:r>
                          <w:rPr>
                            <w:rFonts w:ascii="SimSun" w:eastAsia="SimSun" w:hAnsi="SimSun" w:cs="SimSun"/>
                            <w:spacing w:val="9"/>
                          </w:rPr>
                          <w:t>质量验收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5" w:line="370" w:lineRule="auto"/>
              <w:ind w:left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  <w:u w:val="single" w:color="auto"/>
              </w:rPr>
              <w:t>及维护与维修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除应符合本规程外，尚应符合国家现行有关标</w:t>
            </w:r>
          </w:p>
          <w:p>
            <w:pPr>
              <w:spacing w:line="226" w:lineRule="auto"/>
              <w:ind w:left="1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准的规定。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59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spacing w:before="181" w:line="231" w:lineRule="auto"/>
              <w:ind w:left="1796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b/>
                <w:bCs/>
                <w:spacing w:val="17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b/>
                <w:bCs/>
                <w:spacing w:val="-1"/>
                <w:sz w:val="20"/>
                <w:szCs w:val="20"/>
              </w:rPr>
              <w:t>术</w:t>
            </w:r>
            <w:r>
              <w:rPr>
                <w:rFonts w:ascii="SimHei" w:eastAsia="SimHei" w:hAnsi="SimHei" w:cs="SimHei"/>
                <w:spacing w:val="10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1"/>
                <w:sz w:val="20"/>
                <w:szCs w:val="20"/>
              </w:rPr>
              <w:t>语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spacing w:before="181" w:line="231" w:lineRule="auto"/>
              <w:ind w:left="2311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b/>
                <w:bCs/>
                <w:spacing w:val="16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b/>
                <w:bCs/>
                <w:spacing w:val="-1"/>
                <w:sz w:val="20"/>
                <w:szCs w:val="20"/>
              </w:rPr>
              <w:t>术</w:t>
            </w:r>
            <w:r>
              <w:rPr>
                <w:rFonts w:ascii="SimHei" w:eastAsia="SimHei" w:hAnsi="SimHei" w:cs="SimHei"/>
                <w:spacing w:val="11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1"/>
                <w:sz w:val="20"/>
                <w:szCs w:val="20"/>
              </w:rPr>
              <w:t>语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602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21" w:line="274" w:lineRule="exact"/>
              <w:ind w:left="101"/>
            </w:pPr>
            <w:r>
              <w:rPr>
                <w:b/>
                <w:bCs/>
                <w:spacing w:val="5"/>
                <w:position w:val="2"/>
              </w:rPr>
              <w:t xml:space="preserve">2.0.2      </w:t>
            </w:r>
            <w:r>
              <w:rPr>
                <w:rFonts w:ascii="SimSun" w:eastAsia="SimSun" w:hAnsi="SimSun" w:cs="SimSun"/>
                <w:spacing w:val="5"/>
                <w:position w:val="2"/>
              </w:rPr>
              <w:t>机</w:t>
            </w:r>
            <w:r>
              <w:rPr>
                <w:rFonts w:ascii="SimSun" w:eastAsia="SimSun" w:hAnsi="SimSun" w:cs="SimSun"/>
                <w:spacing w:val="-18"/>
                <w:position w:val="2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position w:val="2"/>
              </w:rPr>
              <w:t>械 固</w:t>
            </w:r>
            <w:r>
              <w:rPr>
                <w:rFonts w:ascii="SimSun" w:eastAsia="SimSun" w:hAnsi="SimSun" w:cs="SimSun"/>
                <w:spacing w:val="-27"/>
                <w:position w:val="2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position w:val="2"/>
              </w:rPr>
              <w:t>定</w:t>
            </w:r>
            <w:r>
              <w:rPr>
                <w:rFonts w:ascii="SimSun" w:eastAsia="SimSun" w:hAnsi="SimSun" w:cs="SimSun"/>
                <w:spacing w:val="-31"/>
                <w:position w:val="2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position w:val="2"/>
              </w:rPr>
              <w:t>法</w:t>
            </w:r>
            <w:r>
              <w:rPr>
                <w:rFonts w:ascii="SimSun" w:eastAsia="SimSun" w:hAnsi="SimSun" w:cs="SimSun"/>
                <w:spacing w:val="30"/>
                <w:position w:val="2"/>
              </w:rPr>
              <w:t xml:space="preserve">   </w:t>
            </w:r>
            <w:r>
              <w:rPr>
                <w:position w:val="2"/>
              </w:rPr>
              <w:t>mechanically</w:t>
            </w:r>
            <w:r>
              <w:rPr>
                <w:spacing w:val="5"/>
                <w:position w:val="2"/>
              </w:rPr>
              <w:t xml:space="preserve">  </w:t>
            </w:r>
            <w:r>
              <w:rPr>
                <w:position w:val="2"/>
              </w:rPr>
              <w:t>fastened</w:t>
            </w:r>
          </w:p>
          <w:p>
            <w:pPr>
              <w:pStyle w:val="TableText"/>
              <w:spacing w:before="124" w:line="274" w:lineRule="exact"/>
              <w:ind w:left="104"/>
            </w:pPr>
            <w:r>
              <w:rPr>
                <w:spacing w:val="3"/>
                <w:position w:val="3"/>
              </w:rPr>
              <w:t>application</w:t>
            </w:r>
          </w:p>
          <w:p>
            <w:pPr>
              <w:spacing w:before="157" w:line="401" w:lineRule="exact"/>
              <w:ind w:left="1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7"/>
                <w:position w:val="14"/>
                <w:sz w:val="20"/>
                <w:szCs w:val="20"/>
              </w:rPr>
              <w:t>采用固定件将防水卷材固定在屋面基层上的施</w:t>
            </w:r>
          </w:p>
          <w:p>
            <w:pPr>
              <w:spacing w:line="221" w:lineRule="auto"/>
              <w:ind w:left="1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工方法。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21" w:line="253" w:lineRule="auto"/>
              <w:ind w:left="106"/>
            </w:pPr>
            <w:r>
              <w:rPr>
                <w:b/>
                <w:bCs/>
                <w:spacing w:val="12"/>
              </w:rPr>
              <w:t xml:space="preserve">2.0.2    </w:t>
            </w:r>
            <w:r>
              <w:rPr>
                <w:rFonts w:ascii="SimSun" w:eastAsia="SimSun" w:hAnsi="SimSun" w:cs="SimSun"/>
                <w:spacing w:val="12"/>
              </w:rPr>
              <w:t xml:space="preserve">机械固定法  </w:t>
            </w:r>
            <w:r>
              <w:t>mechanica</w:t>
            </w:r>
            <w:r>
              <w:rPr>
                <w:u w:val="single" w:color="auto"/>
              </w:rPr>
              <w:t>lly</w:t>
            </w:r>
            <w:r>
              <w:rPr>
                <w:spacing w:val="12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fastene</w:t>
            </w:r>
            <w:r>
              <w:t>d</w:t>
            </w:r>
            <w:r>
              <w:rPr>
                <w:spacing w:val="12"/>
              </w:rPr>
              <w:t xml:space="preserve"> </w:t>
            </w:r>
            <w:r>
              <w:t>application</w:t>
            </w:r>
          </w:p>
          <w:p>
            <w:pPr>
              <w:spacing w:before="113" w:line="304" w:lineRule="auto"/>
              <w:ind w:left="108" w:right="1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采用固定件将防水卷材固定在</w:t>
            </w:r>
            <w:r>
              <w:rPr>
                <w:position w:val="-7"/>
                <w:sz w:val="20"/>
                <w:szCs w:val="20"/>
              </w:rPr>
              <w:drawing>
                <wp:inline distT="0" distB="0" distL="0" distR="0">
                  <wp:extent cx="8728" cy="184530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28" cy="184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  <w:u w:val="single" w:color="auto"/>
              </w:rPr>
              <w:t>屋面基层</w:t>
            </w:r>
            <w:r>
              <w:rPr>
                <w:position w:val="-7"/>
                <w:sz w:val="20"/>
                <w:szCs w:val="20"/>
              </w:rPr>
              <w:drawing>
                <wp:inline distT="0" distB="0" distL="0" distR="0">
                  <wp:extent cx="8728" cy="178434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28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  <w:u w:val="single" w:color="auto"/>
              </w:rPr>
              <w:t>持力板或檩条等支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撑构件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上的施工方法。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2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22" w:line="274" w:lineRule="exact"/>
              <w:ind w:left="101"/>
            </w:pPr>
            <w:r>
              <w:rPr>
                <w:b/>
                <w:bCs/>
                <w:spacing w:val="10"/>
                <w:position w:val="2"/>
              </w:rPr>
              <w:t xml:space="preserve">2.0.3    </w:t>
            </w:r>
            <w:r>
              <w:rPr>
                <w:rFonts w:ascii="SimSun" w:eastAsia="SimSun" w:hAnsi="SimSun" w:cs="SimSun"/>
                <w:spacing w:val="10"/>
                <w:position w:val="2"/>
              </w:rPr>
              <w:t xml:space="preserve">满粘法  </w:t>
            </w:r>
            <w:r>
              <w:rPr>
                <w:position w:val="2"/>
              </w:rPr>
              <w:t>fully</w:t>
            </w:r>
            <w:r>
              <w:rPr>
                <w:spacing w:val="11"/>
                <w:position w:val="2"/>
              </w:rPr>
              <w:t xml:space="preserve"> </w:t>
            </w:r>
            <w:r>
              <w:rPr>
                <w:position w:val="2"/>
              </w:rPr>
              <w:t>adhered</w:t>
            </w:r>
            <w:r>
              <w:rPr>
                <w:spacing w:val="11"/>
                <w:position w:val="2"/>
              </w:rPr>
              <w:t xml:space="preserve"> </w:t>
            </w:r>
            <w:r>
              <w:rPr>
                <w:position w:val="2"/>
              </w:rPr>
              <w:t>application</w:t>
            </w:r>
          </w:p>
          <w:p>
            <w:pPr>
              <w:spacing w:before="157" w:line="401" w:lineRule="exact"/>
              <w:ind w:left="1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7"/>
                <w:position w:val="14"/>
                <w:sz w:val="20"/>
                <w:szCs w:val="20"/>
              </w:rPr>
              <w:t>采用胶粘剂将防水卷材全部粘结在屋面基层上</w:t>
            </w:r>
          </w:p>
          <w:p>
            <w:pPr>
              <w:spacing w:line="219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的施工方法。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22" w:line="253" w:lineRule="auto"/>
              <w:ind w:left="106"/>
            </w:pPr>
            <w:r>
              <w:pict>
                <v:shape id="_x0000_s1036" type="#_x0000_t202" style="width:13.45pt;height:16.55pt;margin-top:4.66pt;margin-left:35.6pt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"/>
                          <w:tblW w:w="223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223"/>
                        </w:tblGrid>
                        <w:tr>
                          <w:tblPrEx>
                            <w:tblW w:w="223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80"/>
                          </w:trPr>
                          <w:tc>
                            <w:tcPr>
                              <w:tcW w:w="223" w:type="dxa"/>
                              <w:vAlign w:val="top"/>
                            </w:tcPr>
                            <w:p>
                              <w:pPr>
                                <w:spacing w:before="34" w:line="217" w:lineRule="auto"/>
                                <w:ind w:left="12"/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  <w:t>满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7" style="width:20.75pt;height:13.05pt;margin-top:6.41pt;margin-left:90.1pt;position:absolute;z-index:251672576" coordorigin="0,0" coordsize="415,261" path="m,l414,l414,9l,9l,xem,251l414,251l414,260l,260l,251xem,l9,l9,260l,260l,xem404,9l414,9l414,260l404,260l404,9xe" filled="t" fillcolor="black" stroked="f"/>
              </w:pict>
            </w:r>
            <w:r>
              <w:pict>
                <v:shape id="_x0000_s1038" style="width:22.25pt;height:14.6pt;margin-top:25.65pt;margin-left:-166.57pt;mso-position-horizontal-relative:right-margin-area;mso-position-vertical-relative:top-margin-area;position:absolute;z-index:-251650048" coordorigin="0,0" coordsize="445,292" path="m,l444,l444,9l,9l,xem,282l444,282l444,291l,291l,282xem,l9,l9,291l,291l,xem434,9l444,9l444,291l434,291l434,9xe" filled="t" fillcolor="black" stroked="f"/>
              </w:pict>
            </w:r>
            <w:r>
              <w:rPr>
                <w:b/>
                <w:bCs/>
                <w:spacing w:val="13"/>
              </w:rPr>
              <w:t>2.0.3</w:t>
            </w:r>
            <w:r>
              <w:rPr>
                <w:b/>
                <w:bCs/>
                <w:spacing w:val="6"/>
              </w:rPr>
              <w:t xml:space="preserve">        </w:t>
            </w:r>
            <w:r>
              <w:rPr>
                <w:rFonts w:ascii="SimSun" w:eastAsia="SimSun" w:hAnsi="SimSun" w:cs="SimSun"/>
                <w:spacing w:val="13"/>
              </w:rPr>
              <w:t>粘</w:t>
            </w:r>
            <w:r>
              <w:rPr>
                <w:rFonts w:ascii="SimSun" w:eastAsia="SimSun" w:hAnsi="SimSun" w:cs="SimSun"/>
                <w:spacing w:val="13"/>
                <w:u w:val="single" w:color="auto"/>
              </w:rPr>
              <w:t>结</w:t>
            </w:r>
            <w:r>
              <w:rPr>
                <w:rFonts w:ascii="SimSun" w:eastAsia="SimSun" w:hAnsi="SimSun" w:cs="SimSun"/>
                <w:spacing w:val="13"/>
              </w:rPr>
              <w:t xml:space="preserve">法  </w:t>
            </w:r>
            <w:r>
              <w:t>fully</w:t>
            </w:r>
            <w:r>
              <w:rPr>
                <w:spacing w:val="23"/>
              </w:rPr>
              <w:t xml:space="preserve"> </w:t>
            </w:r>
            <w:r>
              <w:t>adhered</w:t>
            </w:r>
            <w:r>
              <w:rPr>
                <w:spacing w:val="13"/>
              </w:rPr>
              <w:t xml:space="preserve"> </w:t>
            </w:r>
            <w:r>
              <w:t>appl</w:t>
            </w:r>
            <w:r>
              <w:rPr>
                <w:u w:val="single" w:color="auto"/>
              </w:rPr>
              <w:t>icatio</w:t>
            </w:r>
            <w:r>
              <w:t>n</w:t>
            </w:r>
          </w:p>
          <w:p>
            <w:pPr>
              <w:spacing w:before="116" w:line="299" w:lineRule="auto"/>
              <w:ind w:left="109" w:right="100" w:hanging="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采用胶粘剂将防水卷材全部粘结在</w:t>
            </w:r>
            <w:r>
              <w:rPr>
                <w:position w:val="-7"/>
                <w:sz w:val="20"/>
                <w:szCs w:val="20"/>
              </w:rPr>
              <w:drawing>
                <wp:inline distT="0" distB="0" distL="0" distR="0">
                  <wp:extent cx="8838" cy="185166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8" cy="185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  <w:u w:val="single" w:color="auto"/>
              </w:rPr>
              <w:t>屋面</w:t>
            </w:r>
            <w:r>
              <w:rPr>
                <w:position w:val="-7"/>
                <w:sz w:val="20"/>
                <w:szCs w:val="20"/>
              </w:rPr>
              <w:drawing>
                <wp:inline distT="0" distB="0" distL="0" distR="0">
                  <wp:extent cx="8838" cy="179069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8" cy="179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  <w:u w:val="single" w:color="auto"/>
              </w:rPr>
              <w:t>粘接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基层上的施工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方法。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602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26" w:line="274" w:lineRule="exact"/>
              <w:ind w:left="101"/>
            </w:pPr>
            <w:r>
              <w:rPr>
                <w:b/>
                <w:bCs/>
                <w:spacing w:val="5"/>
                <w:position w:val="1"/>
              </w:rPr>
              <w:t xml:space="preserve">2.0.4      </w:t>
            </w:r>
            <w:r>
              <w:rPr>
                <w:rFonts w:ascii="SimSun" w:eastAsia="SimSun" w:hAnsi="SimSun" w:cs="SimSun"/>
                <w:spacing w:val="5"/>
                <w:position w:val="1"/>
              </w:rPr>
              <w:t>空</w:t>
            </w:r>
            <w:r>
              <w:rPr>
                <w:rFonts w:ascii="SimSun" w:eastAsia="SimSun" w:hAnsi="SimSun" w:cs="SimSun"/>
                <w:spacing w:val="-40"/>
                <w:position w:val="1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position w:val="1"/>
              </w:rPr>
              <w:t>铺</w:t>
            </w:r>
            <w:r>
              <w:rPr>
                <w:rFonts w:ascii="SimSun" w:eastAsia="SimSun" w:hAnsi="SimSun" w:cs="SimSun"/>
                <w:spacing w:val="-48"/>
                <w:position w:val="1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position w:val="1"/>
              </w:rPr>
              <w:t>压</w:t>
            </w:r>
            <w:r>
              <w:rPr>
                <w:rFonts w:ascii="SimSun" w:eastAsia="SimSun" w:hAnsi="SimSun" w:cs="SimSun"/>
                <w:spacing w:val="-47"/>
                <w:position w:val="1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position w:val="1"/>
              </w:rPr>
              <w:t>顶</w:t>
            </w:r>
            <w:r>
              <w:rPr>
                <w:rFonts w:ascii="SimSun" w:eastAsia="SimSun" w:hAnsi="SimSun" w:cs="SimSun"/>
                <w:spacing w:val="-48"/>
                <w:position w:val="1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position w:val="1"/>
              </w:rPr>
              <w:t>法</w:t>
            </w:r>
            <w:r>
              <w:rPr>
                <w:rFonts w:ascii="SimSun" w:eastAsia="SimSun" w:hAnsi="SimSun" w:cs="SimSun"/>
                <w:spacing w:val="15"/>
                <w:position w:val="1"/>
              </w:rPr>
              <w:t xml:space="preserve">   </w:t>
            </w:r>
            <w:r>
              <w:rPr>
                <w:position w:val="1"/>
              </w:rPr>
              <w:t>loose</w:t>
            </w:r>
            <w:r>
              <w:rPr>
                <w:spacing w:val="5"/>
                <w:position w:val="1"/>
              </w:rPr>
              <w:t>-</w:t>
            </w:r>
            <w:r>
              <w:rPr>
                <w:position w:val="1"/>
              </w:rPr>
              <w:t>laid</w:t>
            </w:r>
            <w:r>
              <w:rPr>
                <w:spacing w:val="5"/>
                <w:position w:val="1"/>
              </w:rPr>
              <w:t xml:space="preserve">  </w:t>
            </w:r>
            <w:r>
              <w:rPr>
                <w:position w:val="1"/>
              </w:rPr>
              <w:t>and</w:t>
            </w:r>
            <w:r>
              <w:rPr>
                <w:spacing w:val="46"/>
                <w:w w:val="101"/>
                <w:position w:val="1"/>
              </w:rPr>
              <w:t xml:space="preserve"> </w:t>
            </w:r>
            <w:r>
              <w:rPr>
                <w:position w:val="1"/>
              </w:rPr>
              <w:t>ballasted</w:t>
            </w:r>
          </w:p>
          <w:p>
            <w:pPr>
              <w:pStyle w:val="TableText"/>
              <w:spacing w:before="124" w:line="274" w:lineRule="exact"/>
              <w:ind w:left="104"/>
            </w:pPr>
            <w:r>
              <w:rPr>
                <w:spacing w:val="3"/>
                <w:position w:val="3"/>
              </w:rPr>
              <w:t>application</w:t>
            </w:r>
          </w:p>
          <w:p>
            <w:pPr>
              <w:spacing w:before="157" w:line="401" w:lineRule="exact"/>
              <w:ind w:left="10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position w:val="14"/>
                <w:sz w:val="20"/>
                <w:szCs w:val="20"/>
              </w:rPr>
              <w:t>将防水卷材空铺于屋面基层上，在其上铺设压铺</w:t>
            </w:r>
          </w:p>
          <w:p>
            <w:pPr>
              <w:spacing w:line="216" w:lineRule="auto"/>
              <w:ind w:left="1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材料的施工方法。</w:t>
            </w:r>
          </w:p>
        </w:tc>
        <w:tc>
          <w:tcPr>
            <w:tcW w:w="2247" w:type="dxa"/>
            <w:tcBorders>
              <w:right w:val="nil"/>
            </w:tcBorders>
            <w:vAlign w:val="top"/>
          </w:tcPr>
          <w:p>
            <w:pPr>
              <w:pStyle w:val="TableText"/>
              <w:spacing w:before="114"/>
              <w:ind w:left="106"/>
              <w:rPr>
                <w:rFonts w:ascii="SimSun" w:eastAsia="SimSun" w:hAnsi="SimSun" w:cs="SimSun"/>
              </w:rPr>
            </w:pPr>
            <w:r>
              <w:pict>
                <v:shape id="_x0000_s1039" style="width:43.95pt;height:0.5pt;margin-top:5.75pt;margin-left:36.6pt;position:absolute;z-index:-251651072" coordorigin="0,0" coordsize="879,10" path="m,l438,l438,9l,9l,xem650,l878,l878,9l650,9l650,xe" filled="t" fillcolor="black" stroked="f"/>
              </w:pict>
            </w:r>
            <w:r>
              <w:rPr>
                <w:b/>
                <w:bCs/>
                <w:spacing w:val="4"/>
              </w:rPr>
              <w:t xml:space="preserve">2.0.4    </w:t>
            </w:r>
            <w:r>
              <w:rPr>
                <w:position w:val="-6"/>
              </w:rPr>
              <w:drawing>
                <wp:inline distT="0" distB="0" distL="0" distR="0">
                  <wp:extent cx="6484" cy="183895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4" cy="1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空铺</w:t>
            </w:r>
            <w:r>
              <w:rPr>
                <w:position w:val="-6"/>
              </w:rPr>
              <w:drawing>
                <wp:inline distT="0" distB="0" distL="0" distR="0">
                  <wp:extent cx="6484" cy="177800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4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4"/>
              </w:rPr>
              <w:t>压</w:t>
            </w:r>
            <w:r>
              <w:rPr>
                <w:position w:val="-6"/>
              </w:rPr>
              <w:drawing>
                <wp:inline distT="0" distB="0" distL="0" distR="0">
                  <wp:extent cx="6484" cy="183895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4" cy="1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顶</w:t>
            </w:r>
            <w:r>
              <w:rPr>
                <w:position w:val="-6"/>
              </w:rPr>
              <w:drawing>
                <wp:inline distT="0" distB="0" distL="0" distR="0">
                  <wp:extent cx="6484" cy="177800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4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铺法</w:t>
            </w:r>
            <w:r>
              <w:rPr>
                <w:rFonts w:ascii="SimSun" w:eastAsia="SimSun" w:hAnsi="SimSun" w:cs="SimSun"/>
                <w:spacing w:val="2"/>
                <w:u w:val="single" w:color="auto"/>
              </w:rPr>
              <w:t xml:space="preserve">   </w:t>
            </w:r>
          </w:p>
          <w:p>
            <w:pPr>
              <w:spacing w:before="111" w:line="304" w:lineRule="auto"/>
              <w:ind w:left="111" w:hanging="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将防水卷材空铺于</w:t>
            </w:r>
            <w:r>
              <w:rPr>
                <w:position w:val="-7"/>
                <w:sz w:val="20"/>
                <w:szCs w:val="20"/>
              </w:rPr>
              <w:drawing>
                <wp:inline distT="0" distB="0" distL="0" distR="0">
                  <wp:extent cx="10172" cy="184531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72" cy="184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  <w:u w:val="single" w:color="auto"/>
              </w:rPr>
              <w:t>屋面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工方法。</w:t>
            </w:r>
          </w:p>
        </w:tc>
        <w:tc>
          <w:tcPr>
            <w:tcW w:w="3336" w:type="dxa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25" w:line="321" w:lineRule="auto"/>
              <w:ind w:left="26" w:right="97" w:hanging="11"/>
              <w:rPr>
                <w:rFonts w:ascii="SimSun" w:eastAsia="SimSun" w:hAnsi="SimSun" w:cs="SimSun"/>
              </w:rPr>
            </w:pPr>
            <w:r>
              <w:pict>
                <v:shape id="_x0000_s1040" style="width:60.1pt;height:0.5pt;margin-top:6.47pt;margin-left:0.01pt;position:absolute;z-index:251673600" coordorigin="0,0" coordsize="1201,10" path="m,l1201,l1201,9l,9l,xe" filled="t" fillcolor="black" stroked="f"/>
              </w:pict>
            </w:r>
            <w:r>
              <w:rPr>
                <w:spacing w:val="4"/>
                <w:u w:val="single" w:color="auto"/>
              </w:rPr>
              <w:t>loose-laid and</w:t>
            </w:r>
            <w:r>
              <w:rPr>
                <w:position w:val="-5"/>
              </w:rPr>
              <w:drawing>
                <wp:inline distT="0" distB="0" distL="0" distR="0">
                  <wp:extent cx="4631" cy="159384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1" cy="159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ballast</w:t>
            </w:r>
            <w:r>
              <w:rPr>
                <w:spacing w:val="3"/>
              </w:rPr>
              <w:t xml:space="preserve">ed application     </w:t>
            </w:r>
            <w:r>
              <w:rPr>
                <w:rFonts w:ascii="SimSun" w:eastAsia="SimSun" w:hAnsi="SimSun" w:cs="SimSun"/>
                <w:spacing w:val="13"/>
              </w:rPr>
              <w:t>基层上，在其上铺设压铺材料的施</w:t>
            </w:r>
          </w:p>
        </w:tc>
      </w:tr>
    </w:tbl>
    <w:p>
      <w:pPr>
        <w:sectPr>
          <w:footerReference w:type="default" r:id="rId23"/>
          <w:pgSz w:w="11906" w:h="16839"/>
          <w:pgMar w:top="1134" w:right="864" w:bottom="1362" w:left="864" w:header="0" w:footer="1200" w:gutter="0"/>
          <w:pgNumType w:start="3"/>
          <w:cols w:space="708"/>
        </w:sectPr>
      </w:pPr>
    </w:p>
    <w:tbl>
      <w:tblPr>
        <w:tblStyle w:val="TableNormal2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5583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29" w:line="267" w:lineRule="auto"/>
              <w:ind w:left="106"/>
            </w:pPr>
            <w:r>
              <w:rPr>
                <w:b/>
                <w:bCs/>
                <w:spacing w:val="8"/>
                <w:u w:val="single" w:color="auto"/>
              </w:rPr>
              <w:t>2.0.9</w:t>
            </w:r>
            <w:r>
              <w:rPr>
                <w:b/>
                <w:bCs/>
                <w:spacing w:val="8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7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附加功能层</w:t>
            </w:r>
            <w:r>
              <w:rPr>
                <w:rFonts w:ascii="SimSun" w:eastAsia="SimSun" w:hAnsi="SimSun" w:cs="SimSun"/>
                <w:spacing w:val="8"/>
              </w:rPr>
              <w:t xml:space="preserve">  </w:t>
            </w:r>
            <w:r>
              <w:rPr>
                <w:spacing w:val="-42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additional</w:t>
            </w:r>
            <w:r>
              <w:rPr>
                <w:spacing w:val="8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function</w:t>
            </w:r>
            <w:r>
              <w:rPr>
                <w:spacing w:val="8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 xml:space="preserve">layer   </w:t>
            </w:r>
          </w:p>
          <w:p>
            <w:pPr>
              <w:spacing w:before="139" w:line="370" w:lineRule="auto"/>
              <w:ind w:left="1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  <w:u w:val="single" w:color="auto"/>
              </w:rPr>
              <w:t>安装在单层防水卷材屋面上部的装饰层、光伏组件及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检修设</w:t>
            </w:r>
          </w:p>
          <w:p>
            <w:pPr>
              <w:spacing w:line="215" w:lineRule="auto"/>
              <w:ind w:left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  <w:u w:val="single" w:color="auto"/>
              </w:rPr>
              <w:t>施等构造层。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222"/>
        </w:trPr>
        <w:tc>
          <w:tcPr>
            <w:tcW w:w="4568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0" w:line="267" w:lineRule="auto"/>
              <w:ind w:left="106"/>
            </w:pPr>
            <w:r>
              <w:rPr>
                <w:b/>
                <w:bCs/>
                <w:spacing w:val="10"/>
                <w:u w:val="single" w:color="auto"/>
              </w:rPr>
              <w:t>2.0.10</w:t>
            </w:r>
            <w:r>
              <w:rPr>
                <w:b/>
                <w:bCs/>
                <w:spacing w:val="10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83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u w:val="single" w:color="auto"/>
              </w:rPr>
              <w:t>金属持力板</w:t>
            </w:r>
            <w:r>
              <w:rPr>
                <w:rFonts w:ascii="SimSun" w:eastAsia="SimSun" w:hAnsi="SimSun" w:cs="SimSun"/>
                <w:spacing w:val="10"/>
              </w:rPr>
              <w:t xml:space="preserve">  </w:t>
            </w:r>
            <w:r>
              <w:rPr>
                <w:u w:val="single" w:color="auto"/>
              </w:rPr>
              <w:t>metal</w:t>
            </w:r>
            <w:r>
              <w:rPr>
                <w:spacing w:val="10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structural</w:t>
            </w:r>
            <w:r>
              <w:rPr>
                <w:spacing w:val="10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support</w:t>
            </w:r>
            <w:r>
              <w:rPr>
                <w:spacing w:val="9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decking</w:t>
            </w:r>
          </w:p>
          <w:p>
            <w:pPr>
              <w:spacing w:before="142" w:line="368" w:lineRule="auto"/>
              <w:ind w:left="1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  <w:u w:val="single" w:color="auto"/>
              </w:rPr>
              <w:t>在建筑屋面系统中，承受其他构件传递的荷载并将荷载传递</w:t>
            </w:r>
          </w:p>
          <w:p>
            <w:pPr>
              <w:spacing w:line="227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到结构构件上的金属受力板。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4"/>
          <w:type w:val="nextPage"/>
          <w:pgSz w:w="11906" w:h="16839"/>
          <w:pgMar w:top="1134" w:right="864" w:bottom="1362" w:left="864" w:header="0" w:footer="1200" w:gutter="0"/>
          <w:pgNumType w:start="4"/>
          <w:cols w:space="708"/>
          <w:titlePg w:val="0"/>
        </w:sectPr>
      </w:pPr>
    </w:p>
    <w:tbl>
      <w:tblPr>
        <w:tblStyle w:val="TableNormal3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2227"/>
        <w:gridCol w:w="3356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568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161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现行《规程》条文</w:t>
            </w:r>
          </w:p>
        </w:tc>
        <w:tc>
          <w:tcPr>
            <w:tcW w:w="5583" w:type="dxa"/>
            <w:gridSpan w:val="2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67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修订《规程》条文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2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8" w:line="383" w:lineRule="auto"/>
              <w:ind w:left="107" w:right="97" w:hanging="1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3"/>
                <w:u w:val="single" w:color="auto"/>
              </w:rPr>
              <w:t>2.0.11</w:t>
            </w:r>
            <w:r>
              <w:rPr>
                <w:b/>
                <w:bCs/>
                <w:spacing w:val="2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u w:val="single" w:color="auto"/>
              </w:rPr>
              <w:t>集成式预制件</w:t>
            </w:r>
            <w:r>
              <w:rPr>
                <w:rFonts w:ascii="SimSun" w:eastAsia="SimSun" w:hAnsi="SimSun" w:cs="SimSun"/>
                <w:spacing w:val="13"/>
              </w:rPr>
              <w:t xml:space="preserve">  </w:t>
            </w:r>
            <w:r>
              <w:rPr>
                <w:spacing w:val="-43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integrated</w:t>
            </w:r>
            <w:r>
              <w:rPr>
                <w:spacing w:val="13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prefabricated</w:t>
            </w:r>
            <w:r>
              <w:rPr>
                <w:spacing w:val="13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components</w:t>
            </w:r>
            <w:r>
              <w:t xml:space="preserve">   </w:t>
            </w:r>
            <w:r>
              <w:rPr>
                <w:rFonts w:ascii="SimSun" w:eastAsia="SimSun" w:hAnsi="SimSun" w:cs="SimSun"/>
                <w:spacing w:val="14"/>
                <w:u w:val="single" w:color="auto"/>
              </w:rPr>
              <w:t>将防水卷材与结构受力件预制成型为一个完整的具有防水</w:t>
            </w:r>
          </w:p>
          <w:p>
            <w:pPr>
              <w:spacing w:line="228" w:lineRule="auto"/>
              <w:ind w:left="1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密封作用的屋面用支撑连接件。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61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spacing w:before="200" w:line="231" w:lineRule="auto"/>
              <w:ind w:left="1537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b/>
                <w:bCs/>
                <w:spacing w:val="18"/>
                <w:w w:val="101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b/>
                <w:bCs/>
                <w:spacing w:val="-2"/>
                <w:sz w:val="20"/>
                <w:szCs w:val="20"/>
              </w:rPr>
              <w:t>基</w:t>
            </w:r>
            <w:r>
              <w:rPr>
                <w:rFonts w:ascii="SimHei" w:eastAsia="SimHei" w:hAnsi="SimHei" w:cs="SimHei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2"/>
                <w:sz w:val="20"/>
                <w:szCs w:val="20"/>
              </w:rPr>
              <w:t>本</w:t>
            </w:r>
            <w:r>
              <w:rPr>
                <w:rFonts w:ascii="SimHei" w:eastAsia="SimHei" w:hAnsi="SimHei" w:cs="SimHei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2"/>
                <w:sz w:val="20"/>
                <w:szCs w:val="20"/>
              </w:rPr>
              <w:t>规</w:t>
            </w:r>
            <w:r>
              <w:rPr>
                <w:rFonts w:ascii="SimHei" w:eastAsia="SimHei" w:hAnsi="SimHei" w:cs="SimHei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2"/>
                <w:sz w:val="20"/>
                <w:szCs w:val="20"/>
              </w:rPr>
              <w:t>定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spacing w:before="200" w:line="231" w:lineRule="auto"/>
              <w:ind w:left="2050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b/>
                <w:bCs/>
                <w:spacing w:val="18"/>
                <w:w w:val="101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b/>
                <w:bCs/>
                <w:spacing w:val="-2"/>
                <w:sz w:val="20"/>
                <w:szCs w:val="20"/>
              </w:rPr>
              <w:t>基</w:t>
            </w:r>
            <w:r>
              <w:rPr>
                <w:rFonts w:ascii="SimHei" w:eastAsia="SimHei" w:hAnsi="SimHei" w:cs="SimHei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2"/>
                <w:sz w:val="20"/>
                <w:szCs w:val="20"/>
              </w:rPr>
              <w:t>本</w:t>
            </w:r>
            <w:r>
              <w:rPr>
                <w:rFonts w:ascii="SimHei" w:eastAsia="SimHei" w:hAnsi="SimHei" w:cs="SimHei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2"/>
                <w:sz w:val="20"/>
                <w:szCs w:val="20"/>
              </w:rPr>
              <w:t>规</w:t>
            </w:r>
            <w:r>
              <w:rPr>
                <w:rFonts w:ascii="SimHei" w:eastAsia="SimHei" w:hAnsi="SimHei" w:cs="SimHei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2"/>
                <w:sz w:val="20"/>
                <w:szCs w:val="20"/>
              </w:rPr>
              <w:t>定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21"/>
        </w:trPr>
        <w:tc>
          <w:tcPr>
            <w:tcW w:w="4568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143" w:line="369" w:lineRule="auto"/>
              <w:ind w:left="103" w:right="104" w:hanging="3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3"/>
              </w:rPr>
              <w:t xml:space="preserve">3.0.1    </w:t>
            </w:r>
            <w:r>
              <w:rPr>
                <w:rFonts w:ascii="SimSun" w:eastAsia="SimSun" w:hAnsi="SimSun" w:cs="SimSun"/>
                <w:spacing w:val="13"/>
              </w:rPr>
              <w:t>屋面工程应根据建筑物的性质、重要程</w:t>
            </w:r>
            <w:r>
              <w:rPr>
                <w:rFonts w:ascii="SimSun" w:eastAsia="SimSun" w:hAnsi="SimSun" w:cs="SimSun"/>
                <w:spacing w:val="4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度、地域环境和使用功能要求设计，防水等级依</w:t>
            </w:r>
            <w:r>
              <w:rPr>
                <w:rFonts w:ascii="SimSun" w:eastAsia="SimSun" w:hAnsi="SimSun" w:cs="SimSun"/>
                <w:spacing w:val="14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</w:rPr>
              <w:t>据屋面防水层设计使用年限分为</w:t>
            </w:r>
            <w:r>
              <w:rPr>
                <w:rFonts w:ascii="SimSun" w:eastAsia="SimSun" w:hAnsi="SimSun" w:cs="SimSun"/>
                <w:spacing w:val="-9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</w:rPr>
              <w:t>I</w:t>
            </w:r>
            <w:r>
              <w:rPr>
                <w:rFonts w:ascii="SimSun" w:eastAsia="SimSun" w:hAnsi="SimSun" w:cs="SimSun"/>
                <w:spacing w:val="-35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</w:rPr>
              <w:t>级和Ⅱ级，并</w:t>
            </w:r>
          </w:p>
          <w:p>
            <w:pPr>
              <w:pStyle w:val="TableText"/>
              <w:spacing w:line="228" w:lineRule="auto"/>
              <w:ind w:left="104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1"/>
              </w:rPr>
              <w:t>应符合表</w:t>
            </w:r>
            <w:r>
              <w:rPr>
                <w:rFonts w:ascii="SimSun" w:eastAsia="SimSun" w:hAnsi="SimSun" w:cs="SimSun"/>
                <w:spacing w:val="-30"/>
              </w:rPr>
              <w:t xml:space="preserve"> </w:t>
            </w:r>
            <w:r>
              <w:rPr>
                <w:spacing w:val="1"/>
              </w:rPr>
              <w:t>3.0.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1</w:t>
            </w:r>
            <w:r>
              <w:rPr>
                <w:spacing w:val="27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</w:rPr>
              <w:t>的规定。</w:t>
            </w:r>
          </w:p>
          <w:p>
            <w:pPr>
              <w:pStyle w:val="TableText"/>
              <w:spacing w:before="151" w:line="229" w:lineRule="auto"/>
              <w:ind w:left="1416"/>
              <w:rPr>
                <w:rFonts w:ascii="SimHei" w:eastAsia="SimHei" w:hAnsi="SimHei" w:cs="SimHei"/>
              </w:rPr>
            </w:pPr>
            <w:r>
              <w:rPr>
                <w:rFonts w:ascii="SimHei" w:eastAsia="SimHei" w:hAnsi="SimHei" w:cs="SimHei"/>
                <w:spacing w:val="3"/>
              </w:rPr>
              <w:t>表</w:t>
            </w:r>
            <w:r>
              <w:rPr>
                <w:rFonts w:ascii="SimHei" w:eastAsia="SimHei" w:hAnsi="SimHei" w:cs="SimHei"/>
                <w:spacing w:val="-41"/>
              </w:rPr>
              <w:t xml:space="preserve"> </w:t>
            </w:r>
            <w:r>
              <w:rPr>
                <w:b/>
                <w:bCs/>
                <w:spacing w:val="3"/>
              </w:rPr>
              <w:t>3.0.1</w:t>
            </w:r>
            <w:r>
              <w:rPr>
                <w:b/>
                <w:bCs/>
                <w:spacing w:val="7"/>
              </w:rPr>
              <w:t xml:space="preserve">    </w:t>
            </w:r>
            <w:r>
              <w:rPr>
                <w:rFonts w:ascii="SimHei" w:eastAsia="SimHei" w:hAnsi="SimHei" w:cs="SimHei"/>
                <w:spacing w:val="3"/>
              </w:rPr>
              <w:t>防水等级</w:t>
            </w:r>
          </w:p>
          <w:p>
            <w:pPr>
              <w:spacing w:line="128" w:lineRule="auto"/>
              <w:rPr>
                <w:rFonts w:ascii="Arial"/>
                <w:sz w:val="2"/>
              </w:rPr>
            </w:pPr>
          </w:p>
          <w:tbl>
            <w:tblPr>
              <w:tblStyle w:val="TableNormal3"/>
              <w:tblW w:w="4162" w:type="dxa"/>
              <w:tblInd w:w="19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32"/>
              <w:gridCol w:w="1225"/>
              <w:gridCol w:w="1505"/>
            </w:tblGrid>
            <w:tr>
              <w:tblPrEx>
                <w:tblW w:w="4162" w:type="dxa"/>
                <w:tblInd w:w="19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6"/>
              </w:trPr>
              <w:tc>
                <w:tcPr>
                  <w:tcW w:w="1432" w:type="dxa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33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222" w:lineRule="auto"/>
                    <w:ind w:left="10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16"/>
                      <w:szCs w:val="16"/>
                    </w:rPr>
                    <w:t>项</w:t>
                  </w:r>
                  <w:r>
                    <w:rPr>
                      <w:rFonts w:ascii="SimSun" w:eastAsia="SimSun" w:hAnsi="SimSun" w:cs="SimSun"/>
                      <w:spacing w:val="17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4"/>
                      <w:sz w:val="16"/>
                      <w:szCs w:val="16"/>
                    </w:rPr>
                    <w:t>目</w:t>
                  </w:r>
                </w:p>
              </w:tc>
              <w:tc>
                <w:tcPr>
                  <w:tcW w:w="2730" w:type="dxa"/>
                  <w:gridSpan w:val="2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before="187" w:line="221" w:lineRule="auto"/>
                    <w:ind w:left="10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</w:rPr>
                    <w:t>屋面防水等级</w:t>
                  </w:r>
                </w:p>
              </w:tc>
            </w:tr>
            <w:tr>
              <w:tblPrEx>
                <w:tblW w:w="4162" w:type="dxa"/>
                <w:tblInd w:w="190" w:type="dxa"/>
                <w:tblLayout w:type="fixed"/>
              </w:tblPrEx>
              <w:trPr>
                <w:trHeight w:val="402"/>
              </w:trPr>
              <w:tc>
                <w:tcPr>
                  <w:tcW w:w="1432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5" w:type="dxa"/>
                  <w:vAlign w:val="top"/>
                </w:tcPr>
                <w:p>
                  <w:pPr>
                    <w:pStyle w:val="TableText"/>
                    <w:spacing w:before="184" w:line="223" w:lineRule="auto"/>
                    <w:ind w:left="105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spacing w:val="-2"/>
                      <w:sz w:val="16"/>
                      <w:szCs w:val="16"/>
                    </w:rPr>
                    <w:t>I</w:t>
                  </w:r>
                  <w:r>
                    <w:rPr>
                      <w:spacing w:val="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级</w:t>
                  </w:r>
                </w:p>
              </w:tc>
              <w:tc>
                <w:tcPr>
                  <w:tcW w:w="150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84" w:line="223" w:lineRule="auto"/>
                    <w:ind w:left="14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7"/>
                      <w:sz w:val="16"/>
                      <w:szCs w:val="16"/>
                    </w:rPr>
                    <w:t>Ⅱ级</w:t>
                  </w:r>
                </w:p>
              </w:tc>
            </w:tr>
            <w:tr>
              <w:tblPrEx>
                <w:tblW w:w="4162" w:type="dxa"/>
                <w:tblInd w:w="190" w:type="dxa"/>
                <w:tblLayout w:type="fixed"/>
              </w:tblPrEx>
              <w:trPr>
                <w:trHeight w:val="799"/>
              </w:trPr>
              <w:tc>
                <w:tcPr>
                  <w:tcW w:w="1432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87" w:line="401" w:lineRule="exact"/>
                    <w:ind w:left="11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10"/>
                      <w:position w:val="18"/>
                      <w:sz w:val="16"/>
                      <w:szCs w:val="16"/>
                    </w:rPr>
                    <w:t>防水层设计使用</w:t>
                  </w:r>
                </w:p>
                <w:p>
                  <w:pPr>
                    <w:spacing w:line="221" w:lineRule="auto"/>
                    <w:ind w:left="10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年限</w:t>
                  </w:r>
                </w:p>
              </w:tc>
              <w:tc>
                <w:tcPr>
                  <w:tcW w:w="1225" w:type="dxa"/>
                  <w:vAlign w:val="top"/>
                </w:tcPr>
                <w:p>
                  <w:pPr>
                    <w:spacing w:line="33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2" w:line="221" w:lineRule="auto"/>
                    <w:ind w:left="10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≥20</w:t>
                  </w:r>
                  <w:r>
                    <w:rPr>
                      <w:spacing w:val="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</w:rPr>
                    <w:t>年</w:t>
                  </w:r>
                </w:p>
              </w:tc>
              <w:tc>
                <w:tcPr>
                  <w:tcW w:w="150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line="33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2" w:line="221" w:lineRule="auto"/>
                    <w:ind w:left="111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≥10</w:t>
                  </w:r>
                  <w:r>
                    <w:rPr>
                      <w:spacing w:val="5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</w:rPr>
                    <w:t>年</w:t>
                  </w:r>
                </w:p>
              </w:tc>
            </w:tr>
            <w:tr>
              <w:tblPrEx>
                <w:tblW w:w="4162" w:type="dxa"/>
                <w:tblInd w:w="190" w:type="dxa"/>
                <w:tblLayout w:type="fixed"/>
              </w:tblPrEx>
              <w:trPr>
                <w:trHeight w:val="1616"/>
              </w:trPr>
              <w:tc>
                <w:tcPr>
                  <w:tcW w:w="1432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222" w:lineRule="auto"/>
                    <w:ind w:left="10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适用范围</w:t>
                  </w:r>
                </w:p>
              </w:tc>
              <w:tc>
                <w:tcPr>
                  <w:tcW w:w="1225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93" w:line="462" w:lineRule="auto"/>
                    <w:ind w:left="108" w:right="100" w:firstLine="1"/>
                    <w:jc w:val="both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大</w:t>
                  </w:r>
                  <w:r>
                    <w:rPr>
                      <w:rFonts w:ascii="SimSun" w:eastAsia="SimSun" w:hAnsi="SimSun" w:cs="SimSun"/>
                      <w:spacing w:val="-17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型</w:t>
                  </w:r>
                  <w:r>
                    <w:rPr>
                      <w:rFonts w:ascii="SimSun" w:eastAsia="SimSun" w:hAnsi="SimSun" w:cs="SimSun"/>
                      <w:spacing w:val="-14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公</w:t>
                  </w:r>
                  <w:r>
                    <w:rPr>
                      <w:rFonts w:ascii="SimSun" w:eastAsia="SimSun" w:hAnsi="SimSun" w:cs="SimSun"/>
                      <w:spacing w:val="-22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共</w:t>
                  </w:r>
                  <w:r>
                    <w:rPr>
                      <w:rFonts w:ascii="SimSun" w:eastAsia="SimSun" w:hAnsi="SimSun" w:cs="SimSun"/>
                      <w:spacing w:val="-1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建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8"/>
                      <w:sz w:val="16"/>
                      <w:szCs w:val="16"/>
                    </w:rPr>
                    <w:t>筑、医院、学</w:t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8"/>
                      <w:sz w:val="16"/>
                      <w:szCs w:val="16"/>
                    </w:rPr>
                    <w:t>校等重要建筑</w:t>
                  </w:r>
                </w:p>
                <w:p>
                  <w:pPr>
                    <w:spacing w:line="221" w:lineRule="auto"/>
                    <w:ind w:left="10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屋面</w:t>
                  </w:r>
                </w:p>
              </w:tc>
              <w:tc>
                <w:tcPr>
                  <w:tcW w:w="1505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222" w:lineRule="auto"/>
                    <w:ind w:left="11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一般屋面</w:t>
                  </w:r>
                </w:p>
              </w:tc>
            </w:tr>
          </w:tbl>
          <w:p>
            <w:pPr>
              <w:spacing w:before="142" w:line="228" w:lineRule="auto"/>
              <w:ind w:left="1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注：工业建筑屋面的防水等级按使用要求确定。</w:t>
            </w:r>
          </w:p>
        </w:tc>
        <w:tc>
          <w:tcPr>
            <w:tcW w:w="5583" w:type="dxa"/>
            <w:gridSpan w:val="2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3" w:line="228" w:lineRule="auto"/>
              <w:ind w:left="104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3.0.1    </w:t>
            </w:r>
            <w:r>
              <w:rPr>
                <w:rFonts w:ascii="SimSun" w:eastAsia="SimSun" w:hAnsi="SimSun" w:cs="SimSun"/>
                <w:spacing w:val="5"/>
              </w:rPr>
              <w:t>屋面工程应根据建筑物的性质、重要程度、地域环境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19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7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before="120" w:line="228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和使用功能要求设计，</w:t>
            </w:r>
          </w:p>
        </w:tc>
        <w:tc>
          <w:tcPr>
            <w:tcW w:w="3356" w:type="dxa"/>
            <w:tcBorders>
              <w:top w:val="nil"/>
              <w:left w:val="nil"/>
              <w:bottom w:val="nil"/>
              <w:right w:val="single" w:sz="10" w:space="0" w:color="000000"/>
            </w:tcBorders>
            <w:vAlign w:val="top"/>
          </w:tcPr>
          <w:p>
            <w:pPr>
              <w:spacing w:line="79" w:lineRule="exact"/>
            </w:pPr>
          </w:p>
          <w:tbl>
            <w:tblPr>
              <w:tblStyle w:val="TableNormal3"/>
              <w:tblW w:w="3220" w:type="dxa"/>
              <w:tblInd w:w="2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220"/>
            </w:tblGrid>
            <w:tr>
              <w:tblPrEx>
                <w:tblW w:w="3220" w:type="dxa"/>
                <w:tblInd w:w="2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3220" w:type="dxa"/>
                  <w:vAlign w:val="top"/>
                </w:tcPr>
                <w:p>
                  <w:pPr>
                    <w:spacing w:before="34" w:line="217" w:lineRule="auto"/>
                    <w:ind w:right="4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防水等级依据屋面防水层设计使用</w:t>
                  </w:r>
                </w:p>
              </w:tc>
            </w:tr>
          </w:tbl>
          <w:p>
            <w:pPr>
              <w:spacing w:line="38" w:lineRule="exact"/>
              <w:rPr>
                <w:rFonts w:ascii="Arial"/>
                <w:sz w:val="3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99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7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60" w:lineRule="exact"/>
            </w:pPr>
          </w:p>
          <w:tbl>
            <w:tblPr>
              <w:tblStyle w:val="TableNormal3"/>
              <w:tblW w:w="2112" w:type="dxa"/>
              <w:tblInd w:w="10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112"/>
            </w:tblGrid>
            <w:tr>
              <w:tblPrEx>
                <w:tblW w:w="2112" w:type="dxa"/>
                <w:tblInd w:w="10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1"/>
              </w:trPr>
              <w:tc>
                <w:tcPr>
                  <w:tcW w:w="2112" w:type="dxa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12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Sun" w:eastAsia="SimSun" w:hAnsi="SimSun" w:cs="SimSun"/>
                      <w:spacing w:val="3"/>
                    </w:rPr>
                    <w:t>年限分为</w:t>
                  </w:r>
                  <w:r>
                    <w:rPr>
                      <w:rFonts w:ascii="SimSun" w:eastAsia="SimSun" w:hAnsi="SimSun" w:cs="SimSun"/>
                      <w:spacing w:val="-37"/>
                    </w:rPr>
                    <w:t xml:space="preserve"> </w:t>
                  </w:r>
                  <w:r>
                    <w:rPr>
                      <w:spacing w:val="3"/>
                    </w:rPr>
                    <w:t>I</w:t>
                  </w:r>
                  <w:r>
                    <w:rPr>
                      <w:spacing w:val="14"/>
                      <w:w w:val="10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3"/>
                    </w:rPr>
                    <w:t>级和</w:t>
                  </w:r>
                  <w:r>
                    <w:rPr>
                      <w:rFonts w:ascii="SimSun" w:eastAsia="SimSun" w:hAnsi="SimSun" w:cs="SimSun"/>
                      <w:spacing w:val="-40"/>
                    </w:rPr>
                    <w:t xml:space="preserve"> </w:t>
                  </w:r>
                  <w:r>
                    <w:t>II</w:t>
                  </w:r>
                  <w:r>
                    <w:rPr>
                      <w:spacing w:val="14"/>
                      <w:w w:val="10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3"/>
                    </w:rPr>
                    <w:t>级，</w:t>
                  </w:r>
                </w:p>
              </w:tc>
            </w:tr>
          </w:tbl>
          <w:p>
            <w:pPr>
              <w:spacing w:line="36" w:lineRule="exact"/>
              <w:rPr>
                <w:rFonts w:ascii="Arial"/>
                <w:sz w:val="3"/>
              </w:rPr>
            </w:pPr>
          </w:p>
        </w:tc>
        <w:tc>
          <w:tcPr>
            <w:tcW w:w="3356" w:type="dxa"/>
            <w:tcBorders>
              <w:top w:val="nil"/>
              <w:left w:val="nil"/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0"/>
              <w:ind w:left="11"/>
              <w:rPr>
                <w:rFonts w:ascii="SimSun" w:eastAsia="SimSun" w:hAnsi="SimSun" w:cs="SimSun"/>
              </w:rPr>
            </w:pPr>
            <w:r>
              <w:pict>
                <v:shape id="_x0000_s1041" style="width:48.2pt;height:0.5pt;margin-top:3.05pt;margin-left:41.96pt;position:absolute;z-index:-251639808" coordorigin="0,0" coordsize="964,10" path="m,l963,l963,9l,9l,xe" filled="t" fillcolor="black" stroked="f"/>
              </w:pict>
            </w:r>
            <w:r>
              <w:rPr>
                <w:rFonts w:ascii="SimSun" w:eastAsia="SimSun" w:hAnsi="SimSun" w:cs="SimSun"/>
                <w:spacing w:val="2"/>
              </w:rPr>
              <w:t>并应符合</w:t>
            </w:r>
            <w:r>
              <w:rPr>
                <w:position w:val="-7"/>
              </w:rPr>
              <w:drawing>
                <wp:inline distT="0" distB="0" distL="0" distR="0">
                  <wp:extent cx="6863" cy="185166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3" cy="185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2"/>
                <w:u w:val="single" w:color="auto"/>
              </w:rPr>
              <w:t>表</w:t>
            </w:r>
            <w:r>
              <w:rPr>
                <w:rFonts w:ascii="SimSun" w:eastAsia="SimSun" w:hAnsi="SimSun" w:cs="SimSun"/>
                <w:spacing w:val="-28"/>
                <w:u w:val="single" w:color="auto"/>
              </w:rPr>
              <w:t xml:space="preserve"> </w:t>
            </w:r>
            <w:r>
              <w:rPr>
                <w:spacing w:val="2"/>
                <w:u w:val="single" w:color="auto"/>
              </w:rPr>
              <w:t>3.0.</w:t>
            </w:r>
            <w:r>
              <w:rPr>
                <w:spacing w:val="-25"/>
                <w:u w:val="single" w:color="auto"/>
              </w:rPr>
              <w:t xml:space="preserve"> </w:t>
            </w:r>
            <w:r>
              <w:rPr>
                <w:spacing w:val="2"/>
                <w:u w:val="single" w:color="auto"/>
              </w:rPr>
              <w:t>1</w:t>
            </w:r>
            <w:r>
              <w:rPr>
                <w:spacing w:val="27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u w:val="single" w:color="auto"/>
              </w:rPr>
              <w:t>的</w:t>
            </w:r>
            <w:r>
              <w:rPr>
                <w:position w:val="-7"/>
              </w:rPr>
              <w:drawing>
                <wp:inline distT="0" distB="0" distL="0" distR="0">
                  <wp:extent cx="6863" cy="179069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3" cy="179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2"/>
                <w:u w:val="single" w:color="auto"/>
              </w:rPr>
              <w:t>下列</w:t>
            </w:r>
            <w:r>
              <w:rPr>
                <w:rFonts w:ascii="SimSun" w:eastAsia="SimSun" w:hAnsi="SimSun" w:cs="SimSun"/>
                <w:spacing w:val="2"/>
              </w:rPr>
              <w:t>规定。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6967"/>
        </w:trPr>
        <w:tc>
          <w:tcPr>
            <w:tcW w:w="4568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2"/>
            <w:tcBorders>
              <w:top w:val="nil"/>
              <w:right w:val="single" w:sz="10" w:space="0" w:color="000000"/>
            </w:tcBorders>
            <w:vAlign w:val="top"/>
          </w:tcPr>
          <w:p>
            <w:pPr>
              <w:spacing w:line="61" w:lineRule="exact"/>
            </w:pPr>
            <w:r>
              <w:pict>
                <v:rect id="_x0000_s1042" style="width:0.5pt;height:107.85pt;margin-top:39.65pt;margin-left:-103.97pt;mso-position-horizontal-relative:right-margin-area;mso-position-vertical-relative:top-margin-area;position:absolute;z-index:251677696" filled="t" fillcolor="black" stroked="f"/>
              </w:pict>
            </w:r>
          </w:p>
          <w:tbl>
            <w:tblPr>
              <w:tblStyle w:val="TableNormal3"/>
              <w:tblW w:w="1745" w:type="dxa"/>
              <w:tblInd w:w="19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45"/>
            </w:tblGrid>
            <w:tr>
              <w:tblPrEx>
                <w:tblW w:w="1745" w:type="dxa"/>
                <w:tblInd w:w="19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1745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15"/>
                    <w:rPr>
                      <w:rFonts w:ascii="SimHei" w:eastAsia="SimHei" w:hAnsi="SimHei" w:cs="SimHei"/>
                    </w:rPr>
                  </w:pPr>
                  <w:r>
                    <w:rPr>
                      <w:rFonts w:ascii="SimHei" w:eastAsia="SimHei" w:hAnsi="SimHei" w:cs="SimHei"/>
                      <w:spacing w:val="3"/>
                    </w:rPr>
                    <w:t>表</w:t>
                  </w:r>
                  <w:r>
                    <w:rPr>
                      <w:rFonts w:ascii="SimHei" w:eastAsia="SimHei" w:hAnsi="SimHei" w:cs="SimHei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spacing w:val="3"/>
                    </w:rPr>
                    <w:t>3.0.1</w:t>
                  </w:r>
                  <w:r>
                    <w:rPr>
                      <w:b/>
                      <w:bCs/>
                      <w:spacing w:val="7"/>
                    </w:rPr>
                    <w:t xml:space="preserve">    </w:t>
                  </w:r>
                  <w:r>
                    <w:rPr>
                      <w:rFonts w:ascii="SimHei" w:eastAsia="SimHei" w:hAnsi="SimHei" w:cs="SimHei"/>
                      <w:spacing w:val="3"/>
                    </w:rPr>
                    <w:t>防水等级</w:t>
                  </w:r>
                </w:p>
              </w:tc>
            </w:tr>
          </w:tbl>
          <w:p>
            <w:pPr>
              <w:spacing w:line="118" w:lineRule="auto"/>
              <w:rPr>
                <w:rFonts w:ascii="Arial"/>
                <w:sz w:val="2"/>
              </w:rPr>
            </w:pPr>
          </w:p>
          <w:tbl>
            <w:tblPr>
              <w:tblStyle w:val="TableNormal3"/>
              <w:tblW w:w="5082" w:type="dxa"/>
              <w:tblInd w:w="24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73"/>
              <w:gridCol w:w="796"/>
              <w:gridCol w:w="178"/>
              <w:gridCol w:w="112"/>
              <w:gridCol w:w="261"/>
              <w:gridCol w:w="226"/>
              <w:gridCol w:w="478"/>
              <w:gridCol w:w="532"/>
              <w:gridCol w:w="327"/>
              <w:gridCol w:w="126"/>
              <w:gridCol w:w="192"/>
              <w:gridCol w:w="1081"/>
            </w:tblGrid>
            <w:tr>
              <w:tblPrEx>
                <w:tblW w:w="5082" w:type="dxa"/>
                <w:tblInd w:w="24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57"/>
              </w:trPr>
              <w:tc>
                <w:tcPr>
                  <w:tcW w:w="1747" w:type="dxa"/>
                  <w:gridSpan w:val="3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before="117"/>
                  </w:pPr>
                </w:p>
                <w:tbl>
                  <w:tblPr>
                    <w:tblStyle w:val="TableNormal3"/>
                    <w:tblW w:w="493" w:type="dxa"/>
                    <w:tblInd w:w="100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493"/>
                  </w:tblGrid>
                  <w:tr>
                    <w:tblPrEx>
                      <w:tblW w:w="493" w:type="dxa"/>
                      <w:tblInd w:w="100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493" w:type="dxa"/>
                        <w:vAlign w:val="top"/>
                      </w:tcPr>
                      <w:p>
                        <w:pPr>
                          <w:spacing w:before="26" w:line="207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2"/>
                            <w:sz w:val="16"/>
                            <w:szCs w:val="16"/>
                          </w:rPr>
                          <w:t>项</w:t>
                        </w:r>
                        <w:r>
                          <w:rPr>
                            <w:rFonts w:ascii="SimSun" w:eastAsia="SimSun" w:hAnsi="SimSun" w:cs="SimSun"/>
                            <w:spacing w:val="18"/>
                            <w:sz w:val="16"/>
                            <w:szCs w:val="16"/>
                          </w:rPr>
                          <w:t xml:space="preserve">  </w:t>
                        </w:r>
                        <w:r>
                          <w:rPr>
                            <w:rFonts w:ascii="SimSun" w:eastAsia="SimSun" w:hAnsi="SimSun" w:cs="SimSun"/>
                            <w:spacing w:val="-22"/>
                            <w:sz w:val="16"/>
                            <w:szCs w:val="16"/>
                          </w:rPr>
                          <w:t>目</w:t>
                        </w:r>
                      </w:p>
                    </w:tc>
                  </w:tr>
                </w:tbl>
                <w:p>
                  <w:pPr>
                    <w:spacing w:line="189" w:lineRule="exact"/>
                    <w:rPr>
                      <w:rFonts w:ascii="Arial"/>
                      <w:sz w:val="16"/>
                    </w:rPr>
                  </w:pPr>
                </w:p>
              </w:tc>
              <w:tc>
                <w:tcPr>
                  <w:tcW w:w="1077" w:type="dxa"/>
                  <w:gridSpan w:val="4"/>
                  <w:tcBorders>
                    <w:top w:val="single" w:sz="10" w:space="0" w:color="000000"/>
                    <w:right w:val="nil"/>
                  </w:tcBorders>
                  <w:vAlign w:val="top"/>
                </w:tcPr>
                <w:p>
                  <w:pPr>
                    <w:spacing w:line="146" w:lineRule="exact"/>
                    <w:rPr>
                      <w:rFonts w:ascii="Arial"/>
                      <w:sz w:val="12"/>
                    </w:rPr>
                  </w:pPr>
                </w:p>
              </w:tc>
              <w:tc>
                <w:tcPr>
                  <w:tcW w:w="2258" w:type="dxa"/>
                  <w:gridSpan w:val="5"/>
                  <w:vMerge w:val="restart"/>
                  <w:tcBorders>
                    <w:top w:val="single" w:sz="10" w:space="0" w:color="000000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82" w:type="dxa"/>
                <w:tblInd w:w="243" w:type="dxa"/>
                <w:tblLayout w:type="fixed"/>
              </w:tblPrEx>
              <w:trPr>
                <w:trHeight w:val="243"/>
              </w:trPr>
              <w:tc>
                <w:tcPr>
                  <w:tcW w:w="1747" w:type="dxa"/>
                  <w:gridSpan w:val="3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2" w:type="dxa"/>
                  <w:tcBorders>
                    <w:top w:val="nil"/>
                  </w:tcBorders>
                  <w:vAlign w:val="top"/>
                </w:tcPr>
                <w:p>
                  <w:pPr>
                    <w:spacing w:line="233" w:lineRule="exact"/>
                    <w:rPr>
                      <w:rFonts w:ascii="Arial"/>
                      <w:sz w:val="20"/>
                    </w:rPr>
                  </w:pPr>
                </w:p>
              </w:tc>
              <w:tc>
                <w:tcPr>
                  <w:tcW w:w="965" w:type="dxa"/>
                  <w:gridSpan w:val="3"/>
                  <w:vAlign w:val="top"/>
                </w:tcPr>
                <w:p>
                  <w:pPr>
                    <w:spacing w:before="24" w:line="221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  <w:u w:val="single" w:color="auto"/>
                    </w:rPr>
                    <w:t>屋面防水等级</w:t>
                  </w:r>
                </w:p>
              </w:tc>
              <w:tc>
                <w:tcPr>
                  <w:tcW w:w="2258" w:type="dxa"/>
                  <w:gridSpan w:val="5"/>
                  <w:vMerge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82" w:type="dxa"/>
                <w:tblInd w:w="243" w:type="dxa"/>
                <w:tblLayout w:type="fixed"/>
              </w:tblPrEx>
              <w:trPr>
                <w:trHeight w:val="152"/>
              </w:trPr>
              <w:tc>
                <w:tcPr>
                  <w:tcW w:w="1747" w:type="dxa"/>
                  <w:gridSpan w:val="3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73" w:type="dxa"/>
                  <w:gridSpan w:val="2"/>
                  <w:tcBorders>
                    <w:right w:val="nil"/>
                  </w:tcBorders>
                  <w:vAlign w:val="top"/>
                </w:tcPr>
                <w:p>
                  <w:pPr>
                    <w:spacing w:line="141" w:lineRule="exact"/>
                    <w:rPr>
                      <w:rFonts w:ascii="Arial"/>
                      <w:sz w:val="12"/>
                    </w:rPr>
                  </w:pPr>
                </w:p>
              </w:tc>
              <w:tc>
                <w:tcPr>
                  <w:tcW w:w="1563" w:type="dxa"/>
                  <w:gridSpan w:val="4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54" w:line="239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mc:AlternateContent>
                      <mc:Choice Requires="wps">
                        <w:drawing>
                          <wp:anchor distT="0" distB="0" distL="0" distR="0" simplePos="0" relativeHeight="251675648" behindDoc="1" locked="0" layoutInCell="1" allowOverlap="1">
                            <wp:simplePos x="0" y="0"/>
                            <wp:positionH relativeFrom="column">
                              <wp:posOffset>782701</wp:posOffset>
                            </wp:positionH>
                            <wp:positionV relativeFrom="paragraph">
                              <wp:posOffset>98022</wp:posOffset>
                            </wp:positionV>
                            <wp:extent cx="215265" cy="6350"/>
                            <wp:effectExtent l="0" t="0" r="0" b="0"/>
                            <wp:wrapNone/>
                            <wp:docPr id="46" name="Rect 4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/>
                                  <wps:spPr>
                                    <a:xfrm>
                                      <a:off x="782701" y="98022"/>
                                      <a:ext cx="215265" cy="63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Rect 46" o:spid="_x0000_s1043" style="width:16.95pt;height:0.5pt;margin-top:7.72pt;margin-left:61.63pt;mso-wrap-distance-bottom:0;mso-wrap-distance-left:0;mso-wrap-distance-right:0;mso-wrap-distance-top:0;position:absolute;v-text-anchor:top;z-index:-251641856" fillcolor="black" stroked="f"/>
                        </w:pict>
                      </mc:Fallback>
                    </mc:AlternateContent>
                  </w:r>
                  <w:r>
                    <w:rPr>
                      <w:rFonts w:ascii="SimSun" w:eastAsia="SimSun" w:hAnsi="SimSun" w:cs="SimSun"/>
                      <w:position w:val="-5"/>
                      <w:sz w:val="16"/>
                      <w:szCs w:val="16"/>
                    </w:rPr>
                    <w:drawing>
                      <wp:inline distT="0" distB="0" distL="0" distR="0">
                        <wp:extent cx="6007" cy="133985"/>
                        <wp:effectExtent l="0" t="0" r="0" b="0"/>
                        <wp:docPr id="48" name="IM 4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8" name="IM 48"/>
                                <pic:cNvPicPr/>
                              </pic:nvPicPr>
                              <pic:blipFill>
                                <a:blip xmlns:r="http://schemas.openxmlformats.org/officeDocument/2006/relationships"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07" cy="1339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Ⅱ级</w:t>
                  </w:r>
                </w:p>
              </w:tc>
              <w:tc>
                <w:tcPr>
                  <w:tcW w:w="1399" w:type="dxa"/>
                  <w:gridSpan w:val="3"/>
                  <w:vMerge w:val="restart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82" w:type="dxa"/>
                <w:tblInd w:w="243" w:type="dxa"/>
                <w:tblLayout w:type="fixed"/>
              </w:tblPrEx>
              <w:trPr>
                <w:trHeight w:val="218"/>
              </w:trPr>
              <w:tc>
                <w:tcPr>
                  <w:tcW w:w="1747" w:type="dxa"/>
                  <w:gridSpan w:val="3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2" w:type="dxa"/>
                  <w:tcBorders>
                    <w:top w:val="nil"/>
                  </w:tcBorders>
                  <w:vAlign w:val="top"/>
                </w:tcPr>
                <w:p>
                  <w:pPr>
                    <w:spacing w:line="208" w:lineRule="exact"/>
                    <w:rPr>
                      <w:rFonts w:ascii="Arial"/>
                      <w:sz w:val="18"/>
                    </w:rPr>
                  </w:pPr>
                </w:p>
              </w:tc>
              <w:tc>
                <w:tcPr>
                  <w:tcW w:w="261" w:type="dxa"/>
                  <w:vAlign w:val="top"/>
                </w:tcPr>
                <w:p>
                  <w:pPr>
                    <w:pStyle w:val="TableText"/>
                    <w:spacing w:before="30" w:line="205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spacing w:val="-6"/>
                      <w:sz w:val="16"/>
                      <w:szCs w:val="16"/>
                    </w:rPr>
                    <w:t>I</w:t>
                  </w:r>
                  <w:r>
                    <w:rPr>
                      <w:spacing w:val="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级</w:t>
                  </w:r>
                </w:p>
              </w:tc>
              <w:tc>
                <w:tcPr>
                  <w:tcW w:w="1563" w:type="dxa"/>
                  <w:gridSpan w:val="4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9" w:type="dxa"/>
                  <w:gridSpan w:val="3"/>
                  <w:vMerge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82" w:type="dxa"/>
                <w:tblInd w:w="243" w:type="dxa"/>
                <w:tblLayout w:type="fixed"/>
              </w:tblPrEx>
              <w:trPr>
                <w:trHeight w:val="215"/>
              </w:trPr>
              <w:tc>
                <w:tcPr>
                  <w:tcW w:w="1747" w:type="dxa"/>
                  <w:gridSpan w:val="3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line="205" w:lineRule="exact"/>
                    <w:rPr>
                      <w:rFonts w:ascii="Arial"/>
                      <w:sz w:val="17"/>
                    </w:rPr>
                  </w:pPr>
                </w:p>
              </w:tc>
              <w:tc>
                <w:tcPr>
                  <w:tcW w:w="2062" w:type="dxa"/>
                  <w:gridSpan w:val="7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before="5"/>
                  </w:pPr>
                  <w:r>
                    <w:pict>
                      <v:shape id="_x0000_s1044" type="#_x0000_t202" style="width:24.25pt;height:11.6pt;margin-top:12.99pt;margin-left:-23.06pt;mso-position-horizontal-relative:right-margin-area;mso-position-vertical-relative:top-margin-area;position:absolute;z-index:25167872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20" w:line="221" w:lineRule="auto"/>
                                <w:ind w:left="20"/>
                                <w:rPr>
                                  <w:rFonts w:ascii="SimSun" w:eastAsia="SimSun" w:hAnsi="SimSun" w:cs="SimSu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pacing w:val="-1"/>
                                  <w:sz w:val="16"/>
                                  <w:szCs w:val="16"/>
                                </w:rPr>
                                <w:t>≥10</w:t>
                              </w:r>
                              <w:r>
                                <w:rPr>
                                  <w:spacing w:val="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1"/>
                                  <w:sz w:val="16"/>
                                  <w:szCs w:val="16"/>
                                </w:rPr>
                                <w:t>年</w:t>
                              </w:r>
                            </w:p>
                          </w:txbxContent>
                        </v:textbox>
                      </v:shape>
                    </w:pict>
                  </w:r>
                </w:p>
                <w:tbl>
                  <w:tblPr>
                    <w:tblStyle w:val="TableNormal3"/>
                    <w:tblW w:w="460" w:type="dxa"/>
                    <w:tblInd w:w="104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460"/>
                  </w:tblGrid>
                  <w:tr>
                    <w:tblPrEx>
                      <w:tblW w:w="460" w:type="dxa"/>
                      <w:tblInd w:w="104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4"/>
                    </w:trPr>
                    <w:tc>
                      <w:tcPr>
                        <w:tcW w:w="460" w:type="dxa"/>
                        <w:vAlign w:val="top"/>
                      </w:tcPr>
                      <w:p>
                        <w:pPr>
                          <w:pStyle w:val="TableText"/>
                          <w:spacing w:before="28" w:line="203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spacing w:val="-2"/>
                            <w:sz w:val="16"/>
                            <w:szCs w:val="16"/>
                          </w:rPr>
                          <w:t>≥20</w:t>
                        </w:r>
                        <w:r>
                          <w:rPr>
                            <w:spacing w:val="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年</w:t>
                        </w:r>
                      </w:p>
                    </w:tc>
                  </w:tr>
                </w:tbl>
                <w:p>
                  <w:pPr>
                    <w:spacing w:line="71" w:lineRule="exact"/>
                    <w:rPr>
                      <w:rFonts w:ascii="Arial"/>
                      <w:sz w:val="6"/>
                    </w:rPr>
                  </w:pPr>
                </w:p>
              </w:tc>
              <w:tc>
                <w:tcPr>
                  <w:tcW w:w="1273" w:type="dxa"/>
                  <w:gridSpan w:val="2"/>
                  <w:vMerge w:val="restart"/>
                  <w:tcBorders>
                    <w:left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82" w:type="dxa"/>
                <w:tblInd w:w="243" w:type="dxa"/>
                <w:tblLayout w:type="fixed"/>
              </w:tblPrEx>
              <w:trPr>
                <w:trHeight w:val="208"/>
              </w:trPr>
              <w:tc>
                <w:tcPr>
                  <w:tcW w:w="1569" w:type="dxa"/>
                  <w:gridSpan w:val="2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27" w:line="197" w:lineRule="auto"/>
                    <w:ind w:right="6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position w:val="-4"/>
                      <w:sz w:val="16"/>
                      <w:szCs w:val="16"/>
                    </w:rPr>
                    <w:drawing>
                      <wp:inline distT="0" distB="0" distL="0" distR="0">
                        <wp:extent cx="6096" cy="108585"/>
                        <wp:effectExtent l="0" t="0" r="0" b="0"/>
                        <wp:docPr id="50" name="IM 5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0" name="IM 50"/>
                                <pic:cNvPicPr/>
                              </pic:nvPicPr>
                              <pic:blipFill>
                                <a:blip xmlns:r="http://schemas.openxmlformats.org/officeDocument/2006/relationships"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" cy="1085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防水层设计使用年限</w:t>
                  </w:r>
                </w:p>
              </w:tc>
              <w:tc>
                <w:tcPr>
                  <w:tcW w:w="178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line="198" w:lineRule="exact"/>
                    <w:rPr>
                      <w:rFonts w:ascii="Arial"/>
                      <w:sz w:val="17"/>
                    </w:rPr>
                  </w:pPr>
                </w:p>
              </w:tc>
              <w:tc>
                <w:tcPr>
                  <w:tcW w:w="2062" w:type="dxa"/>
                  <w:gridSpan w:val="7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3" w:type="dxa"/>
                  <w:gridSpan w:val="2"/>
                  <w:vMerge/>
                  <w:tcBorders>
                    <w:top w:val="nil"/>
                    <w:left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82" w:type="dxa"/>
                <w:tblInd w:w="243" w:type="dxa"/>
                <w:tblLayout w:type="fixed"/>
              </w:tblPrEx>
              <w:trPr>
                <w:trHeight w:val="120"/>
              </w:trPr>
              <w:tc>
                <w:tcPr>
                  <w:tcW w:w="1747" w:type="dxa"/>
                  <w:gridSpan w:val="3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line="110" w:lineRule="exact"/>
                    <w:rPr>
                      <w:rFonts w:ascii="Arial"/>
                      <w:sz w:val="9"/>
                    </w:rPr>
                  </w:pPr>
                </w:p>
              </w:tc>
              <w:tc>
                <w:tcPr>
                  <w:tcW w:w="2062" w:type="dxa"/>
                  <w:gridSpan w:val="7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3" w:type="dxa"/>
                  <w:gridSpan w:val="2"/>
                  <w:vMerge/>
                  <w:tcBorders>
                    <w:top w:val="nil"/>
                    <w:left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82" w:type="dxa"/>
                <w:tblInd w:w="243" w:type="dxa"/>
                <w:tblLayout w:type="fixed"/>
              </w:tblPrEx>
              <w:trPr>
                <w:trHeight w:val="549"/>
              </w:trPr>
              <w:tc>
                <w:tcPr>
                  <w:tcW w:w="773" w:type="dxa"/>
                  <w:tcBorders>
                    <w:left w:val="single" w:sz="10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4" w:type="dxa"/>
                  <w:gridSpan w:val="2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54" w:type="dxa"/>
                  <w:gridSpan w:val="8"/>
                  <w:tcBorders>
                    <w:right w:val="nil"/>
                  </w:tcBorders>
                  <w:vAlign w:val="top"/>
                </w:tcPr>
                <w:p>
                  <w:pPr>
                    <w:spacing w:line="162" w:lineRule="exact"/>
                  </w:pPr>
                </w:p>
                <w:tbl>
                  <w:tblPr>
                    <w:tblStyle w:val="TableNormal3"/>
                    <w:tblW w:w="1281" w:type="dxa"/>
                    <w:tblInd w:w="104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281"/>
                  </w:tblGrid>
                  <w:tr>
                    <w:tblPrEx>
                      <w:tblW w:w="1281" w:type="dxa"/>
                      <w:tblInd w:w="104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1281" w:type="dxa"/>
                        <w:vAlign w:val="top"/>
                      </w:tcPr>
                      <w:p>
                        <w:pPr>
                          <w:spacing w:before="26" w:line="207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</w:rPr>
                          <w:t>大型公共建筑、医</w:t>
                        </w:r>
                      </w:p>
                    </w:tc>
                  </w:tr>
                </w:tbl>
                <w:p>
                  <w:pPr>
                    <w:spacing w:line="149" w:lineRule="exact"/>
                    <w:rPr>
                      <w:rFonts w:ascii="Arial"/>
                      <w:sz w:val="12"/>
                    </w:rPr>
                  </w:pPr>
                </w:p>
              </w:tc>
              <w:tc>
                <w:tcPr>
                  <w:tcW w:w="1081" w:type="dxa"/>
                  <w:vMerge w:val="restart"/>
                  <w:tcBorders>
                    <w:left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82" w:type="dxa"/>
                <w:tblInd w:w="243" w:type="dxa"/>
                <w:tblLayout w:type="fixed"/>
              </w:tblPrEx>
              <w:trPr>
                <w:trHeight w:val="210"/>
              </w:trPr>
              <w:tc>
                <w:tcPr>
                  <w:tcW w:w="77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9" w:line="220" w:lineRule="auto"/>
                    <w:ind w:right="10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position w:val="-4"/>
                      <w:sz w:val="16"/>
                      <w:szCs w:val="16"/>
                    </w:rPr>
                    <w:drawing>
                      <wp:inline distT="0" distB="0" distL="0" distR="0">
                        <wp:extent cx="6096" cy="121286"/>
                        <wp:effectExtent l="0" t="0" r="0" b="0"/>
                        <wp:docPr id="52" name="IM 5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2" name="IM 52"/>
                                <pic:cNvPicPr/>
                              </pic:nvPicPr>
                              <pic:blipFill>
                                <a:blip xmlns:r="http://schemas.openxmlformats.org/officeDocument/2006/relationships"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" cy="1212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</w:rPr>
                    <w:t>适用范围</w:t>
                  </w:r>
                </w:p>
              </w:tc>
              <w:tc>
                <w:tcPr>
                  <w:tcW w:w="974" w:type="dxa"/>
                  <w:gridSpan w:val="2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2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line="200" w:lineRule="exact"/>
                    <w:rPr>
                      <w:rFonts w:ascii="Arial"/>
                      <w:sz w:val="17"/>
                    </w:rPr>
                  </w:pPr>
                </w:p>
              </w:tc>
              <w:tc>
                <w:tcPr>
                  <w:tcW w:w="1497" w:type="dxa"/>
                  <w:gridSpan w:val="4"/>
                  <w:vAlign w:val="top"/>
                </w:tcPr>
                <w:p>
                  <w:pPr>
                    <w:spacing w:before="18" w:line="209" w:lineRule="auto"/>
                    <w:ind w:left="16"/>
                    <w:rPr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16"/>
                      <w:szCs w:val="16"/>
                    </w:rPr>
                    <w:t>院、学校等重要建</w:t>
                  </w:r>
                  <w:r>
                    <w:rPr>
                      <w:position w:val="-4"/>
                      <w:sz w:val="16"/>
                      <w:szCs w:val="16"/>
                    </w:rPr>
                    <w:drawing>
                      <wp:inline distT="0" distB="0" distL="0" distR="0">
                        <wp:extent cx="5859" cy="115189"/>
                        <wp:effectExtent l="0" t="0" r="0" b="0"/>
                        <wp:docPr id="54" name="IM 5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4" name="IM 54"/>
                                <pic:cNvPicPr/>
                              </pic:nvPicPr>
                              <pic:blipFill>
                                <a:blip xmlns:r="http://schemas.openxmlformats.org/officeDocument/2006/relationships"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59" cy="1151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45" w:type="dxa"/>
                  <w:gridSpan w:val="3"/>
                  <w:vAlign w:val="top"/>
                </w:tcPr>
                <w:p>
                  <w:pPr>
                    <w:spacing w:before="41" w:line="183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一般屋面</w:t>
                  </w:r>
                </w:p>
              </w:tc>
              <w:tc>
                <w:tcPr>
                  <w:tcW w:w="1081" w:type="dxa"/>
                  <w:vMerge/>
                  <w:tcBorders>
                    <w:top w:val="nil"/>
                    <w:left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82" w:type="dxa"/>
                <w:tblInd w:w="243" w:type="dxa"/>
                <w:tblLayout w:type="fixed"/>
              </w:tblPrEx>
              <w:trPr>
                <w:trHeight w:val="176"/>
              </w:trPr>
              <w:tc>
                <w:tcPr>
                  <w:tcW w:w="773" w:type="dxa"/>
                  <w:vMerge w:val="restart"/>
                  <w:tcBorders>
                    <w:left w:val="single" w:sz="10" w:space="0" w:color="000000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4" w:type="dxa"/>
                  <w:gridSpan w:val="2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99" w:type="dxa"/>
                  <w:gridSpan w:val="3"/>
                  <w:tcBorders>
                    <w:right w:val="nil"/>
                  </w:tcBorders>
                  <w:vAlign w:val="top"/>
                </w:tcPr>
                <w:p>
                  <w:pPr>
                    <w:spacing w:line="165" w:lineRule="exact"/>
                    <w:rPr>
                      <w:rFonts w:ascii="Arial"/>
                      <w:sz w:val="14"/>
                    </w:rPr>
                  </w:pPr>
                </w:p>
              </w:tc>
              <w:tc>
                <w:tcPr>
                  <w:tcW w:w="1655" w:type="dxa"/>
                  <w:gridSpan w:val="5"/>
                  <w:vMerge w:val="restart"/>
                  <w:tcBorders>
                    <w:left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81" w:type="dxa"/>
                  <w:vMerge/>
                  <w:tcBorders>
                    <w:top w:val="nil"/>
                    <w:left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82" w:type="dxa"/>
                <w:tblInd w:w="243" w:type="dxa"/>
                <w:tblLayout w:type="fixed"/>
              </w:tblPrEx>
              <w:trPr>
                <w:trHeight w:val="267"/>
              </w:trPr>
              <w:tc>
                <w:tcPr>
                  <w:tcW w:w="773" w:type="dxa"/>
                  <w:vMerge/>
                  <w:tcBorders>
                    <w:top w:val="nil"/>
                    <w:left w:val="single" w:sz="10" w:space="0" w:color="000000"/>
                    <w:bottom w:val="single" w:sz="10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4" w:type="dxa"/>
                  <w:gridSpan w:val="2"/>
                  <w:vMerge/>
                  <w:tcBorders>
                    <w:top w:val="nil"/>
                    <w:left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2" w:type="dxa"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87" w:type="dxa"/>
                  <w:gridSpan w:val="2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46" w:line="222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  <w:u w:val="single" w:color="auto"/>
                    </w:rPr>
                    <w:t>筑屋面</w:t>
                  </w:r>
                </w:p>
              </w:tc>
              <w:tc>
                <w:tcPr>
                  <w:tcW w:w="1655" w:type="dxa"/>
                  <w:gridSpan w:val="5"/>
                  <w:vMerge/>
                  <w:tcBorders>
                    <w:top w:val="nil"/>
                    <w:left w:val="nil"/>
                    <w:bottom w:val="single" w:sz="10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81" w:type="dxa"/>
                  <w:vMerge/>
                  <w:tcBorders>
                    <w:top w:val="nil"/>
                    <w:left w:val="nil"/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100" w:lineRule="exact"/>
            </w:pPr>
          </w:p>
          <w:tbl>
            <w:tblPr>
              <w:tblStyle w:val="TableNormal3"/>
              <w:tblW w:w="4423" w:type="dxa"/>
              <w:tblInd w:w="10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423"/>
            </w:tblGrid>
            <w:tr>
              <w:tblPrEx>
                <w:tblW w:w="4423" w:type="dxa"/>
                <w:tblInd w:w="10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4423" w:type="dxa"/>
                  <w:vAlign w:val="top"/>
                </w:tcPr>
                <w:p>
                  <w:pPr>
                    <w:spacing w:before="37" w:line="214" w:lineRule="auto"/>
                    <w:ind w:left="11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9"/>
                      <w:sz w:val="20"/>
                      <w:szCs w:val="20"/>
                    </w:rPr>
                    <w:t>注：工业建筑屋面的防水等级按使用要求确定。</w:t>
                  </w:r>
                </w:p>
              </w:tc>
            </w:tr>
          </w:tbl>
          <w:p>
            <w:pPr>
              <w:pStyle w:val="TableText"/>
              <w:spacing w:before="152" w:line="228" w:lineRule="auto"/>
              <w:ind w:left="534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  <w:u w:val="single" w:color="auto"/>
              </w:rPr>
              <w:t>1</w:t>
            </w:r>
            <w:r>
              <w:rPr>
                <w:b/>
                <w:bCs/>
                <w:spacing w:val="7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72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单层防水卷材屋面应按照非上人屋面进行设计；</w:t>
            </w:r>
          </w:p>
          <w:p>
            <w:pPr>
              <w:pStyle w:val="TableText"/>
              <w:spacing w:before="151" w:line="370" w:lineRule="auto"/>
              <w:ind w:left="52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9"/>
                <w:u w:val="single" w:color="auto"/>
              </w:rPr>
              <w:t>2</w:t>
            </w:r>
            <w:r>
              <w:rPr>
                <w:b/>
                <w:bCs/>
                <w:spacing w:val="9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u w:val="single" w:color="auto"/>
              </w:rPr>
              <w:t>屋面系统设计应满足荷载、热工、防火、防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雷、防</w:t>
            </w:r>
          </w:p>
          <w:p>
            <w:pPr>
              <w:spacing w:line="228" w:lineRule="auto"/>
              <w:ind w:left="1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排水及隔声等功能要求；</w:t>
            </w:r>
          </w:p>
          <w:p>
            <w:pPr>
              <w:pStyle w:val="TableText"/>
              <w:spacing w:before="154" w:line="228" w:lineRule="auto"/>
              <w:ind w:right="3"/>
              <w:jc w:val="right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4"/>
                <w:u w:val="single" w:color="auto"/>
              </w:rPr>
              <w:t>3</w:t>
            </w:r>
            <w:r>
              <w:rPr>
                <w:b/>
                <w:bCs/>
                <w:spacing w:val="4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76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屋面系统应经结构计算，并应满足抗风揭技术要求；</w:t>
            </w:r>
          </w:p>
          <w:p>
            <w:pPr>
              <w:pStyle w:val="TableText"/>
              <w:spacing w:before="151" w:line="370" w:lineRule="auto"/>
              <w:ind w:left="108" w:right="97" w:firstLine="417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8"/>
                <w:u w:val="single" w:color="auto"/>
              </w:rPr>
              <w:t>4</w:t>
            </w:r>
            <w:r>
              <w:rPr>
                <w:b/>
                <w:bCs/>
                <w:spacing w:val="8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76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屋面工程应进行防水专项设计，并应按照防水重要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程度，依据工程类别和使用环境类别确定工程防水等级，屋</w:t>
            </w:r>
          </w:p>
          <w:p>
            <w:pPr>
              <w:pStyle w:val="TableText"/>
              <w:spacing w:before="1" w:line="228" w:lineRule="auto"/>
              <w:ind w:left="110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8"/>
                <w:u w:val="single" w:color="auto"/>
              </w:rPr>
              <w:t>面防水工作设计年限不应低于</w:t>
            </w:r>
            <w:r>
              <w:rPr>
                <w:rFonts w:ascii="SimSun" w:eastAsia="SimSun" w:hAnsi="SimSun" w:cs="SimSun"/>
                <w:spacing w:val="-40"/>
                <w:u w:val="single" w:color="auto"/>
              </w:rPr>
              <w:t xml:space="preserve"> </w:t>
            </w:r>
            <w:r>
              <w:rPr>
                <w:spacing w:val="8"/>
                <w:u w:val="single" w:color="auto"/>
              </w:rPr>
              <w:t xml:space="preserve">20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年；</w:t>
            </w:r>
          </w:p>
          <w:p>
            <w:pPr>
              <w:pStyle w:val="TableText"/>
              <w:spacing w:before="151" w:line="370" w:lineRule="auto"/>
              <w:ind w:left="528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9"/>
                <w:u w:val="single" w:color="auto"/>
              </w:rPr>
              <w:t>5</w:t>
            </w:r>
            <w:r>
              <w:rPr>
                <w:b/>
                <w:bCs/>
                <w:spacing w:val="9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u w:val="single" w:color="auto"/>
              </w:rPr>
              <w:t>屋面附加功能层不应降低屋面系统的结构安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全、防</w:t>
            </w:r>
          </w:p>
        </w:tc>
      </w:tr>
    </w:tbl>
    <w:p>
      <w:pPr>
        <w:sectPr>
          <w:footerReference w:type="default" r:id="rId28"/>
          <w:pgSz w:w="11906" w:h="16839"/>
          <w:pgMar w:top="1134" w:right="864" w:bottom="1360" w:left="864" w:header="0" w:footer="1200" w:gutter="0"/>
          <w:pgNumType w:start="5"/>
          <w:cols w:space="708"/>
        </w:sectPr>
      </w:pPr>
    </w:p>
    <w:tbl>
      <w:tblPr>
        <w:tblStyle w:val="TableNormal4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632"/>
        <w:gridCol w:w="4951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967"/>
        </w:trPr>
        <w:tc>
          <w:tcPr>
            <w:tcW w:w="4568" w:type="dxa"/>
            <w:vMerge w:val="restart"/>
            <w:tcBorders>
              <w:top w:val="nil"/>
              <w:left w:val="single" w:sz="10" w:space="0" w:color="000000"/>
            </w:tcBorders>
            <w:vAlign w:val="top"/>
          </w:tcPr>
          <w:p/>
        </w:tc>
        <w:tc>
          <w:tcPr>
            <w:tcW w:w="5583" w:type="dxa"/>
            <w:gridSpan w:val="2"/>
            <w:tcBorders>
              <w:top w:val="nil"/>
              <w:right w:val="single" w:sz="10" w:space="0" w:color="000000"/>
            </w:tcBorders>
            <w:vAlign w:val="top"/>
          </w:tcPr>
          <w:p>
            <w:pPr>
              <w:spacing w:line="218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水性能和热工性能。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41"/>
        </w:trPr>
        <w:tc>
          <w:tcPr>
            <w:tcW w:w="4568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158" w:line="399" w:lineRule="exact"/>
              <w:ind w:left="100"/>
            </w:pPr>
            <w:r>
              <w:rPr>
                <w:b/>
                <w:bCs/>
                <w:spacing w:val="9"/>
                <w:position w:val="14"/>
              </w:rPr>
              <w:t xml:space="preserve">3.0.3    </w:t>
            </w:r>
            <w:r>
              <w:rPr>
                <w:rFonts w:ascii="SimSun" w:eastAsia="SimSun" w:hAnsi="SimSun" w:cs="SimSun"/>
                <w:spacing w:val="9"/>
                <w:position w:val="14"/>
              </w:rPr>
              <w:t>单层防水卷材的最小厚度应符合表</w:t>
            </w:r>
            <w:r>
              <w:rPr>
                <w:rFonts w:ascii="SimSun" w:eastAsia="SimSun" w:hAnsi="SimSun" w:cs="SimSun"/>
                <w:spacing w:val="-18"/>
                <w:position w:val="14"/>
              </w:rPr>
              <w:t xml:space="preserve"> </w:t>
            </w:r>
            <w:r>
              <w:rPr>
                <w:spacing w:val="9"/>
                <w:position w:val="14"/>
              </w:rPr>
              <w:t>3.0.3</w:t>
            </w:r>
          </w:p>
          <w:p>
            <w:pPr>
              <w:spacing w:line="229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的规定。</w:t>
            </w:r>
          </w:p>
          <w:p>
            <w:pPr>
              <w:pStyle w:val="TableText"/>
              <w:spacing w:before="152" w:line="229" w:lineRule="auto"/>
              <w:ind w:left="309"/>
              <w:rPr>
                <w:rFonts w:ascii="SimSun" w:eastAsia="SimSun" w:hAnsi="SimSun" w:cs="SimSun"/>
              </w:rPr>
            </w:pPr>
            <w:r>
              <w:rPr>
                <w:rFonts w:ascii="SimHei" w:eastAsia="SimHei" w:hAnsi="SimHei" w:cs="SimHei"/>
                <w:spacing w:val="6"/>
              </w:rPr>
              <w:t>表</w:t>
            </w:r>
            <w:r>
              <w:rPr>
                <w:rFonts w:ascii="SimHei" w:eastAsia="SimHei" w:hAnsi="SimHei" w:cs="SimHei"/>
                <w:spacing w:val="-26"/>
              </w:rPr>
              <w:t xml:space="preserve"> </w:t>
            </w:r>
            <w:r>
              <w:rPr>
                <w:b/>
                <w:bCs/>
                <w:spacing w:val="6"/>
              </w:rPr>
              <w:t xml:space="preserve">3.0.3    </w:t>
            </w:r>
            <w:r>
              <w:rPr>
                <w:rFonts w:ascii="SimHei" w:eastAsia="SimHei" w:hAnsi="SimHei" w:cs="SimHei"/>
                <w:spacing w:val="6"/>
              </w:rPr>
              <w:t>单层防水卷材的最小厚度</w:t>
            </w:r>
            <w:r>
              <w:rPr>
                <w:rFonts w:ascii="SimSun" w:eastAsia="SimSun" w:hAnsi="SimSun" w:cs="SimSun"/>
                <w:spacing w:val="6"/>
              </w:rPr>
              <w:t>（</w:t>
            </w:r>
            <w:r>
              <w:t>mm</w:t>
            </w:r>
            <w:r>
              <w:rPr>
                <w:rFonts w:ascii="SimSun" w:eastAsia="SimSun" w:hAnsi="SimSun" w:cs="SimSun"/>
                <w:spacing w:val="6"/>
              </w:rPr>
              <w:t>）</w:t>
            </w:r>
          </w:p>
          <w:p>
            <w:pPr>
              <w:spacing w:line="120" w:lineRule="auto"/>
              <w:rPr>
                <w:rFonts w:ascii="Arial"/>
                <w:sz w:val="2"/>
              </w:rPr>
            </w:pPr>
          </w:p>
          <w:tbl>
            <w:tblPr>
              <w:tblStyle w:val="TableNormal4"/>
              <w:tblW w:w="4312" w:type="dxa"/>
              <w:tblInd w:w="11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583"/>
              <w:gridCol w:w="848"/>
              <w:gridCol w:w="881"/>
            </w:tblGrid>
            <w:tr>
              <w:tblPrEx>
                <w:tblW w:w="4312" w:type="dxa"/>
                <w:tblInd w:w="11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3"/>
              </w:trPr>
              <w:tc>
                <w:tcPr>
                  <w:tcW w:w="2583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spacing w:before="185" w:line="221" w:lineRule="auto"/>
                    <w:ind w:left="81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防水卷材名称</w:t>
                  </w:r>
                </w:p>
              </w:tc>
              <w:tc>
                <w:tcPr>
                  <w:tcW w:w="84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before="186" w:line="223" w:lineRule="auto"/>
                    <w:ind w:left="300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I</w:t>
                  </w:r>
                  <w:r>
                    <w:rPr>
                      <w:rFonts w:ascii="SimSun" w:eastAsia="SimSun" w:hAnsi="SimSun" w:cs="SimSun"/>
                      <w:spacing w:val="-32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级</w:t>
                  </w:r>
                </w:p>
              </w:tc>
              <w:tc>
                <w:tcPr>
                  <w:tcW w:w="881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before="186" w:line="223" w:lineRule="auto"/>
                    <w:ind w:left="31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7"/>
                      <w:sz w:val="16"/>
                      <w:szCs w:val="16"/>
                    </w:rPr>
                    <w:t>Ⅱ级</w:t>
                  </w:r>
                </w:p>
              </w:tc>
            </w:tr>
            <w:tr>
              <w:tblPrEx>
                <w:tblW w:w="4312" w:type="dxa"/>
                <w:tblInd w:w="115" w:type="dxa"/>
                <w:tblLayout w:type="fixed"/>
              </w:tblPrEx>
              <w:trPr>
                <w:trHeight w:val="399"/>
              </w:trPr>
              <w:tc>
                <w:tcPr>
                  <w:tcW w:w="258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87" w:line="221" w:lineRule="auto"/>
                    <w:ind w:left="73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高分子防水卷材</w:t>
                  </w:r>
                </w:p>
              </w:tc>
              <w:tc>
                <w:tcPr>
                  <w:tcW w:w="848" w:type="dxa"/>
                  <w:vAlign w:val="top"/>
                </w:tcPr>
                <w:p>
                  <w:pPr>
                    <w:spacing w:before="212" w:line="185" w:lineRule="auto"/>
                    <w:ind w:left="325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1.5</w:t>
                  </w:r>
                </w:p>
              </w:tc>
              <w:tc>
                <w:tcPr>
                  <w:tcW w:w="881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212" w:line="185" w:lineRule="auto"/>
                    <w:ind w:left="33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1.2</w:t>
                  </w:r>
                </w:p>
              </w:tc>
            </w:tr>
            <w:tr>
              <w:tblPrEx>
                <w:tblW w:w="4312" w:type="dxa"/>
                <w:tblInd w:w="115" w:type="dxa"/>
                <w:tblLayout w:type="fixed"/>
              </w:tblPrEx>
              <w:trPr>
                <w:trHeight w:val="814"/>
              </w:trPr>
              <w:tc>
                <w:tcPr>
                  <w:tcW w:w="2583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spacing w:before="194" w:line="401" w:lineRule="exact"/>
                    <w:ind w:left="409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position w:val="18"/>
                      <w:sz w:val="16"/>
                      <w:szCs w:val="16"/>
                    </w:rPr>
                    <w:t>弹性体改性沥青防水卷材</w:t>
                  </w:r>
                </w:p>
                <w:p>
                  <w:pPr>
                    <w:spacing w:line="220" w:lineRule="auto"/>
                    <w:ind w:left="410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</w:rPr>
                    <w:t>塑性体改性沥青防水卷材</w:t>
                  </w:r>
                </w:p>
              </w:tc>
              <w:tc>
                <w:tcPr>
                  <w:tcW w:w="84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3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84" w:lineRule="auto"/>
                    <w:ind w:left="31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5.0</w:t>
                  </w:r>
                </w:p>
              </w:tc>
              <w:tc>
                <w:tcPr>
                  <w:tcW w:w="881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3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84" w:lineRule="auto"/>
                    <w:ind w:left="32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4.0</w:t>
                  </w:r>
                </w:p>
              </w:tc>
            </w:tr>
          </w:tbl>
          <w:p>
            <w:pPr>
              <w:spacing w:line="216" w:lineRule="exact"/>
              <w:rPr>
                <w:rFonts w:ascii="Arial"/>
                <w:sz w:val="18"/>
              </w:rPr>
            </w:pPr>
          </w:p>
        </w:tc>
        <w:tc>
          <w:tcPr>
            <w:tcW w:w="632" w:type="dxa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194" w:line="195" w:lineRule="auto"/>
              <w:ind w:left="104"/>
            </w:pPr>
            <w:r>
              <w:rPr>
                <w:b/>
                <w:bCs/>
                <w:spacing w:val="3"/>
              </w:rPr>
              <w:t>3.0.3</w:t>
            </w:r>
          </w:p>
        </w:tc>
        <w:tc>
          <w:tcPr>
            <w:tcW w:w="4951" w:type="dxa"/>
            <w:tcBorders>
              <w:left w:val="nil"/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16"/>
              <w:ind w:left="105"/>
              <w:rPr>
                <w:rFonts w:ascii="SimSun" w:eastAsia="SimSun" w:hAnsi="SimSun" w:cs="SimSun"/>
              </w:rPr>
            </w:pPr>
            <w:r>
              <w:pict>
                <v:shape id="_x0000_s1045" style="width:21.95pt;height:0.5pt;margin-top:5.85pt;margin-left:5.26pt;position:absolute;z-index:-251636736" coordorigin="0,0" coordsize="439,10" path="m,l438,l438,9l,9l,xe" filled="t" fillcolor="black" stroked="f"/>
              </w:pict>
            </w:r>
            <w:r>
              <w:rPr>
                <w:rFonts w:ascii="SimSun" w:eastAsia="SimSun" w:hAnsi="SimSun" w:cs="SimSun"/>
                <w:position w:val="-6"/>
              </w:rPr>
              <w:drawing>
                <wp:inline distT="0" distB="0" distL="0" distR="0">
                  <wp:extent cx="6541" cy="183895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1" cy="1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单层</w:t>
            </w:r>
            <w:r>
              <w:rPr>
                <w:position w:val="-6"/>
              </w:rPr>
              <w:drawing>
                <wp:inline distT="0" distB="0" distL="0" distR="0">
                  <wp:extent cx="6541" cy="177800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1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</w:rPr>
              <w:t>防水卷材的最小厚度应符合表</w:t>
            </w:r>
            <w:r>
              <w:rPr>
                <w:rFonts w:ascii="SimSun" w:eastAsia="SimSun" w:hAnsi="SimSun" w:cs="SimSun"/>
                <w:spacing w:val="-39"/>
              </w:rPr>
              <w:t xml:space="preserve"> </w:t>
            </w:r>
            <w:r>
              <w:rPr>
                <w:spacing w:val="7"/>
              </w:rPr>
              <w:t>3.0.</w:t>
            </w:r>
            <w:r>
              <w:rPr>
                <w:spacing w:val="6"/>
              </w:rPr>
              <w:t>3</w:t>
            </w:r>
            <w:r>
              <w:rPr>
                <w:spacing w:val="27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的规定。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680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2"/>
            <w:tcBorders>
              <w:top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line="75" w:lineRule="exact"/>
            </w:pPr>
          </w:p>
          <w:tbl>
            <w:tblPr>
              <w:tblStyle w:val="TableNormal4"/>
              <w:tblW w:w="5070" w:type="dxa"/>
              <w:tblInd w:w="24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0"/>
              <w:gridCol w:w="1303"/>
              <w:gridCol w:w="447"/>
              <w:gridCol w:w="143"/>
              <w:gridCol w:w="237"/>
              <w:gridCol w:w="750"/>
              <w:gridCol w:w="1058"/>
              <w:gridCol w:w="982"/>
            </w:tblGrid>
            <w:tr>
              <w:tblPrEx>
                <w:tblW w:w="5070" w:type="dxa"/>
                <w:tblInd w:w="24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1453" w:type="dxa"/>
                  <w:gridSpan w:val="2"/>
                  <w:tcBorders>
                    <w:top w:val="nil"/>
                    <w:left w:val="nil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4" w:line="216" w:lineRule="auto"/>
                    <w:ind w:left="563"/>
                  </w:pPr>
                  <w:r>
                    <w:rPr>
                      <w:rFonts w:ascii="SimHei" w:eastAsia="SimHei" w:hAnsi="SimHei" w:cs="SimHei"/>
                      <w:spacing w:val="2"/>
                    </w:rPr>
                    <w:t>表</w:t>
                  </w:r>
                  <w:r>
                    <w:rPr>
                      <w:rFonts w:ascii="SimHei" w:eastAsia="SimHei" w:hAnsi="SimHei" w:cs="SimHei"/>
                      <w:spacing w:val="-45"/>
                    </w:rPr>
                    <w:t xml:space="preserve"> </w:t>
                  </w:r>
                  <w:r>
                    <w:rPr>
                      <w:b/>
                      <w:bCs/>
                      <w:spacing w:val="2"/>
                    </w:rPr>
                    <w:t>3.0.3</w:t>
                  </w:r>
                </w:p>
              </w:tc>
              <w:tc>
                <w:tcPr>
                  <w:tcW w:w="447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34" w:line="216" w:lineRule="auto"/>
                    <w:ind w:left="10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SimHei" w:eastAsia="SimHei" w:hAnsi="SimHei" w:cs="SimHei"/>
                      <w:spacing w:val="2"/>
                      <w:sz w:val="20"/>
                      <w:szCs w:val="20"/>
                    </w:rPr>
                    <w:t>单层</w:t>
                  </w:r>
                </w:p>
              </w:tc>
              <w:tc>
                <w:tcPr>
                  <w:tcW w:w="3170" w:type="dxa"/>
                  <w:gridSpan w:val="5"/>
                  <w:tcBorders>
                    <w:top w:val="nil"/>
                    <w:bottom w:val="single" w:sz="10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34" w:line="216" w:lineRule="auto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Hei" w:eastAsia="SimHei" w:hAnsi="SimHei" w:cs="SimHei"/>
                      <w:spacing w:val="8"/>
                    </w:rPr>
                    <w:t>防水卷材的最小厚度</w:t>
                  </w:r>
                  <w:r>
                    <w:rPr>
                      <w:rFonts w:ascii="SimSun" w:eastAsia="SimSun" w:hAnsi="SimSun" w:cs="SimSun"/>
                      <w:spacing w:val="8"/>
                    </w:rPr>
                    <w:t>（</w:t>
                  </w:r>
                  <w:r>
                    <w:t>mm</w:t>
                  </w:r>
                  <w:r>
                    <w:rPr>
                      <w:rFonts w:ascii="SimSun" w:eastAsia="SimSun" w:hAnsi="SimSun" w:cs="SimSun"/>
                      <w:spacing w:val="8"/>
                    </w:rPr>
                    <w:t>）</w:t>
                  </w:r>
                </w:p>
              </w:tc>
            </w:tr>
            <w:tr>
              <w:tblPrEx>
                <w:tblW w:w="5070" w:type="dxa"/>
                <w:tblInd w:w="249" w:type="dxa"/>
                <w:tblLayout w:type="fixed"/>
              </w:tblPrEx>
              <w:trPr>
                <w:trHeight w:val="228"/>
              </w:trPr>
              <w:tc>
                <w:tcPr>
                  <w:tcW w:w="2043" w:type="dxa"/>
                  <w:gridSpan w:val="4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before="259" w:line="221" w:lineRule="auto"/>
                    <w:ind w:left="54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防水卷材名称</w:t>
                  </w:r>
                </w:p>
              </w:tc>
              <w:tc>
                <w:tcPr>
                  <w:tcW w:w="237" w:type="dxa"/>
                  <w:tcBorders>
                    <w:top w:val="single" w:sz="10" w:space="0" w:color="000000"/>
                    <w:right w:val="nil"/>
                  </w:tcBorders>
                  <w:vAlign w:val="top"/>
                </w:tcPr>
                <w:p>
                  <w:pPr>
                    <w:spacing w:line="217" w:lineRule="exact"/>
                    <w:rPr>
                      <w:rFonts w:ascii="Arial"/>
                      <w:sz w:val="18"/>
                    </w:rPr>
                  </w:pPr>
                </w:p>
              </w:tc>
              <w:tc>
                <w:tcPr>
                  <w:tcW w:w="750" w:type="dxa"/>
                  <w:vMerge w:val="restart"/>
                  <w:tcBorders>
                    <w:top w:val="single" w:sz="10" w:space="0" w:color="000000"/>
                    <w:left w:val="nil"/>
                    <w:bottom w:val="nil"/>
                  </w:tcBorders>
                  <w:vAlign w:val="top"/>
                </w:tcPr>
                <w:p>
                  <w:pPr>
                    <w:spacing w:before="259" w:line="221" w:lineRule="auto"/>
                    <w:ind w:left="15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  <w:u w:val="single" w:color="auto"/>
                    </w:rPr>
                    <w:t>一</w: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级</w: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  <w:u w:val="single" w:color="auto"/>
                    </w:rPr>
                    <w:t>防水</w:t>
                  </w:r>
                </w:p>
              </w:tc>
              <w:tc>
                <w:tcPr>
                  <w:tcW w:w="1058" w:type="dxa"/>
                  <w:vMerge w:val="restart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before="259" w:line="221" w:lineRule="auto"/>
                    <w:ind w:left="31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pict>
                      <v:shape id="_x0000_s1046" type="#_x0000_t202" style="width:10.95pt;height:13.4pt;margin-top:10.36pt;margin-left:5.23pt;position:absolute;z-index:25168281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4"/>
                                <w:tblW w:w="173" w:type="dxa"/>
                                <w:tblInd w:w="22" w:type="dxa"/>
                                <w:tblBorders>
                                  <w:top w:val="single" w:sz="2" w:space="0" w:color="000000"/>
                                  <w:left w:val="single" w:sz="2" w:space="0" w:color="000000"/>
                                  <w:bottom w:val="single" w:sz="2" w:space="0" w:color="000000"/>
                                  <w:right w:val="single" w:sz="2" w:space="0" w:color="000000"/>
                                </w:tblBorders>
                                <w:tblLayout w:type="fixed"/>
                              </w:tblPr>
                              <w:tblGrid>
                                <w:gridCol w:w="173"/>
                              </w:tblGrid>
                              <w:tr>
                                <w:tblPrEx>
                                  <w:tblW w:w="173" w:type="dxa"/>
                                  <w:tblInd w:w="22" w:type="dxa"/>
                                  <w:tbl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217"/>
                                </w:trPr>
                                <w:tc>
                                  <w:tcPr>
                                    <w:tcW w:w="173" w:type="dxa"/>
                                    <w:vAlign w:val="top"/>
                                  </w:tcPr>
                                  <w:p>
                                    <w:pPr>
                                      <w:spacing w:before="27" w:line="207" w:lineRule="auto"/>
                                      <w:jc w:val="right"/>
                                      <w:rPr>
                                        <w:rFonts w:ascii="SimSun" w:eastAsia="SimSun" w:hAnsi="SimSun" w:cs="SimSun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33"/>
                                        <w:sz w:val="16"/>
                                        <w:szCs w:val="16"/>
                                      </w:rPr>
                                      <w:t>Ⅱ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  <w:u w:val="single" w:color="auto"/>
                    </w:rPr>
                    <w:t>二</w: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级</w: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  <w:u w:val="single" w:color="auto"/>
                    </w:rPr>
                    <w:t>防水</w:t>
                  </w:r>
                </w:p>
              </w:tc>
              <w:tc>
                <w:tcPr>
                  <w:tcW w:w="982" w:type="dxa"/>
                  <w:vMerge w:val="restart"/>
                  <w:tcBorders>
                    <w:top w:val="single" w:sz="10" w:space="0" w:color="000000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spacing w:before="259" w:line="221" w:lineRule="auto"/>
                    <w:ind w:left="180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  <w:u w:val="single" w:color="auto"/>
                    </w:rPr>
                    <w:t>三级防水</w:t>
                  </w:r>
                </w:p>
              </w:tc>
            </w:tr>
            <w:tr>
              <w:tblPrEx>
                <w:tblW w:w="5070" w:type="dxa"/>
                <w:tblInd w:w="249" w:type="dxa"/>
                <w:tblLayout w:type="fixed"/>
              </w:tblPrEx>
              <w:trPr>
                <w:trHeight w:val="290"/>
              </w:trPr>
              <w:tc>
                <w:tcPr>
                  <w:tcW w:w="2043" w:type="dxa"/>
                  <w:gridSpan w:val="4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" w:type="dxa"/>
                  <w:vAlign w:val="top"/>
                </w:tcPr>
                <w:p>
                  <w:pPr>
                    <w:ind w:left="10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position w:val="-5"/>
                      <w:sz w:val="16"/>
                      <w:szCs w:val="16"/>
                    </w:rPr>
                    <w:drawing>
                      <wp:inline distT="0" distB="0" distL="0" distR="0">
                        <wp:extent cx="5679" cy="140716"/>
                        <wp:effectExtent l="0" t="0" r="0" b="0"/>
                        <wp:docPr id="60" name="IM 6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0" name="IM 60"/>
                                <pic:cNvPicPr/>
                              </pic:nvPicPr>
                              <pic:blipFill>
                                <a:blip xmlns:r="http://schemas.openxmlformats.org/officeDocument/2006/relationships"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79" cy="1407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  <w:u w:val="single" w:color="auto"/>
                    </w:rPr>
                    <w:t>I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  <w:u w:val="single" w:color="auto"/>
                    </w:rPr>
                    <w:t xml:space="preserve"> </w:t>
                  </w:r>
                </w:p>
              </w:tc>
              <w:tc>
                <w:tcPr>
                  <w:tcW w:w="750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82" w:type="dxa"/>
                  <w:vMerge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70" w:type="dxa"/>
                <w:tblInd w:w="249" w:type="dxa"/>
                <w:tblLayout w:type="fixed"/>
              </w:tblPrEx>
              <w:trPr>
                <w:trHeight w:val="775"/>
              </w:trPr>
              <w:tc>
                <w:tcPr>
                  <w:tcW w:w="2043" w:type="dxa"/>
                  <w:gridSpan w:val="4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line="3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221" w:lineRule="auto"/>
                    <w:ind w:left="29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  <w:u w:val="single" w:color="auto"/>
                    </w:rPr>
                    <w:t>合成</w:t>
                  </w: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</w:rPr>
                    <w:t>高分子防水卷材</w:t>
                  </w:r>
                </w:p>
              </w:tc>
              <w:tc>
                <w:tcPr>
                  <w:tcW w:w="987" w:type="dxa"/>
                  <w:gridSpan w:val="2"/>
                  <w:vAlign w:val="top"/>
                </w:tcPr>
                <w:p>
                  <w:pPr>
                    <w:spacing w:line="165" w:lineRule="exact"/>
                  </w:pPr>
                </w:p>
                <w:tbl>
                  <w:tblPr>
                    <w:tblStyle w:val="TableNormal4"/>
                    <w:tblW w:w="253" w:type="dxa"/>
                    <w:tblInd w:w="367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253"/>
                  </w:tblGrid>
                  <w:tr>
                    <w:tblPrEx>
                      <w:tblW w:w="253" w:type="dxa"/>
                      <w:tblInd w:w="367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5"/>
                    </w:trPr>
                    <w:tc>
                      <w:tcPr>
                        <w:tcW w:w="253" w:type="dxa"/>
                        <w:vAlign w:val="top"/>
                      </w:tcPr>
                      <w:p>
                        <w:pPr>
                          <w:spacing w:before="53" w:line="175" w:lineRule="auto"/>
                          <w:ind w:right="1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16"/>
                            <w:szCs w:val="16"/>
                          </w:rPr>
                          <w:t>1.5</w:t>
                        </w:r>
                      </w:p>
                    </w:tc>
                  </w:tr>
                </w:tbl>
                <w:p>
                  <w:pPr>
                    <w:spacing w:before="231" w:line="164" w:lineRule="auto"/>
                    <w:ind w:left="391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1.8</w:t>
                  </w:r>
                </w:p>
              </w:tc>
              <w:tc>
                <w:tcPr>
                  <w:tcW w:w="1058" w:type="dxa"/>
                  <w:vAlign w:val="top"/>
                </w:tcPr>
                <w:p>
                  <w:pPr>
                    <w:spacing w:line="165" w:lineRule="exact"/>
                  </w:pPr>
                </w:p>
                <w:tbl>
                  <w:tblPr>
                    <w:tblStyle w:val="TableNormal4"/>
                    <w:tblW w:w="253" w:type="dxa"/>
                    <w:tblInd w:w="407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253"/>
                  </w:tblGrid>
                  <w:tr>
                    <w:tblPrEx>
                      <w:tblW w:w="253" w:type="dxa"/>
                      <w:tblInd w:w="407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5"/>
                    </w:trPr>
                    <w:tc>
                      <w:tcPr>
                        <w:tcW w:w="253" w:type="dxa"/>
                        <w:vAlign w:val="top"/>
                      </w:tcPr>
                      <w:p>
                        <w:pPr>
                          <w:spacing w:before="53" w:line="175" w:lineRule="auto"/>
                          <w:ind w:right="1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16"/>
                            <w:szCs w:val="16"/>
                          </w:rPr>
                          <w:t>1.2</w:t>
                        </w:r>
                      </w:p>
                    </w:tc>
                  </w:tr>
                </w:tbl>
                <w:p>
                  <w:pPr>
                    <w:spacing w:before="231" w:line="164" w:lineRule="auto"/>
                    <w:ind w:left="431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1.5</w:t>
                  </w:r>
                </w:p>
              </w:tc>
              <w:tc>
                <w:tcPr>
                  <w:tcW w:w="982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line="4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9" w:lineRule="exact"/>
                    <w:ind w:left="465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pict>
                      <v:shape id="_x0000_s1047" type="#_x0000_t202" style="width:14pt;height:14.1pt;margin-top:-6.34pt;margin-left:17.67pt;position:absolute;z-index:25168179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tabs>
                                  <w:tab w:val="left" w:pos="260"/>
                                </w:tabs>
                                <w:spacing w:before="20" w:line="241" w:lineRule="exact"/>
                                <w:ind w:left="20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  <w:szCs w:val="21"/>
                                  <w:u w:val="single" w:color="auto"/>
                                </w:rPr>
                                <w:tab/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8" type="#_x0000_t202" style="width:13.2pt;height:10pt;margin-top:-3.06pt;margin-left:18.58pt;position:absolute;z-index:251680768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19" w:line="185" w:lineRule="auto"/>
                                <w:ind w:left="20"/>
                                <w:rPr>
                                  <w:rFonts w:ascii="SimSun" w:eastAsia="SimSun" w:hAnsi="SimSun" w:cs="SimSu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9"/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8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9"/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.</w:t>
                  </w:r>
                </w:p>
              </w:tc>
            </w:tr>
            <w:tr>
              <w:tblPrEx>
                <w:tblW w:w="5070" w:type="dxa"/>
                <w:tblInd w:w="249" w:type="dxa"/>
                <w:tblLayout w:type="fixed"/>
              </w:tblPrEx>
              <w:trPr>
                <w:trHeight w:val="153"/>
              </w:trPr>
              <w:tc>
                <w:tcPr>
                  <w:tcW w:w="2043" w:type="dxa"/>
                  <w:gridSpan w:val="4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line="142" w:lineRule="exact"/>
                    <w:rPr>
                      <w:rFonts w:ascii="Arial"/>
                      <w:sz w:val="12"/>
                    </w:rPr>
                  </w:pPr>
                </w:p>
              </w:tc>
              <w:tc>
                <w:tcPr>
                  <w:tcW w:w="987" w:type="dxa"/>
                  <w:gridSpan w:val="2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54"/>
                  </w:pPr>
                </w:p>
                <w:tbl>
                  <w:tblPr>
                    <w:tblStyle w:val="TableNormal4"/>
                    <w:tblW w:w="253" w:type="dxa"/>
                    <w:tblInd w:w="367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253"/>
                  </w:tblGrid>
                  <w:tr>
                    <w:tblPrEx>
                      <w:tblW w:w="253" w:type="dxa"/>
                      <w:tblInd w:w="367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253" w:type="dxa"/>
                        <w:vAlign w:val="top"/>
                      </w:tcPr>
                      <w:p>
                        <w:pPr>
                          <w:spacing w:before="51" w:line="178" w:lineRule="auto"/>
                          <w:ind w:right="1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</w:rPr>
                          <w:t>5.0</w:t>
                        </w:r>
                      </w:p>
                    </w:tc>
                  </w:tr>
                </w:tbl>
                <w:p>
                  <w:pPr>
                    <w:spacing w:line="215" w:lineRule="exact"/>
                    <w:rPr>
                      <w:rFonts w:ascii="Arial"/>
                      <w:sz w:val="18"/>
                    </w:rPr>
                  </w:pPr>
                </w:p>
              </w:tc>
              <w:tc>
                <w:tcPr>
                  <w:tcW w:w="105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54"/>
                  </w:pPr>
                </w:p>
                <w:tbl>
                  <w:tblPr>
                    <w:tblStyle w:val="TableNormal4"/>
                    <w:tblW w:w="253" w:type="dxa"/>
                    <w:tblInd w:w="407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253"/>
                  </w:tblGrid>
                  <w:tr>
                    <w:tblPrEx>
                      <w:tblW w:w="253" w:type="dxa"/>
                      <w:tblInd w:w="407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253" w:type="dxa"/>
                        <w:vAlign w:val="top"/>
                      </w:tcPr>
                      <w:p>
                        <w:pPr>
                          <w:spacing w:before="51" w:line="178" w:lineRule="auto"/>
                          <w:ind w:left="9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4.0</w:t>
                        </w:r>
                      </w:p>
                    </w:tc>
                  </w:tr>
                </w:tbl>
                <w:p>
                  <w:pPr>
                    <w:spacing w:line="215" w:lineRule="exact"/>
                    <w:rPr>
                      <w:rFonts w:ascii="Arial"/>
                      <w:sz w:val="18"/>
                    </w:rPr>
                  </w:pPr>
                </w:p>
              </w:tc>
              <w:tc>
                <w:tcPr>
                  <w:tcW w:w="982" w:type="dxa"/>
                  <w:vMerge w:val="restart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70" w:type="dxa"/>
                <w:tblInd w:w="249" w:type="dxa"/>
                <w:tblLayout w:type="fixed"/>
              </w:tblPrEx>
              <w:trPr>
                <w:trHeight w:val="211"/>
              </w:trPr>
              <w:tc>
                <w:tcPr>
                  <w:tcW w:w="150" w:type="dxa"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201" w:lineRule="exact"/>
                    <w:rPr>
                      <w:rFonts w:ascii="Arial"/>
                      <w:sz w:val="17"/>
                    </w:rPr>
                  </w:pPr>
                </w:p>
              </w:tc>
              <w:tc>
                <w:tcPr>
                  <w:tcW w:w="1750" w:type="dxa"/>
                  <w:gridSpan w:val="2"/>
                  <w:vAlign w:val="top"/>
                </w:tcPr>
                <w:p>
                  <w:pPr>
                    <w:spacing w:before="70" w:line="131" w:lineRule="exact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position w:val="-2"/>
                      <w:sz w:val="16"/>
                      <w:szCs w:val="16"/>
                    </w:rPr>
                    <w:t>弹性体改性沥青防水卷材</w:t>
                  </w:r>
                </w:p>
              </w:tc>
              <w:tc>
                <w:tcPr>
                  <w:tcW w:w="143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line="201" w:lineRule="exact"/>
                    <w:rPr>
                      <w:rFonts w:ascii="Arial"/>
                      <w:sz w:val="17"/>
                    </w:rPr>
                  </w:pPr>
                </w:p>
              </w:tc>
              <w:tc>
                <w:tcPr>
                  <w:tcW w:w="987" w:type="dxa"/>
                  <w:gridSpan w:val="2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82" w:type="dxa"/>
                  <w:vMerge/>
                  <w:tcBorders>
                    <w:top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70" w:type="dxa"/>
                <w:tblInd w:w="249" w:type="dxa"/>
                <w:tblLayout w:type="fixed"/>
              </w:tblPrEx>
              <w:trPr>
                <w:trHeight w:val="177"/>
              </w:trPr>
              <w:tc>
                <w:tcPr>
                  <w:tcW w:w="2043" w:type="dxa"/>
                  <w:gridSpan w:val="4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line="166" w:lineRule="exact"/>
                    <w:rPr>
                      <w:rFonts w:ascii="Arial"/>
                      <w:sz w:val="14"/>
                    </w:rPr>
                  </w:pPr>
                </w:p>
              </w:tc>
              <w:tc>
                <w:tcPr>
                  <w:tcW w:w="987" w:type="dxa"/>
                  <w:gridSpan w:val="2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82" w:type="dxa"/>
                  <w:vMerge/>
                  <w:tcBorders>
                    <w:top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070" w:type="dxa"/>
                <w:tblInd w:w="249" w:type="dxa"/>
                <w:tblLayout w:type="fixed"/>
              </w:tblPrEx>
              <w:trPr>
                <w:trHeight w:val="292"/>
              </w:trPr>
              <w:tc>
                <w:tcPr>
                  <w:tcW w:w="150" w:type="dxa"/>
                  <w:tcBorders>
                    <w:top w:val="nil"/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50" w:type="dxa"/>
                  <w:gridSpan w:val="2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72" w:line="221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塑性体改性沥青防水卷材</w:t>
                  </w:r>
                </w:p>
              </w:tc>
              <w:tc>
                <w:tcPr>
                  <w:tcW w:w="143" w:type="dxa"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87" w:type="dxa"/>
                  <w:gridSpan w:val="2"/>
                  <w:vMerge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8" w:type="dxa"/>
                  <w:vMerge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82" w:type="dxa"/>
                  <w:vMerge/>
                  <w:tcBorders>
                    <w:top w:val="nil"/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103" w:lineRule="exact"/>
              <w:rPr>
                <w:rFonts w:ascii="Arial"/>
                <w:sz w:val="8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9"/>
          <w:type w:val="nextPage"/>
          <w:pgSz w:w="11906" w:h="16839"/>
          <w:pgMar w:top="1134" w:right="864" w:bottom="1360" w:left="864" w:header="0" w:footer="1200" w:gutter="0"/>
          <w:pgNumType w:start="6"/>
          <w:cols w:space="708"/>
          <w:titlePg w:val="0"/>
        </w:sectPr>
      </w:pPr>
    </w:p>
    <w:tbl>
      <w:tblPr>
        <w:tblStyle w:val="TableNormal5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9"/>
        <w:gridCol w:w="4531"/>
        <w:gridCol w:w="648"/>
        <w:gridCol w:w="218"/>
        <w:gridCol w:w="185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10151" w:type="dxa"/>
            <w:gridSpan w:val="5"/>
            <w:tcBorders>
              <w:top w:val="single" w:sz="10" w:space="0" w:color="000000"/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161"/>
              <w:rPr>
                <w:rFonts w:ascii="SimHei" w:eastAsia="SimHei" w:hAnsi="SimHei" w:cs="SimHei"/>
                <w:sz w:val="28"/>
                <w:szCs w:val="28"/>
              </w:rPr>
            </w:pPr>
            <w:r>
              <w:pict>
                <v:rect id="_x0000_s1049" style="width:0.75pt;height:704.1pt;margin-top:58.14pt;margin-left:271.84pt;mso-position-horizontal-relative:page;mso-position-vertical-relative:page;position:absolute;z-index:251688960" o:allowincell="f" filled="t" fillcolor="black" stroked="f"/>
              </w:pict>
            </w: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>现行《规程》条文</w:t>
            </w: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 xml:space="preserve">                 </w:t>
            </w:r>
            <w:r>
              <w:rPr>
                <w:rFonts w:ascii="SimHei" w:eastAsia="SimHei" w:hAnsi="SimHei" w:cs="SimHei"/>
                <w:sz w:val="28"/>
                <w:szCs w:val="28"/>
              </w:rPr>
              <w:t xml:space="preserve">   </w:t>
            </w:r>
            <w:r>
              <w:rPr>
                <w:rFonts w:ascii="SimHei" w:eastAsia="SimHei" w:hAnsi="SimHei" w:cs="SimHei"/>
                <w:sz w:val="28"/>
                <w:szCs w:val="28"/>
              </w:rPr>
              <w:t>修订《规程》条文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839"/>
        </w:trPr>
        <w:tc>
          <w:tcPr>
            <w:tcW w:w="4569" w:type="dxa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140" w:line="369" w:lineRule="auto"/>
              <w:ind w:left="103" w:right="110" w:hanging="3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3"/>
              </w:rPr>
              <w:t xml:space="preserve">3.0.4    </w:t>
            </w:r>
            <w:r>
              <w:rPr>
                <w:rFonts w:ascii="SimSun" w:eastAsia="SimSun" w:hAnsi="SimSun" w:cs="SimSun"/>
                <w:spacing w:val="13"/>
              </w:rPr>
              <w:t>绝热材料的品种和规格应满足屋面工程</w:t>
            </w:r>
            <w:r>
              <w:rPr>
                <w:rFonts w:ascii="SimSun" w:eastAsia="SimSun" w:hAnsi="SimSun" w:cs="SimSun"/>
                <w:spacing w:val="4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的热阻要求，宜按国家现行标准《民用建筑热工</w:t>
            </w:r>
            <w:r>
              <w:rPr>
                <w:rFonts w:ascii="SimSun" w:eastAsia="SimSun" w:hAnsi="SimSun" w:cs="SimSun"/>
                <w:spacing w:val="12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</w:rPr>
              <w:t>设计规范》</w:t>
            </w:r>
            <w:r>
              <w:t>GB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3"/>
              </w:rPr>
              <w:t>50176</w:t>
            </w:r>
            <w:r>
              <w:rPr>
                <w:spacing w:val="-29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</w:rPr>
              <w:t>、《严寒和寒冷地区居住建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</w:rPr>
              <w:t>筑节能设计标准》</w:t>
            </w:r>
            <w:r>
              <w:t>JGJ</w:t>
            </w:r>
            <w:r>
              <w:rPr>
                <w:spacing w:val="8"/>
              </w:rPr>
              <w:t xml:space="preserve"> 26</w:t>
            </w:r>
            <w:r>
              <w:rPr>
                <w:spacing w:val="-2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</w:rPr>
              <w:t>、《夏热冬暖地区</w:t>
            </w:r>
            <w:r>
              <w:rPr>
                <w:rFonts w:ascii="SimSun" w:eastAsia="SimSun" w:hAnsi="SimSun" w:cs="SimSun"/>
                <w:spacing w:val="7"/>
              </w:rPr>
              <w:t>居住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</w:rPr>
              <w:t>建筑节能设计标准》</w:t>
            </w:r>
            <w:r>
              <w:t>JGJ</w:t>
            </w:r>
            <w:r>
              <w:rPr>
                <w:spacing w:val="8"/>
              </w:rPr>
              <w:t xml:space="preserve"> 75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</w:rPr>
              <w:t>、《夏热冬冷地</w:t>
            </w:r>
            <w:r>
              <w:rPr>
                <w:rFonts w:ascii="SimSun" w:eastAsia="SimSun" w:hAnsi="SimSun" w:cs="SimSun"/>
                <w:spacing w:val="7"/>
              </w:rPr>
              <w:t>区居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住建筑节能设计标准》</w:t>
            </w:r>
            <w:r>
              <w:t>JGJ</w:t>
            </w:r>
            <w:r>
              <w:rPr>
                <w:spacing w:val="41"/>
                <w:w w:val="101"/>
              </w:rPr>
              <w:t xml:space="preserve"> </w:t>
            </w:r>
            <w:r>
              <w:rPr>
                <w:spacing w:val="11"/>
              </w:rPr>
              <w:t>134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、《公共建筑节</w:t>
            </w:r>
          </w:p>
          <w:p>
            <w:pPr>
              <w:pStyle w:val="TableText"/>
              <w:spacing w:line="228" w:lineRule="auto"/>
              <w:ind w:left="113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6"/>
              </w:rPr>
              <w:t>能设计标准》</w:t>
            </w:r>
            <w:r>
              <w:t>GB</w:t>
            </w:r>
            <w:r>
              <w:rPr>
                <w:spacing w:val="15"/>
              </w:rPr>
              <w:t xml:space="preserve"> </w:t>
            </w:r>
            <w:r>
              <w:rPr>
                <w:spacing w:val="6"/>
              </w:rPr>
              <w:t>50189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的相关规定执行。</w:t>
            </w:r>
          </w:p>
        </w:tc>
        <w:tc>
          <w:tcPr>
            <w:tcW w:w="5582" w:type="dxa"/>
            <w:gridSpan w:val="4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0" w:line="369" w:lineRule="auto"/>
              <w:ind w:left="114" w:right="53" w:hanging="6"/>
            </w:pPr>
            <w:r>
              <w:rPr>
                <w:b/>
                <w:bCs/>
                <w:spacing w:val="6"/>
              </w:rPr>
              <w:t xml:space="preserve">3.0.4    </w:t>
            </w:r>
            <w:r>
              <w:rPr>
                <w:rFonts w:ascii="SimSun" w:eastAsia="SimSun" w:hAnsi="SimSun" w:cs="SimSun"/>
                <w:spacing w:val="6"/>
              </w:rPr>
              <w:t>绝热材料的品种和规格应满足屋面工程的热阻要求，</w:t>
            </w:r>
            <w:r>
              <w:rPr>
                <w:rFonts w:ascii="SimSun" w:eastAsia="SimSun" w:hAnsi="SimSun" w:cs="SimSun"/>
                <w:spacing w:val="14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宜按国家现行标准《民用建筑热工设计规范》</w:t>
            </w:r>
            <w:r>
              <w:t>GB</w:t>
            </w:r>
            <w:r>
              <w:rPr>
                <w:spacing w:val="29"/>
              </w:rPr>
              <w:t xml:space="preserve"> </w:t>
            </w:r>
            <w:r>
              <w:rPr>
                <w:spacing w:val="11"/>
              </w:rPr>
              <w:t>50176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、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《严寒和寒冷地区居住建筑节能设计标准》</w:t>
            </w:r>
            <w:r>
              <w:t>JGJ</w:t>
            </w:r>
            <w:r>
              <w:rPr>
                <w:spacing w:val="7"/>
              </w:rPr>
              <w:t xml:space="preserve"> 26</w:t>
            </w:r>
            <w:r>
              <w:rPr>
                <w:spacing w:val="-27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、《夏热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冬暖地区居住建筑节能设计标准》</w:t>
            </w:r>
            <w:r>
              <w:t>JGJ</w:t>
            </w:r>
            <w:r>
              <w:rPr>
                <w:spacing w:val="7"/>
              </w:rPr>
              <w:t xml:space="preserve"> 75</w:t>
            </w:r>
            <w:r>
              <w:rPr>
                <w:spacing w:val="-27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、《夏热冬冷地区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</w:rPr>
              <w:t>居住建筑节能设计标准》</w:t>
            </w:r>
            <w:r>
              <w:t>JGJ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10"/>
              </w:rPr>
              <w:t>134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</w:rPr>
              <w:t>、《公共建筑节能设计标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</w:rPr>
              <w:t>准》</w:t>
            </w:r>
            <w:r>
              <w:t>GB</w:t>
            </w:r>
            <w:r>
              <w:rPr>
                <w:spacing w:val="18"/>
              </w:rPr>
              <w:t xml:space="preserve"> </w:t>
            </w:r>
            <w:r>
              <w:rPr>
                <w:spacing w:val="9"/>
              </w:rPr>
              <w:t>50189</w:t>
            </w:r>
            <w:r>
              <w:rPr>
                <w:rFonts w:ascii="SimSun" w:eastAsia="SimSun" w:hAnsi="SimSun" w:cs="SimSun"/>
                <w:spacing w:val="-74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u w:val="single" w:color="auto"/>
              </w:rPr>
              <w:t>、《工业建筑节能设计统一标准》</w:t>
            </w:r>
            <w:r>
              <w:rPr>
                <w:u w:val="single" w:color="auto"/>
              </w:rPr>
              <w:t>GB</w:t>
            </w:r>
            <w:r>
              <w:rPr>
                <w:spacing w:val="18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5</w:t>
            </w:r>
            <w:r>
              <w:rPr>
                <w:spacing w:val="8"/>
                <w:u w:val="single" w:color="auto"/>
              </w:rPr>
              <w:t>1245</w:t>
            </w:r>
          </w:p>
          <w:p>
            <w:pPr>
              <w:spacing w:line="228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的相关规定执行。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665"/>
        </w:trPr>
        <w:tc>
          <w:tcPr>
            <w:tcW w:w="4569" w:type="dxa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144" w:line="369" w:lineRule="auto"/>
              <w:ind w:left="107" w:right="113" w:hanging="7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3.0.6    </w:t>
            </w:r>
            <w:r>
              <w:rPr>
                <w:rFonts w:ascii="SimSun" w:eastAsia="SimSun" w:hAnsi="SimSun" w:cs="SimSun"/>
                <w:spacing w:val="5"/>
              </w:rPr>
              <w:t>混凝土屋面的找坡层、找平层、保护层的</w:t>
            </w:r>
            <w:r>
              <w:rPr>
                <w:rFonts w:ascii="SimSun" w:eastAsia="SimSun" w:hAnsi="SimSun" w:cs="SimSun"/>
                <w:spacing w:val="7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设计、施工和质量验收应按现行国家标准《屋面</w:t>
            </w:r>
            <w:r>
              <w:rPr>
                <w:rFonts w:ascii="SimSun" w:eastAsia="SimSun" w:hAnsi="SimSun" w:cs="SimSun"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工程技术规范》</w:t>
            </w:r>
            <w:r>
              <w:t>GB</w:t>
            </w:r>
            <w:r>
              <w:rPr>
                <w:spacing w:val="18"/>
              </w:rPr>
              <w:t xml:space="preserve"> </w:t>
            </w:r>
            <w:r>
              <w:rPr>
                <w:spacing w:val="11"/>
              </w:rPr>
              <w:t xml:space="preserve">50345 </w:t>
            </w:r>
            <w:r>
              <w:rPr>
                <w:rFonts w:ascii="SimSun" w:eastAsia="SimSun" w:hAnsi="SimSun" w:cs="SimSun"/>
                <w:spacing w:val="11"/>
              </w:rPr>
              <w:t>和《屋面工程</w:t>
            </w:r>
            <w:r>
              <w:rPr>
                <w:rFonts w:ascii="SimSun" w:eastAsia="SimSun" w:hAnsi="SimSun" w:cs="SimSun"/>
                <w:spacing w:val="10"/>
              </w:rPr>
              <w:t>质量验</w:t>
            </w:r>
          </w:p>
          <w:p>
            <w:pPr>
              <w:pStyle w:val="TableText"/>
              <w:spacing w:line="228" w:lineRule="auto"/>
              <w:ind w:left="112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5"/>
              </w:rPr>
              <w:t>收规范》</w:t>
            </w:r>
            <w:r>
              <w:t>GB</w:t>
            </w:r>
            <w:r>
              <w:rPr>
                <w:spacing w:val="24"/>
              </w:rPr>
              <w:t xml:space="preserve"> </w:t>
            </w:r>
            <w:r>
              <w:rPr>
                <w:spacing w:val="5"/>
              </w:rPr>
              <w:t>50207</w:t>
            </w:r>
            <w:r>
              <w:rPr>
                <w:spacing w:val="27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的有关规定执行。</w:t>
            </w:r>
          </w:p>
        </w:tc>
        <w:tc>
          <w:tcPr>
            <w:tcW w:w="5582" w:type="dxa"/>
            <w:gridSpan w:val="4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spacing w:line="102" w:lineRule="exact"/>
            </w:pPr>
          </w:p>
          <w:tbl>
            <w:tblPr>
              <w:tblStyle w:val="TableNormal5"/>
              <w:tblW w:w="5360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5360"/>
            </w:tblGrid>
            <w:tr>
              <w:tblPrEx>
                <w:tblW w:w="5360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5360" w:type="dxa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6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11"/>
                    </w:rPr>
                    <w:t xml:space="preserve">3.0.6    </w:t>
                  </w:r>
                  <w:r>
                    <w:rPr>
                      <w:rFonts w:ascii="SimSun" w:eastAsia="SimSun" w:hAnsi="SimSun" w:cs="SimSun"/>
                      <w:spacing w:val="11"/>
                    </w:rPr>
                    <w:t>混凝土屋面的找坡层、找平层、保护层的设计、施</w:t>
                  </w:r>
                </w:p>
              </w:tc>
            </w:tr>
          </w:tbl>
          <w:p>
            <w:pPr>
              <w:spacing w:line="109" w:lineRule="exact"/>
            </w:pPr>
          </w:p>
          <w:tbl>
            <w:tblPr>
              <w:tblStyle w:val="TableNormal5"/>
              <w:tblW w:w="5360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5360"/>
            </w:tblGrid>
            <w:tr>
              <w:tblPrEx>
                <w:tblW w:w="5360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5360" w:type="dxa"/>
                  <w:vAlign w:val="top"/>
                </w:tcPr>
                <w:p>
                  <w:pPr>
                    <w:pStyle w:val="TableText"/>
                    <w:spacing w:before="36" w:line="215" w:lineRule="auto"/>
                    <w:ind w:left="14"/>
                  </w:pPr>
                  <w:r>
                    <w:rPr>
                      <w:rFonts w:ascii="SimSun" w:eastAsia="SimSun" w:hAnsi="SimSun" w:cs="SimSun"/>
                      <w:spacing w:val="10"/>
                    </w:rPr>
                    <w:t>工和质量验收应按现行国家标准《屋面工程技术规范》</w:t>
                  </w:r>
                  <w:r>
                    <w:t>GB</w:t>
                  </w:r>
                </w:p>
              </w:tc>
            </w:tr>
          </w:tbl>
          <w:p>
            <w:pPr>
              <w:spacing w:line="110" w:lineRule="exact"/>
            </w:pPr>
          </w:p>
          <w:tbl>
            <w:tblPr>
              <w:tblStyle w:val="TableNormal5"/>
              <w:tblW w:w="5360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5360"/>
            </w:tblGrid>
            <w:tr>
              <w:tblPrEx>
                <w:tblW w:w="5360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5360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13"/>
                    <w:rPr>
                      <w:rFonts w:ascii="SimSun" w:eastAsia="SimSun" w:hAnsi="SimSun" w:cs="SimSun"/>
                    </w:rPr>
                  </w:pPr>
                  <w:r>
                    <w:rPr>
                      <w:spacing w:val="9"/>
                    </w:rPr>
                    <w:t xml:space="preserve">50345 </w:t>
                  </w:r>
                  <w:r>
                    <w:rPr>
                      <w:rFonts w:ascii="SimSun" w:eastAsia="SimSun" w:hAnsi="SimSun" w:cs="SimSun"/>
                      <w:spacing w:val="9"/>
                    </w:rPr>
                    <w:t>和《屋面工程质量验收规范》</w:t>
                  </w:r>
                  <w:r>
                    <w:t>GB</w:t>
                  </w:r>
                  <w:r>
                    <w:rPr>
                      <w:spacing w:val="17"/>
                      <w:w w:val="101"/>
                    </w:rPr>
                    <w:t xml:space="preserve"> </w:t>
                  </w:r>
                  <w:r>
                    <w:rPr>
                      <w:spacing w:val="9"/>
                    </w:rPr>
                    <w:t>50207</w:t>
                  </w:r>
                  <w:r>
                    <w:rPr>
                      <w:spacing w:val="3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9"/>
                    </w:rPr>
                    <w:t>的有关</w:t>
                  </w:r>
                  <w:r>
                    <w:rPr>
                      <w:rFonts w:ascii="SimSun" w:eastAsia="SimSun" w:hAnsi="SimSun" w:cs="SimSun"/>
                      <w:spacing w:val="8"/>
                    </w:rPr>
                    <w:t>规定</w:t>
                  </w:r>
                </w:p>
              </w:tc>
            </w:tr>
          </w:tbl>
          <w:p>
            <w:pPr>
              <w:spacing w:line="110" w:lineRule="exact"/>
            </w:pPr>
          </w:p>
          <w:tbl>
            <w:tblPr>
              <w:tblStyle w:val="TableNormal5"/>
              <w:tblW w:w="643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643"/>
            </w:tblGrid>
            <w:tr>
              <w:tblPrEx>
                <w:tblW w:w="643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643" w:type="dxa"/>
                  <w:vAlign w:val="top"/>
                </w:tcPr>
                <w:p>
                  <w:pPr>
                    <w:spacing w:before="36" w:line="216" w:lineRule="auto"/>
                    <w:ind w:left="11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执行。</w:t>
                  </w:r>
                </w:p>
              </w:tc>
            </w:tr>
          </w:tbl>
          <w:p>
            <w:pPr>
              <w:spacing w:line="61" w:lineRule="exact"/>
              <w:rPr>
                <w:rFonts w:ascii="Arial"/>
                <w:sz w:val="5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001"/>
        </w:trPr>
        <w:tc>
          <w:tcPr>
            <w:tcW w:w="10151" w:type="dxa"/>
            <w:gridSpan w:val="5"/>
            <w:tcBorders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  <w:r>
              <w:pict>
                <v:shape id="_x0000_s1050" type="#_x0000_t202" style="width:13.65pt;height:14.1pt;margin-top:-5.31pt;margin-left:-242.27pt;mso-position-horizontal-relative:right-margin-area;mso-position-vertical-relative:top-margin-area;position:absolute;z-index:251685888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252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1" type="#_x0000_t202" style="width:498.4pt;height:16.55pt;margin-top:4.3pt;margin-left:-502.29pt;mso-position-horizontal-relative:right-margin-area;mso-position-vertical-relative:top-margin-area;position:absolute;z-index:2516879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  <w:rPr>
                            <w:rFonts w:ascii="SimSun" w:eastAsia="SimSun" w:hAnsi="SimSun" w:cs="SimSun"/>
                          </w:rPr>
                        </w:pPr>
                        <w:r>
                          <w:rPr>
                            <w:b/>
                            <w:bCs/>
                            <w:spacing w:val="9"/>
                          </w:rPr>
                          <w:t xml:space="preserve">3.0.7    </w:t>
                        </w:r>
                        <w:r>
                          <w:rPr>
                            <w:rFonts w:ascii="SimSun" w:eastAsia="SimSun" w:hAnsi="SimSun" w:cs="SimSun"/>
                            <w:spacing w:val="9"/>
                          </w:rPr>
                          <w:t>当屋面采用有组织排水时，排</w:t>
                        </w:r>
                        <w:r>
                          <w:rPr>
                            <w:rFonts w:ascii="SimSun" w:eastAsia="SimSun" w:hAnsi="SimSun" w:cs="SimSun"/>
                            <w:spacing w:val="8"/>
                          </w:rPr>
                          <w:t xml:space="preserve">水方式和水  </w:t>
                        </w:r>
                        <w:r>
                          <w:rPr>
                            <w:b/>
                            <w:bCs/>
                            <w:spacing w:val="8"/>
                          </w:rPr>
                          <w:t xml:space="preserve">3.0.7    </w:t>
                        </w:r>
                        <w:r>
                          <w:rPr>
                            <w:position w:val="-7"/>
                          </w:rPr>
                          <w:drawing>
                            <wp:inline distT="0" distB="0" distL="0" distR="0">
                              <wp:extent cx="7690" cy="184530"/>
                              <wp:effectExtent l="0" t="0" r="0" b="0"/>
                              <wp:docPr id="62" name="IM 6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2" name="IM 6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90" cy="1845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8"/>
                            <w:u w:val="single" w:color="auto"/>
                          </w:rPr>
                          <w:t>当</w:t>
                        </w:r>
                        <w:r>
                          <w:rPr>
                            <w:position w:val="-7"/>
                          </w:rPr>
                          <w:drawing>
                            <wp:inline distT="0" distB="0" distL="0" distR="0">
                              <wp:extent cx="7690" cy="178434"/>
                              <wp:effectExtent l="0" t="0" r="0" b="0"/>
                              <wp:docPr id="64" name="IM 6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4" name="IM 6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90" cy="17843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8"/>
                          </w:rPr>
                          <w:t>屋面</w:t>
                        </w:r>
                        <w:r>
                          <w:rPr>
                            <w:rFonts w:ascii="SimSun" w:eastAsia="SimSun" w:hAnsi="SimSun" w:cs="SimSun"/>
                            <w:spacing w:val="8"/>
                            <w:u w:val="single" w:color="auto"/>
                          </w:rPr>
                          <w:t>应按照现行国家标准《建筑</w:t>
                        </w:r>
                        <w:r>
                          <w:rPr>
                            <w:rFonts w:ascii="SimSun" w:eastAsia="SimSun" w:hAnsi="SimSun" w:cs="SimSun"/>
                            <w:spacing w:val="8"/>
                            <w:u w:val="double" w:color="auto"/>
                          </w:rPr>
                          <w:t>给水</w:t>
                        </w:r>
                        <w:r>
                          <w:rPr>
                            <w:rFonts w:ascii="SimSun" w:eastAsia="SimSun" w:hAnsi="SimSun" w:cs="SimSun"/>
                            <w:spacing w:val="8"/>
                            <w:u w:val="single" w:color="auto"/>
                          </w:rPr>
                          <w:t>排水与节水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before="65"/>
              <w:ind w:left="106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8"/>
              </w:rPr>
              <w:t xml:space="preserve">落管的数量应按现行国家标准《建筑给水排水设  </w:t>
            </w:r>
            <w:r>
              <w:rPr>
                <w:rFonts w:ascii="SimSun" w:eastAsia="SimSun" w:hAnsi="SimSun" w:cs="SimSun"/>
                <w:spacing w:val="-92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通用规范》</w:t>
            </w:r>
            <w:r>
              <w:rPr>
                <w:u w:val="single" w:color="auto"/>
              </w:rPr>
              <w:t>GB</w:t>
            </w:r>
            <w:r>
              <w:rPr>
                <w:spacing w:val="15"/>
                <w:w w:val="101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 xml:space="preserve">55020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要求</w:t>
            </w:r>
            <w:r>
              <w:rPr>
                <w:rFonts w:ascii="SimSun" w:eastAsia="SimSun" w:hAnsi="SimSun" w:cs="SimSun"/>
                <w:spacing w:val="7"/>
              </w:rPr>
              <w:t>采用有组织排水</w:t>
            </w:r>
            <w:r>
              <w:rPr>
                <w:position w:val="-7"/>
              </w:rPr>
              <w:drawing>
                <wp:inline distT="0" distB="0" distL="0" distR="0">
                  <wp:extent cx="6874" cy="185165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4" cy="185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时</w:t>
            </w:r>
            <w:r>
              <w:rPr>
                <w:position w:val="-7"/>
              </w:rPr>
              <w:drawing>
                <wp:inline distT="0" distB="0" distL="0" distR="0">
                  <wp:extent cx="6874" cy="179070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4" cy="179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76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，排水方式和</w:t>
            </w:r>
          </w:p>
          <w:p>
            <w:pPr>
              <w:pStyle w:val="TableText"/>
              <w:spacing w:before="149" w:line="194" w:lineRule="auto"/>
              <w:ind w:right="15"/>
              <w:jc w:val="right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8"/>
              </w:rPr>
              <w:t>计规范》</w:t>
            </w:r>
            <w:r>
              <w:t>GB</w:t>
            </w:r>
            <w:r>
              <w:rPr>
                <w:spacing w:val="15"/>
              </w:rPr>
              <w:t xml:space="preserve"> </w:t>
            </w:r>
            <w:r>
              <w:rPr>
                <w:spacing w:val="8"/>
              </w:rPr>
              <w:t>50015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</w:rPr>
              <w:t>的有关规定确定。</w:t>
            </w:r>
            <w:r>
              <w:rPr>
                <w:rFonts w:ascii="SimSun" w:eastAsia="SimSun" w:hAnsi="SimSun" w:cs="SimSun"/>
                <w:spacing w:val="3"/>
              </w:rPr>
              <w:t xml:space="preserve">           </w:t>
            </w:r>
            <w:r>
              <w:rPr>
                <w:rFonts w:ascii="SimSun" w:eastAsia="SimSun" w:hAnsi="SimSun" w:cs="SimSun"/>
                <w:spacing w:val="8"/>
              </w:rPr>
              <w:t>水落管的数量应按现行国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家标</w:t>
            </w:r>
            <w:r>
              <w:rPr>
                <w:rFonts w:ascii="SimSun" w:eastAsia="SimSun" w:hAnsi="SimSun" w:cs="SimSun"/>
                <w:spacing w:val="8"/>
              </w:rPr>
              <w:t>准《建筑给水排水设计规范》</w:t>
            </w:r>
          </w:p>
          <w:p>
            <w:pPr>
              <w:pStyle w:val="TableText"/>
              <w:spacing w:before="148" w:line="302" w:lineRule="auto"/>
              <w:ind w:left="4670" w:right="100" w:hanging="2"/>
              <w:rPr>
                <w:rFonts w:ascii="SimSun" w:eastAsia="SimSun" w:hAnsi="SimSun" w:cs="SimSun"/>
              </w:rPr>
            </w:pPr>
            <w:r>
              <w:t>GB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6"/>
              </w:rPr>
              <w:t>50015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的有关规定确定</w:t>
            </w:r>
            <w:r>
              <w:rPr>
                <w:position w:val="-7"/>
              </w:rPr>
              <w:drawing>
                <wp:inline distT="0" distB="0" distL="0" distR="0">
                  <wp:extent cx="6185" cy="184530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5" cy="184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72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。</w:t>
            </w:r>
            <w:r>
              <w:rPr>
                <w:position w:val="-7"/>
              </w:rPr>
              <w:drawing>
                <wp:inline distT="0" distB="0" distL="0" distR="0">
                  <wp:extent cx="6185" cy="178434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5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77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，并应满足现行行业标准《建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筑屋面雨水排水系统技术规程》</w:t>
            </w:r>
            <w:r>
              <w:rPr>
                <w:u w:val="single" w:color="auto"/>
              </w:rPr>
              <w:t>CJJ</w:t>
            </w:r>
            <w:r>
              <w:rPr>
                <w:spacing w:val="35"/>
                <w:w w:val="101"/>
                <w:u w:val="single" w:color="auto"/>
              </w:rPr>
              <w:t xml:space="preserve"> </w:t>
            </w:r>
            <w:r>
              <w:rPr>
                <w:spacing w:val="8"/>
                <w:u w:val="single" w:color="auto"/>
              </w:rPr>
              <w:t>142</w:t>
            </w:r>
            <w:r>
              <w:rPr>
                <w:spacing w:val="26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的相关技术要求。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01"/>
        </w:trPr>
        <w:tc>
          <w:tcPr>
            <w:tcW w:w="4569" w:type="dxa"/>
            <w:vMerge w:val="restart"/>
            <w:tcBorders>
              <w:left w:val="single" w:sz="10" w:space="0" w:color="000000"/>
              <w:bottom w:val="nil"/>
              <w:right w:val="nil"/>
            </w:tcBorders>
            <w:vAlign w:val="top"/>
          </w:tcPr>
          <w:p>
            <w:pPr>
              <w:pStyle w:val="TableText"/>
              <w:spacing w:before="151" w:line="401" w:lineRule="exact"/>
              <w:ind w:left="10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position w:val="14"/>
              </w:rPr>
              <w:t xml:space="preserve">3.0.8    </w:t>
            </w:r>
            <w:r>
              <w:rPr>
                <w:rFonts w:ascii="SimSun" w:eastAsia="SimSun" w:hAnsi="SimSun" w:cs="SimSun"/>
                <w:spacing w:val="5"/>
                <w:position w:val="14"/>
              </w:rPr>
              <w:t>防水卷材可采用机械固定法、满粘法或空</w:t>
            </w:r>
          </w:p>
          <w:p>
            <w:pPr>
              <w:spacing w:before="1" w:line="227" w:lineRule="auto"/>
              <w:ind w:left="1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铺压顶法等方法施工。</w:t>
            </w:r>
          </w:p>
        </w:tc>
        <w:tc>
          <w:tcPr>
            <w:tcW w:w="4531" w:type="dxa"/>
            <w:vMerge w:val="restart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>
              <w:pict>
                <v:shape id="_x0000_s1052" type="#_x0000_t202" style="width:13.45pt;height:14.1pt;margin-top:-5.11pt;margin-left:-54.12pt;mso-position-horizontal-relative:right-margin-area;mso-position-vertical-relative:top-margin-area;position:absolute;z-index:25168486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247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3" type="#_x0000_t202" style="width:223.25pt;height:16.45pt;margin-top:4.5pt;margin-left:-222pt;mso-position-horizontal-relative:right-margin-area;mso-position-vertical-relative:top-margin-area;position:absolute;z-index:2516869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  <w:rPr>
                            <w:rFonts w:ascii="SimSun" w:eastAsia="SimSun" w:hAnsi="SimSun" w:cs="SimSun"/>
                          </w:rPr>
                        </w:pPr>
                        <w:r>
                          <w:rPr>
                            <w:b/>
                            <w:bCs/>
                            <w:spacing w:val="7"/>
                          </w:rPr>
                          <w:t xml:space="preserve">3.0.8    </w:t>
                        </w:r>
                        <w:r>
                          <w:rPr>
                            <w:rFonts w:ascii="SimSun" w:eastAsia="SimSun" w:hAnsi="SimSun" w:cs="SimSun"/>
                            <w:spacing w:val="7"/>
                          </w:rPr>
                          <w:t>防水卷材可采用机械固定法、</w:t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6540" cy="183260"/>
                              <wp:effectExtent l="0" t="0" r="0" b="0"/>
                              <wp:docPr id="74" name="IM 7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4" name="IM 7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540" cy="18326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7"/>
                            <w:u w:val="single" w:color="auto"/>
                          </w:rPr>
                          <w:t>满</w:t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6540" cy="177165"/>
                              <wp:effectExtent l="0" t="0" r="0" b="0"/>
                              <wp:docPr id="76" name="IM 7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6" name="IM 7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540" cy="17716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7"/>
                          </w:rPr>
                          <w:t>粘</w:t>
                        </w:r>
                        <w:r>
                          <w:rPr>
                            <w:rFonts w:ascii="SimSun" w:eastAsia="SimSun" w:hAnsi="SimSun" w:cs="SimSun"/>
                            <w:spacing w:val="7"/>
                            <w:u w:val="single" w:color="auto"/>
                          </w:rPr>
                          <w:t>结</w:t>
                        </w:r>
                        <w:r>
                          <w:rPr>
                            <w:rFonts w:ascii="SimSun" w:eastAsia="SimSun" w:hAnsi="SimSun" w:cs="SimSun"/>
                            <w:spacing w:val="7"/>
                          </w:rPr>
                          <w:t>法或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  <w:u w:val="single" w:color="auto"/>
              </w:rPr>
              <w:t>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法等方法施工。</w:t>
            </w:r>
          </w:p>
        </w:tc>
        <w:tc>
          <w:tcPr>
            <w:tcW w:w="648" w:type="dxa"/>
            <w:vMerge w:val="restart"/>
            <w:tcBorders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spacing w:before="120" w:line="229" w:lineRule="auto"/>
              <w:jc w:val="right"/>
              <w:rPr>
                <w:sz w:val="20"/>
                <w:szCs w:val="20"/>
              </w:rPr>
            </w:pPr>
            <w:r>
              <w:pict>
                <v:shape id="_x0000_s1054" style="width:21.95pt;height:0.5pt;margin-top:5.5pt;margin-left:-32.02pt;mso-position-horizontal-relative:right-margin-area;mso-position-vertical-relative:top-margin-area;position:absolute;z-index:-251632640" coordorigin="0,0" coordsize="439,10" path="m,l438,l438,9l,9l,xe" filled="t" fillcolor="black" stroked="f"/>
              </w:pic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空铺压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0" cy="159004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59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" w:type="dxa"/>
            <w:tcBorders>
              <w:left w:val="nil"/>
              <w:bottom w:val="single" w:sz="2" w:space="0" w:color="000000"/>
              <w:right w:val="nil"/>
            </w:tcBorders>
            <w:vAlign w:val="top"/>
          </w:tcPr>
          <w:p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85" w:type="dxa"/>
            <w:vMerge w:val="restart"/>
            <w:tcBorders>
              <w:left w:val="single" w:sz="2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74"/>
        </w:trPr>
        <w:tc>
          <w:tcPr>
            <w:tcW w:w="4569" w:type="dxa"/>
            <w:vMerge/>
            <w:tcBorders>
              <w:top w:val="nil"/>
              <w:left w:val="single" w:sz="10" w:space="0" w:color="000000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1" w:type="dxa"/>
            <w:vMerge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8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45" w:line="202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sz w:val="20"/>
                <w:szCs w:val="20"/>
              </w:rPr>
              <w:t>顶</w:t>
            </w:r>
          </w:p>
        </w:tc>
        <w:tc>
          <w:tcPr>
            <w:tcW w:w="185" w:type="dxa"/>
            <w:vMerge/>
            <w:tcBorders>
              <w:top w:val="nil"/>
              <w:left w:val="single" w:sz="2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24"/>
        </w:trPr>
        <w:tc>
          <w:tcPr>
            <w:tcW w:w="4569" w:type="dxa"/>
            <w:vMerge/>
            <w:tcBorders>
              <w:top w:val="nil"/>
              <w:left w:val="single" w:sz="10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1" w:type="dxa"/>
            <w:vMerge/>
            <w:tcBorders>
              <w:top w:val="nil"/>
              <w:left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gridSpan w:val="3"/>
            <w:tcBorders>
              <w:top w:val="single" w:sz="2" w:space="0" w:color="000000"/>
              <w:left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913"/>
        </w:trPr>
        <w:tc>
          <w:tcPr>
            <w:tcW w:w="4569" w:type="dxa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153" w:line="398" w:lineRule="exact"/>
              <w:ind w:left="10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3"/>
                <w:position w:val="14"/>
              </w:rPr>
              <w:t xml:space="preserve">3.0.9    </w:t>
            </w:r>
            <w:r>
              <w:rPr>
                <w:rFonts w:ascii="SimSun" w:eastAsia="SimSun" w:hAnsi="SimSun" w:cs="SimSun"/>
                <w:spacing w:val="13"/>
                <w:position w:val="14"/>
              </w:rPr>
              <w:t>改性沥青防水卷材不得直接在绝热层表</w:t>
            </w:r>
          </w:p>
          <w:p>
            <w:pPr>
              <w:spacing w:line="227" w:lineRule="auto"/>
              <w:ind w:left="1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面采用热熔法或热沥青粘结的方法固定。</w:t>
            </w:r>
          </w:p>
        </w:tc>
        <w:tc>
          <w:tcPr>
            <w:tcW w:w="5582" w:type="dxa"/>
            <w:gridSpan w:val="4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spacing w:line="110" w:lineRule="exact"/>
            </w:pPr>
          </w:p>
          <w:tbl>
            <w:tblPr>
              <w:tblStyle w:val="TableNormal5"/>
              <w:tblW w:w="5360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5360"/>
            </w:tblGrid>
            <w:tr>
              <w:tblPrEx>
                <w:tblW w:w="5360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5360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6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11"/>
                    </w:rPr>
                    <w:t xml:space="preserve">3.0.9    </w:t>
                  </w:r>
                  <w:r>
                    <w:rPr>
                      <w:rFonts w:ascii="SimSun" w:eastAsia="SimSun" w:hAnsi="SimSun" w:cs="SimSun"/>
                      <w:spacing w:val="11"/>
                    </w:rPr>
                    <w:t>改性沥青防水卷材不得直接在绝热层表面采用热熔</w:t>
                  </w:r>
                </w:p>
              </w:tc>
            </w:tr>
          </w:tbl>
          <w:p>
            <w:pPr>
              <w:spacing w:line="110" w:lineRule="exact"/>
            </w:pPr>
          </w:p>
          <w:tbl>
            <w:tblPr>
              <w:tblStyle w:val="TableNormal5"/>
              <w:tblW w:w="2743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743"/>
            </w:tblGrid>
            <w:tr>
              <w:tblPrEx>
                <w:tblW w:w="2743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2743" w:type="dxa"/>
                  <w:vAlign w:val="top"/>
                </w:tcPr>
                <w:p>
                  <w:pPr>
                    <w:spacing w:before="36" w:line="216" w:lineRule="auto"/>
                    <w:ind w:left="12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</w:rPr>
                    <w:t>法或热沥青粘结的方法固定。</w:t>
                  </w:r>
                </w:p>
              </w:tc>
            </w:tr>
          </w:tbl>
          <w:p>
            <w:pPr>
              <w:spacing w:line="101" w:lineRule="exact"/>
              <w:rPr>
                <w:rFonts w:ascii="Arial"/>
                <w:sz w:val="8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36"/>
        </w:trPr>
        <w:tc>
          <w:tcPr>
            <w:tcW w:w="10151" w:type="dxa"/>
            <w:gridSpan w:val="5"/>
            <w:tcBorders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4" w:line="370" w:lineRule="auto"/>
              <w:ind w:left="4664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8"/>
                <w:u w:val="single" w:color="auto"/>
              </w:rPr>
              <w:t>3.0.13</w:t>
            </w:r>
            <w:r>
              <w:rPr>
                <w:b/>
                <w:bCs/>
                <w:spacing w:val="8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屋面保温防热设计应符合现行国家标准《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建筑环境</w:t>
            </w:r>
          </w:p>
          <w:p>
            <w:pPr>
              <w:pStyle w:val="TableText"/>
              <w:spacing w:line="229" w:lineRule="auto"/>
              <w:ind w:left="466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7"/>
                <w:u w:val="single" w:color="auto"/>
              </w:rPr>
              <w:t>通用规范》</w:t>
            </w:r>
            <w:r>
              <w:rPr>
                <w:u w:val="single" w:color="auto"/>
              </w:rPr>
              <w:t>GB</w:t>
            </w:r>
            <w:r>
              <w:rPr>
                <w:spacing w:val="7"/>
                <w:u w:val="single" w:color="auto"/>
              </w:rPr>
              <w:t xml:space="preserve"> 55016</w:t>
            </w:r>
            <w:r>
              <w:rPr>
                <w:spacing w:val="38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的规定。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203"/>
        </w:trPr>
        <w:tc>
          <w:tcPr>
            <w:tcW w:w="10151" w:type="dxa"/>
            <w:gridSpan w:val="5"/>
            <w:tcBorders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5" w:line="370" w:lineRule="auto"/>
              <w:ind w:left="4670" w:right="109" w:hanging="6"/>
              <w:jc w:val="both"/>
            </w:pPr>
            <w:r>
              <w:rPr>
                <w:b/>
                <w:bCs/>
                <w:spacing w:val="7"/>
                <w:u w:val="single" w:color="auto"/>
              </w:rPr>
              <w:t>3.0.14</w:t>
            </w:r>
            <w:r>
              <w:rPr>
                <w:b/>
                <w:bCs/>
                <w:spacing w:val="7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74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屋面节能设计及围护结构热工性能参数限值应符合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u w:val="single" w:color="auto"/>
              </w:rPr>
              <w:t>现行国家标准《建筑节能与可再生能源利用通用规范》</w:t>
            </w:r>
            <w:r>
              <w:rPr>
                <w:u w:val="single" w:color="auto"/>
              </w:rPr>
              <w:t>GB</w:t>
            </w:r>
          </w:p>
        </w:tc>
      </w:tr>
    </w:tbl>
    <w:p>
      <w:pPr>
        <w:sectPr>
          <w:footerReference w:type="default" r:id="rId31"/>
          <w:pgSz w:w="11906" w:h="16839"/>
          <w:pgMar w:top="1134" w:right="864" w:bottom="1362" w:left="864" w:header="0" w:footer="1200" w:gutter="0"/>
          <w:pgNumType w:start="7"/>
          <w:cols w:space="708"/>
        </w:sectPr>
      </w:pPr>
    </w:p>
    <w:tbl>
      <w:tblPr>
        <w:tblStyle w:val="TableNormal6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9"/>
        <w:gridCol w:w="5582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03"/>
        </w:trPr>
        <w:tc>
          <w:tcPr>
            <w:tcW w:w="10151" w:type="dxa"/>
            <w:gridSpan w:val="2"/>
            <w:tcBorders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" w:line="217" w:lineRule="auto"/>
              <w:ind w:left="4671"/>
              <w:rPr>
                <w:rFonts w:ascii="SimSun" w:eastAsia="SimSun" w:hAnsi="SimSun" w:cs="SimSun"/>
              </w:rPr>
            </w:pPr>
            <w:r>
              <w:rPr>
                <w:spacing w:val="5"/>
                <w:u w:val="single" w:color="auto"/>
              </w:rPr>
              <w:t>55015</w:t>
            </w:r>
            <w:r>
              <w:rPr>
                <w:spacing w:val="29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的规定。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43"/>
        </w:trPr>
        <w:tc>
          <w:tcPr>
            <w:tcW w:w="10151" w:type="dxa"/>
            <w:gridSpan w:val="2"/>
            <w:tcBorders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82" w:line="231" w:lineRule="auto"/>
              <w:ind w:left="1800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-1"/>
                <w:sz w:val="20"/>
                <w:szCs w:val="20"/>
              </w:rPr>
              <w:t>4</w:t>
            </w:r>
            <w:r>
              <w:rPr>
                <w:rFonts w:ascii="SimHei" w:eastAsia="SimHei" w:hAnsi="SimHei" w:cs="SimHei"/>
                <w:spacing w:val="10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1"/>
                <w:sz w:val="20"/>
                <w:szCs w:val="20"/>
              </w:rPr>
              <w:t>材</w:t>
            </w:r>
            <w:r>
              <w:rPr>
                <w:rFonts w:ascii="SimHei" w:eastAsia="SimHei" w:hAnsi="SimHei" w:cs="SimHei"/>
                <w:spacing w:val="10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1"/>
                <w:sz w:val="20"/>
                <w:szCs w:val="20"/>
              </w:rPr>
              <w:t>料</w:t>
            </w:r>
            <w:r>
              <w:rPr>
                <w:rFonts w:ascii="SimHei" w:eastAsia="SimHei" w:hAnsi="SimHei" w:cs="SimHei"/>
                <w:spacing w:val="1"/>
                <w:sz w:val="20"/>
                <w:szCs w:val="20"/>
              </w:rPr>
              <w:t xml:space="preserve">                              </w:t>
            </w:r>
            <w:r>
              <w:rPr>
                <w:rFonts w:ascii="SimHei" w:eastAsia="SimHei" w:hAnsi="SimHei" w:cs="SimHei"/>
                <w:sz w:val="20"/>
                <w:szCs w:val="20"/>
              </w:rPr>
              <w:t xml:space="preserve">           </w:t>
            </w:r>
            <w:r>
              <w:rPr>
                <w:rFonts w:ascii="SimHei" w:eastAsia="SimHei" w:hAnsi="SimHei" w:cs="SimHei"/>
                <w:b/>
                <w:bCs/>
                <w:spacing w:val="-1"/>
                <w:sz w:val="20"/>
                <w:szCs w:val="20"/>
              </w:rPr>
              <w:t>4</w:t>
            </w:r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1"/>
                <w:sz w:val="20"/>
                <w:szCs w:val="20"/>
              </w:rPr>
              <w:t>材</w:t>
            </w:r>
            <w:r>
              <w:rPr>
                <w:rFonts w:ascii="SimHei" w:eastAsia="SimHei" w:hAnsi="SimHei" w:cs="SimHei"/>
                <w:spacing w:val="10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1"/>
                <w:sz w:val="20"/>
                <w:szCs w:val="20"/>
              </w:rPr>
              <w:t>料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23"/>
        </w:trPr>
        <w:tc>
          <w:tcPr>
            <w:tcW w:w="10151" w:type="dxa"/>
            <w:gridSpan w:val="2"/>
            <w:tcBorders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31" w:line="229" w:lineRule="auto"/>
              <w:ind w:left="1587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4.1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一般规定</w:t>
            </w:r>
            <w:r>
              <w:rPr>
                <w:rFonts w:ascii="SimHei" w:eastAsia="SimHei" w:hAnsi="SimHei" w:cs="SimHei"/>
                <w:sz w:val="20"/>
                <w:szCs w:val="20"/>
              </w:rPr>
              <w:t xml:space="preserve">                                   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4.1</w:t>
            </w:r>
            <w:r>
              <w:rPr>
                <w:rFonts w:ascii="SimHei" w:eastAsia="SimHei" w:hAnsi="SimHei" w:cs="SimHei"/>
                <w:spacing w:val="1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一般规定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021"/>
        </w:trPr>
        <w:tc>
          <w:tcPr>
            <w:tcW w:w="4569" w:type="dxa"/>
            <w:tcBorders>
              <w:left w:val="single" w:sz="10" w:space="0" w:color="000000"/>
              <w:bottom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159" w:line="228" w:lineRule="auto"/>
              <w:ind w:left="102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</w:rPr>
              <w:t xml:space="preserve">4.1.1    </w:t>
            </w:r>
            <w:r>
              <w:rPr>
                <w:rFonts w:ascii="SimSun" w:eastAsia="SimSun" w:hAnsi="SimSun" w:cs="SimSun"/>
                <w:spacing w:val="6"/>
              </w:rPr>
              <w:t>屋面采用的材料应符合下列规定：</w:t>
            </w:r>
          </w:p>
          <w:p>
            <w:pPr>
              <w:pStyle w:val="TableText"/>
              <w:spacing w:before="154" w:line="369" w:lineRule="auto"/>
              <w:ind w:left="104" w:right="110" w:firstLine="425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9"/>
              </w:rPr>
              <w:t xml:space="preserve">1    </w:t>
            </w:r>
            <w:r>
              <w:rPr>
                <w:rFonts w:ascii="SimSun" w:eastAsia="SimSun" w:hAnsi="SimSun" w:cs="SimSun"/>
                <w:spacing w:val="9"/>
              </w:rPr>
              <w:t>材料的品种、规格、性能等应符合国家</w:t>
            </w:r>
            <w:r>
              <w:rPr>
                <w:rFonts w:ascii="SimSun" w:eastAsia="SimSun" w:hAnsi="SimSun" w:cs="SimSun"/>
                <w:spacing w:val="1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相关产品标准和设计规定，应满足屋面防水等级</w:t>
            </w:r>
            <w:r>
              <w:rPr>
                <w:rFonts w:ascii="SimSun" w:eastAsia="SimSun" w:hAnsi="SimSun" w:cs="SimSun"/>
                <w:spacing w:val="1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</w:rPr>
              <w:t>的要求，并应提供产品合格证书和性能检测报</w:t>
            </w:r>
          </w:p>
          <w:p>
            <w:pPr>
              <w:spacing w:before="1" w:line="226" w:lineRule="auto"/>
              <w:ind w:left="1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告；</w:t>
            </w:r>
          </w:p>
        </w:tc>
        <w:tc>
          <w:tcPr>
            <w:tcW w:w="5582" w:type="dxa"/>
            <w:tcBorders>
              <w:left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9" w:line="228" w:lineRule="auto"/>
              <w:ind w:left="11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</w:rPr>
              <w:t xml:space="preserve">4.1.1    </w:t>
            </w:r>
            <w:r>
              <w:rPr>
                <w:rFonts w:ascii="SimSun" w:eastAsia="SimSun" w:hAnsi="SimSun" w:cs="SimSun"/>
                <w:spacing w:val="6"/>
              </w:rPr>
              <w:t>屋面采用的材料应符合下列规定：</w:t>
            </w:r>
          </w:p>
          <w:p>
            <w:pPr>
              <w:pStyle w:val="TableText"/>
              <w:spacing w:before="154" w:line="285" w:lineRule="auto"/>
              <w:ind w:left="114" w:right="41" w:firstLine="42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8"/>
              </w:rPr>
              <w:t xml:space="preserve">1    </w:t>
            </w:r>
            <w:r>
              <w:rPr>
                <w:rFonts w:ascii="SimSun" w:eastAsia="SimSun" w:hAnsi="SimSun" w:cs="SimSun"/>
                <w:spacing w:val="8"/>
              </w:rPr>
              <w:t>材料的品种、规格、性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能等应</w:t>
            </w:r>
            <w:r>
              <w:rPr>
                <w:rFonts w:ascii="SimSun" w:eastAsia="SimSun" w:hAnsi="SimSun" w:cs="SimSun"/>
                <w:spacing w:val="8"/>
              </w:rPr>
              <w:t>符合国家相关产品标</w:t>
            </w:r>
            <w:r>
              <w:rPr>
                <w:rFonts w:ascii="SimSun" w:eastAsia="SimSun" w:hAnsi="SimSun" w:cs="SimSun"/>
                <w:spacing w:val="15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准和设计规定，应满足屋面防水</w:t>
            </w:r>
            <w:r>
              <w:rPr>
                <w:position w:val="-7"/>
              </w:rPr>
              <w:drawing>
                <wp:inline distT="0" distB="0" distL="0" distR="0">
                  <wp:extent cx="7444" cy="184531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4" cy="184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等级</w:t>
            </w:r>
            <w:r>
              <w:rPr>
                <w:position w:val="-7"/>
              </w:rPr>
              <w:drawing>
                <wp:inline distT="0" distB="0" distL="0" distR="0">
                  <wp:extent cx="7444" cy="178434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4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设计工作年限</w:t>
            </w:r>
            <w:r>
              <w:rPr>
                <w:rFonts w:ascii="SimSun" w:eastAsia="SimSun" w:hAnsi="SimSun" w:cs="SimSun"/>
                <w:spacing w:val="7"/>
              </w:rPr>
              <w:t>的要求，</w:t>
            </w:r>
          </w:p>
          <w:p>
            <w:pPr>
              <w:spacing w:before="150" w:line="401" w:lineRule="exact"/>
              <w:ind w:left="1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position w:val="14"/>
                <w:sz w:val="20"/>
                <w:szCs w:val="20"/>
              </w:rPr>
              <w:t>并应提供产品合格证书和性能检测报告；</w:t>
            </w:r>
          </w:p>
          <w:p>
            <w:pPr>
              <w:pStyle w:val="TableText"/>
              <w:spacing w:line="227" w:lineRule="auto"/>
              <w:ind w:left="53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</w:rPr>
              <w:t xml:space="preserve">2    </w:t>
            </w:r>
            <w:r>
              <w:rPr>
                <w:rFonts w:ascii="SimSun" w:eastAsia="SimSun" w:hAnsi="SimSun" w:cs="SimSun"/>
                <w:spacing w:val="7"/>
              </w:rPr>
              <w:t>宜采用绿色、节能和环保型材料；</w:t>
            </w:r>
          </w:p>
        </w:tc>
      </w:tr>
    </w:tbl>
    <w:p>
      <w:pPr>
        <w:spacing w:line="192" w:lineRule="exact"/>
        <w:rPr>
          <w:rFonts w:ascii="Arial"/>
          <w:sz w:val="16"/>
        </w:rPr>
      </w:pPr>
    </w:p>
    <w:p>
      <w:pPr>
        <w:spacing w:line="192" w:lineRule="exact"/>
        <w:rPr>
          <w:rFonts w:ascii="Arial" w:eastAsia="Arial" w:hAnsi="Arial" w:cs="Arial"/>
          <w:sz w:val="16"/>
          <w:szCs w:val="16"/>
        </w:rPr>
        <w:sectPr>
          <w:footerReference w:type="default" r:id="rId32"/>
          <w:type w:val="nextPage"/>
          <w:pgSz w:w="11906" w:h="16839"/>
          <w:pgMar w:top="1134" w:right="864" w:bottom="1362" w:left="864" w:header="0" w:footer="1200" w:gutter="0"/>
          <w:pgNumType w:start="8"/>
          <w:cols w:space="708"/>
          <w:titlePg w:val="0"/>
        </w:sectPr>
      </w:pPr>
    </w:p>
    <w:tbl>
      <w:tblPr>
        <w:tblStyle w:val="TableNormal7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6"/>
        <w:gridCol w:w="5585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10151" w:type="dxa"/>
            <w:gridSpan w:val="2"/>
            <w:tcBorders>
              <w:top w:val="single" w:sz="10" w:space="0" w:color="000000"/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161"/>
              <w:rPr>
                <w:rFonts w:ascii="SimHei" w:eastAsia="SimHei" w:hAnsi="SimHei" w:cs="SimHei"/>
                <w:sz w:val="28"/>
                <w:szCs w:val="28"/>
              </w:rPr>
            </w:pPr>
            <w:r>
              <w:pict>
                <v:rect id="_x0000_s1055" style="width:0.75pt;height:707.5pt;margin-top:58.14pt;margin-left:271.84pt;mso-position-horizontal-relative:page;mso-position-vertical-relative:page;position:absolute;z-index:251689984" o:allowincell="f" filled="t" fillcolor="black" stroked="f"/>
              </w:pict>
            </w: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>现行《规程》条文</w:t>
            </w: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 xml:space="preserve">                 </w:t>
            </w:r>
            <w:r>
              <w:rPr>
                <w:rFonts w:ascii="SimHei" w:eastAsia="SimHei" w:hAnsi="SimHei" w:cs="SimHei"/>
                <w:sz w:val="28"/>
                <w:szCs w:val="28"/>
              </w:rPr>
              <w:t xml:space="preserve">   </w:t>
            </w:r>
            <w:r>
              <w:rPr>
                <w:rFonts w:ascii="SimHei" w:eastAsia="SimHei" w:hAnsi="SimHei" w:cs="SimHei"/>
                <w:sz w:val="28"/>
                <w:szCs w:val="28"/>
              </w:rPr>
              <w:t>修订《规程》条文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001"/>
        </w:trPr>
        <w:tc>
          <w:tcPr>
            <w:tcW w:w="4566" w:type="dxa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138" w:line="228" w:lineRule="auto"/>
              <w:ind w:left="52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</w:rPr>
              <w:t xml:space="preserve">2    </w:t>
            </w:r>
            <w:r>
              <w:rPr>
                <w:rFonts w:ascii="SimSun" w:eastAsia="SimSun" w:hAnsi="SimSun" w:cs="SimSun"/>
                <w:spacing w:val="7"/>
              </w:rPr>
              <w:t>宜采用绿色、节能和环保型材料；</w:t>
            </w:r>
          </w:p>
          <w:p>
            <w:pPr>
              <w:pStyle w:val="TableText"/>
              <w:spacing w:before="154" w:line="398" w:lineRule="exact"/>
              <w:ind w:left="52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0"/>
                <w:position w:val="14"/>
              </w:rPr>
              <w:t xml:space="preserve">3    </w:t>
            </w:r>
            <w:r>
              <w:rPr>
                <w:rFonts w:ascii="SimSun" w:eastAsia="SimSun" w:hAnsi="SimSun" w:cs="SimSun"/>
                <w:spacing w:val="10"/>
                <w:position w:val="14"/>
              </w:rPr>
              <w:t>材料进场后，应按规定抽样复验，并应</w:t>
            </w:r>
          </w:p>
          <w:p>
            <w:pPr>
              <w:spacing w:before="1" w:line="226" w:lineRule="auto"/>
              <w:ind w:left="1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提供试验报告；</w:t>
            </w:r>
          </w:p>
          <w:p>
            <w:pPr>
              <w:pStyle w:val="TableText"/>
              <w:spacing w:before="154" w:line="401" w:lineRule="exact"/>
              <w:ind w:left="522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0"/>
                <w:position w:val="14"/>
              </w:rPr>
              <w:t xml:space="preserve">4    </w:t>
            </w:r>
            <w:r>
              <w:rPr>
                <w:rFonts w:ascii="SimSun" w:eastAsia="SimSun" w:hAnsi="SimSun" w:cs="SimSun"/>
                <w:spacing w:val="10"/>
                <w:position w:val="14"/>
              </w:rPr>
              <w:t>材料宜贮存在阴凉、干燥、通风处，不</w:t>
            </w:r>
          </w:p>
          <w:p>
            <w:pPr>
              <w:spacing w:before="1" w:line="226" w:lineRule="auto"/>
              <w:ind w:left="1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得日晒、雨淋和受潮，并应隔离火源。</w:t>
            </w:r>
          </w:p>
        </w:tc>
        <w:tc>
          <w:tcPr>
            <w:tcW w:w="5585" w:type="dxa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9" w:line="400" w:lineRule="exact"/>
              <w:ind w:left="531"/>
              <w:rPr>
                <w:rFonts w:ascii="SimSun" w:eastAsia="SimSun" w:hAnsi="SimSun" w:cs="SimSun"/>
              </w:rPr>
            </w:pPr>
            <w:r>
              <w:pict>
                <v:shape id="_x0000_s1056" type="#_x0000_t202" style="width:86.75pt;height:16.6pt;margin-top:3.9pt;margin-left:188pt;position:absolute;z-index:25169203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7"/>
                          <w:tblW w:w="1689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1689"/>
                        </w:tblGrid>
                        <w:tr>
                          <w:tblPrEx>
                            <w:tblW w:w="1689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81"/>
                          </w:trPr>
                          <w:tc>
                            <w:tcPr>
                              <w:tcW w:w="1689" w:type="dxa"/>
                              <w:vAlign w:val="top"/>
                            </w:tcPr>
                            <w:p>
                              <w:pPr>
                                <w:spacing w:before="35" w:line="217" w:lineRule="auto"/>
                                <w:ind w:right="4"/>
                                <w:jc w:val="right"/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1"/>
                                  <w:sz w:val="20"/>
                                  <w:szCs w:val="20"/>
                                </w:rPr>
                                <w:t>,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59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1"/>
                                  <w:sz w:val="20"/>
                                  <w:szCs w:val="20"/>
                                </w:rPr>
                                <w:t>并应提供试验报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57" type="#_x0000_t202" style="width:13.45pt;height:16.5pt;margin-top:23.9pt;margin-left:4.46pt;position:absolute;z-index:25169100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7"/>
                          <w:tblW w:w="223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223"/>
                        </w:tblGrid>
                        <w:tr>
                          <w:tblPrEx>
                            <w:tblW w:w="223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79"/>
                          </w:trPr>
                          <w:tc>
                            <w:tcPr>
                              <w:tcW w:w="223" w:type="dxa"/>
                              <w:vAlign w:val="top"/>
                            </w:tcPr>
                            <w:p>
                              <w:pPr>
                                <w:spacing w:before="37" w:line="214" w:lineRule="auto"/>
                                <w:ind w:right="1"/>
                                <w:jc w:val="right"/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  <w:t>告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7"/>
                <w:position w:val="14"/>
              </w:rPr>
              <w:t xml:space="preserve">3    </w:t>
            </w:r>
            <w:r>
              <w:rPr>
                <w:rFonts w:ascii="SimSun" w:eastAsia="SimSun" w:hAnsi="SimSun" w:cs="SimSun"/>
                <w:spacing w:val="7"/>
                <w:position w:val="14"/>
              </w:rPr>
              <w:t>材料进场后，应按规定抽样复验</w:t>
            </w:r>
          </w:p>
          <w:p>
            <w:pPr>
              <w:spacing w:line="230" w:lineRule="auto"/>
              <w:ind w:left="3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;</w:t>
            </w:r>
          </w:p>
          <w:p>
            <w:pPr>
              <w:pStyle w:val="TableText"/>
              <w:spacing w:before="148" w:line="401" w:lineRule="exact"/>
              <w:ind w:left="53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9"/>
                <w:position w:val="14"/>
              </w:rPr>
              <w:t xml:space="preserve">4    </w:t>
            </w:r>
            <w:r>
              <w:rPr>
                <w:rFonts w:ascii="SimSun" w:eastAsia="SimSun" w:hAnsi="SimSun" w:cs="SimSun"/>
                <w:spacing w:val="9"/>
                <w:position w:val="14"/>
              </w:rPr>
              <w:t>材料宜贮存在阴凉、干燥、通风处，不得日晒、雨</w:t>
            </w:r>
          </w:p>
          <w:p>
            <w:pPr>
              <w:spacing w:before="1" w:line="226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淋和受潮，并应隔离火源。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43"/>
        </w:trPr>
        <w:tc>
          <w:tcPr>
            <w:tcW w:w="10151" w:type="dxa"/>
            <w:gridSpan w:val="2"/>
            <w:tcBorders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15" w:line="229" w:lineRule="auto"/>
              <w:ind w:left="1587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4.2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隔汽材料</w:t>
            </w:r>
            <w:r>
              <w:rPr>
                <w:rFonts w:ascii="SimHei" w:eastAsia="SimHei" w:hAnsi="SimHei" w:cs="SimHei"/>
                <w:sz w:val="20"/>
                <w:szCs w:val="20"/>
              </w:rPr>
              <w:t xml:space="preserve">                                   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4.2</w:t>
            </w:r>
            <w:r>
              <w:rPr>
                <w:rFonts w:ascii="SimHei" w:eastAsia="SimHei" w:hAnsi="SimHei" w:cs="SimHei"/>
                <w:spacing w:val="1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隔汽材料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800"/>
        </w:trPr>
        <w:tc>
          <w:tcPr>
            <w:tcW w:w="4566" w:type="dxa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145" w:line="228" w:lineRule="auto"/>
              <w:ind w:left="102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</w:rPr>
              <w:t xml:space="preserve">4.2.2    </w:t>
            </w:r>
            <w:r>
              <w:rPr>
                <w:rFonts w:ascii="SimSun" w:eastAsia="SimSun" w:hAnsi="SimSun" w:cs="SimSun"/>
                <w:spacing w:val="6"/>
              </w:rPr>
              <w:t>隔汽材料的厚度应符合下列规定：</w:t>
            </w:r>
          </w:p>
          <w:p>
            <w:pPr>
              <w:pStyle w:val="TableText"/>
              <w:spacing w:before="151" w:line="401" w:lineRule="exact"/>
              <w:ind w:left="53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9"/>
                <w:position w:val="14"/>
              </w:rPr>
              <w:t xml:space="preserve">1    </w:t>
            </w:r>
            <w:r>
              <w:rPr>
                <w:rFonts w:ascii="SimSun" w:eastAsia="SimSun" w:hAnsi="SimSun" w:cs="SimSun"/>
                <w:spacing w:val="9"/>
                <w:position w:val="14"/>
              </w:rPr>
              <w:t>当采用聚乙烯膜、聚丙烯膜时，其厚度</w:t>
            </w:r>
          </w:p>
          <w:p>
            <w:pPr>
              <w:pStyle w:val="TableText"/>
              <w:spacing w:line="230" w:lineRule="auto"/>
              <w:ind w:left="108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5"/>
              </w:rPr>
              <w:t>不应小于</w:t>
            </w:r>
            <w:r>
              <w:rPr>
                <w:rFonts w:ascii="SimSun" w:eastAsia="SimSun" w:hAnsi="SimSun" w:cs="SimSun"/>
                <w:spacing w:val="-34"/>
              </w:rPr>
              <w:t xml:space="preserve"> </w:t>
            </w:r>
            <w:r>
              <w:rPr>
                <w:spacing w:val="5"/>
              </w:rPr>
              <w:t>0.3</w:t>
            </w:r>
            <w:r>
              <w:t>mm</w:t>
            </w:r>
            <w:r>
              <w:rPr>
                <w:rFonts w:ascii="SimSun" w:eastAsia="SimSun" w:hAnsi="SimSun" w:cs="SimSun"/>
                <w:spacing w:val="5"/>
              </w:rPr>
              <w:t>；</w:t>
            </w:r>
          </w:p>
          <w:p>
            <w:pPr>
              <w:pStyle w:val="TableText"/>
              <w:spacing w:before="151" w:line="398" w:lineRule="exact"/>
              <w:ind w:left="52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0"/>
                <w:position w:val="14"/>
              </w:rPr>
              <w:t xml:space="preserve">2    </w:t>
            </w:r>
            <w:r>
              <w:rPr>
                <w:rFonts w:ascii="SimSun" w:eastAsia="SimSun" w:hAnsi="SimSun" w:cs="SimSun"/>
                <w:spacing w:val="10"/>
                <w:position w:val="14"/>
              </w:rPr>
              <w:t>当采用复合金属铝箔时，其厚度不应小</w:t>
            </w:r>
          </w:p>
          <w:p>
            <w:pPr>
              <w:pStyle w:val="TableText"/>
              <w:spacing w:line="230" w:lineRule="auto"/>
              <w:ind w:left="108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于</w:t>
            </w:r>
            <w:r>
              <w:rPr>
                <w:rFonts w:ascii="SimSun" w:eastAsia="SimSun" w:hAnsi="SimSun" w:cs="SimSun"/>
                <w:spacing w:val="-36"/>
              </w:rPr>
              <w:t xml:space="preserve"> </w:t>
            </w:r>
            <w:r>
              <w:rPr>
                <w:spacing w:val="-2"/>
              </w:rPr>
              <w:t>0.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1mm</w:t>
            </w:r>
            <w:r>
              <w:rPr>
                <w:rFonts w:ascii="SimSun" w:eastAsia="SimSun" w:hAnsi="SimSun" w:cs="SimSun"/>
                <w:spacing w:val="-2"/>
              </w:rPr>
              <w:t>；</w:t>
            </w:r>
          </w:p>
          <w:p>
            <w:pPr>
              <w:pStyle w:val="TableText"/>
              <w:spacing w:before="151" w:line="401" w:lineRule="exact"/>
              <w:ind w:left="52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0"/>
                <w:position w:val="14"/>
              </w:rPr>
              <w:t xml:space="preserve">3    </w:t>
            </w:r>
            <w:r>
              <w:rPr>
                <w:rFonts w:ascii="SimSun" w:eastAsia="SimSun" w:hAnsi="SimSun" w:cs="SimSun"/>
                <w:spacing w:val="10"/>
                <w:position w:val="14"/>
              </w:rPr>
              <w:t>当采用其他隔汽材料时，应符合其材料</w:t>
            </w:r>
          </w:p>
          <w:p>
            <w:pPr>
              <w:spacing w:line="225" w:lineRule="auto"/>
              <w:ind w:left="1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标准的规定。</w:t>
            </w:r>
          </w:p>
        </w:tc>
        <w:tc>
          <w:tcPr>
            <w:tcW w:w="5585" w:type="dxa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5" w:line="228" w:lineRule="auto"/>
              <w:ind w:left="11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</w:rPr>
              <w:t xml:space="preserve">4.2.2    </w:t>
            </w:r>
            <w:r>
              <w:rPr>
                <w:rFonts w:ascii="SimSun" w:eastAsia="SimSun" w:hAnsi="SimSun" w:cs="SimSun"/>
                <w:spacing w:val="6"/>
              </w:rPr>
              <w:t>隔汽材料的厚度应符合下列规定：</w:t>
            </w:r>
          </w:p>
          <w:p>
            <w:pPr>
              <w:pStyle w:val="TableText"/>
              <w:spacing w:before="151" w:line="401" w:lineRule="exact"/>
              <w:ind w:left="54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6"/>
                <w:position w:val="14"/>
              </w:rPr>
              <w:t xml:space="preserve">1    </w:t>
            </w:r>
            <w:r>
              <w:rPr>
                <w:rFonts w:ascii="SimSun" w:eastAsia="SimSun" w:hAnsi="SimSun" w:cs="SimSun"/>
                <w:spacing w:val="16"/>
                <w:position w:val="14"/>
              </w:rPr>
              <w:t>当采用聚乙烯膜、聚丙烯膜时，其厚度不应小于</w:t>
            </w:r>
          </w:p>
          <w:p>
            <w:pPr>
              <w:pStyle w:val="TableText"/>
              <w:spacing w:line="230" w:lineRule="auto"/>
              <w:ind w:left="115"/>
              <w:rPr>
                <w:rFonts w:ascii="SimSun" w:eastAsia="SimSun" w:hAnsi="SimSun" w:cs="SimSun"/>
              </w:rPr>
            </w:pPr>
            <w:r>
              <w:rPr>
                <w:spacing w:val="4"/>
              </w:rPr>
              <w:t>0.3</w:t>
            </w:r>
            <w:r>
              <w:t>mm</w:t>
            </w:r>
            <w:r>
              <w:rPr>
                <w:rFonts w:ascii="SimSun" w:eastAsia="SimSun" w:hAnsi="SimSun" w:cs="SimSun"/>
                <w:spacing w:val="4"/>
              </w:rPr>
              <w:t>；</w:t>
            </w:r>
          </w:p>
          <w:p>
            <w:pPr>
              <w:pStyle w:val="TableText"/>
              <w:spacing w:before="150" w:line="228" w:lineRule="auto"/>
              <w:ind w:left="53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</w:rPr>
              <w:t xml:space="preserve">2    </w:t>
            </w:r>
            <w:r>
              <w:rPr>
                <w:rFonts w:ascii="SimSun" w:eastAsia="SimSun" w:hAnsi="SimSun" w:cs="SimSun"/>
                <w:spacing w:val="7"/>
              </w:rPr>
              <w:t>当采用复合金属铝箔时，其厚度</w:t>
            </w:r>
            <w:r>
              <w:rPr>
                <w:rFonts w:ascii="SimSun" w:eastAsia="SimSun" w:hAnsi="SimSun" w:cs="SimSun"/>
                <w:spacing w:val="6"/>
              </w:rPr>
              <w:t>不应小于</w:t>
            </w:r>
            <w:r>
              <w:rPr>
                <w:rFonts w:ascii="SimSun" w:eastAsia="SimSun" w:hAnsi="SimSun" w:cs="SimSun"/>
                <w:spacing w:val="-39"/>
              </w:rPr>
              <w:t xml:space="preserve"> </w:t>
            </w:r>
            <w:r>
              <w:rPr>
                <w:spacing w:val="6"/>
              </w:rPr>
              <w:t>0.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1</w:t>
            </w:r>
            <w:r>
              <w:t>mm</w:t>
            </w:r>
            <w:r>
              <w:rPr>
                <w:rFonts w:ascii="SimSun" w:eastAsia="SimSun" w:hAnsi="SimSun" w:cs="SimSun"/>
                <w:spacing w:val="6"/>
              </w:rPr>
              <w:t>；</w:t>
            </w:r>
          </w:p>
          <w:p>
            <w:pPr>
              <w:pStyle w:val="TableText"/>
              <w:spacing w:before="121" w:line="313" w:lineRule="auto"/>
              <w:ind w:left="116" w:right="97" w:firstLine="41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u w:val="single" w:color="auto"/>
              </w:rPr>
              <w:t>2A</w:t>
            </w:r>
            <w:r>
              <w:rPr>
                <w:b/>
                <w:bCs/>
                <w:spacing w:val="5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7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当采用树脂复合膜时，最大拉力≥</w:t>
            </w:r>
            <w:r>
              <w:rPr>
                <w:spacing w:val="5"/>
                <w:u w:val="single" w:color="auto"/>
              </w:rPr>
              <w:t>300 N/50</w:t>
            </w:r>
            <w:r>
              <w:rPr>
                <w:u w:val="single" w:color="auto"/>
              </w:rPr>
              <w:t>mm</w:t>
            </w:r>
            <w:r>
              <w:rPr>
                <w:spacing w:val="5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且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钉杆撕裂强度≥</w:t>
            </w:r>
            <w:r>
              <w:rPr>
                <w:spacing w:val="7"/>
                <w:u w:val="single" w:color="auto"/>
              </w:rPr>
              <w:t>250N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；</w:t>
            </w:r>
          </w:p>
          <w:p>
            <w:pPr>
              <w:pStyle w:val="TableText"/>
              <w:spacing w:before="153" w:line="226" w:lineRule="auto"/>
              <w:ind w:right="3"/>
              <w:jc w:val="right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3    </w:t>
            </w:r>
            <w:r>
              <w:rPr>
                <w:rFonts w:ascii="SimSun" w:eastAsia="SimSun" w:hAnsi="SimSun" w:cs="SimSun"/>
                <w:spacing w:val="5"/>
              </w:rPr>
              <w:t>当采用其他隔汽材料时，应符合其材料标准</w:t>
            </w:r>
            <w:r>
              <w:rPr>
                <w:rFonts w:ascii="SimSun" w:eastAsia="SimSun" w:hAnsi="SimSun" w:cs="SimSun"/>
                <w:spacing w:val="4"/>
              </w:rPr>
              <w:t>的规定。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71"/>
        </w:trPr>
        <w:tc>
          <w:tcPr>
            <w:tcW w:w="10151" w:type="dxa"/>
            <w:gridSpan w:val="2"/>
            <w:tcBorders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86" w:line="231" w:lineRule="auto"/>
              <w:ind w:left="1587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4.3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绝热材料</w:t>
            </w:r>
            <w:r>
              <w:rPr>
                <w:rFonts w:ascii="SimHei" w:eastAsia="SimHei" w:hAnsi="SimHei" w:cs="SimHei"/>
                <w:spacing w:val="1"/>
                <w:sz w:val="20"/>
                <w:szCs w:val="20"/>
              </w:rPr>
              <w:t xml:space="preserve">                    </w:t>
            </w:r>
            <w:r>
              <w:rPr>
                <w:rFonts w:ascii="SimHei" w:eastAsia="SimHei" w:hAnsi="SimHei" w:cs="SimHei"/>
                <w:sz w:val="20"/>
                <w:szCs w:val="20"/>
              </w:rPr>
              <w:t xml:space="preserve">               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4.3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绝热材料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602"/>
        </w:trPr>
        <w:tc>
          <w:tcPr>
            <w:tcW w:w="4566" w:type="dxa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151" w:line="369" w:lineRule="auto"/>
              <w:ind w:left="106" w:right="107" w:hanging="4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4.3.1    </w:t>
            </w:r>
            <w:r>
              <w:rPr>
                <w:rFonts w:ascii="SimSun" w:eastAsia="SimSun" w:hAnsi="SimSun" w:cs="SimSun"/>
                <w:spacing w:val="5"/>
              </w:rPr>
              <w:t xml:space="preserve">绝热材料可采用聚苯乙烯泡沫塑料、硬质 </w:t>
            </w:r>
            <w:r>
              <w:rPr>
                <w:rFonts w:ascii="SimSun" w:eastAsia="SimSun" w:hAnsi="SimSun" w:cs="SimSun"/>
                <w:spacing w:val="6"/>
              </w:rPr>
              <w:t>聚氨酯泡沫塑料、硬质泡沫聚异氰脲酸酯和岩棉</w:t>
            </w:r>
            <w:r>
              <w:rPr>
                <w:rFonts w:ascii="SimSun" w:eastAsia="SimSun" w:hAnsi="SimSun" w:cs="SimSun"/>
                <w:spacing w:val="12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等绝热板材，并应符合现行国家标准《建筑设计</w:t>
            </w:r>
          </w:p>
          <w:p>
            <w:pPr>
              <w:pStyle w:val="TableText"/>
              <w:spacing w:before="1" w:line="222" w:lineRule="auto"/>
              <w:ind w:left="118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5"/>
              </w:rPr>
              <w:t>防火规范》</w:t>
            </w:r>
            <w:r>
              <w:t>GB</w:t>
            </w:r>
            <w:r>
              <w:rPr>
                <w:spacing w:val="5"/>
              </w:rPr>
              <w:t xml:space="preserve"> 50016</w:t>
            </w:r>
            <w:r>
              <w:rPr>
                <w:spacing w:val="34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的相关规定。</w:t>
            </w:r>
          </w:p>
        </w:tc>
        <w:tc>
          <w:tcPr>
            <w:tcW w:w="5585" w:type="dxa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9" w:line="194" w:lineRule="auto"/>
              <w:ind w:left="11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4.3.1    </w:t>
            </w:r>
            <w:r>
              <w:rPr>
                <w:rFonts w:ascii="SimSun" w:eastAsia="SimSun" w:hAnsi="SimSun" w:cs="SimSun"/>
                <w:spacing w:val="5"/>
              </w:rPr>
              <w:t>绝热材料可采用聚苯乙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烯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泡</w:t>
            </w:r>
            <w:r>
              <w:rPr>
                <w:rFonts w:ascii="SimSun" w:eastAsia="SimSun" w:hAnsi="SimSun" w:cs="SimSun"/>
                <w:spacing w:val="5"/>
              </w:rPr>
              <w:t>沫塑料、硬质聚氨酯泡沫</w:t>
            </w:r>
          </w:p>
          <w:p>
            <w:pPr>
              <w:pStyle w:val="TableText"/>
              <w:spacing w:before="148" w:line="375" w:lineRule="auto"/>
              <w:ind w:left="117" w:right="98" w:firstLine="3"/>
              <w:jc w:val="both"/>
            </w:pPr>
            <w:r>
              <w:rPr>
                <w:rFonts w:ascii="SimSun" w:eastAsia="SimSun" w:hAnsi="SimSun" w:cs="SimSun"/>
                <w:spacing w:val="12"/>
              </w:rPr>
              <w:t>塑料、硬质泡沫聚异氰脲酸酯</w:t>
            </w:r>
            <w:r>
              <w:rPr>
                <w:position w:val="-6"/>
              </w:rPr>
              <w:drawing>
                <wp:inline distT="0" distB="0" distL="0" distR="0">
                  <wp:extent cx="9105" cy="183896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" cy="1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2"/>
                <w:u w:val="single" w:color="auto"/>
              </w:rPr>
              <w:t>和</w:t>
            </w:r>
            <w:r>
              <w:rPr>
                <w:position w:val="-6"/>
              </w:rPr>
              <w:drawing>
                <wp:inline distT="0" distB="0" distL="0" distR="0">
                  <wp:extent cx="9105" cy="177800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76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u w:val="single" w:color="auto"/>
              </w:rPr>
              <w:t>、</w:t>
            </w:r>
            <w:r>
              <w:rPr>
                <w:rFonts w:ascii="SimSun" w:eastAsia="SimSun" w:hAnsi="SimSun" w:cs="SimSun"/>
                <w:spacing w:val="12"/>
              </w:rPr>
              <w:t>岩棉</w:t>
            </w:r>
            <w:r>
              <w:rPr>
                <w:rFonts w:ascii="SimSun" w:eastAsia="SimSun" w:hAnsi="SimSun" w:cs="SimSun"/>
                <w:spacing w:val="12"/>
                <w:u w:val="single" w:color="auto"/>
              </w:rPr>
              <w:t>和泡沫玻璃</w:t>
            </w:r>
            <w:r>
              <w:rPr>
                <w:rFonts w:ascii="SimSun" w:eastAsia="SimSun" w:hAnsi="SimSun" w:cs="SimSun"/>
                <w:spacing w:val="12"/>
              </w:rPr>
              <w:t>等</w:t>
            </w:r>
            <w:r>
              <w:rPr>
                <w:rFonts w:ascii="SimSun" w:eastAsia="SimSun" w:hAnsi="SimSun" w:cs="SimSun"/>
                <w:spacing w:val="11"/>
              </w:rPr>
              <w:t>绝热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</w:rPr>
              <w:t>板材，并应符合现行国家标准《建筑设计防火规范》</w:t>
            </w:r>
            <w:r>
              <w:t>GB</w:t>
            </w:r>
          </w:p>
          <w:p>
            <w:pPr>
              <w:pStyle w:val="TableText"/>
              <w:spacing w:before="1" w:line="222" w:lineRule="auto"/>
              <w:ind w:left="118"/>
              <w:rPr>
                <w:rFonts w:ascii="SimSun" w:eastAsia="SimSun" w:hAnsi="SimSun" w:cs="SimSun"/>
              </w:rPr>
            </w:pPr>
            <w:r>
              <w:rPr>
                <w:spacing w:val="3"/>
              </w:rPr>
              <w:t>50016</w:t>
            </w:r>
            <w:r>
              <w:rPr>
                <w:spacing w:val="33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</w:rPr>
              <w:t>的相关规定。</w:t>
            </w:r>
          </w:p>
        </w:tc>
      </w:tr>
    </w:tbl>
    <w:p>
      <w:pPr>
        <w:sectPr>
          <w:footerReference w:type="default" r:id="rId34"/>
          <w:pgSz w:w="11906" w:h="16839"/>
          <w:pgMar w:top="1134" w:right="864" w:bottom="1360" w:left="864" w:header="0" w:footer="1200" w:gutter="0"/>
          <w:pgNumType w:start="9"/>
          <w:cols w:space="708"/>
        </w:sectPr>
      </w:pPr>
    </w:p>
    <w:tbl>
      <w:tblPr>
        <w:tblStyle w:val="TableNormal8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6"/>
        <w:gridCol w:w="5585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944"/>
        </w:trPr>
        <w:tc>
          <w:tcPr>
            <w:tcW w:w="4566" w:type="dxa"/>
            <w:tcBorders>
              <w:left w:val="single" w:sz="10" w:space="0" w:color="000000"/>
              <w:bottom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154" w:line="369" w:lineRule="auto"/>
              <w:ind w:left="106" w:right="107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3"/>
              </w:rPr>
              <w:t xml:space="preserve">4.3.5    </w:t>
            </w:r>
            <w:r>
              <w:rPr>
                <w:rFonts w:ascii="SimSun" w:eastAsia="SimSun" w:hAnsi="SimSun" w:cs="SimSun"/>
                <w:spacing w:val="13"/>
              </w:rPr>
              <w:t>岩棉绝热材料的主要性能应符合现行国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</w:rPr>
              <w:t>家标准《建筑用岩棉、矿渣棉绝热制品》</w:t>
            </w:r>
            <w:r>
              <w:t>GB</w:t>
            </w:r>
            <w:r>
              <w:rPr>
                <w:spacing w:val="14"/>
              </w:rPr>
              <w:t>/T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19686</w:t>
            </w:r>
            <w:r>
              <w:rPr>
                <w:spacing w:val="47"/>
                <w:w w:val="101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的规定；用于机械固定方式施工时，尚应</w:t>
            </w:r>
          </w:p>
          <w:p>
            <w:pPr>
              <w:pStyle w:val="TableText"/>
              <w:spacing w:line="228" w:lineRule="auto"/>
              <w:ind w:left="106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3"/>
              </w:rPr>
              <w:t>符合表</w:t>
            </w:r>
            <w:r>
              <w:rPr>
                <w:rFonts w:ascii="SimSun" w:eastAsia="SimSun" w:hAnsi="SimSun" w:cs="SimSun"/>
                <w:spacing w:val="-41"/>
              </w:rPr>
              <w:t xml:space="preserve"> </w:t>
            </w:r>
            <w:r>
              <w:rPr>
                <w:spacing w:val="3"/>
              </w:rPr>
              <w:t>4.3.5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</w:rPr>
              <w:t>的规定。</w:t>
            </w:r>
          </w:p>
          <w:p>
            <w:pPr>
              <w:pStyle w:val="TableText"/>
              <w:spacing w:before="153" w:line="228" w:lineRule="auto"/>
              <w:ind w:left="778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b/>
                <w:bCs/>
                <w:spacing w:val="5"/>
              </w:rPr>
              <w:t>表</w:t>
            </w:r>
            <w:r>
              <w:rPr>
                <w:rFonts w:ascii="SimSun" w:eastAsia="SimSun" w:hAnsi="SimSun" w:cs="SimSun"/>
                <w:spacing w:val="-32"/>
              </w:rPr>
              <w:t xml:space="preserve"> </w:t>
            </w:r>
            <w:r>
              <w:rPr>
                <w:b/>
                <w:bCs/>
                <w:spacing w:val="5"/>
              </w:rPr>
              <w:t xml:space="preserve">4.3.5    </w:t>
            </w:r>
            <w:r>
              <w:rPr>
                <w:rFonts w:ascii="SimSun" w:eastAsia="SimSun" w:hAnsi="SimSun" w:cs="SimSun"/>
                <w:b/>
                <w:bCs/>
                <w:spacing w:val="5"/>
              </w:rPr>
              <w:t>岩棉绝热材料主要性能</w:t>
            </w:r>
          </w:p>
          <w:p>
            <w:pPr>
              <w:spacing w:line="123" w:lineRule="auto"/>
              <w:rPr>
                <w:rFonts w:ascii="Arial"/>
                <w:sz w:val="2"/>
              </w:rPr>
            </w:pPr>
          </w:p>
          <w:tbl>
            <w:tblPr>
              <w:tblStyle w:val="TableNormal8"/>
              <w:tblW w:w="4116" w:type="dxa"/>
              <w:tblInd w:w="21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16"/>
              <w:gridCol w:w="326"/>
              <w:gridCol w:w="405"/>
              <w:gridCol w:w="491"/>
              <w:gridCol w:w="543"/>
              <w:gridCol w:w="368"/>
              <w:gridCol w:w="526"/>
              <w:gridCol w:w="341"/>
              <w:gridCol w:w="341"/>
              <w:gridCol w:w="459"/>
            </w:tblGrid>
            <w:tr>
              <w:tblPrEx>
                <w:tblW w:w="4116" w:type="dxa"/>
                <w:tblInd w:w="21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894"/>
              </w:trPr>
              <w:tc>
                <w:tcPr>
                  <w:tcW w:w="316" w:type="dxa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textDirection w:val="tbRlV"/>
                  <w:vAlign w:val="top"/>
                </w:tcPr>
                <w:p>
                  <w:pPr>
                    <w:spacing w:before="43" w:line="207" w:lineRule="auto"/>
                    <w:ind w:left="175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项</w:t>
                  </w:r>
                  <w:r>
                    <w:rPr>
                      <w:rFonts w:ascii="SimSun" w:eastAsia="SimSun" w:hAnsi="SimSun" w:cs="SimSun"/>
                      <w:spacing w:val="5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目</w:t>
                  </w:r>
                </w:p>
              </w:tc>
              <w:tc>
                <w:tcPr>
                  <w:tcW w:w="326" w:type="dxa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tabs>
                      <w:tab w:val="left" w:pos="265"/>
                    </w:tabs>
                    <w:spacing w:before="52" w:line="326" w:lineRule="auto"/>
                    <w:ind w:left="97" w:right="8" w:firstLine="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sz w:val="16"/>
                      <w:szCs w:val="16"/>
                    </w:rPr>
                    <w:t>厚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</w:rPr>
                    <w:t>度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pacing w:val="-10"/>
                      <w:w w:val="71"/>
                      <w:sz w:val="16"/>
                      <w:szCs w:val="16"/>
                    </w:rPr>
                    <w:t>(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 xml:space="preserve">m  </w: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 xml:space="preserve">m 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)</w:t>
                  </w:r>
                </w:p>
              </w:tc>
              <w:tc>
                <w:tcPr>
                  <w:tcW w:w="405" w:type="dxa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before="256" w:line="300" w:lineRule="exact"/>
                    <w:ind w:left="10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position w:val="10"/>
                      <w:sz w:val="16"/>
                      <w:szCs w:val="16"/>
                    </w:rPr>
                    <w:t>压</w:t>
                  </w:r>
                </w:p>
                <w:p>
                  <w:pPr>
                    <w:spacing w:line="220" w:lineRule="auto"/>
                    <w:ind w:left="10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缩</w:t>
                  </w:r>
                </w:p>
                <w:p>
                  <w:pPr>
                    <w:spacing w:before="108" w:line="224" w:lineRule="auto"/>
                    <w:ind w:left="10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强</w:t>
                  </w:r>
                </w:p>
                <w:p>
                  <w:pPr>
                    <w:spacing w:before="106" w:line="222" w:lineRule="auto"/>
                    <w:ind w:left="10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度</w:t>
                  </w:r>
                </w:p>
                <w:p>
                  <w:pPr>
                    <w:spacing w:before="107" w:line="224" w:lineRule="auto"/>
                    <w:ind w:left="26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(</w:t>
                  </w:r>
                </w:p>
                <w:p>
                  <w:pPr>
                    <w:spacing w:before="106" w:line="225" w:lineRule="auto"/>
                    <w:ind w:left="10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压</w:t>
                  </w:r>
                </w:p>
                <w:p>
                  <w:pPr>
                    <w:spacing w:before="105" w:line="221" w:lineRule="auto"/>
                    <w:ind w:left="10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缩</w:t>
                  </w:r>
                </w:p>
                <w:p>
                  <w:pPr>
                    <w:spacing w:before="108" w:line="233" w:lineRule="auto"/>
                    <w:ind w:left="121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比</w:t>
                  </w:r>
                </w:p>
                <w:p>
                  <w:pPr>
                    <w:spacing w:before="123" w:line="185" w:lineRule="auto"/>
                    <w:ind w:left="11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10</w:t>
                  </w:r>
                </w:p>
                <w:p>
                  <w:pPr>
                    <w:spacing w:before="115" w:line="233" w:lineRule="auto"/>
                    <w:ind w:left="99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</w:rPr>
                    <w:t>%，</w:t>
                  </w:r>
                </w:p>
                <w:p>
                  <w:pPr>
                    <w:spacing w:before="98" w:line="211" w:lineRule="exact"/>
                    <w:ind w:left="10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kP</w:t>
                  </w:r>
                </w:p>
                <w:p>
                  <w:pPr>
                    <w:spacing w:before="89" w:line="224" w:lineRule="auto"/>
                    <w:ind w:left="10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a)</w:t>
                  </w:r>
                </w:p>
              </w:tc>
              <w:tc>
                <w:tcPr>
                  <w:tcW w:w="491" w:type="dxa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tabs>
                      <w:tab w:val="left" w:pos="271"/>
                    </w:tabs>
                    <w:spacing w:before="52" w:line="333" w:lineRule="auto"/>
                    <w:ind w:left="106" w:right="38" w:firstLine="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16"/>
                      <w:szCs w:val="16"/>
                    </w:rPr>
                    <w:t>点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荷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载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强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度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pacing w:val="-10"/>
                      <w:w w:val="71"/>
                      <w:sz w:val="16"/>
                      <w:szCs w:val="16"/>
                    </w:rPr>
                    <w:t>(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变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形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5mm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18"/>
                      <w:sz w:val="16"/>
                      <w:szCs w:val="16"/>
                    </w:rPr>
                    <w:t>,</w:t>
                  </w: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8"/>
                      <w:sz w:val="16"/>
                      <w:szCs w:val="16"/>
                    </w:rPr>
                    <w:t>N）</w:t>
                  </w:r>
                </w:p>
              </w:tc>
              <w:tc>
                <w:tcPr>
                  <w:tcW w:w="543" w:type="dxa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before="258" w:line="321" w:lineRule="auto"/>
                    <w:ind w:left="110" w:right="102" w:firstLine="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导热 </w:t>
                  </w:r>
                  <w:r>
                    <w:rPr>
                      <w:rFonts w:ascii="SimSun" w:eastAsia="SimSun" w:hAnsi="SimSun" w:cs="SimSun"/>
                      <w:spacing w:val="2"/>
                      <w:sz w:val="16"/>
                      <w:szCs w:val="16"/>
                    </w:rPr>
                    <w:t>系数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[</w:t>
                  </w:r>
                  <w:r>
                    <w:rPr>
                      <w:rFonts w:ascii="SimSun" w:eastAsia="SimSun" w:hAnsi="SimSun" w:cs="SimSun"/>
                      <w:spacing w:val="1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平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"/>
                      <w:sz w:val="16"/>
                      <w:szCs w:val="16"/>
                    </w:rPr>
                    <w:t>均温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度</w:t>
                  </w:r>
                </w:p>
                <w:p>
                  <w:pPr>
                    <w:spacing w:before="107" w:line="300" w:lineRule="exact"/>
                    <w:ind w:left="139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2"/>
                      <w:position w:val="10"/>
                      <w:sz w:val="16"/>
                      <w:szCs w:val="16"/>
                    </w:rPr>
                    <w:t>(25</w:t>
                  </w:r>
                </w:p>
                <w:p>
                  <w:pPr>
                    <w:spacing w:line="237" w:lineRule="auto"/>
                    <w:ind w:left="129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±</w:t>
                  </w:r>
                </w:p>
                <w:p>
                  <w:pPr>
                    <w:spacing w:before="112" w:line="282" w:lineRule="exact"/>
                    <w:ind w:left="11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position w:val="11"/>
                      <w:sz w:val="16"/>
                      <w:szCs w:val="16"/>
                    </w:rPr>
                    <w:t>2</w:t>
                  </w:r>
                  <w:r>
                    <w:rPr>
                      <w:rFonts w:ascii="SimSun" w:eastAsia="SimSun" w:hAnsi="SimSun" w:cs="SimSun"/>
                      <w:spacing w:val="28"/>
                      <w:position w:val="1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position w:val="11"/>
                      <w:sz w:val="16"/>
                      <w:szCs w:val="16"/>
                    </w:rPr>
                    <w:t>°</w:t>
                  </w:r>
                </w:p>
                <w:p>
                  <w:pPr>
                    <w:spacing w:line="224" w:lineRule="auto"/>
                    <w:ind w:left="109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</w:rPr>
                    <w:t>C)]/</w:t>
                  </w:r>
                </w:p>
                <w:p>
                  <w:pPr>
                    <w:spacing w:before="107" w:line="305" w:lineRule="auto"/>
                    <w:ind w:left="115" w:right="32" w:hanging="2"/>
                    <w:jc w:val="both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［W/  </w:t>
                  </w:r>
                  <w:r>
                    <w:rPr>
                      <w:rFonts w:ascii="SimSun" w:eastAsia="SimSun" w:hAnsi="SimSun" w:cs="SimSun"/>
                      <w:spacing w:val="-23"/>
                      <w:sz w:val="16"/>
                      <w:szCs w:val="16"/>
                    </w:rPr>
                    <w:t>（m·K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sz w:val="16"/>
                      <w:szCs w:val="16"/>
                    </w:rPr>
                    <w:t>)</w:t>
                  </w:r>
                  <w:r>
                    <w:rPr>
                      <w:rFonts w:ascii="SimSun" w:eastAsia="SimSun" w:hAnsi="SimSun" w:cs="SimSun"/>
                      <w:spacing w:val="32"/>
                      <w:w w:val="10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sz w:val="16"/>
                      <w:szCs w:val="16"/>
                    </w:rPr>
                    <w:t>]</w:t>
                  </w:r>
                </w:p>
              </w:tc>
              <w:tc>
                <w:tcPr>
                  <w:tcW w:w="368" w:type="dxa"/>
                  <w:tcBorders>
                    <w:top w:val="single" w:sz="10" w:space="0" w:color="000000"/>
                    <w:bottom w:val="nil"/>
                  </w:tcBorders>
                  <w:textDirection w:val="tbRlV"/>
                  <w:vAlign w:val="top"/>
                </w:tcPr>
                <w:p>
                  <w:pPr>
                    <w:spacing w:before="95" w:line="210" w:lineRule="auto"/>
                    <w:ind w:left="145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酸</w:t>
                  </w:r>
                  <w:r>
                    <w:rPr>
                      <w:rFonts w:ascii="SimSun" w:eastAsia="SimSun" w:hAnsi="SimSun" w:cs="SimSun"/>
                      <w:spacing w:val="5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度</w:t>
                  </w:r>
                  <w:r>
                    <w:rPr>
                      <w:rFonts w:ascii="SimSun" w:eastAsia="SimSun" w:hAnsi="SimSun" w:cs="SimSun"/>
                      <w:spacing w:val="58"/>
                      <w:w w:val="10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系</w:t>
                  </w:r>
                  <w:r>
                    <w:rPr>
                      <w:rFonts w:ascii="SimSun" w:eastAsia="SimSun" w:hAnsi="SimSun" w:cs="SimSun"/>
                      <w:spacing w:val="5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数</w:t>
                  </w:r>
                </w:p>
              </w:tc>
              <w:tc>
                <w:tcPr>
                  <w:tcW w:w="526" w:type="dxa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before="105" w:line="300" w:lineRule="exact"/>
                    <w:ind w:left="11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position w:val="11"/>
                      <w:sz w:val="16"/>
                      <w:szCs w:val="16"/>
                    </w:rPr>
                    <w:t>尺</w:t>
                  </w:r>
                </w:p>
                <w:p>
                  <w:pPr>
                    <w:spacing w:line="221" w:lineRule="auto"/>
                    <w:ind w:left="11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寸</w:t>
                  </w:r>
                </w:p>
                <w:p>
                  <w:pPr>
                    <w:spacing w:before="108" w:line="221" w:lineRule="auto"/>
                    <w:ind w:left="11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稳</w:t>
                  </w:r>
                </w:p>
                <w:p>
                  <w:pPr>
                    <w:spacing w:before="108" w:line="222" w:lineRule="auto"/>
                    <w:ind w:left="117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定</w:t>
                  </w:r>
                </w:p>
                <w:p>
                  <w:pPr>
                    <w:spacing w:before="107" w:line="223" w:lineRule="auto"/>
                    <w:ind w:left="11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性</w:t>
                  </w:r>
                </w:p>
                <w:p>
                  <w:pPr>
                    <w:spacing w:before="107" w:line="224" w:lineRule="auto"/>
                    <w:ind w:left="280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(</w:t>
                  </w:r>
                </w:p>
                <w:p>
                  <w:pPr>
                    <w:spacing w:before="105" w:line="225" w:lineRule="auto"/>
                    <w:ind w:left="11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长</w:t>
                  </w:r>
                </w:p>
                <w:p>
                  <w:pPr>
                    <w:spacing w:before="105" w:line="222" w:lineRule="auto"/>
                    <w:ind w:left="11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度、</w:t>
                  </w:r>
                </w:p>
                <w:p>
                  <w:pPr>
                    <w:spacing w:before="108" w:line="222" w:lineRule="auto"/>
                    <w:ind w:left="119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宽</w:t>
                  </w:r>
                </w:p>
                <w:p>
                  <w:pPr>
                    <w:spacing w:before="107" w:line="222" w:lineRule="auto"/>
                    <w:ind w:left="11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度</w:t>
                  </w:r>
                </w:p>
                <w:p>
                  <w:pPr>
                    <w:spacing w:before="108" w:line="224" w:lineRule="auto"/>
                    <w:ind w:left="11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和</w:t>
                  </w:r>
                </w:p>
                <w:p>
                  <w:pPr>
                    <w:spacing w:before="106" w:line="223" w:lineRule="auto"/>
                    <w:ind w:left="117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厚</w:t>
                  </w:r>
                </w:p>
                <w:p>
                  <w:pPr>
                    <w:spacing w:before="107" w:line="206" w:lineRule="auto"/>
                    <w:ind w:left="11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度</w:t>
                  </w:r>
                </w:p>
              </w:tc>
              <w:tc>
                <w:tcPr>
                  <w:tcW w:w="341" w:type="dxa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32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321" w:lineRule="auto"/>
                    <w:ind w:left="118" w:right="62"/>
                    <w:jc w:val="both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质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量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吸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湿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率</w:t>
                  </w:r>
                </w:p>
                <w:p>
                  <w:pPr>
                    <w:spacing w:line="3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305" w:lineRule="auto"/>
                    <w:ind w:left="114" w:right="6" w:firstLine="16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w w:val="70"/>
                      <w:sz w:val="16"/>
                      <w:szCs w:val="16"/>
                    </w:rPr>
                    <w:t>(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 xml:space="preserve">% 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)</w:t>
                  </w:r>
                </w:p>
              </w:tc>
              <w:tc>
                <w:tcPr>
                  <w:tcW w:w="341" w:type="dxa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305" w:lineRule="auto"/>
                    <w:ind w:left="121" w:right="60"/>
                    <w:jc w:val="both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16"/>
                      <w:szCs w:val="16"/>
                    </w:rPr>
                    <w:t>憎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16"/>
                      <w:szCs w:val="16"/>
                    </w:rPr>
                    <w:t>水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16"/>
                      <w:szCs w:val="16"/>
                    </w:rPr>
                    <w:t>率</w:t>
                  </w:r>
                </w:p>
                <w:p>
                  <w:pPr>
                    <w:spacing w:line="3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tabs>
                      <w:tab w:val="left" w:pos="283"/>
                    </w:tabs>
                    <w:spacing w:before="52" w:line="316" w:lineRule="auto"/>
                    <w:ind w:left="116" w:right="4" w:firstLine="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/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pacing w:val="-10"/>
                      <w:w w:val="71"/>
                      <w:sz w:val="16"/>
                      <w:szCs w:val="16"/>
                    </w:rPr>
                    <w:t>(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 xml:space="preserve">% 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)</w:t>
                  </w:r>
                </w:p>
              </w:tc>
              <w:tc>
                <w:tcPr>
                  <w:tcW w:w="459" w:type="dxa"/>
                  <w:tcBorders>
                    <w:top w:val="single" w:sz="10" w:space="0" w:color="000000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spacing w:before="105" w:line="300" w:lineRule="exact"/>
                    <w:ind w:left="12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position w:val="10"/>
                      <w:sz w:val="16"/>
                      <w:szCs w:val="16"/>
                    </w:rPr>
                    <w:t>短</w:t>
                  </w:r>
                </w:p>
                <w:p>
                  <w:pPr>
                    <w:spacing w:line="221" w:lineRule="auto"/>
                    <w:ind w:left="12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期</w:t>
                  </w:r>
                </w:p>
                <w:p>
                  <w:pPr>
                    <w:spacing w:before="107" w:line="222" w:lineRule="auto"/>
                    <w:ind w:left="12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吸</w:t>
                  </w:r>
                </w:p>
                <w:p>
                  <w:pPr>
                    <w:spacing w:before="107" w:line="221" w:lineRule="auto"/>
                    <w:ind w:left="12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水</w:t>
                  </w:r>
                </w:p>
                <w:p>
                  <w:pPr>
                    <w:spacing w:before="109" w:line="227" w:lineRule="auto"/>
                    <w:ind w:left="120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量</w:t>
                  </w:r>
                </w:p>
                <w:p>
                  <w:pPr>
                    <w:spacing w:before="103" w:line="224" w:lineRule="auto"/>
                    <w:ind w:left="28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(</w:t>
                  </w:r>
                </w:p>
                <w:p>
                  <w:pPr>
                    <w:spacing w:before="106" w:line="221" w:lineRule="auto"/>
                    <w:ind w:left="12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部</w:t>
                  </w:r>
                </w:p>
                <w:p>
                  <w:pPr>
                    <w:spacing w:before="108" w:line="222" w:lineRule="auto"/>
                    <w:ind w:left="12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分</w:t>
                  </w:r>
                </w:p>
                <w:p>
                  <w:pPr>
                    <w:spacing w:before="108" w:line="221" w:lineRule="auto"/>
                    <w:ind w:left="120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浸</w:t>
                  </w:r>
                </w:p>
                <w:p>
                  <w:pPr>
                    <w:spacing w:before="108" w:line="228" w:lineRule="auto"/>
                    <w:ind w:left="119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入</w:t>
                  </w:r>
                </w:p>
                <w:p>
                  <w:pPr>
                    <w:spacing w:before="103" w:line="224" w:lineRule="auto"/>
                    <w:ind w:left="137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w w:val="92"/>
                      <w:sz w:val="16"/>
                      <w:szCs w:val="16"/>
                    </w:rPr>
                    <w:t>)</w:t>
                  </w:r>
                  <w:r>
                    <w:rPr>
                      <w:rFonts w:ascii="SimSun" w:eastAsia="SimSun" w:hAnsi="SimSun" w:cs="SimSun"/>
                      <w:spacing w:val="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w w:val="92"/>
                      <w:sz w:val="16"/>
                      <w:szCs w:val="16"/>
                    </w:rPr>
                    <w:t>/</w:t>
                  </w:r>
                </w:p>
                <w:p>
                  <w:pPr>
                    <w:spacing w:before="106" w:line="224" w:lineRule="auto"/>
                    <w:ind w:left="28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(</w:t>
                  </w:r>
                </w:p>
                <w:p>
                  <w:pPr>
                    <w:spacing w:before="105" w:line="206" w:lineRule="auto"/>
                    <w:ind w:left="119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kg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  <w:tc>
          <w:tcPr>
            <w:tcW w:w="5585" w:type="dxa"/>
            <w:tcBorders>
              <w:left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3" w:line="322" w:lineRule="auto"/>
              <w:ind w:left="117" w:right="97"/>
              <w:rPr>
                <w:rFonts w:ascii="SimSun" w:eastAsia="SimSun" w:hAnsi="SimSun" w:cs="SimSun"/>
              </w:rPr>
            </w:pPr>
            <w:r>
              <w:pict>
                <v:shape id="_x0000_s1058" type="#_x0000_t202" style="width:45.35pt;height:16.55pt;margin-top:24.6pt;margin-left:-242.37pt;mso-position-horizontal-relative:right-margin-area;mso-position-vertical-relative:top-margin-area;position:absolute;z-index:25169510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8"/>
                          <w:tblW w:w="861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861"/>
                        </w:tblGrid>
                        <w:tr>
                          <w:tblPrEx>
                            <w:tblW w:w="861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80"/>
                          </w:trPr>
                          <w:tc>
                            <w:tcPr>
                              <w:tcW w:w="861" w:type="dxa"/>
                              <w:vAlign w:val="top"/>
                            </w:tcPr>
                            <w:p>
                              <w:pPr>
                                <w:spacing w:before="37" w:line="215" w:lineRule="auto"/>
                                <w:ind w:left="26"/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5"/>
                                  <w:sz w:val="20"/>
                                  <w:szCs w:val="20"/>
                                </w:rPr>
                                <w:t>、矿渣棉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5"/>
              </w:rPr>
              <w:t xml:space="preserve">4.3.5    </w:t>
            </w:r>
            <w:r>
              <w:rPr>
                <w:rFonts w:ascii="SimSun" w:eastAsia="SimSun" w:hAnsi="SimSun" w:cs="SimSun"/>
                <w:spacing w:val="5"/>
              </w:rPr>
              <w:t>岩棉绝热材料的主要性能应符合现行国家</w:t>
            </w:r>
            <w:r>
              <w:rPr>
                <w:rFonts w:ascii="SimSun" w:eastAsia="SimSun" w:hAnsi="SimSun" w:cs="SimSun"/>
                <w:spacing w:val="4"/>
              </w:rPr>
              <w:t>标准《建筑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用岩棉</w:t>
            </w:r>
            <w:r>
              <w:rPr>
                <w:rFonts w:ascii="SimSun" w:eastAsia="SimSun" w:hAnsi="SimSun" w:cs="SimSun"/>
                <w:spacing w:val="10"/>
              </w:rPr>
              <w:t xml:space="preserve">        </w:t>
            </w:r>
            <w:r>
              <w:rPr>
                <w:rFonts w:ascii="SimSun" w:eastAsia="SimSun" w:hAnsi="SimSun" w:cs="SimSun"/>
                <w:spacing w:val="7"/>
              </w:rPr>
              <w:t>绝热制品》</w:t>
            </w:r>
            <w:r>
              <w:t>GB</w:t>
            </w:r>
            <w:r>
              <w:rPr>
                <w:spacing w:val="7"/>
              </w:rPr>
              <w:t>/T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7"/>
              </w:rPr>
              <w:t>19686</w:t>
            </w:r>
            <w:r>
              <w:rPr>
                <w:spacing w:val="29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的规定；用于机械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固定方式施工时，尚应符合表</w:t>
            </w:r>
            <w:r>
              <w:rPr>
                <w:rFonts w:ascii="SimSun" w:eastAsia="SimSun" w:hAnsi="SimSun" w:cs="SimSun"/>
                <w:spacing w:val="-37"/>
              </w:rPr>
              <w:t xml:space="preserve"> </w:t>
            </w:r>
            <w:r>
              <w:rPr>
                <w:spacing w:val="6"/>
              </w:rPr>
              <w:t>4.3.5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的规定。</w:t>
            </w:r>
          </w:p>
          <w:p>
            <w:pPr>
              <w:pStyle w:val="TableText"/>
              <w:spacing w:before="153" w:line="228" w:lineRule="auto"/>
              <w:ind w:left="1298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b/>
                <w:bCs/>
                <w:spacing w:val="5"/>
              </w:rPr>
              <w:t>表</w:t>
            </w:r>
            <w:r>
              <w:rPr>
                <w:rFonts w:ascii="SimSun" w:eastAsia="SimSun" w:hAnsi="SimSun" w:cs="SimSun"/>
                <w:spacing w:val="-32"/>
              </w:rPr>
              <w:t xml:space="preserve"> </w:t>
            </w:r>
            <w:r>
              <w:rPr>
                <w:b/>
                <w:bCs/>
                <w:spacing w:val="5"/>
              </w:rPr>
              <w:t xml:space="preserve">4.3.5    </w:t>
            </w:r>
            <w:r>
              <w:rPr>
                <w:rFonts w:ascii="SimSun" w:eastAsia="SimSun" w:hAnsi="SimSun" w:cs="SimSun"/>
                <w:b/>
                <w:bCs/>
                <w:spacing w:val="5"/>
              </w:rPr>
              <w:t>岩棉绝热材料主要性能</w:t>
            </w:r>
          </w:p>
          <w:p>
            <w:pPr>
              <w:spacing w:line="132" w:lineRule="auto"/>
              <w:rPr>
                <w:rFonts w:ascii="Arial"/>
                <w:sz w:val="2"/>
              </w:rPr>
            </w:pPr>
          </w:p>
          <w:tbl>
            <w:tblPr>
              <w:tblStyle w:val="TableNormal8"/>
              <w:tblW w:w="5472" w:type="dxa"/>
              <w:tblInd w:w="6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93"/>
              <w:gridCol w:w="459"/>
              <w:gridCol w:w="509"/>
              <w:gridCol w:w="638"/>
              <w:gridCol w:w="505"/>
              <w:gridCol w:w="113"/>
              <w:gridCol w:w="431"/>
              <w:gridCol w:w="448"/>
              <w:gridCol w:w="288"/>
              <w:gridCol w:w="513"/>
              <w:gridCol w:w="436"/>
              <w:gridCol w:w="439"/>
            </w:tblGrid>
            <w:tr>
              <w:tblPrEx>
                <w:tblW w:w="5472" w:type="dxa"/>
                <w:tblInd w:w="6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940"/>
              </w:trPr>
              <w:tc>
                <w:tcPr>
                  <w:tcW w:w="693" w:type="dxa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before="77"/>
                  </w:pPr>
                  <w:r>
                    <w:pict>
                      <v:shape id="_x0000_s1059" type="#_x0000_t202" style="width:11.25pt;height:30pt;margin-top:88.37pt;margin-left:-31.15pt;mso-position-horizontal-relative:right-margin-area;mso-position-vertical-relative:top-margin-area;position:absolute;z-index:251694080" filled="f" stroked="f">
                        <o:lock v:ext="edit" aspectratio="f"/>
                        <v:textbox style="layout-flow:vertical-ideographic" inset="0,0,0,0">
                          <w:txbxContent>
                            <w:p>
                              <w:pPr>
                                <w:spacing w:before="19" w:line="207" w:lineRule="auto"/>
                                <w:ind w:left="20"/>
                                <w:rPr>
                                  <w:rFonts w:ascii="SimSun" w:eastAsia="SimSun" w:hAnsi="SimSun" w:cs="SimSu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1"/>
                                  <w:sz w:val="16"/>
                                  <w:szCs w:val="16"/>
                                </w:rPr>
                                <w:t>项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38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1"/>
                                  <w:sz w:val="16"/>
                                  <w:szCs w:val="16"/>
                                </w:rPr>
                                <w:t>目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60" style="width:0.5pt;height:200pt;margin-top:0.19pt;margin-left:-18.27pt;mso-position-horizontal-relative:right-margin-area;mso-position-vertical-relative:top-margin-area;position:absolute;z-index:251693056" coordorigin="0,0" coordsize="10,4000" path="m4,l4,3999e" filled="f" strokecolor="black" strokeweight="0.48pt">
                        <v:stroke joinstyle="bevel"/>
                      </v:shape>
                    </w:pict>
                  </w:r>
                </w:p>
                <w:p>
                  <w:pPr>
                    <w:spacing w:before="76"/>
                  </w:pPr>
                </w:p>
                <w:p>
                  <w:pPr>
                    <w:spacing w:before="76"/>
                  </w:pPr>
                </w:p>
                <w:tbl>
                  <w:tblPr>
                    <w:tblStyle w:val="TableNormal8"/>
                    <w:tblW w:w="173" w:type="dxa"/>
                    <w:tblInd w:w="428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73"/>
                  </w:tblGrid>
                  <w:tr>
                    <w:tblPrEx>
                      <w:tblW w:w="173" w:type="dxa"/>
                      <w:tblInd w:w="428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173" w:type="dxa"/>
                        <w:vAlign w:val="top"/>
                      </w:tcPr>
                      <w:p>
                        <w:pPr>
                          <w:spacing w:before="26" w:line="207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0"/>
                            <w:sz w:val="16"/>
                            <w:szCs w:val="16"/>
                          </w:rPr>
                          <w:t>厚</w:t>
                        </w:r>
                      </w:p>
                    </w:tc>
                  </w:tr>
                </w:tbl>
                <w:p>
                  <w:pPr>
                    <w:spacing w:line="173" w:lineRule="exact"/>
                  </w:pPr>
                </w:p>
                <w:tbl>
                  <w:tblPr>
                    <w:tblStyle w:val="TableNormal8"/>
                    <w:tblW w:w="173" w:type="dxa"/>
                    <w:tblInd w:w="428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73"/>
                  </w:tblGrid>
                  <w:tr>
                    <w:tblPrEx>
                      <w:tblW w:w="173" w:type="dxa"/>
                      <w:tblInd w:w="428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173" w:type="dxa"/>
                        <w:vAlign w:val="top"/>
                      </w:tcPr>
                      <w:p>
                        <w:pPr>
                          <w:spacing w:before="27" w:line="206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5"/>
                            <w:sz w:val="16"/>
                            <w:szCs w:val="16"/>
                          </w:rPr>
                          <w:t>度</w:t>
                        </w:r>
                      </w:p>
                    </w:tc>
                  </w:tr>
                </w:tbl>
                <w:p>
                  <w:pPr>
                    <w:spacing w:before="206" w:line="224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w w:val="70"/>
                      <w:sz w:val="16"/>
                      <w:szCs w:val="16"/>
                    </w:rPr>
                    <w:t>(</w:t>
                  </w:r>
                </w:p>
                <w:p>
                  <w:pPr>
                    <w:spacing w:before="172" w:line="217" w:lineRule="exact"/>
                    <w:ind w:left="425"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62611" cy="137929"/>
                        <wp:effectExtent l="0" t="0" r="0" b="0"/>
                        <wp:docPr id="88" name="IM 8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xmlns:r="http://schemas.openxmlformats.org/officeDocument/2006/relationships"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611" cy="137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tabs>
                      <w:tab w:val="left" w:pos="524"/>
                    </w:tabs>
                    <w:spacing w:line="207" w:lineRule="exact"/>
                    <w:ind w:left="425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1"/>
                      <w:sz w:val="21"/>
                      <w:szCs w:val="21"/>
                      <w:u w:val="single" w:color="auto"/>
                    </w:rPr>
                    <w:tab/>
                  </w:r>
                </w:p>
                <w:p>
                  <w:pPr>
                    <w:spacing w:before="1" w:line="222" w:lineRule="auto"/>
                    <w:ind w:left="425"/>
                    <w:rPr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position w:val="-4"/>
                      <w:sz w:val="16"/>
                      <w:szCs w:val="16"/>
                    </w:rPr>
                    <w:drawing>
                      <wp:inline distT="0" distB="0" distL="0" distR="0">
                        <wp:extent cx="6000" cy="122275"/>
                        <wp:effectExtent l="0" t="0" r="0" b="0"/>
                        <wp:docPr id="90" name="IM 9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xmlns:r="http://schemas.openxmlformats.org/officeDocument/2006/relationships"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00" cy="1222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  <w:u w:val="single" w:color="auto"/>
                    </w:rPr>
                    <w:t>m</w:t>
                  </w:r>
                  <w:r>
                    <w:rPr>
                      <w:position w:val="-4"/>
                      <w:sz w:val="16"/>
                      <w:szCs w:val="16"/>
                    </w:rPr>
                    <w:drawing>
                      <wp:inline distT="0" distB="0" distL="0" distR="0">
                        <wp:extent cx="6000" cy="117095"/>
                        <wp:effectExtent l="0" t="0" r="0" b="0"/>
                        <wp:docPr id="92" name="IM 9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xmlns:r="http://schemas.openxmlformats.org/officeDocument/2006/relationships"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00" cy="1170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tabs>
                      <w:tab w:val="left" w:pos="560"/>
                    </w:tabs>
                    <w:spacing w:line="207" w:lineRule="exact"/>
                    <w:ind w:left="425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1"/>
                      <w:sz w:val="21"/>
                      <w:szCs w:val="21"/>
                      <w:u w:val="single" w:color="auto"/>
                    </w:rPr>
                    <w:tab/>
                  </w:r>
                </w:p>
                <w:p>
                  <w:pPr>
                    <w:spacing w:before="1" w:line="231" w:lineRule="auto"/>
                    <w:ind w:left="425"/>
                    <w:rPr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position w:val="-4"/>
                      <w:sz w:val="16"/>
                      <w:szCs w:val="16"/>
                    </w:rPr>
                    <w:drawing>
                      <wp:inline distT="0" distB="0" distL="0" distR="0">
                        <wp:extent cx="6096" cy="127603"/>
                        <wp:effectExtent l="0" t="0" r="0" b="0"/>
                        <wp:docPr id="94" name="IM 9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4" name="IM 94"/>
                                <pic:cNvPicPr/>
                              </pic:nvPicPr>
                              <pic:blipFill>
                                <a:blip xmlns:r="http://schemas.openxmlformats.org/officeDocument/2006/relationships"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" cy="1276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-58"/>
                      <w:sz w:val="16"/>
                      <w:szCs w:val="16"/>
                      <w:u w:val="single" w:color="auto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w w:val="68"/>
                      <w:sz w:val="16"/>
                      <w:szCs w:val="16"/>
                      <w:u w:val="single" w:color="auto"/>
                    </w:rPr>
                    <w:t>)</w:t>
                  </w:r>
                  <w:r>
                    <w:rPr>
                      <w:rFonts w:ascii="SimSun" w:eastAsia="SimSun" w:hAnsi="SimSun" w:cs="SimSun"/>
                      <w:spacing w:val="-34"/>
                      <w:sz w:val="16"/>
                      <w:szCs w:val="16"/>
                      <w:u w:val="single" w:color="auto"/>
                    </w:rPr>
                    <w:t xml:space="preserve"> </w:t>
                  </w:r>
                  <w:r>
                    <w:rPr>
                      <w:position w:val="-4"/>
                      <w:sz w:val="16"/>
                      <w:szCs w:val="16"/>
                    </w:rPr>
                    <w:drawing>
                      <wp:inline distT="0" distB="0" distL="0" distR="0">
                        <wp:extent cx="6096" cy="122172"/>
                        <wp:effectExtent l="0" t="0" r="0" b="0"/>
                        <wp:docPr id="96" name="IM 9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xmlns:r="http://schemas.openxmlformats.org/officeDocument/2006/relationships"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" cy="1221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9" w:type="dxa"/>
                  <w:vMerge w:val="restart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before="186" w:line="401" w:lineRule="exact"/>
                    <w:ind w:left="101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position w:val="18"/>
                      <w:sz w:val="16"/>
                      <w:szCs w:val="16"/>
                    </w:rPr>
                    <w:t>压</w:t>
                  </w:r>
                </w:p>
                <w:p>
                  <w:pPr>
                    <w:spacing w:line="220" w:lineRule="auto"/>
                    <w:ind w:left="100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缩</w:t>
                  </w:r>
                </w:p>
                <w:p>
                  <w:pPr>
                    <w:spacing w:before="207" w:line="224" w:lineRule="auto"/>
                    <w:ind w:left="10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强</w:t>
                  </w:r>
                </w:p>
                <w:p>
                  <w:pPr>
                    <w:spacing w:before="206" w:line="222" w:lineRule="auto"/>
                    <w:ind w:left="100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度</w:t>
                  </w:r>
                </w:p>
                <w:p>
                  <w:pPr>
                    <w:spacing w:before="208" w:line="224" w:lineRule="auto"/>
                    <w:ind w:left="26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(</w:t>
                  </w:r>
                </w:p>
                <w:p>
                  <w:pPr>
                    <w:spacing w:before="204" w:line="225" w:lineRule="auto"/>
                    <w:ind w:left="101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压</w:t>
                  </w:r>
                </w:p>
                <w:p>
                  <w:pPr>
                    <w:spacing w:before="205" w:line="221" w:lineRule="auto"/>
                    <w:ind w:left="100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缩</w:t>
                  </w:r>
                </w:p>
                <w:p>
                  <w:pPr>
                    <w:spacing w:before="210" w:line="233" w:lineRule="auto"/>
                    <w:ind w:left="11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比</w:t>
                  </w:r>
                </w:p>
                <w:p>
                  <w:pPr>
                    <w:spacing w:before="197" w:line="241" w:lineRule="auto"/>
                    <w:ind w:left="11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10%</w:t>
                  </w:r>
                </w:p>
                <w:p>
                  <w:pPr>
                    <w:spacing w:before="291" w:line="73" w:lineRule="exact"/>
                    <w:ind w:left="11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position w:val="2"/>
                      <w:sz w:val="16"/>
                      <w:szCs w:val="16"/>
                    </w:rPr>
                    <w:t>,</w:t>
                  </w:r>
                </w:p>
              </w:tc>
              <w:tc>
                <w:tcPr>
                  <w:tcW w:w="509" w:type="dxa"/>
                  <w:vMerge w:val="restart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tabs>
                      <w:tab w:val="left" w:pos="266"/>
                    </w:tabs>
                    <w:spacing w:before="182" w:line="462" w:lineRule="auto"/>
                    <w:ind w:left="102" w:right="166" w:firstLine="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16"/>
                      <w:szCs w:val="16"/>
                    </w:rPr>
                    <w:t>点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荷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载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强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度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pacing w:val="-10"/>
                      <w:w w:val="71"/>
                      <w:sz w:val="16"/>
                      <w:szCs w:val="16"/>
                    </w:rPr>
                    <w:t>(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变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形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5mm</w:t>
                  </w:r>
                </w:p>
                <w:p>
                  <w:pPr>
                    <w:spacing w:line="218" w:lineRule="auto"/>
                    <w:ind w:left="11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8"/>
                      <w:sz w:val="16"/>
                      <w:szCs w:val="16"/>
                    </w:rPr>
                    <w:t>,</w:t>
                  </w:r>
                  <w:r>
                    <w:rPr>
                      <w:rFonts w:ascii="SimSun" w:eastAsia="SimSun" w:hAnsi="SimSun" w:cs="SimSun"/>
                      <w:spacing w:val="7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8"/>
                      <w:sz w:val="16"/>
                      <w:szCs w:val="16"/>
                    </w:rPr>
                    <w:t>N）</w:t>
                  </w:r>
                </w:p>
              </w:tc>
              <w:tc>
                <w:tcPr>
                  <w:tcW w:w="638" w:type="dxa"/>
                  <w:vMerge w:val="restart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before="184" w:line="462" w:lineRule="auto"/>
                    <w:ind w:left="103" w:right="111" w:firstLine="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sz w:val="16"/>
                      <w:szCs w:val="16"/>
                    </w:rPr>
                    <w:t>导</w:t>
                  </w:r>
                  <w:r>
                    <w:rPr>
                      <w:rFonts w:ascii="SimSun" w:eastAsia="SimSun" w:hAnsi="SimSun" w:cs="SimSun"/>
                      <w:spacing w:val="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0"/>
                      <w:sz w:val="16"/>
                      <w:szCs w:val="16"/>
                    </w:rPr>
                    <w:t>热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16"/>
                      <w:szCs w:val="16"/>
                    </w:rPr>
                    <w:t>系</w:t>
                  </w:r>
                  <w:r>
                    <w:rPr>
                      <w:rFonts w:ascii="SimSun" w:eastAsia="SimSun" w:hAnsi="SimSun" w:cs="SimSun"/>
                      <w:spacing w:val="3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7"/>
                      <w:sz w:val="16"/>
                      <w:szCs w:val="16"/>
                    </w:rPr>
                    <w:t>数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5"/>
                      <w:sz w:val="16"/>
                      <w:szCs w:val="16"/>
                    </w:rPr>
                    <w:t>[平均</w:t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温度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(25</w:t>
                  </w:r>
                  <w:r>
                    <w:rPr>
                      <w:rFonts w:ascii="SimSun" w:eastAsia="SimSun" w:hAnsi="SimSun" w:cs="SimSun"/>
                      <w:spacing w:val="-32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±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4"/>
                      <w:sz w:val="16"/>
                      <w:szCs w:val="16"/>
                    </w:rPr>
                    <w:t>2</w:t>
                  </w:r>
                  <w:r>
                    <w:rPr>
                      <w:rFonts w:ascii="SimSun" w:eastAsia="SimSun" w:hAnsi="SimSun" w:cs="SimSun"/>
                      <w:spacing w:val="22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14"/>
                      <w:sz w:val="16"/>
                      <w:szCs w:val="16"/>
                    </w:rPr>
                    <w:t>°</w:t>
                  </w:r>
                </w:p>
                <w:p>
                  <w:pPr>
                    <w:spacing w:line="224" w:lineRule="auto"/>
                    <w:ind w:left="101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</w:rPr>
                    <w:t>C)]/</w:t>
                  </w:r>
                </w:p>
                <w:p>
                  <w:pPr>
                    <w:spacing w:before="206" w:line="461" w:lineRule="auto"/>
                    <w:ind w:left="106" w:right="110" w:hanging="2"/>
                    <w:jc w:val="both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［</w:t>
                  </w:r>
                  <w:r>
                    <w:rPr>
                      <w:rFonts w:ascii="SimSun" w:eastAsia="SimSun" w:hAnsi="SimSun" w:cs="SimSun"/>
                      <w:spacing w:val="25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W/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7"/>
                      <w:sz w:val="16"/>
                      <w:szCs w:val="16"/>
                    </w:rPr>
                    <w:t>（m·K</w:t>
                  </w:r>
                </w:p>
                <w:p>
                  <w:pPr>
                    <w:spacing w:line="224" w:lineRule="auto"/>
                    <w:ind w:left="119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7"/>
                      <w:sz w:val="16"/>
                      <w:szCs w:val="16"/>
                    </w:rPr>
                    <w:t>)</w:t>
                  </w:r>
                  <w:r>
                    <w:rPr>
                      <w:rFonts w:ascii="SimSun" w:eastAsia="SimSun" w:hAnsi="SimSun" w:cs="SimSun"/>
                      <w:spacing w:val="32"/>
                      <w:w w:val="10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7"/>
                      <w:sz w:val="16"/>
                      <w:szCs w:val="16"/>
                    </w:rPr>
                    <w:t>]</w:t>
                  </w:r>
                </w:p>
              </w:tc>
              <w:tc>
                <w:tcPr>
                  <w:tcW w:w="505" w:type="dxa"/>
                  <w:vMerge w:val="restart"/>
                  <w:tcBorders>
                    <w:top w:val="single" w:sz="10" w:space="0" w:color="000000"/>
                    <w:bottom w:val="nil"/>
                  </w:tcBorders>
                  <w:textDirection w:val="tbRlV"/>
                  <w:vAlign w:val="top"/>
                </w:tcPr>
                <w:p>
                  <w:pPr>
                    <w:spacing w:before="239" w:line="210" w:lineRule="auto"/>
                    <w:ind w:left="138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酸</w:t>
                  </w:r>
                  <w:r>
                    <w:rPr>
                      <w:rFonts w:ascii="SimSun" w:eastAsia="SimSun" w:hAnsi="SimSun" w:cs="SimSun"/>
                      <w:spacing w:val="40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度</w:t>
                  </w:r>
                  <w:r>
                    <w:rPr>
                      <w:rFonts w:ascii="SimSun" w:eastAsia="SimSun" w:hAnsi="SimSun" w:cs="SimSun"/>
                      <w:spacing w:val="38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系</w:t>
                  </w:r>
                  <w:r>
                    <w:rPr>
                      <w:rFonts w:ascii="SimSun" w:eastAsia="SimSun" w:hAnsi="SimSun" w:cs="SimSun"/>
                      <w:spacing w:val="40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数</w:t>
                  </w:r>
                </w:p>
              </w:tc>
              <w:tc>
                <w:tcPr>
                  <w:tcW w:w="544" w:type="dxa"/>
                  <w:gridSpan w:val="2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line="153" w:lineRule="exact"/>
                  </w:pPr>
                </w:p>
                <w:tbl>
                  <w:tblPr>
                    <w:tblStyle w:val="TableNormal8"/>
                    <w:tblW w:w="173" w:type="dxa"/>
                    <w:tblInd w:w="10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73"/>
                  </w:tblGrid>
                  <w:tr>
                    <w:tblPrEx>
                      <w:tblW w:w="173" w:type="dxa"/>
                      <w:tblInd w:w="102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173" w:type="dxa"/>
                        <w:vAlign w:val="top"/>
                      </w:tcPr>
                      <w:p>
                        <w:pPr>
                          <w:spacing w:before="27" w:line="206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5"/>
                            <w:sz w:val="16"/>
                            <w:szCs w:val="16"/>
                          </w:rPr>
                          <w:t>尺</w:t>
                        </w:r>
                      </w:p>
                    </w:tc>
                  </w:tr>
                </w:tbl>
                <w:p>
                  <w:pPr>
                    <w:spacing w:line="173" w:lineRule="exact"/>
                  </w:pPr>
                </w:p>
                <w:tbl>
                  <w:tblPr>
                    <w:tblStyle w:val="TableNormal8"/>
                    <w:tblW w:w="173" w:type="dxa"/>
                    <w:tblInd w:w="10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73"/>
                  </w:tblGrid>
                  <w:tr>
                    <w:tblPrEx>
                      <w:tblW w:w="173" w:type="dxa"/>
                      <w:tblInd w:w="102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5"/>
                    </w:trPr>
                    <w:tc>
                      <w:tcPr>
                        <w:tcW w:w="173" w:type="dxa"/>
                        <w:vAlign w:val="top"/>
                      </w:tcPr>
                      <w:p>
                        <w:pPr>
                          <w:spacing w:before="28" w:line="204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8"/>
                            <w:sz w:val="16"/>
                            <w:szCs w:val="16"/>
                          </w:rPr>
                          <w:t>寸</w:t>
                        </w:r>
                      </w:p>
                    </w:tc>
                  </w:tr>
                </w:tbl>
                <w:p>
                  <w:pPr>
                    <w:spacing w:line="174" w:lineRule="exact"/>
                  </w:pPr>
                </w:p>
                <w:tbl>
                  <w:tblPr>
                    <w:tblStyle w:val="TableNormal8"/>
                    <w:tblW w:w="173" w:type="dxa"/>
                    <w:tblInd w:w="10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73"/>
                  </w:tblGrid>
                  <w:tr>
                    <w:tblPrEx>
                      <w:tblW w:w="173" w:type="dxa"/>
                      <w:tblInd w:w="102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173" w:type="dxa"/>
                        <w:vAlign w:val="top"/>
                      </w:tcPr>
                      <w:p>
                        <w:pPr>
                          <w:spacing w:before="26" w:line="207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16"/>
                            <w:szCs w:val="16"/>
                          </w:rPr>
                          <w:t>稳</w:t>
                        </w:r>
                      </w:p>
                    </w:tc>
                  </w:tr>
                </w:tbl>
                <w:p>
                  <w:pPr>
                    <w:spacing w:line="173" w:lineRule="exact"/>
                  </w:pPr>
                </w:p>
                <w:tbl>
                  <w:tblPr>
                    <w:tblStyle w:val="TableNormal8"/>
                    <w:tblW w:w="173" w:type="dxa"/>
                    <w:tblInd w:w="10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73"/>
                  </w:tblGrid>
                  <w:tr>
                    <w:tblPrEx>
                      <w:tblW w:w="173" w:type="dxa"/>
                      <w:tblInd w:w="102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173" w:type="dxa"/>
                        <w:vAlign w:val="top"/>
                      </w:tcPr>
                      <w:p>
                        <w:pPr>
                          <w:spacing w:before="27" w:line="206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0"/>
                            <w:sz w:val="16"/>
                            <w:szCs w:val="16"/>
                          </w:rPr>
                          <w:t>定</w:t>
                        </w:r>
                      </w:p>
                    </w:tc>
                  </w:tr>
                </w:tbl>
                <w:p>
                  <w:pPr>
                    <w:spacing w:line="173" w:lineRule="exact"/>
                  </w:pPr>
                </w:p>
                <w:tbl>
                  <w:tblPr>
                    <w:tblStyle w:val="TableNormal8"/>
                    <w:tblW w:w="173" w:type="dxa"/>
                    <w:tblInd w:w="10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73"/>
                  </w:tblGrid>
                  <w:tr>
                    <w:tblPrEx>
                      <w:tblW w:w="173" w:type="dxa"/>
                      <w:tblInd w:w="102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5"/>
                    </w:trPr>
                    <w:tc>
                      <w:tcPr>
                        <w:tcW w:w="173" w:type="dxa"/>
                        <w:vAlign w:val="top"/>
                      </w:tcPr>
                      <w:p>
                        <w:pPr>
                          <w:spacing w:before="28" w:line="204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16"/>
                            <w:szCs w:val="16"/>
                          </w:rPr>
                          <w:t>性</w:t>
                        </w:r>
                      </w:p>
                    </w:tc>
                  </w:tr>
                </w:tbl>
                <w:p>
                  <w:pPr>
                    <w:spacing w:line="174" w:lineRule="exact"/>
                  </w:pPr>
                </w:p>
                <w:tbl>
                  <w:tblPr>
                    <w:tblStyle w:val="TableNormal8"/>
                    <w:tblW w:w="253" w:type="dxa"/>
                    <w:tblInd w:w="10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253"/>
                  </w:tblGrid>
                  <w:tr>
                    <w:tblPrEx>
                      <w:tblW w:w="253" w:type="dxa"/>
                      <w:tblInd w:w="102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253" w:type="dxa"/>
                        <w:vAlign w:val="top"/>
                      </w:tcPr>
                      <w:p>
                        <w:pPr>
                          <w:spacing w:before="26" w:line="207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0"/>
                            <w:w w:val="70"/>
                            <w:sz w:val="16"/>
                            <w:szCs w:val="16"/>
                          </w:rPr>
                          <w:t>(</w:t>
                        </w:r>
                      </w:p>
                    </w:tc>
                  </w:tr>
                </w:tbl>
                <w:p>
                  <w:pPr>
                    <w:spacing w:line="174" w:lineRule="exact"/>
                  </w:pPr>
                </w:p>
                <w:tbl>
                  <w:tblPr>
                    <w:tblStyle w:val="TableNormal8"/>
                    <w:tblW w:w="173" w:type="dxa"/>
                    <w:tblInd w:w="10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73"/>
                  </w:tblGrid>
                  <w:tr>
                    <w:tblPrEx>
                      <w:tblW w:w="173" w:type="dxa"/>
                      <w:tblInd w:w="102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173" w:type="dxa"/>
                        <w:vAlign w:val="top"/>
                      </w:tcPr>
                      <w:p>
                        <w:pPr>
                          <w:spacing w:before="27" w:line="206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16"/>
                            <w:szCs w:val="16"/>
                          </w:rPr>
                          <w:t>长</w:t>
                        </w:r>
                      </w:p>
                    </w:tc>
                  </w:tr>
                </w:tbl>
                <w:p>
                  <w:pPr>
                    <w:spacing w:line="149" w:lineRule="exact"/>
                    <w:rPr>
                      <w:rFonts w:ascii="Arial"/>
                      <w:sz w:val="12"/>
                    </w:rPr>
                  </w:pPr>
                </w:p>
              </w:tc>
              <w:tc>
                <w:tcPr>
                  <w:tcW w:w="448" w:type="dxa"/>
                  <w:vMerge w:val="restart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400" w:lineRule="exact"/>
                    <w:ind w:left="10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position w:val="18"/>
                      <w:sz w:val="16"/>
                      <w:szCs w:val="16"/>
                    </w:rPr>
                    <w:t>质</w:t>
                  </w:r>
                </w:p>
                <w:p>
                  <w:pPr>
                    <w:spacing w:line="226" w:lineRule="auto"/>
                    <w:ind w:left="107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量</w:t>
                  </w:r>
                </w:p>
                <w:p>
                  <w:pPr>
                    <w:spacing w:before="201" w:line="222" w:lineRule="auto"/>
                    <w:ind w:left="11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吸</w:t>
                  </w:r>
                </w:p>
                <w:p>
                  <w:pPr>
                    <w:spacing w:before="209" w:line="228" w:lineRule="auto"/>
                    <w:ind w:left="107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湿</w:t>
                  </w:r>
                </w:p>
                <w:p>
                  <w:pPr>
                    <w:spacing w:before="203" w:line="221" w:lineRule="auto"/>
                    <w:ind w:left="10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率</w:t>
                  </w:r>
                </w:p>
                <w:p>
                  <w:pPr>
                    <w:spacing w:before="206" w:line="224" w:lineRule="auto"/>
                    <w:ind w:left="271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(</w:t>
                  </w:r>
                </w:p>
                <w:p>
                  <w:pPr>
                    <w:spacing w:before="207" w:line="233" w:lineRule="auto"/>
                    <w:ind w:left="10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</w:rPr>
                    <w:t>%）</w:t>
                  </w:r>
                </w:p>
              </w:tc>
              <w:tc>
                <w:tcPr>
                  <w:tcW w:w="288" w:type="dxa"/>
                  <w:vMerge w:val="restart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461" w:lineRule="auto"/>
                    <w:ind w:left="109" w:right="19"/>
                    <w:jc w:val="both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16"/>
                      <w:szCs w:val="16"/>
                    </w:rPr>
                    <w:t>憎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水</w:t>
                  </w:r>
                </w:p>
                <w:p>
                  <w:pPr>
                    <w:spacing w:line="221" w:lineRule="auto"/>
                    <w:ind w:right="13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率</w:t>
                  </w: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226" w:lineRule="auto"/>
                    <w:ind w:left="107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/</w:t>
                  </w:r>
                </w:p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398" w:lineRule="exact"/>
                    <w:ind w:left="10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position w:val="18"/>
                      <w:sz w:val="16"/>
                      <w:szCs w:val="16"/>
                    </w:rPr>
                    <w:t>%</w:t>
                  </w:r>
                </w:p>
                <w:p>
                  <w:pPr>
                    <w:spacing w:line="224" w:lineRule="auto"/>
                    <w:ind w:left="125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)</w:t>
                  </w:r>
                </w:p>
              </w:tc>
              <w:tc>
                <w:tcPr>
                  <w:tcW w:w="513" w:type="dxa"/>
                  <w:vMerge w:val="restart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tabs>
                      <w:tab w:val="left" w:pos="165"/>
                      <w:tab w:val="left" w:pos="167"/>
                      <w:tab w:val="left" w:pos="170"/>
                      <w:tab w:val="left" w:pos="297"/>
                    </w:tabs>
                    <w:spacing w:before="182" w:line="462" w:lineRule="auto"/>
                    <w:ind w:right="171" w:firstLine="167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w w:val="83"/>
                      <w:sz w:val="16"/>
                      <w:szCs w:val="16"/>
                    </w:rPr>
                    <w:t>短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pacing w:val="-13"/>
                      <w:w w:val="85"/>
                      <w:sz w:val="16"/>
                      <w:szCs w:val="16"/>
                    </w:rPr>
                    <w:t>期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pacing w:val="-10"/>
                      <w:w w:val="81"/>
                      <w:sz w:val="16"/>
                      <w:szCs w:val="16"/>
                    </w:rPr>
                    <w:t>吸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pacing w:val="-12"/>
                      <w:w w:val="85"/>
                      <w:sz w:val="16"/>
                      <w:szCs w:val="16"/>
                    </w:rPr>
                    <w:t>水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pacing w:val="-10"/>
                      <w:w w:val="85"/>
                      <w:sz w:val="16"/>
                      <w:szCs w:val="16"/>
                    </w:rPr>
                    <w:t>量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pacing w:val="-8"/>
                      <w:w w:val="58"/>
                      <w:sz w:val="16"/>
                      <w:szCs w:val="16"/>
                    </w:rPr>
                    <w:t>(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5"/>
                      <w:sz w:val="16"/>
                      <w:szCs w:val="16"/>
                    </w:rPr>
                    <w:t>（部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ab/>
                  </w:r>
                  <w:r>
                    <w:rPr>
                      <w:rFonts w:ascii="SimSun" w:eastAsia="SimSun" w:hAnsi="SimSun" w:cs="SimSun"/>
                      <w:spacing w:val="-10"/>
                      <w:w w:val="83"/>
                      <w:sz w:val="16"/>
                      <w:szCs w:val="16"/>
                    </w:rPr>
                    <w:t>分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浸</w:t>
                  </w:r>
                </w:p>
                <w:p>
                  <w:pPr>
                    <w:spacing w:line="227" w:lineRule="auto"/>
                    <w:ind w:left="165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7"/>
                      <w:sz w:val="16"/>
                      <w:szCs w:val="16"/>
                    </w:rPr>
                    <w:t>入）</w:t>
                  </w:r>
                </w:p>
              </w:tc>
              <w:tc>
                <w:tcPr>
                  <w:tcW w:w="436" w:type="dxa"/>
                  <w:vMerge w:val="restart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tabs>
                      <w:tab w:val="left" w:pos="295"/>
                    </w:tabs>
                    <w:spacing w:before="172" w:line="410" w:lineRule="auto"/>
                    <w:ind w:left="102" w:right="83" w:firstLine="7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18"/>
                      <w:szCs w:val="18"/>
                      <w:u w:val="single" w:color="auto"/>
                    </w:rPr>
                    <w:t>长</w:t>
                  </w:r>
                  <w:r>
                    <w:rPr>
                      <w:rFonts w:ascii="SimSun" w:eastAsia="SimSun" w:hAnsi="SimSun" w:cs="SimSun"/>
                      <w:spacing w:val="-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期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吸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水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量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/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ab/>
                  </w:r>
                  <w:r>
                    <w:rPr>
                      <w:rFonts w:ascii="SimSun" w:eastAsia="SimSun" w:hAnsi="SimSun" w:cs="SimSun"/>
                      <w:spacing w:val="-12"/>
                      <w:w w:val="71"/>
                      <w:sz w:val="18"/>
                      <w:szCs w:val="18"/>
                      <w:u w:val="single" w:color="auto"/>
                    </w:rPr>
                    <w:t>(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kg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/</w:t>
                  </w:r>
                </w:p>
                <w:p>
                  <w:pPr>
                    <w:spacing w:line="231" w:lineRule="auto"/>
                    <w:ind w:left="11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㎡</w:t>
                  </w:r>
                </w:p>
              </w:tc>
              <w:tc>
                <w:tcPr>
                  <w:tcW w:w="439" w:type="dxa"/>
                  <w:vMerge w:val="restart"/>
                  <w:tcBorders>
                    <w:top w:val="single" w:sz="10" w:space="0" w:color="000000"/>
                    <w:bottom w:val="nil"/>
                    <w:right w:val="nil"/>
                  </w:tcBorders>
                  <w:vAlign w:val="top"/>
                </w:tcPr>
                <w:p>
                  <w:pPr>
                    <w:spacing w:line="31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9" w:line="409" w:lineRule="auto"/>
                    <w:ind w:left="11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全</w:t>
                  </w:r>
                </w:p>
                <w:p>
                  <w:pPr>
                    <w:spacing w:line="220" w:lineRule="auto"/>
                    <w:ind w:left="11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浸</w:t>
                  </w:r>
                </w:p>
                <w:p>
                  <w:pPr>
                    <w:spacing w:before="185" w:line="222" w:lineRule="auto"/>
                    <w:ind w:left="11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体</w:t>
                  </w:r>
                </w:p>
                <w:p>
                  <w:pPr>
                    <w:spacing w:before="184" w:line="221" w:lineRule="auto"/>
                    <w:ind w:left="11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积</w:t>
                  </w:r>
                </w:p>
                <w:p>
                  <w:pPr>
                    <w:spacing w:before="182" w:line="221" w:lineRule="auto"/>
                    <w:ind w:left="117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吸</w:t>
                  </w:r>
                </w:p>
                <w:p>
                  <w:pPr>
                    <w:spacing w:before="186" w:line="220" w:lineRule="auto"/>
                    <w:ind w:left="112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水</w:t>
                  </w:r>
                </w:p>
                <w:p>
                  <w:pPr>
                    <w:spacing w:before="186" w:line="220" w:lineRule="auto"/>
                    <w:ind w:left="111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>率</w:t>
                  </w:r>
                </w:p>
                <w:p>
                  <w:pPr>
                    <w:tabs>
                      <w:tab w:val="left" w:pos="296"/>
                    </w:tabs>
                    <w:spacing w:before="184" w:line="223" w:lineRule="auto"/>
                    <w:ind w:left="103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  <w:u w:val="single" w:color="auto"/>
                    </w:rPr>
                    <w:tab/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(</w:t>
                  </w:r>
                </w:p>
                <w:p>
                  <w:pPr>
                    <w:spacing w:before="184" w:line="232" w:lineRule="auto"/>
                    <w:ind w:left="105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  <w:u w:val="single" w:color="auto"/>
                    </w:rPr>
                    <w:t>%）</w:t>
                  </w:r>
                </w:p>
              </w:tc>
            </w:tr>
            <w:tr>
              <w:tblPrEx>
                <w:tblW w:w="5472" w:type="dxa"/>
                <w:tblInd w:w="61" w:type="dxa"/>
                <w:tblLayout w:type="fixed"/>
              </w:tblPrEx>
              <w:trPr>
                <w:trHeight w:val="209"/>
              </w:trPr>
              <w:tc>
                <w:tcPr>
                  <w:tcW w:w="693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5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line="198" w:lineRule="exact"/>
                    <w:rPr>
                      <w:rFonts w:ascii="Arial"/>
                      <w:sz w:val="17"/>
                    </w:rPr>
                  </w:pPr>
                </w:p>
              </w:tc>
              <w:tc>
                <w:tcPr>
                  <w:tcW w:w="431" w:type="dxa"/>
                  <w:vAlign w:val="top"/>
                </w:tcPr>
                <w:p>
                  <w:pPr>
                    <w:spacing w:before="18" w:line="208" w:lineRule="auto"/>
                    <w:ind w:left="2"/>
                    <w:rPr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sz w:val="16"/>
                      <w:szCs w:val="16"/>
                    </w:rPr>
                    <w:t>度、</w:t>
                  </w:r>
                  <w:r>
                    <w:rPr>
                      <w:position w:val="-4"/>
                      <w:sz w:val="16"/>
                      <w:szCs w:val="16"/>
                    </w:rPr>
                    <w:drawing>
                      <wp:inline distT="0" distB="0" distL="0" distR="0">
                        <wp:extent cx="6096" cy="114554"/>
                        <wp:effectExtent l="0" t="0" r="0" b="0"/>
                        <wp:docPr id="98" name="IM 9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xmlns:r="http://schemas.openxmlformats.org/officeDocument/2006/relationships"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" cy="1145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4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8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1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3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472" w:type="dxa"/>
                <w:tblInd w:w="61" w:type="dxa"/>
                <w:tblLayout w:type="fixed"/>
              </w:tblPrEx>
              <w:trPr>
                <w:trHeight w:val="847"/>
              </w:trPr>
              <w:tc>
                <w:tcPr>
                  <w:tcW w:w="693" w:type="dxa"/>
                  <w:vMerge/>
                  <w:tcBorders>
                    <w:top w:val="nil"/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9" w:type="dxa"/>
                  <w:vMerge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9" w:type="dxa"/>
                  <w:vMerge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8" w:type="dxa"/>
                  <w:vMerge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5" w:type="dxa"/>
                  <w:vMerge/>
                  <w:tcBorders>
                    <w:top w:val="nil"/>
                    <w:bottom w:val="single" w:sz="10" w:space="0" w:color="000000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44" w:type="dxa"/>
                  <w:gridSpan w:val="2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194" w:lineRule="exact"/>
                  </w:pPr>
                </w:p>
                <w:tbl>
                  <w:tblPr>
                    <w:tblStyle w:val="TableNormal8"/>
                    <w:tblW w:w="173" w:type="dxa"/>
                    <w:tblInd w:w="10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73"/>
                  </w:tblGrid>
                  <w:tr>
                    <w:tblPrEx>
                      <w:tblW w:w="173" w:type="dxa"/>
                      <w:tblInd w:w="102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173" w:type="dxa"/>
                        <w:vAlign w:val="top"/>
                      </w:tcPr>
                      <w:p>
                        <w:pPr>
                          <w:spacing w:before="26" w:line="207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1"/>
                            <w:sz w:val="16"/>
                            <w:szCs w:val="16"/>
                          </w:rPr>
                          <w:t>宽</w:t>
                        </w:r>
                      </w:p>
                    </w:tc>
                  </w:tr>
                </w:tbl>
                <w:p>
                  <w:pPr>
                    <w:spacing w:line="173" w:lineRule="exact"/>
                  </w:pPr>
                </w:p>
                <w:tbl>
                  <w:tblPr>
                    <w:tblStyle w:val="TableNormal8"/>
                    <w:tblW w:w="173" w:type="dxa"/>
                    <w:tblInd w:w="10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73"/>
                  </w:tblGrid>
                  <w:tr>
                    <w:tblPrEx>
                      <w:tblW w:w="173" w:type="dxa"/>
                      <w:tblInd w:w="102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173" w:type="dxa"/>
                        <w:vAlign w:val="top"/>
                      </w:tcPr>
                      <w:p>
                        <w:pPr>
                          <w:spacing w:before="27" w:line="206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5"/>
                            <w:sz w:val="16"/>
                            <w:szCs w:val="16"/>
                          </w:rPr>
                          <w:t>度</w:t>
                        </w:r>
                      </w:p>
                    </w:tc>
                  </w:tr>
                </w:tbl>
                <w:p>
                  <w:pPr>
                    <w:spacing w:line="15" w:lineRule="exact"/>
                    <w:rPr>
                      <w:rFonts w:ascii="Arial"/>
                      <w:sz w:val="2"/>
                    </w:rPr>
                  </w:pPr>
                </w:p>
              </w:tc>
              <w:tc>
                <w:tcPr>
                  <w:tcW w:w="448" w:type="dxa"/>
                  <w:vMerge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88" w:type="dxa"/>
                  <w:vMerge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13" w:type="dxa"/>
                  <w:vMerge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36" w:type="dxa"/>
                  <w:vMerge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39" w:type="dxa"/>
                  <w:vMerge/>
                  <w:tcBorders>
                    <w:top w:val="nil"/>
                    <w:bottom w:val="single" w:sz="10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26" w:lineRule="exact"/>
        <w:rPr>
          <w:rFonts w:ascii="Arial"/>
          <w:sz w:val="11"/>
        </w:rPr>
      </w:pPr>
    </w:p>
    <w:p>
      <w:pPr>
        <w:spacing w:line="126" w:lineRule="exact"/>
        <w:rPr>
          <w:rFonts w:ascii="Arial" w:eastAsia="Arial" w:hAnsi="Arial" w:cs="Arial"/>
          <w:sz w:val="11"/>
          <w:szCs w:val="11"/>
        </w:rPr>
        <w:sectPr>
          <w:footerReference w:type="default" r:id="rId41"/>
          <w:type w:val="nextPage"/>
          <w:pgSz w:w="11906" w:h="16839"/>
          <w:pgMar w:top="1134" w:right="864" w:bottom="1360" w:left="864" w:header="0" w:footer="1200" w:gutter="0"/>
          <w:pgNumType w:start="10"/>
          <w:cols w:space="708"/>
          <w:titlePg w:val="0"/>
        </w:sectPr>
      </w:pPr>
    </w:p>
    <w:tbl>
      <w:tblPr>
        <w:tblStyle w:val="TableNormal9"/>
        <w:tblW w:w="1015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41"/>
        <w:gridCol w:w="304"/>
        <w:gridCol w:w="328"/>
        <w:gridCol w:w="409"/>
        <w:gridCol w:w="495"/>
        <w:gridCol w:w="547"/>
        <w:gridCol w:w="371"/>
        <w:gridCol w:w="530"/>
        <w:gridCol w:w="344"/>
        <w:gridCol w:w="344"/>
        <w:gridCol w:w="449"/>
        <w:gridCol w:w="226"/>
        <w:gridCol w:w="329"/>
        <w:gridCol w:w="317"/>
        <w:gridCol w:w="35"/>
        <w:gridCol w:w="428"/>
        <w:gridCol w:w="543"/>
        <w:gridCol w:w="641"/>
        <w:gridCol w:w="507"/>
        <w:gridCol w:w="546"/>
        <w:gridCol w:w="450"/>
        <w:gridCol w:w="289"/>
        <w:gridCol w:w="515"/>
        <w:gridCol w:w="438"/>
        <w:gridCol w:w="525"/>
      </w:tblGrid>
      <w:tr>
        <w:tblPrEx>
          <w:tblW w:w="1015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6"/>
        </w:trPr>
        <w:tc>
          <w:tcPr>
            <w:tcW w:w="4588" w:type="dxa"/>
            <w:gridSpan w:val="12"/>
            <w:tcBorders>
              <w:top w:val="single" w:sz="10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77" w:line="222" w:lineRule="auto"/>
              <w:ind w:left="1161"/>
              <w:rPr>
                <w:rFonts w:ascii="SimHei" w:eastAsia="SimHei" w:hAnsi="SimHei" w:cs="SimHei"/>
                <w:sz w:val="28"/>
                <w:szCs w:val="28"/>
              </w:rPr>
            </w:pPr>
            <w:r>
              <w:pict>
                <v:rect id="_x0000_s1061" style="width:0.5pt;height:424.75pt;margin-top:91.59pt;margin-left:332.11pt;mso-position-horizontal-relative:page;mso-position-vertical-relative:page;position:absolute;z-index:251706368" o:allowincell="f" filled="t" fillcolor="black" stroked="f"/>
              </w:pict>
            </w:r>
            <w:r>
              <w:pict>
                <v:rect id="_x0000_s1062" style="width:1.45pt;height:426.2pt;margin-top:91.59pt;margin-left:547.43pt;mso-position-horizontal-relative:page;mso-position-vertical-relative:page;position:absolute;z-index:251711488" o:allowincell="f" filled="t" fillcolor="black" stroked="f"/>
              </w:pict>
            </w: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现行《规程》条文</w:t>
            </w:r>
          </w:p>
        </w:tc>
        <w:tc>
          <w:tcPr>
            <w:tcW w:w="5563" w:type="dxa"/>
            <w:gridSpan w:val="13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65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修订《规程》条文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710"/>
        </w:trPr>
        <w:tc>
          <w:tcPr>
            <w:tcW w:w="241" w:type="dxa"/>
            <w:vMerge w:val="restart"/>
            <w:tcBorders>
              <w:top w:val="single" w:sz="4" w:space="0" w:color="000000"/>
              <w:left w:val="single" w:sz="10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" w:type="dxa"/>
            <w:tcBorders>
              <w:top w:val="single" w:sz="4" w:space="0" w:color="000000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tcBorders>
              <w:top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tcBorders>
              <w:top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tcBorders>
              <w:top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7" w:type="dxa"/>
            <w:tcBorders>
              <w:top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" w:type="dxa"/>
            <w:tcBorders>
              <w:top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tcBorders>
              <w:top w:val="single" w:sz="4" w:space="0" w:color="000000"/>
            </w:tcBorders>
            <w:vAlign w:val="top"/>
          </w:tcPr>
          <w:p>
            <w:pPr>
              <w:spacing w:before="128" w:line="224" w:lineRule="auto"/>
              <w:ind w:left="10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的</w:t>
            </w:r>
          </w:p>
          <w:p>
            <w:pPr>
              <w:spacing w:before="106" w:line="223" w:lineRule="auto"/>
              <w:ind w:left="9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相</w:t>
            </w:r>
          </w:p>
          <w:p>
            <w:pPr>
              <w:spacing w:before="106" w:line="223" w:lineRule="auto"/>
              <w:ind w:left="93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对</w:t>
            </w:r>
          </w:p>
          <w:p>
            <w:pPr>
              <w:spacing w:before="106" w:line="223" w:lineRule="auto"/>
              <w:ind w:left="9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变</w:t>
            </w:r>
          </w:p>
          <w:p>
            <w:pPr>
              <w:spacing w:before="106" w:line="223" w:lineRule="auto"/>
              <w:ind w:left="9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化</w:t>
            </w:r>
          </w:p>
          <w:p>
            <w:pPr>
              <w:spacing w:before="107" w:line="300" w:lineRule="exact"/>
              <w:ind w:left="9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4"/>
                <w:position w:val="10"/>
                <w:sz w:val="16"/>
                <w:szCs w:val="16"/>
              </w:rPr>
              <w:t>率）</w:t>
            </w:r>
          </w:p>
          <w:p>
            <w:pPr>
              <w:spacing w:line="226" w:lineRule="auto"/>
              <w:ind w:left="93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/</w:t>
            </w:r>
          </w:p>
          <w:p>
            <w:pPr>
              <w:spacing w:before="104" w:line="300" w:lineRule="exact"/>
              <w:ind w:left="9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6"/>
                <w:position w:val="10"/>
                <w:sz w:val="16"/>
                <w:szCs w:val="16"/>
              </w:rPr>
              <w:t>（ %</w:t>
            </w:r>
          </w:p>
          <w:p>
            <w:pPr>
              <w:spacing w:before="1" w:line="197" w:lineRule="auto"/>
              <w:ind w:left="111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)</w:t>
            </w:r>
          </w:p>
        </w:tc>
        <w:tc>
          <w:tcPr>
            <w:tcW w:w="344" w:type="dxa"/>
            <w:tcBorders>
              <w:top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4" w:type="dxa"/>
            <w:tcBorders>
              <w:top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tcBorders>
              <w:top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before="128" w:line="300" w:lineRule="exact"/>
              <w:ind w:left="8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10"/>
                <w:sz w:val="16"/>
                <w:szCs w:val="16"/>
              </w:rPr>
              <w:t>/</w:t>
            </w:r>
          </w:p>
          <w:p>
            <w:pPr>
              <w:spacing w:line="214" w:lineRule="exact"/>
              <w:ind w:left="91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㎡</w:t>
            </w:r>
          </w:p>
          <w:p>
            <w:pPr>
              <w:spacing w:before="85" w:line="224" w:lineRule="auto"/>
              <w:ind w:left="10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)</w:t>
            </w:r>
          </w:p>
        </w:tc>
        <w:tc>
          <w:tcPr>
            <w:tcW w:w="226" w:type="dxa"/>
            <w:vMerge w:val="restart"/>
            <w:tcBorders>
              <w:top w:val="single" w:sz="4" w:space="0" w:color="000000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" w:type="dxa"/>
            <w:gridSpan w:val="2"/>
            <w:vMerge w:val="restart"/>
            <w:tcBorders>
              <w:top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" w:type="dxa"/>
            <w:gridSpan w:val="2"/>
            <w:vMerge w:val="restart"/>
            <w:tcBorders>
              <w:top w:val="single" w:sz="4" w:space="0" w:color="000000"/>
              <w:bottom w:val="nil"/>
            </w:tcBorders>
            <w:vAlign w:val="top"/>
          </w:tcPr>
          <w:p>
            <w:pPr>
              <w:spacing w:before="210" w:line="398" w:lineRule="exact"/>
              <w:ind w:left="151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position w:val="18"/>
                <w:sz w:val="16"/>
                <w:szCs w:val="16"/>
              </w:rPr>
              <w:t>kPa</w:t>
            </w:r>
          </w:p>
          <w:p>
            <w:pPr>
              <w:spacing w:line="224" w:lineRule="auto"/>
              <w:ind w:left="153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)</w:t>
            </w:r>
          </w:p>
        </w:tc>
        <w:tc>
          <w:tcPr>
            <w:tcW w:w="641" w:type="dxa"/>
            <w:vMerge w:val="restart"/>
            <w:tcBorders>
              <w:top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 w:val="restart"/>
            <w:tcBorders>
              <w:top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6" w:type="dxa"/>
            <w:vMerge w:val="restart"/>
            <w:tcBorders>
              <w:top w:val="single" w:sz="4" w:space="0" w:color="000000"/>
              <w:bottom w:val="nil"/>
            </w:tcBorders>
            <w:vAlign w:val="top"/>
          </w:tcPr>
          <w:p>
            <w:pPr>
              <w:spacing w:line="176" w:lineRule="exact"/>
            </w:pPr>
          </w:p>
          <w:tbl>
            <w:tblPr>
              <w:tblStyle w:val="TableNormal9"/>
              <w:tblW w:w="173" w:type="dxa"/>
              <w:tblInd w:w="14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3"/>
            </w:tblGrid>
            <w:tr>
              <w:tblPrEx>
                <w:tblW w:w="173" w:type="dxa"/>
                <w:tblInd w:w="14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5"/>
              </w:trPr>
              <w:tc>
                <w:tcPr>
                  <w:tcW w:w="173" w:type="dxa"/>
                  <w:vAlign w:val="top"/>
                </w:tcPr>
                <w:p>
                  <w:pPr>
                    <w:spacing w:before="28" w:line="204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和</w:t>
                  </w:r>
                </w:p>
              </w:tc>
            </w:tr>
          </w:tbl>
          <w:p>
            <w:pPr>
              <w:spacing w:line="174" w:lineRule="exact"/>
            </w:pPr>
          </w:p>
          <w:tbl>
            <w:tblPr>
              <w:tblStyle w:val="TableNormal9"/>
              <w:tblW w:w="173" w:type="dxa"/>
              <w:tblInd w:w="14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3"/>
            </w:tblGrid>
            <w:tr>
              <w:tblPrEx>
                <w:tblW w:w="173" w:type="dxa"/>
                <w:tblInd w:w="14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6"/>
              </w:trPr>
              <w:tc>
                <w:tcPr>
                  <w:tcW w:w="173" w:type="dxa"/>
                  <w:vAlign w:val="top"/>
                </w:tcPr>
                <w:p>
                  <w:pPr>
                    <w:spacing w:before="26" w:line="207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0"/>
                      <w:sz w:val="16"/>
                      <w:szCs w:val="16"/>
                    </w:rPr>
                    <w:t>厚</w:t>
                  </w:r>
                </w:p>
              </w:tc>
            </w:tr>
          </w:tbl>
          <w:p>
            <w:pPr>
              <w:spacing w:line="173" w:lineRule="exact"/>
            </w:pPr>
          </w:p>
          <w:tbl>
            <w:tblPr>
              <w:tblStyle w:val="TableNormal9"/>
              <w:tblW w:w="173" w:type="dxa"/>
              <w:tblInd w:w="14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3"/>
            </w:tblGrid>
            <w:tr>
              <w:tblPrEx>
                <w:tblW w:w="173" w:type="dxa"/>
                <w:tblInd w:w="14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173" w:type="dxa"/>
                  <w:vAlign w:val="top"/>
                </w:tcPr>
                <w:p>
                  <w:pPr>
                    <w:spacing w:before="27" w:line="207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度</w:t>
                  </w:r>
                </w:p>
              </w:tc>
            </w:tr>
          </w:tbl>
          <w:p>
            <w:pPr>
              <w:spacing w:line="172" w:lineRule="exact"/>
            </w:pPr>
          </w:p>
          <w:tbl>
            <w:tblPr>
              <w:tblStyle w:val="TableNormal9"/>
              <w:tblW w:w="173" w:type="dxa"/>
              <w:tblInd w:w="14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3"/>
            </w:tblGrid>
            <w:tr>
              <w:tblPrEx>
                <w:tblW w:w="173" w:type="dxa"/>
                <w:tblInd w:w="14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5"/>
              </w:trPr>
              <w:tc>
                <w:tcPr>
                  <w:tcW w:w="173" w:type="dxa"/>
                  <w:vAlign w:val="top"/>
                </w:tcPr>
                <w:p>
                  <w:pPr>
                    <w:spacing w:before="28" w:line="204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9"/>
                      <w:sz w:val="16"/>
                      <w:szCs w:val="16"/>
                    </w:rPr>
                    <w:t>的</w:t>
                  </w:r>
                </w:p>
              </w:tc>
            </w:tr>
          </w:tbl>
          <w:p>
            <w:pPr>
              <w:spacing w:line="174" w:lineRule="exact"/>
            </w:pPr>
          </w:p>
          <w:tbl>
            <w:tblPr>
              <w:tblStyle w:val="TableNormal9"/>
              <w:tblW w:w="173" w:type="dxa"/>
              <w:tblInd w:w="14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3"/>
            </w:tblGrid>
            <w:tr>
              <w:tblPrEx>
                <w:tblW w:w="173" w:type="dxa"/>
                <w:tblInd w:w="14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6"/>
              </w:trPr>
              <w:tc>
                <w:tcPr>
                  <w:tcW w:w="173" w:type="dxa"/>
                  <w:vAlign w:val="top"/>
                </w:tcPr>
                <w:p>
                  <w:pPr>
                    <w:spacing w:before="26" w:line="207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相</w:t>
                  </w:r>
                </w:p>
              </w:tc>
            </w:tr>
          </w:tbl>
          <w:p>
            <w:pPr>
              <w:spacing w:line="173" w:lineRule="exact"/>
            </w:pPr>
          </w:p>
          <w:tbl>
            <w:tblPr>
              <w:tblStyle w:val="TableNormal9"/>
              <w:tblW w:w="173" w:type="dxa"/>
              <w:tblInd w:w="14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3"/>
            </w:tblGrid>
            <w:tr>
              <w:tblPrEx>
                <w:tblW w:w="173" w:type="dxa"/>
                <w:tblInd w:w="14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173" w:type="dxa"/>
                  <w:vAlign w:val="top"/>
                </w:tcPr>
                <w:p>
                  <w:pPr>
                    <w:spacing w:before="27" w:line="207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对</w:t>
                  </w:r>
                </w:p>
              </w:tc>
            </w:tr>
          </w:tbl>
          <w:p>
            <w:pPr>
              <w:spacing w:line="173" w:lineRule="exact"/>
            </w:pPr>
          </w:p>
          <w:tbl>
            <w:tblPr>
              <w:tblStyle w:val="TableNormal9"/>
              <w:tblW w:w="173" w:type="dxa"/>
              <w:tblInd w:w="14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3"/>
            </w:tblGrid>
            <w:tr>
              <w:tblPrEx>
                <w:tblW w:w="173" w:type="dxa"/>
                <w:tblInd w:w="14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5"/>
              </w:trPr>
              <w:tc>
                <w:tcPr>
                  <w:tcW w:w="173" w:type="dxa"/>
                  <w:vAlign w:val="top"/>
                </w:tcPr>
                <w:p>
                  <w:pPr>
                    <w:spacing w:before="28" w:line="204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变</w:t>
                  </w:r>
                </w:p>
              </w:tc>
            </w:tr>
          </w:tbl>
          <w:p>
            <w:pPr>
              <w:spacing w:line="174" w:lineRule="exact"/>
            </w:pPr>
          </w:p>
          <w:tbl>
            <w:tblPr>
              <w:tblStyle w:val="TableNormal9"/>
              <w:tblW w:w="173" w:type="dxa"/>
              <w:tblInd w:w="14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3"/>
            </w:tblGrid>
            <w:tr>
              <w:tblPrEx>
                <w:tblW w:w="173" w:type="dxa"/>
                <w:tblInd w:w="14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07"/>
              </w:trPr>
              <w:tc>
                <w:tcPr>
                  <w:tcW w:w="173" w:type="dxa"/>
                  <w:vAlign w:val="top"/>
                </w:tcPr>
                <w:p>
                  <w:pPr>
                    <w:spacing w:before="27" w:line="196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化</w:t>
                  </w:r>
                </w:p>
              </w:tc>
            </w:tr>
          </w:tbl>
          <w:p>
            <w:pPr>
              <w:tabs>
                <w:tab w:val="left" w:pos="470"/>
              </w:tabs>
              <w:spacing w:line="208" w:lineRule="exact"/>
              <w:ind w:left="143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190" w:lineRule="auto"/>
              <w:ind w:left="143"/>
              <w:rPr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-4"/>
                <w:sz w:val="16"/>
                <w:szCs w:val="16"/>
              </w:rPr>
              <w:drawing>
                <wp:inline distT="0" distB="0" distL="0" distR="0">
                  <wp:extent cx="6096" cy="104996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04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6"/>
                <w:sz w:val="16"/>
                <w:szCs w:val="16"/>
              </w:rPr>
              <w:t>率）</w:t>
            </w:r>
            <w:r>
              <w:rPr>
                <w:position w:val="-4"/>
                <w:sz w:val="16"/>
                <w:szCs w:val="16"/>
              </w:rPr>
              <w:drawing>
                <wp:inline distT="0" distB="0" distL="0" distR="0">
                  <wp:extent cx="6096" cy="100568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00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" w:type="dxa"/>
            <w:vMerge w:val="restart"/>
            <w:tcBorders>
              <w:top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" w:type="dxa"/>
            <w:vMerge w:val="restart"/>
            <w:tcBorders>
              <w:top w:val="single" w:sz="4" w:space="0" w:color="000000"/>
              <w:bottom w:val="nil"/>
            </w:tcBorders>
            <w:vAlign w:val="top"/>
          </w:tcPr>
          <w:p>
            <w:pPr>
              <w:spacing w:before="210" w:line="226" w:lineRule="auto"/>
              <w:ind w:left="14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/</w:t>
            </w:r>
          </w:p>
          <w:p>
            <w:pPr>
              <w:spacing w:before="203" w:line="462" w:lineRule="auto"/>
              <w:ind w:left="149" w:right="70" w:firstLine="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23"/>
                <w:sz w:val="16"/>
                <w:szCs w:val="16"/>
              </w:rPr>
              <w:t>（k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6"/>
                <w:szCs w:val="16"/>
              </w:rPr>
              <w:t>g/</w:t>
            </w:r>
          </w:p>
          <w:p>
            <w:pPr>
              <w:spacing w:line="233" w:lineRule="auto"/>
              <w:ind w:left="14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9"/>
                <w:sz w:val="16"/>
                <w:szCs w:val="16"/>
              </w:rPr>
              <w:t>㎡）</w:t>
            </w:r>
          </w:p>
        </w:tc>
        <w:tc>
          <w:tcPr>
            <w:tcW w:w="438" w:type="dxa"/>
            <w:vMerge w:val="restart"/>
            <w:tcBorders>
              <w:top w:val="single" w:sz="4" w:space="0" w:color="000000"/>
              <w:bottom w:val="nil"/>
            </w:tcBorders>
            <w:vAlign w:val="top"/>
          </w:tcPr>
          <w:p>
            <w:pPr>
              <w:tabs>
                <w:tab w:val="left" w:pos="165"/>
              </w:tabs>
              <w:spacing w:before="194" w:line="223" w:lineRule="auto"/>
              <w:ind w:left="1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  <w:u w:val="single" w:color="auto"/>
              </w:rPr>
              <w:tab/>
            </w:r>
            <w:r>
              <w:rPr>
                <w:rFonts w:ascii="SimSun" w:eastAsia="SimSun" w:hAnsi="SimSun" w:cs="SimSun"/>
                <w:spacing w:val="-10"/>
                <w:w w:val="69"/>
                <w:sz w:val="18"/>
                <w:szCs w:val="18"/>
                <w:u w:val="single" w:color="auto"/>
              </w:rPr>
              <w:t>)</w:t>
            </w:r>
            <w:r>
              <w:rPr>
                <w:rFonts w:ascii="SimSun" w:eastAsia="SimSun" w:hAnsi="SimSun" w:cs="SimSun"/>
                <w:sz w:val="18"/>
                <w:szCs w:val="18"/>
                <w:u w:val="single" w:color="auto"/>
              </w:rPr>
              <w:t xml:space="preserve">  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605"/>
        </w:trPr>
        <w:tc>
          <w:tcPr>
            <w:tcW w:w="241" w:type="dxa"/>
            <w:vMerge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" w:type="dxa"/>
            <w:vMerge w:val="restart"/>
            <w:tcBorders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spacing w:before="46" w:line="209" w:lineRule="auto"/>
              <w:ind w:left="57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指</w:t>
            </w:r>
            <w:r>
              <w:rPr>
                <w:rFonts w:ascii="SimSun" w:eastAsia="SimSun" w:hAnsi="SimSun" w:cs="SimSun"/>
                <w:spacing w:val="58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标</w:t>
            </w:r>
          </w:p>
        </w:tc>
        <w:tc>
          <w:tcPr>
            <w:tcW w:w="328" w:type="dxa"/>
            <w:vMerge w:val="restart"/>
            <w:tcBorders>
              <w:bottom w:val="nil"/>
            </w:tcBorders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spacing w:before="52" w:line="326" w:lineRule="exact"/>
              <w:ind w:left="11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12"/>
                <w:sz w:val="16"/>
                <w:szCs w:val="16"/>
              </w:rPr>
              <w:t>≥</w:t>
            </w:r>
          </w:p>
          <w:p>
            <w:pPr>
              <w:spacing w:line="182" w:lineRule="auto"/>
              <w:ind w:left="101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5</w:t>
            </w:r>
          </w:p>
          <w:p>
            <w:pPr>
              <w:spacing w:before="140" w:line="184" w:lineRule="auto"/>
              <w:ind w:left="9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0</w:t>
            </w:r>
          </w:p>
        </w:tc>
        <w:tc>
          <w:tcPr>
            <w:tcW w:w="409" w:type="dxa"/>
            <w:vAlign w:val="top"/>
          </w:tcPr>
          <w:p>
            <w:pPr>
              <w:spacing w:before="123" w:line="325" w:lineRule="exact"/>
              <w:ind w:left="11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12"/>
                <w:sz w:val="16"/>
                <w:szCs w:val="16"/>
              </w:rPr>
              <w:t>≥</w:t>
            </w:r>
          </w:p>
          <w:p>
            <w:pPr>
              <w:spacing w:line="168" w:lineRule="auto"/>
              <w:ind w:left="10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4"/>
                <w:sz w:val="16"/>
                <w:szCs w:val="16"/>
              </w:rPr>
              <w:t>30</w:t>
            </w:r>
          </w:p>
        </w:tc>
        <w:tc>
          <w:tcPr>
            <w:tcW w:w="495" w:type="dxa"/>
            <w:vAlign w:val="top"/>
          </w:tcPr>
          <w:p>
            <w:pPr>
              <w:spacing w:before="123" w:line="325" w:lineRule="exact"/>
              <w:ind w:left="11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12"/>
                <w:sz w:val="16"/>
                <w:szCs w:val="16"/>
              </w:rPr>
              <w:t>≥</w:t>
            </w:r>
          </w:p>
          <w:p>
            <w:pPr>
              <w:spacing w:line="168" w:lineRule="auto"/>
              <w:ind w:left="10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200</w:t>
            </w:r>
          </w:p>
        </w:tc>
        <w:tc>
          <w:tcPr>
            <w:tcW w:w="547" w:type="dxa"/>
            <w:vMerge w:val="restart"/>
            <w:tcBorders>
              <w:bottom w:val="nil"/>
            </w:tcBorders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spacing w:before="52" w:line="238" w:lineRule="auto"/>
              <w:ind w:left="10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≤</w:t>
            </w:r>
          </w:p>
          <w:p>
            <w:pPr>
              <w:spacing w:before="119" w:line="300" w:lineRule="exact"/>
              <w:ind w:left="9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position w:val="13"/>
                <w:sz w:val="16"/>
                <w:szCs w:val="16"/>
              </w:rPr>
              <w:t>0.04</w:t>
            </w:r>
          </w:p>
          <w:p>
            <w:pPr>
              <w:spacing w:line="183" w:lineRule="auto"/>
              <w:ind w:left="9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0</w:t>
            </w:r>
          </w:p>
        </w:tc>
        <w:tc>
          <w:tcPr>
            <w:tcW w:w="371" w:type="dxa"/>
            <w:vMerge w:val="restart"/>
            <w:tcBorders>
              <w:bottom w:val="nil"/>
            </w:tcBorders>
            <w:vAlign w:val="top"/>
          </w:tcPr>
          <w:p>
            <w:pPr>
              <w:spacing w:before="123" w:line="239" w:lineRule="auto"/>
              <w:ind w:left="111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≥</w:t>
            </w:r>
          </w:p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spacing w:before="52" w:line="185" w:lineRule="auto"/>
              <w:ind w:left="10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1</w:t>
            </w:r>
          </w:p>
          <w:p>
            <w:pPr>
              <w:spacing w:before="233" w:line="67" w:lineRule="exact"/>
              <w:ind w:left="9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1"/>
                <w:sz w:val="16"/>
                <w:szCs w:val="16"/>
              </w:rPr>
              <w:t>.</w:t>
            </w:r>
          </w:p>
          <w:p>
            <w:pPr>
              <w:spacing w:before="140" w:line="177" w:lineRule="auto"/>
              <w:ind w:left="9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6</w:t>
            </w:r>
          </w:p>
        </w:tc>
        <w:tc>
          <w:tcPr>
            <w:tcW w:w="530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52" w:line="325" w:lineRule="exact"/>
              <w:ind w:left="10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12"/>
                <w:sz w:val="16"/>
                <w:szCs w:val="16"/>
              </w:rPr>
              <w:t>≤</w:t>
            </w:r>
          </w:p>
          <w:p>
            <w:pPr>
              <w:spacing w:line="184" w:lineRule="auto"/>
              <w:ind w:left="10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6"/>
                <w:sz w:val="16"/>
                <w:szCs w:val="16"/>
              </w:rPr>
              <w:t>1.0</w:t>
            </w:r>
          </w:p>
        </w:tc>
        <w:tc>
          <w:tcPr>
            <w:tcW w:w="344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52" w:line="325" w:lineRule="exact"/>
              <w:ind w:left="10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12"/>
                <w:sz w:val="16"/>
                <w:szCs w:val="16"/>
              </w:rPr>
              <w:t>≤</w:t>
            </w:r>
          </w:p>
          <w:p>
            <w:pPr>
              <w:spacing w:line="184" w:lineRule="auto"/>
              <w:ind w:left="10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1</w:t>
            </w:r>
          </w:p>
        </w:tc>
        <w:tc>
          <w:tcPr>
            <w:tcW w:w="344" w:type="dxa"/>
            <w:vMerge w:val="restart"/>
            <w:tcBorders>
              <w:bottom w:val="nil"/>
            </w:tcBorders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spacing w:before="52" w:line="325" w:lineRule="exact"/>
              <w:ind w:left="10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12"/>
                <w:sz w:val="16"/>
                <w:szCs w:val="16"/>
              </w:rPr>
              <w:t>≥</w:t>
            </w:r>
          </w:p>
          <w:p>
            <w:pPr>
              <w:spacing w:line="183" w:lineRule="auto"/>
              <w:ind w:left="9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9</w:t>
            </w:r>
          </w:p>
          <w:p>
            <w:pPr>
              <w:spacing w:before="140" w:line="184" w:lineRule="auto"/>
              <w:ind w:left="9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8</w:t>
            </w:r>
          </w:p>
        </w:tc>
        <w:tc>
          <w:tcPr>
            <w:tcW w:w="449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spacing w:before="52" w:line="325" w:lineRule="exact"/>
              <w:ind w:left="101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12"/>
                <w:sz w:val="16"/>
                <w:szCs w:val="16"/>
              </w:rPr>
              <w:t>≤</w:t>
            </w:r>
          </w:p>
          <w:p>
            <w:pPr>
              <w:spacing w:line="184" w:lineRule="auto"/>
              <w:ind w:left="10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9"/>
                <w:sz w:val="16"/>
                <w:szCs w:val="16"/>
              </w:rPr>
              <w:t>1.</w:t>
            </w:r>
          </w:p>
          <w:p>
            <w:pPr>
              <w:spacing w:before="140" w:line="184" w:lineRule="auto"/>
              <w:ind w:left="91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0</w:t>
            </w:r>
          </w:p>
        </w:tc>
        <w:tc>
          <w:tcPr>
            <w:tcW w:w="22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" w:type="dxa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52"/>
        </w:trPr>
        <w:tc>
          <w:tcPr>
            <w:tcW w:w="241" w:type="dxa"/>
            <w:vMerge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Merge w:val="restart"/>
            <w:tcBorders>
              <w:bottom w:val="nil"/>
            </w:tcBorders>
            <w:vAlign w:val="top"/>
          </w:tcPr>
          <w:p>
            <w:pPr>
              <w:spacing w:before="269" w:line="325" w:lineRule="exact"/>
              <w:ind w:left="11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12"/>
                <w:sz w:val="16"/>
                <w:szCs w:val="16"/>
              </w:rPr>
              <w:t>≥</w:t>
            </w:r>
          </w:p>
          <w:p>
            <w:pPr>
              <w:spacing w:line="183" w:lineRule="auto"/>
              <w:ind w:left="10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60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vAlign w:val="top"/>
          </w:tcPr>
          <w:p>
            <w:pPr>
              <w:spacing w:before="269" w:line="325" w:lineRule="exact"/>
              <w:ind w:left="11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12"/>
                <w:sz w:val="16"/>
                <w:szCs w:val="16"/>
              </w:rPr>
              <w:t>≥</w:t>
            </w:r>
          </w:p>
          <w:p>
            <w:pPr>
              <w:spacing w:line="183" w:lineRule="auto"/>
              <w:ind w:left="101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500</w:t>
            </w:r>
          </w:p>
        </w:tc>
        <w:tc>
          <w:tcPr>
            <w:tcW w:w="5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" w:type="dxa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645"/>
        </w:trPr>
        <w:tc>
          <w:tcPr>
            <w:tcW w:w="241" w:type="dxa"/>
            <w:vMerge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" w:type="dxa"/>
            <w:vMerge/>
            <w:tcBorders>
              <w:top w:val="nil"/>
              <w:left w:val="single" w:sz="10" w:space="0" w:color="000000"/>
              <w:bottom w:val="single" w:sz="10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7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4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4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vMerge/>
            <w:tcBorders>
              <w:top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" w:type="dxa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6" w:type="dxa"/>
            <w:vMerge w:val="restart"/>
            <w:tcBorders>
              <w:bottom w:val="nil"/>
            </w:tcBorders>
            <w:vAlign w:val="top"/>
          </w:tcPr>
          <w:p>
            <w:pPr>
              <w:tabs>
                <w:tab w:val="left" w:pos="242"/>
              </w:tabs>
              <w:spacing w:before="2" w:line="217" w:lineRule="exact"/>
              <w:ind w:left="143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231" w:lineRule="auto"/>
              <w:ind w:left="143"/>
              <w:rPr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-4"/>
                <w:sz w:val="16"/>
                <w:szCs w:val="16"/>
              </w:rPr>
              <w:drawing>
                <wp:inline distT="0" distB="0" distL="0" distR="0">
                  <wp:extent cx="5493" cy="127603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3" cy="127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  <w:u w:val="single" w:color="auto"/>
              </w:rPr>
              <w:t>/</w:t>
            </w:r>
            <w:r>
              <w:rPr>
                <w:position w:val="-4"/>
                <w:sz w:val="16"/>
                <w:szCs w:val="16"/>
              </w:rPr>
              <w:drawing>
                <wp:inline distT="0" distB="0" distL="0" distR="0">
                  <wp:extent cx="5493" cy="122173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3" cy="122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74" w:lineRule="exact"/>
            </w:pPr>
          </w:p>
          <w:tbl>
            <w:tblPr>
              <w:tblStyle w:val="TableNormal9"/>
              <w:tblW w:w="322" w:type="dxa"/>
              <w:tblInd w:w="14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22"/>
            </w:tblGrid>
            <w:tr>
              <w:tblPrEx>
                <w:tblW w:w="322" w:type="dxa"/>
                <w:tblInd w:w="14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6"/>
              </w:trPr>
              <w:tc>
                <w:tcPr>
                  <w:tcW w:w="322" w:type="dxa"/>
                  <w:vAlign w:val="top"/>
                </w:tcPr>
                <w:p>
                  <w:pPr>
                    <w:spacing w:before="26" w:line="207" w:lineRule="auto"/>
                    <w:ind w:left="1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28"/>
                      <w:sz w:val="16"/>
                      <w:szCs w:val="16"/>
                    </w:rPr>
                    <w:t>（%</w:t>
                  </w:r>
                </w:p>
              </w:tc>
            </w:tr>
          </w:tbl>
          <w:p>
            <w:pPr>
              <w:spacing w:before="206" w:line="216" w:lineRule="auto"/>
              <w:ind w:left="17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)</w:t>
            </w:r>
          </w:p>
        </w:tc>
        <w:tc>
          <w:tcPr>
            <w:tcW w:w="4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55"/>
        </w:trPr>
        <w:tc>
          <w:tcPr>
            <w:tcW w:w="4588" w:type="dxa"/>
            <w:gridSpan w:val="12"/>
            <w:vMerge w:val="restart"/>
            <w:tcBorders>
              <w:top w:val="single" w:sz="10" w:space="0" w:color="000000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" w:type="dxa"/>
            <w:vMerge/>
            <w:tcBorders>
              <w:top w:val="nil"/>
              <w:lef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764"/>
        </w:trPr>
        <w:tc>
          <w:tcPr>
            <w:tcW w:w="4588" w:type="dxa"/>
            <w:gridSpan w:val="12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" w:type="dxa"/>
            <w:vMerge w:val="restart"/>
            <w:tcBorders>
              <w:left w:val="single" w:sz="4" w:space="0" w:color="000000"/>
              <w:bottom w:val="nil"/>
              <w:right w:val="nil"/>
            </w:tcBorders>
            <w:textDirection w:val="tbRlV"/>
            <w:vAlign w:val="top"/>
          </w:tcPr>
          <w:p>
            <w:pPr>
              <w:spacing w:before="16" w:line="209" w:lineRule="auto"/>
              <w:ind w:left="166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指</w:t>
            </w:r>
            <w:r>
              <w:rPr>
                <w:rFonts w:ascii="SimSun" w:eastAsia="SimSun" w:hAnsi="SimSun" w:cs="SimSun"/>
                <w:spacing w:val="58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标</w:t>
            </w:r>
          </w:p>
        </w:tc>
        <w:tc>
          <w:tcPr>
            <w:tcW w:w="317" w:type="dxa"/>
            <w:vMerge w:val="restart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before="7"/>
            </w:pPr>
            <w:r>
              <w:pict>
                <v:shape id="_x0000_s1063" type="#_x0000_t202" style="width:6.95pt;height:14.1pt;margin-top:78.69pt;margin-left:-9.39pt;mso-position-horizontal-relative:right-margin-area;mso-position-vertical-relative:top-margin-area;position:absolute;z-index:25170534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118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4" type="#_x0000_t202" style="width:6.95pt;height:13.35pt;margin-top:88.3pt;margin-left:-9.39pt;mso-position-horizontal-relative:right-margin-area;mso-position-vertical-relative:top-margin-area;position:absolute;z-index:251710464" filled="f" stroked="f">
                  <o:lock v:ext="edit" aspectratio="f"/>
                  <v:textbox inset="0,0,0,0">
                    <w:txbxContent>
                      <w:p>
                        <w:pPr>
                          <w:spacing w:before="20"/>
                          <w:ind w:left="2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position w:val="-5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6000" cy="143890"/>
                              <wp:effectExtent l="0" t="0" r="0" b="0"/>
                              <wp:docPr id="108" name="IM 10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8" name="IM 10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000" cy="14389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-1"/>
                            <w:sz w:val="16"/>
                            <w:szCs w:val="16"/>
                            <w:u w:val="single" w:color="auto"/>
                          </w:rPr>
                          <w:t>5</w:t>
                        </w:r>
                        <w:r>
                          <w:rPr>
                            <w:position w:val="-5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6000" cy="137795"/>
                              <wp:effectExtent l="0" t="0" r="0" b="0"/>
                              <wp:docPr id="110" name="IM 11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0" name="IM 11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000" cy="137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"/>
            </w:pPr>
          </w:p>
          <w:p>
            <w:pPr>
              <w:spacing w:before="6"/>
            </w:pPr>
          </w:p>
          <w:p>
            <w:pPr>
              <w:spacing w:before="6"/>
            </w:pPr>
          </w:p>
          <w:p>
            <w:pPr>
              <w:spacing w:before="6"/>
            </w:pPr>
          </w:p>
          <w:p>
            <w:pPr>
              <w:spacing w:before="6"/>
            </w:pPr>
          </w:p>
          <w:tbl>
            <w:tblPr>
              <w:tblStyle w:val="TableNormal9"/>
              <w:tblW w:w="162" w:type="dxa"/>
              <w:tblInd w:w="15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62"/>
            </w:tblGrid>
            <w:tr>
              <w:tblPrEx>
                <w:tblW w:w="162" w:type="dxa"/>
                <w:tblInd w:w="15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6"/>
              </w:trPr>
              <w:tc>
                <w:tcPr>
                  <w:tcW w:w="162" w:type="dxa"/>
                  <w:vAlign w:val="top"/>
                </w:tcPr>
                <w:p>
                  <w:pPr>
                    <w:spacing w:before="27" w:line="206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9"/>
                      <w:sz w:val="16"/>
                      <w:szCs w:val="16"/>
                    </w:rPr>
                    <w:t>≥</w:t>
                  </w:r>
                </w:p>
              </w:tc>
            </w:tr>
          </w:tbl>
          <w:p>
            <w:pPr>
              <w:tabs>
                <w:tab w:val="left" w:pos="247"/>
              </w:tabs>
              <w:spacing w:before="181" w:line="217" w:lineRule="exact"/>
              <w:ind w:left="149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spacing w:line="232" w:lineRule="auto"/>
              <w:ind w:left="149"/>
              <w:rPr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-4"/>
                <w:sz w:val="16"/>
                <w:szCs w:val="16"/>
              </w:rPr>
              <w:drawing>
                <wp:inline distT="0" distB="0" distL="0" distR="0">
                  <wp:extent cx="6000" cy="128237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" cy="128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  <w:u w:val="single" w:color="auto"/>
              </w:rPr>
              <w:t>0</w:t>
            </w:r>
            <w:r>
              <w:rPr>
                <w:position w:val="-4"/>
                <w:sz w:val="16"/>
                <w:szCs w:val="16"/>
              </w:rPr>
              <w:drawing>
                <wp:inline distT="0" distB="0" distL="0" distR="0">
                  <wp:extent cx="6000" cy="122804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" cy="1228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" w:type="dxa"/>
            <w:gridSpan w:val="2"/>
            <w:vMerge w:val="restart"/>
            <w:tcBorders>
              <w:left w:val="nil"/>
              <w:bottom w:val="nil"/>
              <w:right w:val="nil"/>
            </w:tcBorders>
            <w:textDirection w:val="tbRlV"/>
            <w:vAlign w:val="top"/>
          </w:tcPr>
          <w:p>
            <w:pPr>
              <w:spacing w:before="117" w:line="210" w:lineRule="auto"/>
              <w:ind w:left="138"/>
              <w:rPr>
                <w:rFonts w:ascii="SimSun" w:eastAsia="SimSun" w:hAnsi="SimSun" w:cs="SimSun"/>
                <w:sz w:val="16"/>
                <w:szCs w:val="16"/>
              </w:rPr>
            </w:pPr>
            <w:r>
              <w:pict>
                <v:shape id="_x0000_s1065" type="#_x0000_t202" style="width:10.95pt;height:13.35pt;margin-top:64.3pt;margin-left:-14.94pt;mso-position-horizontal-relative:right-margin-area;mso-position-vertical-relative:top-margin-area;position:absolute;z-index:25170022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9"/>
                          <w:tblW w:w="173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173"/>
                        </w:tblGrid>
                        <w:tr>
                          <w:tblPrEx>
                            <w:tblW w:w="173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16"/>
                          </w:trPr>
                          <w:tc>
                            <w:tcPr>
                              <w:tcW w:w="173" w:type="dxa"/>
                              <w:vAlign w:val="top"/>
                            </w:tcPr>
                            <w:p>
                              <w:pPr>
                                <w:spacing w:before="52" w:line="177" w:lineRule="auto"/>
                                <w:ind w:right="1"/>
                                <w:jc w:val="right"/>
                                <w:rPr>
                                  <w:rFonts w:ascii="SimSun" w:eastAsia="SimSun" w:hAnsi="SimSun" w:cs="SimSu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4"/>
                                  <w:sz w:val="16"/>
                                  <w:szCs w:val="16"/>
                                </w:rPr>
                                <w:t>30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66" type="#_x0000_t202" style="width:9.75pt;height:11pt;margin-top:82.2pt;margin-left:-14.57pt;mso-position-horizontal-relative:right-margin-area;mso-position-vertical-relative:top-margin-area;position:absolute;z-index:25169612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  <w:u w:val="single" w:color="auto"/>
                          </w:rPr>
                          <w:t>60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普</w:t>
            </w:r>
            <w:r>
              <w:rPr>
                <w:rFonts w:ascii="SimSun" w:eastAsia="SimSun" w:hAnsi="SimSun" w:cs="SimSun"/>
                <w:spacing w:val="59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通</w:t>
            </w:r>
            <w:r>
              <w:rPr>
                <w:rFonts w:ascii="SimSun" w:eastAsia="SimSun" w:hAnsi="SimSun" w:cs="SimSun"/>
                <w:spacing w:val="58"/>
                <w:w w:val="101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型</w:t>
            </w:r>
            <w:r>
              <w:rPr>
                <w:rFonts w:ascii="SimSun" w:eastAsia="SimSun" w:hAnsi="SimSun" w:cs="SimSun"/>
                <w:spacing w:val="58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≥</w:t>
            </w:r>
          </w:p>
        </w:tc>
        <w:tc>
          <w:tcPr>
            <w:tcW w:w="54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52" w:line="239" w:lineRule="auto"/>
              <w:ind w:left="203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≥</w:t>
            </w:r>
          </w:p>
          <w:p>
            <w:pPr>
              <w:spacing w:line="58" w:lineRule="exact"/>
            </w:pPr>
          </w:p>
          <w:tbl>
            <w:tblPr>
              <w:tblStyle w:val="TableNormal9"/>
              <w:tblW w:w="253" w:type="dxa"/>
              <w:tblInd w:w="18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53"/>
            </w:tblGrid>
            <w:tr>
              <w:tblPrEx>
                <w:tblW w:w="253" w:type="dxa"/>
                <w:tblInd w:w="18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5"/>
              </w:trPr>
              <w:tc>
                <w:tcPr>
                  <w:tcW w:w="253" w:type="dxa"/>
                  <w:vAlign w:val="top"/>
                </w:tcPr>
                <w:p>
                  <w:pPr>
                    <w:spacing w:before="54" w:line="174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200</w:t>
                  </w:r>
                </w:p>
              </w:tc>
            </w:tr>
          </w:tbl>
          <w:p>
            <w:pPr>
              <w:spacing w:before="133" w:line="184" w:lineRule="auto"/>
              <w:ind w:left="191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500</w:t>
            </w:r>
          </w:p>
        </w:tc>
        <w:tc>
          <w:tcPr>
            <w:tcW w:w="641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52" w:line="238" w:lineRule="auto"/>
              <w:ind w:left="16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≤</w:t>
            </w:r>
          </w:p>
          <w:p>
            <w:pPr>
              <w:spacing w:before="119" w:line="184" w:lineRule="auto"/>
              <w:ind w:left="15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0.040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52" w:line="280" w:lineRule="auto"/>
              <w:ind w:left="163" w:right="77" w:firstLine="3"/>
              <w:rPr>
                <w:rFonts w:ascii="SimSun" w:eastAsia="SimSun" w:hAnsi="SimSun" w:cs="SimSun"/>
                <w:sz w:val="7"/>
                <w:szCs w:val="7"/>
              </w:rPr>
            </w:pPr>
            <w:r>
              <w:rPr>
                <w:rFonts w:ascii="SimSun" w:eastAsia="SimSun" w:hAnsi="SimSun" w:cs="SimSun"/>
                <w:spacing w:val="-22"/>
                <w:sz w:val="16"/>
                <w:szCs w:val="16"/>
              </w:rPr>
              <w:t>≥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position w:val="-1"/>
                <w:sz w:val="16"/>
                <w:szCs w:val="16"/>
              </w:rPr>
              <w:t>1.6</w:t>
            </w:r>
            <w:r>
              <w:rPr>
                <w:rFonts w:ascii="SimSun" w:eastAsia="SimSun" w:hAnsi="SimSun" w:cs="SimSun"/>
                <w:strike/>
                <w:spacing w:val="-4"/>
                <w:position w:val="6"/>
                <w:sz w:val="7"/>
                <w:szCs w:val="7"/>
              </w:rPr>
              <w:t>a</w:t>
            </w:r>
          </w:p>
        </w:tc>
        <w:tc>
          <w:tcPr>
            <w:tcW w:w="546" w:type="dxa"/>
            <w:vMerge w:val="restart"/>
            <w:tcBorders>
              <w:bottom w:val="nil"/>
            </w:tcBorders>
            <w:vAlign w:val="top"/>
          </w:tcPr>
          <w:p>
            <w:pPr>
              <w:spacing w:before="32"/>
            </w:pPr>
          </w:p>
          <w:p>
            <w:pPr>
              <w:spacing w:before="31"/>
            </w:pPr>
          </w:p>
          <w:p>
            <w:pPr>
              <w:spacing w:before="31"/>
            </w:pPr>
          </w:p>
          <w:p>
            <w:pPr>
              <w:spacing w:before="31"/>
            </w:pPr>
          </w:p>
          <w:p>
            <w:pPr>
              <w:spacing w:before="31"/>
            </w:pPr>
          </w:p>
          <w:p>
            <w:pPr>
              <w:spacing w:before="31"/>
            </w:pPr>
          </w:p>
          <w:tbl>
            <w:tblPr>
              <w:tblStyle w:val="TableNormal9"/>
              <w:tblW w:w="173" w:type="dxa"/>
              <w:tblInd w:w="14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3"/>
            </w:tblGrid>
            <w:tr>
              <w:tblPrEx>
                <w:tblW w:w="173" w:type="dxa"/>
                <w:tblInd w:w="14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5"/>
              </w:trPr>
              <w:tc>
                <w:tcPr>
                  <w:tcW w:w="173" w:type="dxa"/>
                  <w:vAlign w:val="top"/>
                </w:tcPr>
                <w:p>
                  <w:pPr>
                    <w:spacing w:before="29" w:line="203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7"/>
                      <w:sz w:val="16"/>
                      <w:szCs w:val="16"/>
                    </w:rPr>
                    <w:t>≤</w:t>
                  </w:r>
                </w:p>
              </w:tc>
            </w:tr>
          </w:tbl>
          <w:p>
            <w:pPr>
              <w:spacing w:line="74" w:lineRule="exact"/>
            </w:pPr>
          </w:p>
          <w:tbl>
            <w:tblPr>
              <w:tblStyle w:val="TableNormal9"/>
              <w:tblW w:w="253" w:type="dxa"/>
              <w:tblInd w:w="14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53"/>
            </w:tblGrid>
            <w:tr>
              <w:tblPrEx>
                <w:tblW w:w="253" w:type="dxa"/>
                <w:tblInd w:w="14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5"/>
              </w:trPr>
              <w:tc>
                <w:tcPr>
                  <w:tcW w:w="253" w:type="dxa"/>
                  <w:vAlign w:val="top"/>
                </w:tcPr>
                <w:p>
                  <w:pPr>
                    <w:spacing w:before="53" w:line="175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1.0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>
              <w:pict>
                <v:shape id="_x0000_s1067" type="#_x0000_t202" style="width:6.95pt;height:13.3pt;margin-top:80.8pt;margin-left:-16.12pt;mso-position-horizontal-relative:right-margin-area;mso-position-vertical-relative:top-margin-area;position:absolute;z-index:251709440" filled="f" stroked="f">
                  <o:lock v:ext="edit" aspectratio="f"/>
                  <v:textbox inset="0,0,0,0">
                    <w:txbxContent>
                      <w:p>
                        <w:pPr>
                          <w:spacing w:before="20"/>
                          <w:ind w:left="2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position w:val="-5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5556" cy="143255"/>
                              <wp:effectExtent l="0" t="0" r="0" b="0"/>
                              <wp:docPr id="116" name="IM 11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6" name="IM 11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556" cy="14325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1"/>
                            <w:sz w:val="16"/>
                            <w:szCs w:val="16"/>
                            <w:u w:val="single" w:color="auto"/>
                          </w:rPr>
                          <w:t>1</w:t>
                        </w:r>
                        <w:r>
                          <w:rPr>
                            <w:position w:val="-5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5556" cy="137159"/>
                              <wp:effectExtent l="0" t="0" r="0" b="0"/>
                              <wp:docPr id="118" name="IM 11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8" name="IM 11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556" cy="1371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52" w:line="238" w:lineRule="auto"/>
              <w:ind w:left="160"/>
              <w:rPr>
                <w:rFonts w:ascii="SimSun" w:eastAsia="SimSun" w:hAnsi="SimSun" w:cs="SimSun"/>
                <w:sz w:val="16"/>
                <w:szCs w:val="16"/>
              </w:rPr>
            </w:pPr>
            <w:r>
              <w:pict>
                <v:shape id="_x0000_s1068" type="#_x0000_t202" style="width:6.95pt;height:14.1pt;margin-top:5.33pt;margin-left:6.13pt;position:absolute;z-index:25170329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118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z w:val="16"/>
                <w:szCs w:val="16"/>
              </w:rPr>
              <w:t>≤</w:t>
            </w:r>
          </w:p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2" w:line="347" w:lineRule="auto"/>
              <w:ind w:left="15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4"/>
                <w:sz w:val="16"/>
                <w:szCs w:val="16"/>
                <w:u w:val="single" w:color="auto"/>
              </w:rPr>
              <w:t>0.</w:t>
            </w:r>
          </w:p>
          <w:p>
            <w:pPr>
              <w:spacing w:line="182" w:lineRule="auto"/>
              <w:ind w:left="15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  <w:u w:val="single" w:color="auto"/>
              </w:rPr>
              <w:t>5</w:t>
            </w:r>
          </w:p>
        </w:tc>
        <w:tc>
          <w:tcPr>
            <w:tcW w:w="289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2" w:line="361" w:lineRule="auto"/>
              <w:ind w:left="148" w:firstLine="13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3"/>
                <w:w w:val="96"/>
                <w:sz w:val="16"/>
                <w:szCs w:val="16"/>
              </w:rPr>
              <w:t>≥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z w:val="16"/>
                <w:szCs w:val="16"/>
              </w:rPr>
              <w:t>9</w:t>
            </w:r>
          </w:p>
          <w:p>
            <w:pPr>
              <w:spacing w:line="183" w:lineRule="auto"/>
              <w:ind w:left="14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8</w:t>
            </w:r>
          </w:p>
        </w:tc>
        <w:tc>
          <w:tcPr>
            <w:tcW w:w="515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2" w:line="238" w:lineRule="auto"/>
              <w:ind w:left="15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≤</w:t>
            </w:r>
          </w:p>
        </w:tc>
        <w:tc>
          <w:tcPr>
            <w:tcW w:w="438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59" w:line="237" w:lineRule="auto"/>
              <w:ind w:left="159"/>
              <w:rPr>
                <w:rFonts w:ascii="SimSun" w:eastAsia="SimSun" w:hAnsi="SimSun" w:cs="SimSun"/>
                <w:sz w:val="18"/>
                <w:szCs w:val="18"/>
              </w:rPr>
            </w:pPr>
            <w:r>
              <w:pict>
                <v:shape id="_x0000_s1069" style="width:9pt;height:0.4pt;margin-top:11.51pt;margin-left:6.97pt;position:absolute;z-index:251708416" coordorigin="0,0" coordsize="180,8" path="m,3l180,3e" filled="f" strokecolor="black" strokeweight="0.36pt">
                  <v:stroke joinstyle="bevel"/>
                </v:shape>
              </w:pict>
            </w:r>
            <w:r>
              <w:rPr>
                <w:rFonts w:ascii="SimSun" w:eastAsia="SimSun" w:hAnsi="SimSun" w:cs="SimSun"/>
                <w:sz w:val="18"/>
                <w:szCs w:val="18"/>
              </w:rPr>
              <w:t>≤</w:t>
            </w:r>
          </w:p>
          <w:p>
            <w:pPr>
              <w:spacing w:before="96" w:line="184" w:lineRule="auto"/>
              <w:ind w:left="159"/>
              <w:rPr>
                <w:rFonts w:ascii="SimSun" w:eastAsia="SimSun" w:hAnsi="SimSun" w:cs="SimSun"/>
                <w:sz w:val="18"/>
                <w:szCs w:val="18"/>
              </w:rPr>
            </w:pPr>
            <w:r>
              <w:pict>
                <v:shape id="_x0000_s1070" type="#_x0000_t202" style="width:11pt;height:14.1pt;margin-top:1.34pt;margin-left:5.97pt;position:absolute;z-index:25169920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20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1" type="#_x0000_t202" style="width:5.95pt;height:3.1pt;margin-top:9.08pt;margin-left:11.13pt;position:absolute;z-index:25170124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1" w:lineRule="exact"/>
                          <w:ind w:left="20"/>
                          <w:rPr>
                            <w:rFonts w:ascii="SimSun" w:eastAsia="SimSun" w:hAnsi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8"/>
                            <w:szCs w:val="18"/>
                          </w:rPr>
                          <w:t>.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  <w:p>
            <w:pPr>
              <w:spacing w:before="122" w:line="182" w:lineRule="auto"/>
              <w:ind w:left="1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  <w:u w:val="single" w:color="auto"/>
              </w:rPr>
              <w:t>5</w:t>
            </w:r>
          </w:p>
        </w:tc>
        <w:tc>
          <w:tcPr>
            <w:tcW w:w="525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59" w:line="237" w:lineRule="auto"/>
              <w:ind w:left="158"/>
              <w:rPr>
                <w:rFonts w:ascii="SimSun" w:eastAsia="SimSun" w:hAnsi="SimSun" w:cs="SimSun"/>
                <w:sz w:val="18"/>
                <w:szCs w:val="18"/>
              </w:rPr>
            </w:pPr>
            <w:r>
              <w:pict>
                <v:shape id="_x0000_s1072" style="width:9pt;height:0.4pt;margin-top:11.51pt;margin-left:6.92pt;position:absolute;z-index:251707392" coordorigin="0,0" coordsize="180,8" path="m,3l180,3e" filled="f" strokecolor="black" strokeweight="0.36pt">
                  <v:stroke joinstyle="bevel"/>
                </v:shape>
              </w:pict>
            </w:r>
            <w:r>
              <w:rPr>
                <w:rFonts w:ascii="SimSun" w:eastAsia="SimSun" w:hAnsi="SimSun" w:cs="SimSun"/>
                <w:sz w:val="18"/>
                <w:szCs w:val="18"/>
              </w:rPr>
              <w:t>≤</w:t>
            </w:r>
          </w:p>
          <w:p>
            <w:pPr>
              <w:spacing w:before="98" w:line="182" w:lineRule="auto"/>
              <w:ind w:left="149"/>
              <w:rPr>
                <w:rFonts w:ascii="SimSun" w:eastAsia="SimSun" w:hAnsi="SimSun" w:cs="SimSun"/>
                <w:sz w:val="18"/>
                <w:szCs w:val="18"/>
              </w:rPr>
            </w:pPr>
            <w:r>
              <w:pict>
                <v:shape id="_x0000_s1073" type="#_x0000_t202" style="width:11pt;height:14.1pt;margin-top:1.34pt;margin-left:5.92pt;position:absolute;z-index:25169817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20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4" type="#_x0000_t202" style="width:5.95pt;height:3.1pt;margin-top:9.08pt;margin-left:11.07pt;position:absolute;z-index:25169715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1" w:lineRule="exact"/>
                          <w:ind w:left="20"/>
                          <w:rPr>
                            <w:rFonts w:ascii="SimSun" w:eastAsia="SimSun" w:hAnsi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8"/>
                            <w:szCs w:val="18"/>
                          </w:rPr>
                          <w:t>.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  <w:p>
            <w:pPr>
              <w:spacing w:before="121" w:line="183" w:lineRule="auto"/>
              <w:ind w:left="1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  <w:u w:val="single" w:color="auto"/>
              </w:rPr>
              <w:t>0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7"/>
        </w:trPr>
        <w:tc>
          <w:tcPr>
            <w:tcW w:w="4588" w:type="dxa"/>
            <w:gridSpan w:val="12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7" w:type="dxa"/>
            <w:vMerge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3" w:type="dxa"/>
            <w:gridSpan w:val="2"/>
            <w:vMerge/>
            <w:tcBorders>
              <w:top w:val="nil"/>
              <w:left w:val="nil"/>
              <w:right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" w:type="dxa"/>
            <w:vMerge w:val="restart"/>
            <w:tcBorders>
              <w:bottom w:val="nil"/>
            </w:tcBorders>
            <w:vAlign w:val="top"/>
          </w:tcPr>
          <w:p>
            <w:pPr>
              <w:spacing w:before="17" w:line="213" w:lineRule="auto"/>
              <w:ind w:left="141"/>
              <w:rPr>
                <w:sz w:val="16"/>
                <w:szCs w:val="16"/>
              </w:rPr>
            </w:pPr>
            <w:r>
              <w:rPr>
                <w:rFonts w:ascii="SimSun" w:eastAsia="SimSun" w:hAnsi="SimSun" w:cs="SimSun"/>
                <w:position w:val="-4"/>
                <w:sz w:val="16"/>
                <w:szCs w:val="16"/>
              </w:rPr>
              <w:drawing>
                <wp:inline distT="0" distB="0" distL="0" distR="0">
                  <wp:extent cx="5695" cy="117474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5" cy="117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6"/>
                <w:szCs w:val="16"/>
              </w:rPr>
              <w:t>1.0</w:t>
            </w:r>
            <w:r>
              <w:rPr>
                <w:position w:val="-4"/>
                <w:sz w:val="16"/>
                <w:szCs w:val="16"/>
              </w:rPr>
              <w:drawing>
                <wp:inline distT="0" distB="0" distL="0" distR="0">
                  <wp:extent cx="5695" cy="112498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5" cy="112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50"/>
        </w:trPr>
        <w:tc>
          <w:tcPr>
            <w:tcW w:w="4588" w:type="dxa"/>
            <w:gridSpan w:val="12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7" w:type="dxa"/>
            <w:vMerge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3" w:type="dxa"/>
            <w:gridSpan w:val="2"/>
            <w:tcBorders>
              <w:left w:val="nil"/>
              <w:bottom w:val="nil"/>
              <w:right w:val="nil"/>
            </w:tcBorders>
            <w:textDirection w:val="tbRlV"/>
            <w:vAlign w:val="top"/>
          </w:tcPr>
          <w:p>
            <w:pPr>
              <w:spacing w:before="117" w:line="205" w:lineRule="auto"/>
              <w:ind w:left="153"/>
              <w:rPr>
                <w:rFonts w:ascii="SimSun" w:eastAsia="SimSun" w:hAnsi="SimSun" w:cs="SimSun"/>
                <w:sz w:val="16"/>
                <w:szCs w:val="16"/>
              </w:rPr>
            </w:pPr>
            <w:r>
              <w:pict>
                <v:shape id="_x0000_s1075" type="#_x0000_t202" style="width:10.95pt;height:13.35pt;margin-top:65.05pt;margin-left:-14.94pt;mso-position-horizontal-relative:right-margin-area;mso-position-vertical-relative:top-margin-area;position:absolute;z-index:25170432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9"/>
                          <w:tblW w:w="173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173"/>
                        </w:tblGrid>
                        <w:tr>
                          <w:tblPrEx>
                            <w:tblW w:w="173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16"/>
                          </w:trPr>
                          <w:tc>
                            <w:tcPr>
                              <w:tcW w:w="173" w:type="dxa"/>
                              <w:vAlign w:val="top"/>
                            </w:tcPr>
                            <w:p>
                              <w:pPr>
                                <w:spacing w:before="52" w:line="177" w:lineRule="auto"/>
                                <w:ind w:right="1"/>
                                <w:jc w:val="right"/>
                                <w:rPr>
                                  <w:rFonts w:ascii="SimSun" w:eastAsia="SimSun" w:hAnsi="SimSun" w:cs="SimSu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3"/>
                                  <w:sz w:val="16"/>
                                  <w:szCs w:val="16"/>
                                </w:rPr>
                                <w:t>60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76" type="#_x0000_t202" style="width:9.8pt;height:11pt;margin-top:82.93pt;margin-left:-14.6pt;mso-position-horizontal-relative:right-margin-area;mso-position-vertical-relative:top-margin-area;position:absolute;z-index:251702272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  <w:u w:val="single" w:color="auto"/>
                          </w:rPr>
                          <w:t>80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高</w:t>
            </w:r>
            <w:r>
              <w:rPr>
                <w:rFonts w:ascii="SimSun" w:eastAsia="SimSun" w:hAnsi="SimSun" w:cs="SimSun"/>
                <w:spacing w:val="59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强</w:t>
            </w:r>
            <w:r>
              <w:rPr>
                <w:rFonts w:ascii="SimSun" w:eastAsia="SimSun" w:hAnsi="SimSun" w:cs="SimSun"/>
                <w:spacing w:val="58"/>
                <w:w w:val="101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型</w:t>
            </w:r>
            <w:r>
              <w:rPr>
                <w:rFonts w:ascii="SimSun" w:eastAsia="SimSun" w:hAnsi="SimSun" w:cs="SimSun"/>
                <w:spacing w:val="58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≥</w:t>
            </w:r>
          </w:p>
        </w:tc>
        <w:tc>
          <w:tcPr>
            <w:tcW w:w="543" w:type="dxa"/>
            <w:tcBorders>
              <w:left w:val="nil"/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52" w:line="239" w:lineRule="auto"/>
              <w:ind w:left="203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≥</w:t>
            </w:r>
          </w:p>
          <w:p>
            <w:pPr>
              <w:spacing w:line="59" w:lineRule="exact"/>
            </w:pPr>
          </w:p>
          <w:tbl>
            <w:tblPr>
              <w:tblStyle w:val="TableNormal9"/>
              <w:tblW w:w="253" w:type="dxa"/>
              <w:tblInd w:w="18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53"/>
            </w:tblGrid>
            <w:tr>
              <w:tblPrEx>
                <w:tblW w:w="253" w:type="dxa"/>
                <w:tblInd w:w="18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5"/>
              </w:trPr>
              <w:tc>
                <w:tcPr>
                  <w:tcW w:w="253" w:type="dxa"/>
                  <w:vAlign w:val="top"/>
                </w:tcPr>
                <w:p>
                  <w:pPr>
                    <w:spacing w:before="53" w:line="175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500</w:t>
                  </w:r>
                </w:p>
              </w:tc>
            </w:tr>
          </w:tbl>
          <w:p/>
        </w:tc>
        <w:tc>
          <w:tcPr>
            <w:tcW w:w="64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" w:type="dxa"/>
            <w:vMerge/>
            <w:tcBorders>
              <w:top w:val="nil"/>
            </w:tcBorders>
            <w:vAlign w:val="top"/>
          </w:tcPr>
          <w:p>
            <w:pPr>
              <w:spacing w:line="202" w:lineRule="exact"/>
              <w:rPr>
                <w:rFonts w:ascii="Arial"/>
                <w:sz w:val="17"/>
              </w:rPr>
            </w:pPr>
          </w:p>
        </w:tc>
        <w:tc>
          <w:tcPr>
            <w:tcW w:w="4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52"/>
          <w:pgSz w:w="11906" w:h="16839"/>
          <w:pgMar w:top="1134" w:right="864" w:bottom="1362" w:left="864" w:header="0" w:footer="1200" w:gutter="0"/>
          <w:pgNumType w:start="11"/>
          <w:cols w:space="708"/>
        </w:sectPr>
      </w:pPr>
    </w:p>
    <w:tbl>
      <w:tblPr>
        <w:tblStyle w:val="TableNormal10"/>
        <w:tblW w:w="1015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588"/>
        <w:gridCol w:w="329"/>
        <w:gridCol w:w="317"/>
        <w:gridCol w:w="463"/>
        <w:gridCol w:w="543"/>
        <w:gridCol w:w="641"/>
        <w:gridCol w:w="507"/>
        <w:gridCol w:w="546"/>
        <w:gridCol w:w="450"/>
        <w:gridCol w:w="289"/>
        <w:gridCol w:w="515"/>
        <w:gridCol w:w="438"/>
        <w:gridCol w:w="525"/>
      </w:tblGrid>
      <w:tr>
        <w:tblPrEx>
          <w:tblW w:w="1015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50"/>
        </w:trPr>
        <w:tc>
          <w:tcPr>
            <w:tcW w:w="4588" w:type="dxa"/>
            <w:vMerge w:val="restart"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/>
        </w:tc>
        <w:tc>
          <w:tcPr>
            <w:tcW w:w="329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textDirection w:val="tbRlV"/>
            <w:vAlign w:val="top"/>
          </w:tcPr>
          <w:p/>
        </w:tc>
        <w:tc>
          <w:tcPr>
            <w:tcW w:w="3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/>
        </w:tc>
        <w:tc>
          <w:tcPr>
            <w:tcW w:w="463" w:type="dxa"/>
            <w:vMerge w:val="restart"/>
            <w:tcBorders>
              <w:left w:val="nil"/>
              <w:bottom w:val="nil"/>
              <w:right w:val="nil"/>
            </w:tcBorders>
            <w:textDirection w:val="tbRlV"/>
            <w:vAlign w:val="top"/>
          </w:tcPr>
          <w:p/>
        </w:tc>
        <w:tc>
          <w:tcPr>
            <w:tcW w:w="54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before="132" w:line="184" w:lineRule="auto"/>
              <w:ind w:left="19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700</w:t>
            </w:r>
          </w:p>
        </w:tc>
        <w:tc>
          <w:tcPr>
            <w:tcW w:w="641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507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546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450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289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515" w:type="dxa"/>
            <w:tcBorders>
              <w:top w:val="nil"/>
            </w:tcBorders>
            <w:vAlign w:val="top"/>
          </w:tcPr>
          <w:p/>
        </w:tc>
        <w:tc>
          <w:tcPr>
            <w:tcW w:w="438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525" w:type="dxa"/>
            <w:vMerge w:val="restart"/>
            <w:tcBorders>
              <w:top w:val="nil"/>
              <w:bottom w:val="nil"/>
              <w:right w:val="single" w:sz="10" w:space="0" w:color="000000"/>
            </w:tcBorders>
            <w:vAlign w:val="top"/>
          </w:tcPr>
          <w:p/>
        </w:tc>
      </w:tr>
      <w:tr>
        <w:tblPrEx>
          <w:tblW w:w="10151" w:type="dxa"/>
          <w:tblInd w:w="12" w:type="dxa"/>
          <w:tblLayout w:type="fixed"/>
        </w:tblPrEx>
        <w:trPr>
          <w:trHeight w:val="1713"/>
        </w:trPr>
        <w:tc>
          <w:tcPr>
            <w:tcW w:w="4588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9" w:type="dxa"/>
            <w:vMerge/>
            <w:tcBorders>
              <w:top w:val="nil"/>
              <w:left w:val="single" w:sz="4" w:space="0" w:color="000000"/>
              <w:bottom w:val="single" w:sz="10" w:space="0" w:color="000000"/>
              <w:right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7" w:type="dxa"/>
            <w:vMerge/>
            <w:tcBorders>
              <w:top w:val="nil"/>
              <w:left w:val="nil"/>
              <w:bottom w:val="single" w:sz="10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3" w:type="dxa"/>
            <w:vMerge/>
            <w:tcBorders>
              <w:top w:val="nil"/>
              <w:left w:val="nil"/>
              <w:bottom w:val="single" w:sz="10" w:space="0" w:color="000000"/>
              <w:right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/>
            <w:tcBorders>
              <w:top w:val="nil"/>
              <w:left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6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5" w:type="dxa"/>
            <w:tcBorders>
              <w:bottom w:val="single" w:sz="10" w:space="0" w:color="000000"/>
            </w:tcBorders>
            <w:vAlign w:val="top"/>
          </w:tcPr>
          <w:p>
            <w:pPr>
              <w:spacing w:before="251" w:line="19" w:lineRule="exact"/>
              <w:ind w:left="233"/>
              <w:rPr>
                <w:rFonts w:ascii="SimSun" w:eastAsia="SimSun" w:hAnsi="SimSun" w:cs="SimSun"/>
                <w:sz w:val="16"/>
                <w:szCs w:val="16"/>
              </w:rPr>
            </w:pPr>
            <w:r>
              <w:pict>
                <v:shape id="_x0000_s1077" type="#_x0000_t202" style="width:14pt;height:14.1pt;margin-top:3.45pt;margin-left:6.02pt;position:absolute;z-index:25171353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26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8" type="#_x0000_t202" style="width:13.7pt;height:10pt;margin-top:6.9pt;margin-left:6.43pt;position:absolute;z-index:251712512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ind w:left="20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4"/>
                            <w:sz w:val="16"/>
                            <w:szCs w:val="16"/>
                          </w:rPr>
                          <w:t>0</w:t>
                        </w:r>
                        <w:r>
                          <w:rPr>
                            <w:rFonts w:ascii="SimSun" w:eastAsia="SimSun" w:hAnsi="SimSun" w:cs="SimSun"/>
                            <w:spacing w:val="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-4"/>
                            <w:sz w:val="16"/>
                            <w:szCs w:val="16"/>
                          </w:rPr>
                          <w:t>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z w:val="16"/>
                <w:szCs w:val="16"/>
              </w:rPr>
              <w:t>.</w:t>
            </w:r>
          </w:p>
        </w:tc>
        <w:tc>
          <w:tcPr>
            <w:tcW w:w="438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Merge/>
            <w:tcBorders>
              <w:top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98"/>
        </w:trPr>
        <w:tc>
          <w:tcPr>
            <w:tcW w:w="4588" w:type="dxa"/>
            <w:vMerge/>
            <w:tcBorders>
              <w:top w:val="nil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63" w:type="dxa"/>
            <w:gridSpan w:val="12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6" w:line="214" w:lineRule="auto"/>
              <w:ind w:left="8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7"/>
                <w:u w:val="single" w:color="auto"/>
              </w:rPr>
              <w:t>注：</w:t>
            </w:r>
            <w:r>
              <w:rPr>
                <w:spacing w:val="7"/>
                <w:u w:val="single" w:color="auto"/>
              </w:rPr>
              <w:t xml:space="preserve">a   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当屋面设置附加功能层时，酸度系数应≥</w:t>
            </w:r>
            <w:r>
              <w:rPr>
                <w:spacing w:val="7"/>
                <w:u w:val="single" w:color="auto"/>
              </w:rPr>
              <w:t>1.8</w:t>
            </w:r>
            <w:r>
              <w:rPr>
                <w:spacing w:val="-6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5"/>
        </w:trPr>
        <w:tc>
          <w:tcPr>
            <w:tcW w:w="4588" w:type="dxa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62" w:line="292" w:lineRule="auto"/>
              <w:ind w:left="88" w:right="26" w:hanging="2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  <w:u w:val="single" w:color="auto"/>
              </w:rPr>
              <w:t>4.3.5A</w:t>
            </w:r>
            <w:r>
              <w:rPr>
                <w:b/>
                <w:bCs/>
                <w:spacing w:val="6"/>
              </w:rPr>
              <w:t xml:space="preserve">   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泡沫玻璃的主要性能应符合现行行业标准《泡沫玻</w:t>
            </w:r>
            <w:r>
              <w:rPr>
                <w:rFonts w:ascii="SimSun" w:eastAsia="SimSun" w:hAnsi="SimSun" w:cs="SimSun"/>
                <w:spacing w:val="6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璃绝热制品》</w:t>
            </w:r>
            <w:r>
              <w:rPr>
                <w:u w:val="single" w:color="auto"/>
              </w:rPr>
              <w:t>JC</w:t>
            </w:r>
            <w:r>
              <w:rPr>
                <w:spacing w:val="5"/>
                <w:u w:val="single" w:color="auto"/>
              </w:rPr>
              <w:t>/T 647</w:t>
            </w:r>
            <w:r>
              <w:rPr>
                <w:spacing w:val="35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的规定，抗压强度不应小于</w:t>
            </w:r>
            <w:r>
              <w:rPr>
                <w:rFonts w:ascii="SimSun" w:eastAsia="SimSun" w:hAnsi="SimSun" w:cs="SimSun"/>
                <w:spacing w:val="-35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500</w:t>
            </w:r>
            <w:r>
              <w:rPr>
                <w:u w:val="single" w:color="auto"/>
              </w:rPr>
              <w:t>kPa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5"/>
        </w:trPr>
        <w:tc>
          <w:tcPr>
            <w:tcW w:w="4588" w:type="dxa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61" w:line="370" w:lineRule="auto"/>
              <w:ind w:left="8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4"/>
                <w:u w:val="single" w:color="auto"/>
              </w:rPr>
              <w:t>4.3.7</w:t>
            </w:r>
            <w:r>
              <w:rPr>
                <w:b/>
                <w:bCs/>
                <w:spacing w:val="4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68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当绝热材料选用岩棉并采用粘结固定法施工时，岩棉</w:t>
            </w:r>
          </w:p>
          <w:p>
            <w:pPr>
              <w:spacing w:line="214" w:lineRule="auto"/>
              <w:ind w:left="8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  <w:u w:val="single" w:color="auto"/>
              </w:rPr>
              <w:t>施工面应附有贴面材料。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72"/>
        </w:trPr>
        <w:tc>
          <w:tcPr>
            <w:tcW w:w="4588" w:type="dxa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01" w:line="229" w:lineRule="auto"/>
              <w:ind w:left="1587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3"/>
                <w:sz w:val="20"/>
                <w:szCs w:val="20"/>
              </w:rPr>
              <w:t>4.4</w:t>
            </w:r>
            <w:r>
              <w:rPr>
                <w:rFonts w:ascii="SimHei" w:eastAsia="SimHei" w:hAnsi="SimHei" w:cs="SimHei"/>
                <w:spacing w:val="1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3"/>
                <w:sz w:val="20"/>
                <w:szCs w:val="20"/>
              </w:rPr>
              <w:t>防水卷材</w:t>
            </w:r>
          </w:p>
        </w:tc>
        <w:tc>
          <w:tcPr>
            <w:tcW w:w="55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before="201" w:line="229" w:lineRule="auto"/>
              <w:ind w:left="2080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3"/>
                <w:sz w:val="20"/>
                <w:szCs w:val="20"/>
              </w:rPr>
              <w:t>4.4</w:t>
            </w:r>
            <w:r>
              <w:rPr>
                <w:rFonts w:ascii="SimHei" w:eastAsia="SimHei" w:hAnsi="SimHei" w:cs="SimHei"/>
                <w:spacing w:val="1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3"/>
                <w:sz w:val="20"/>
                <w:szCs w:val="20"/>
              </w:rPr>
              <w:t>防水卷材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01"/>
        </w:trPr>
        <w:tc>
          <w:tcPr>
            <w:tcW w:w="4588" w:type="dxa"/>
            <w:vMerge w:val="restart"/>
            <w:tcBorders>
              <w:top w:val="single" w:sz="4" w:space="0" w:color="000000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60" w:line="356" w:lineRule="auto"/>
              <w:ind w:left="105" w:right="127" w:hanging="3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3"/>
              </w:rPr>
              <w:t xml:space="preserve">4.4.1    </w:t>
            </w:r>
            <w:r>
              <w:rPr>
                <w:rFonts w:ascii="SimSun" w:eastAsia="SimSun" w:hAnsi="SimSun" w:cs="SimSun"/>
                <w:spacing w:val="13"/>
              </w:rPr>
              <w:t>屋面防水层选用的防水卷材应进行人工</w:t>
            </w:r>
            <w:r>
              <w:rPr>
                <w:rFonts w:ascii="SimSun" w:eastAsia="SimSun" w:hAnsi="SimSun" w:cs="SimSun"/>
                <w:spacing w:val="2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气候老化试验，并应符合国家现行有关标准的规</w:t>
            </w:r>
          </w:p>
          <w:p>
            <w:pPr>
              <w:pStyle w:val="TableText"/>
              <w:spacing w:line="274" w:lineRule="exact"/>
              <w:ind w:left="10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9"/>
                <w:position w:val="1"/>
              </w:rPr>
              <w:t>定，外露使用时的辐照时间不应小于</w:t>
            </w:r>
            <w:r>
              <w:rPr>
                <w:rFonts w:ascii="SimSun" w:eastAsia="SimSun" w:hAnsi="SimSun" w:cs="SimSun"/>
                <w:spacing w:val="-23"/>
                <w:position w:val="1"/>
              </w:rPr>
              <w:t xml:space="preserve"> </w:t>
            </w:r>
            <w:r>
              <w:rPr>
                <w:spacing w:val="9"/>
                <w:position w:val="1"/>
              </w:rPr>
              <w:t>2500h</w:t>
            </w:r>
            <w:r>
              <w:rPr>
                <w:rFonts w:ascii="SimSun" w:eastAsia="SimSun" w:hAnsi="SimSun" w:cs="SimSun"/>
                <w:spacing w:val="9"/>
                <w:position w:val="1"/>
              </w:rPr>
              <w:t>。</w:t>
            </w:r>
          </w:p>
        </w:tc>
        <w:tc>
          <w:tcPr>
            <w:tcW w:w="5563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60" w:line="228" w:lineRule="auto"/>
              <w:ind w:left="8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2"/>
              </w:rPr>
              <w:t xml:space="preserve">4.4.1    </w:t>
            </w:r>
            <w:r>
              <w:rPr>
                <w:rFonts w:ascii="SimSun" w:eastAsia="SimSun" w:hAnsi="SimSun" w:cs="SimSun"/>
                <w:spacing w:val="12"/>
              </w:rPr>
              <w:t>屋面防水层选用的防水</w:t>
            </w:r>
            <w:r>
              <w:rPr>
                <w:rFonts w:ascii="SimSun" w:eastAsia="SimSun" w:hAnsi="SimSun" w:cs="SimSun"/>
                <w:spacing w:val="11"/>
              </w:rPr>
              <w:t>卷材应进行人工气候老化试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522"/>
        </w:trPr>
        <w:tc>
          <w:tcPr>
            <w:tcW w:w="4588" w:type="dxa"/>
            <w:vMerge/>
            <w:tcBorders>
              <w:top w:val="nil"/>
              <w:left w:val="single" w:sz="10" w:space="0" w:color="000000"/>
              <w:bottom w:val="single" w:sz="10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63" w:type="dxa"/>
            <w:gridSpan w:val="12"/>
            <w:tcBorders>
              <w:top w:val="nil"/>
              <w:left w:val="single" w:sz="4" w:space="0" w:color="000000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9"/>
              <w:ind w:left="88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验，并应符合国家现行有关标准的规定，外露使用时</w:t>
            </w:r>
            <w:r>
              <w:rPr>
                <w:position w:val="-7"/>
                <w:sz w:val="20"/>
                <w:szCs w:val="20"/>
              </w:rPr>
              <w:drawing>
                <wp:inline distT="0" distB="0" distL="0" distR="0">
                  <wp:extent cx="8558" cy="185166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8" cy="185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  <w:u w:val="single" w:color="auto"/>
              </w:rPr>
              <w:t>的辐</w:t>
            </w:r>
            <w:r>
              <w:rPr>
                <w:position w:val="-7"/>
                <w:sz w:val="20"/>
                <w:szCs w:val="20"/>
              </w:rPr>
              <w:drawing>
                <wp:inline distT="0" distB="0" distL="0" distR="0">
                  <wp:extent cx="8558" cy="179069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8" cy="179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08" w:lineRule="exact"/>
            </w:pPr>
          </w:p>
          <w:tbl>
            <w:tblPr>
              <w:tblStyle w:val="TableNormal10"/>
              <w:tblW w:w="5365" w:type="dxa"/>
              <w:tblInd w:w="8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340"/>
              <w:gridCol w:w="3025"/>
            </w:tblGrid>
            <w:tr>
              <w:tblPrEx>
                <w:tblW w:w="5365" w:type="dxa"/>
                <w:tblInd w:w="8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2340" w:type="dxa"/>
                  <w:vAlign w:val="top"/>
                </w:tcPr>
                <w:p>
                  <w:pPr>
                    <w:pStyle w:val="TableText"/>
                    <w:spacing w:before="6" w:line="262" w:lineRule="exact"/>
                    <w:ind w:left="12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Sun" w:eastAsia="SimSun" w:hAnsi="SimSun" w:cs="SimSun"/>
                      <w:spacing w:val="11"/>
                      <w:position w:val="1"/>
                    </w:rPr>
                    <w:t>照时间不应小于</w:t>
                  </w:r>
                  <w:r>
                    <w:rPr>
                      <w:rFonts w:ascii="SimSun" w:eastAsia="SimSun" w:hAnsi="SimSun" w:cs="SimSun"/>
                      <w:spacing w:val="-38"/>
                      <w:position w:val="1"/>
                    </w:rPr>
                    <w:t xml:space="preserve"> </w:t>
                  </w:r>
                  <w:r>
                    <w:rPr>
                      <w:spacing w:val="11"/>
                      <w:position w:val="1"/>
                    </w:rPr>
                    <w:t>2500h</w:t>
                  </w:r>
                  <w:r>
                    <w:rPr>
                      <w:rFonts w:ascii="SimSun" w:eastAsia="SimSun" w:hAnsi="SimSun" w:cs="SimSun"/>
                      <w:spacing w:val="11"/>
                      <w:position w:val="1"/>
                    </w:rPr>
                    <w:t>。</w:t>
                  </w:r>
                </w:p>
              </w:tc>
              <w:tc>
                <w:tcPr>
                  <w:tcW w:w="3025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9"/>
                    <w:rPr>
                      <w:rFonts w:ascii="SimSun" w:eastAsia="SimSun" w:hAnsi="SimSun" w:cs="SimSun"/>
                    </w:rPr>
                  </w:pPr>
                  <w:r>
                    <w:rPr>
                      <w:spacing w:val="9"/>
                    </w:rPr>
                    <w:t xml:space="preserve">340 </w:t>
                  </w:r>
                  <w:r>
                    <w:t>nm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9"/>
                    </w:rPr>
                    <w:t>波长处的累计辐照能量不</w:t>
                  </w:r>
                </w:p>
              </w:tc>
            </w:tr>
          </w:tbl>
          <w:p>
            <w:pPr>
              <w:pStyle w:val="TableText"/>
              <w:spacing w:before="120" w:line="313" w:lineRule="auto"/>
              <w:ind w:left="89" w:right="97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9"/>
                <w:u w:val="single" w:color="auto"/>
              </w:rPr>
              <w:t>应小于</w:t>
            </w:r>
            <w:r>
              <w:rPr>
                <w:rFonts w:ascii="SimSun" w:eastAsia="SimSun" w:hAnsi="SimSun" w:cs="SimSun"/>
                <w:spacing w:val="-1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10080</w:t>
            </w:r>
            <w:r>
              <w:rPr>
                <w:u w:val="single" w:color="auto"/>
              </w:rPr>
              <w:t>kJ</w:t>
            </w:r>
            <w:r>
              <w:rPr>
                <w:spacing w:val="9"/>
                <w:u w:val="single" w:color="auto"/>
              </w:rPr>
              <w:t>/(m2</w:t>
            </w:r>
            <w:r>
              <w:rPr>
                <w:rFonts w:ascii="SimSun" w:eastAsia="SimSun" w:hAnsi="SimSun" w:cs="SimSun"/>
                <w:spacing w:val="9"/>
                <w:u w:val="single" w:color="auto"/>
              </w:rPr>
              <w:t>·</w:t>
            </w:r>
            <w:r>
              <w:rPr>
                <w:u w:val="single" w:color="auto"/>
              </w:rPr>
              <w:t>nm</w:t>
            </w:r>
            <w:r>
              <w:rPr>
                <w:spacing w:val="9"/>
                <w:u w:val="single" w:color="auto"/>
              </w:rPr>
              <w:t>)</w:t>
            </w:r>
            <w:r>
              <w:rPr>
                <w:spacing w:val="-22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u w:val="single" w:color="auto"/>
              </w:rPr>
              <w:t>，试验后材料不应出现开裂、分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u w:val="single" w:color="auto"/>
              </w:rPr>
              <w:t>层、起泡、粘结和孔洞等现象。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53"/>
          <w:type w:val="nextPage"/>
          <w:pgSz w:w="11906" w:h="16839"/>
          <w:pgMar w:top="1134" w:right="864" w:bottom="1362" w:left="864" w:header="0" w:footer="1200" w:gutter="0"/>
          <w:pgNumType w:start="12"/>
          <w:cols w:space="708"/>
          <w:titlePg w:val="0"/>
        </w:sectPr>
      </w:pPr>
    </w:p>
    <w:tbl>
      <w:tblPr>
        <w:tblStyle w:val="TableNormal11"/>
        <w:tblW w:w="1015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568"/>
        <w:gridCol w:w="130"/>
        <w:gridCol w:w="403"/>
        <w:gridCol w:w="409"/>
        <w:gridCol w:w="147"/>
        <w:gridCol w:w="320"/>
        <w:gridCol w:w="104"/>
        <w:gridCol w:w="104"/>
        <w:gridCol w:w="397"/>
        <w:gridCol w:w="830"/>
        <w:gridCol w:w="303"/>
        <w:gridCol w:w="597"/>
        <w:gridCol w:w="852"/>
        <w:gridCol w:w="987"/>
      </w:tblGrid>
      <w:tr>
        <w:tblPrEx>
          <w:tblW w:w="1015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5"/>
        </w:trPr>
        <w:tc>
          <w:tcPr>
            <w:tcW w:w="4568" w:type="dxa"/>
            <w:tcBorders>
              <w:top w:val="single" w:sz="10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77" w:line="222" w:lineRule="auto"/>
              <w:ind w:left="1161"/>
              <w:rPr>
                <w:rFonts w:ascii="SimHei" w:eastAsia="SimHei" w:hAnsi="SimHei" w:cs="SimHei"/>
                <w:sz w:val="28"/>
                <w:szCs w:val="28"/>
              </w:rPr>
            </w:pPr>
            <w:r>
              <w:pict>
                <v:rect id="_x0000_s1079" style="width:1.45pt;height:147.9pt;margin-top:376.24pt;margin-left:543.48pt;mso-position-horizontal-relative:page;mso-position-vertical-relative:page;position:absolute;z-index:251715584" o:allowincell="f" filled="t" fillcolor="black" stroked="f"/>
              </w:pict>
            </w: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现行《规程》条文</w:t>
            </w:r>
          </w:p>
        </w:tc>
        <w:tc>
          <w:tcPr>
            <w:tcW w:w="5583" w:type="dxa"/>
            <w:gridSpan w:val="13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67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修订《规程》条文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199"/>
        </w:trPr>
        <w:tc>
          <w:tcPr>
            <w:tcW w:w="4568" w:type="dxa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9" w:line="370" w:lineRule="auto"/>
              <w:ind w:left="10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  <w:u w:val="single" w:color="auto"/>
              </w:rPr>
              <w:t>4.4.1A</w:t>
            </w:r>
            <w:r>
              <w:rPr>
                <w:b/>
                <w:bCs/>
                <w:spacing w:val="19"/>
              </w:rPr>
              <w:t xml:space="preserve">   </w:t>
            </w:r>
            <w:r>
              <w:rPr>
                <w:rFonts w:ascii="SimSun" w:eastAsia="SimSun" w:hAnsi="SimSun" w:cs="SimSun"/>
                <w:b/>
                <w:bCs/>
                <w:spacing w:val="-78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防水卷材的性能要求应符合下列规定：</w:t>
            </w:r>
          </w:p>
          <w:p>
            <w:pPr>
              <w:pStyle w:val="TableText"/>
              <w:spacing w:line="227" w:lineRule="auto"/>
              <w:ind w:left="534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u w:val="single" w:color="auto"/>
              </w:rPr>
              <w:t>1</w:t>
            </w:r>
            <w:r>
              <w:rPr>
                <w:b/>
                <w:bCs/>
                <w:spacing w:val="5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65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防水卷材的燃烧性能等级不应低于</w:t>
            </w:r>
            <w:r>
              <w:rPr>
                <w:rFonts w:ascii="SimSun" w:eastAsia="SimSun" w:hAnsi="SimSun" w:cs="SimSun"/>
                <w:spacing w:val="-44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B2</w:t>
            </w:r>
            <w:r>
              <w:rPr>
                <w:spacing w:val="15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级</w:t>
            </w:r>
            <w:r>
              <w:rPr>
                <w:rFonts w:ascii="SimSun" w:eastAsia="SimSun" w:hAnsi="SimSun" w:cs="SimSun"/>
                <w:spacing w:val="5"/>
              </w:rPr>
              <w:t>；</w:t>
            </w:r>
          </w:p>
          <w:p>
            <w:pPr>
              <w:pStyle w:val="TableText"/>
              <w:spacing w:before="121" w:line="330" w:lineRule="auto"/>
              <w:ind w:left="104" w:right="97" w:firstLine="42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0"/>
                <w:u w:val="single" w:color="auto"/>
              </w:rPr>
              <w:t>2</w:t>
            </w:r>
            <w:r>
              <w:rPr>
                <w:b/>
                <w:bCs/>
                <w:spacing w:val="10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78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u w:val="single" w:color="auto"/>
              </w:rPr>
              <w:t>防水卷材浸水试验</w:t>
            </w:r>
            <w:r>
              <w:rPr>
                <w:rFonts w:ascii="SimSun" w:eastAsia="SimSun" w:hAnsi="SimSun" w:cs="SimSun"/>
                <w:spacing w:val="-35"/>
                <w:u w:val="single" w:color="auto"/>
              </w:rPr>
              <w:t xml:space="preserve"> </w:t>
            </w:r>
            <w:r>
              <w:rPr>
                <w:spacing w:val="10"/>
                <w:u w:val="single" w:color="auto"/>
              </w:rPr>
              <w:t>70</w:t>
            </w:r>
            <w:r>
              <w:rPr>
                <w:rFonts w:ascii="SimSun" w:eastAsia="SimSun" w:hAnsi="SimSun" w:cs="SimSun"/>
                <w:spacing w:val="10"/>
                <w:u w:val="single" w:color="auto"/>
              </w:rPr>
              <w:t>℃×</w:t>
            </w:r>
            <w:r>
              <w:rPr>
                <w:spacing w:val="10"/>
                <w:u w:val="single" w:color="auto"/>
              </w:rPr>
              <w:t>7d</w:t>
            </w:r>
            <w:r>
              <w:rPr>
                <w:spacing w:val="26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u w:val="single" w:color="auto"/>
              </w:rPr>
              <w:t>时，吸水率不</w:t>
            </w:r>
            <w:r>
              <w:rPr>
                <w:rFonts w:ascii="SimSun" w:eastAsia="SimSun" w:hAnsi="SimSun" w:cs="SimSun"/>
                <w:spacing w:val="9"/>
                <w:u w:val="single" w:color="auto"/>
              </w:rPr>
              <w:t>应大于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spacing w:val="6"/>
                <w:u w:val="single" w:color="auto"/>
              </w:rPr>
              <w:t>4%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；</w:t>
            </w:r>
          </w:p>
          <w:p>
            <w:pPr>
              <w:pStyle w:val="TableText"/>
              <w:spacing w:before="116" w:line="368" w:lineRule="auto"/>
              <w:ind w:left="524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8"/>
                <w:u w:val="single" w:color="auto"/>
              </w:rPr>
              <w:t>3</w:t>
            </w:r>
            <w:r>
              <w:rPr>
                <w:b/>
                <w:bCs/>
                <w:spacing w:val="8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74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生产及储存物品的火灾危险性分类为甲类、乙类的</w:t>
            </w:r>
          </w:p>
          <w:p>
            <w:pPr>
              <w:pStyle w:val="TableText"/>
              <w:spacing w:line="227" w:lineRule="auto"/>
              <w:ind w:left="110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8"/>
                <w:u w:val="single" w:color="auto"/>
              </w:rPr>
              <w:t>屋面，防水卷材的燃烧性能等级不应低于</w:t>
            </w:r>
            <w:r>
              <w:rPr>
                <w:rFonts w:ascii="SimSun" w:eastAsia="SimSun" w:hAnsi="SimSun" w:cs="SimSun"/>
                <w:spacing w:val="-36"/>
                <w:u w:val="single" w:color="auto"/>
              </w:rPr>
              <w:t xml:space="preserve"> </w:t>
            </w:r>
            <w:r>
              <w:rPr>
                <w:spacing w:val="8"/>
                <w:u w:val="single" w:color="auto"/>
              </w:rPr>
              <w:t>B1</w:t>
            </w:r>
            <w:r>
              <w:rPr>
                <w:spacing w:val="15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级；</w:t>
            </w:r>
          </w:p>
          <w:p>
            <w:pPr>
              <w:pStyle w:val="TableText"/>
              <w:spacing w:before="124" w:line="313" w:lineRule="auto"/>
              <w:ind w:left="109" w:right="97" w:firstLine="417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  <w:u w:val="single" w:color="auto"/>
              </w:rPr>
              <w:t>4</w:t>
            </w:r>
            <w:r>
              <w:rPr>
                <w:b/>
                <w:bCs/>
                <w:spacing w:val="6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6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附加功能层覆盖面积超过屋面面积</w:t>
            </w:r>
            <w:r>
              <w:rPr>
                <w:rFonts w:ascii="SimSun" w:eastAsia="SimSun" w:hAnsi="SimSun" w:cs="SimSun"/>
                <w:spacing w:val="-35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>80%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时，防水卷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u w:val="single" w:color="auto"/>
              </w:rPr>
              <w:t>材的燃烧性能等级不应低于</w:t>
            </w:r>
            <w:r>
              <w:rPr>
                <w:rFonts w:ascii="SimSun" w:eastAsia="SimSun" w:hAnsi="SimSun" w:cs="SimSun"/>
                <w:spacing w:val="-38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 xml:space="preserve">B1 </w:t>
            </w:r>
            <w:r>
              <w:rPr>
                <w:rFonts w:ascii="SimSun" w:eastAsia="SimSun" w:hAnsi="SimSun" w:cs="SimSun"/>
                <w:spacing w:val="9"/>
                <w:u w:val="single" w:color="auto"/>
              </w:rPr>
              <w:t>级。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01"/>
        </w:trPr>
        <w:tc>
          <w:tcPr>
            <w:tcW w:w="4568" w:type="dxa"/>
            <w:vMerge w:val="restart"/>
            <w:tcBorders>
              <w:top w:val="single" w:sz="4" w:space="0" w:color="000000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45" w:line="369" w:lineRule="auto"/>
              <w:ind w:left="105" w:right="104" w:hanging="3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3"/>
              </w:rPr>
              <w:t xml:space="preserve">4.4.4    </w:t>
            </w:r>
            <w:r>
              <w:rPr>
                <w:rFonts w:ascii="SimSun" w:eastAsia="SimSun" w:hAnsi="SimSun" w:cs="SimSun"/>
                <w:spacing w:val="13"/>
              </w:rPr>
              <w:t>改性沥青防水卷材应选用玻纤增强聚酯</w:t>
            </w:r>
            <w:r>
              <w:rPr>
                <w:rFonts w:ascii="SimSun" w:eastAsia="SimSun" w:hAnsi="SimSun" w:cs="SimSun"/>
                <w:spacing w:val="2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毡胎基产品；外露使用的防水卷材表面应覆有页</w:t>
            </w:r>
          </w:p>
          <w:p>
            <w:pPr>
              <w:spacing w:line="227" w:lineRule="auto"/>
              <w:ind w:left="1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岩片、粗矿物颗粒等耐候性、难燃性保护材料。</w:t>
            </w:r>
          </w:p>
        </w:tc>
        <w:tc>
          <w:tcPr>
            <w:tcW w:w="13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3" w:type="dxa"/>
            <w:tcBorders>
              <w:top w:val="single" w:sz="4" w:space="0" w:color="000000"/>
              <w:left w:val="nil"/>
              <w:right w:val="nil"/>
            </w:tcBorders>
            <w:vAlign w:val="top"/>
          </w:tcPr>
          <w:p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nil"/>
              <w:right w:val="nil"/>
            </w:tcBorders>
            <w:vAlign w:val="top"/>
          </w:tcPr>
          <w:p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47" w:type="dxa"/>
            <w:tcBorders>
              <w:top w:val="single" w:sz="4" w:space="0" w:color="000000"/>
              <w:left w:val="nil"/>
              <w:right w:val="nil"/>
            </w:tcBorders>
            <w:vAlign w:val="top"/>
          </w:tcPr>
          <w:p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320" w:type="dxa"/>
            <w:tcBorders>
              <w:top w:val="single" w:sz="4" w:space="0" w:color="000000"/>
              <w:left w:val="nil"/>
              <w:right w:val="nil"/>
            </w:tcBorders>
            <w:vAlign w:val="top"/>
          </w:tcPr>
          <w:p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04" w:type="dxa"/>
            <w:tcBorders>
              <w:top w:val="single" w:sz="4" w:space="0" w:color="000000"/>
              <w:left w:val="nil"/>
              <w:right w:val="nil"/>
            </w:tcBorders>
            <w:vAlign w:val="top"/>
          </w:tcPr>
          <w:p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104" w:type="dxa"/>
            <w:tcBorders>
              <w:top w:val="single" w:sz="4" w:space="0" w:color="000000"/>
              <w:left w:val="nil"/>
              <w:right w:val="nil"/>
            </w:tcBorders>
            <w:vAlign w:val="top"/>
          </w:tcPr>
          <w:p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nil"/>
              <w:right w:val="nil"/>
            </w:tcBorders>
            <w:vAlign w:val="top"/>
          </w:tcPr>
          <w:p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nil"/>
              <w:right w:val="nil"/>
            </w:tcBorders>
            <w:vAlign w:val="top"/>
          </w:tcPr>
          <w:p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303" w:type="dxa"/>
            <w:tcBorders>
              <w:top w:val="single" w:sz="4" w:space="0" w:color="000000"/>
              <w:left w:val="nil"/>
              <w:right w:val="nil"/>
            </w:tcBorders>
            <w:vAlign w:val="top"/>
          </w:tcPr>
          <w:p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nil"/>
              <w:right w:val="nil"/>
            </w:tcBorders>
            <w:vAlign w:val="top"/>
          </w:tcPr>
          <w:p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nil"/>
              <w:right w:val="nil"/>
            </w:tcBorders>
            <w:vAlign w:val="top"/>
          </w:tcPr>
          <w:p>
            <w:pPr>
              <w:spacing w:line="90" w:lineRule="exact"/>
              <w:rPr>
                <w:rFonts w:ascii="Arial"/>
                <w:sz w:val="7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nil"/>
              <w:right w:val="single" w:sz="10" w:space="0" w:color="000000"/>
            </w:tcBorders>
            <w:vAlign w:val="top"/>
          </w:tcPr>
          <w:p>
            <w:pPr>
              <w:spacing w:line="90" w:lineRule="exact"/>
              <w:rPr>
                <w:rFonts w:ascii="Arial"/>
                <w:sz w:val="7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75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" w:type="dxa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3" w:type="dxa"/>
            <w:gridSpan w:val="1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" w:line="236" w:lineRule="auto"/>
            </w:pPr>
            <w:r>
              <w:rPr>
                <w:b/>
                <w:bCs/>
                <w:spacing w:val="17"/>
              </w:rPr>
              <w:t xml:space="preserve">4.4.4    </w:t>
            </w:r>
            <w:r>
              <w:rPr>
                <w:rFonts w:ascii="SimSun" w:eastAsia="SimSun" w:hAnsi="SimSun" w:cs="SimSun"/>
                <w:spacing w:val="17"/>
              </w:rPr>
              <w:t>改性沥青防水卷材应选用玻纤增强聚酯毡胎基产</w:t>
            </w:r>
            <w:r>
              <w:rPr>
                <w:position w:val="-6"/>
              </w:rPr>
              <w:drawing>
                <wp:inline distT="0" distB="0" distL="0" distR="0">
                  <wp:extent cx="7098" cy="163449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8" cy="163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15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13"/>
            <w:tcBorders>
              <w:left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line="105" w:lineRule="exact"/>
              <w:rPr>
                <w:rFonts w:ascii="Arial"/>
                <w:sz w:val="9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76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" w:type="dxa"/>
            <w:vMerge w:val="restart"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3" w:type="dxa"/>
            <w:gridSpan w:val="12"/>
            <w:tcBorders>
              <w:right w:val="single" w:sz="10" w:space="0" w:color="000000"/>
            </w:tcBorders>
            <w:vAlign w:val="top"/>
          </w:tcPr>
          <w:p>
            <w:pPr>
              <w:spacing w:before="7" w:line="237" w:lineRule="auto"/>
              <w:ind w:left="8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品；外露使用的防水卷材表面应覆有页岩片、粗矿物颗粒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7697" cy="164084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97" cy="164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80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53" w:type="dxa"/>
            <w:gridSpan w:val="12"/>
            <w:tcBorders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before="126"/>
              <w:rPr>
                <w:sz w:val="20"/>
                <w:szCs w:val="20"/>
              </w:rPr>
            </w:pPr>
            <w:r>
              <w:pict>
                <v:shape id="_x0000_s1080" style="width:137.45pt;height:0.5pt;margin-top:5.85pt;margin-left:-273.17pt;mso-position-horizontal-relative:right-margin-area;mso-position-vertical-relative:top-margin-area;position:absolute;z-index:-251601920" coordorigin="0,0" coordsize="2748,10" path="m,l2748,l2748,9l,9l,xe" filled="t" fillcolor="black" stroked="f"/>
              </w:pic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等耐候性、难燃性保护材料。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6080" cy="177165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80" cy="17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210"/>
        </w:trPr>
        <w:tc>
          <w:tcPr>
            <w:tcW w:w="4568" w:type="dxa"/>
            <w:vMerge w:val="restart"/>
            <w:tcBorders>
              <w:top w:val="single" w:sz="4" w:space="0" w:color="000000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13"/>
            <w:tcBorders>
              <w:top w:val="single" w:sz="4" w:space="0" w:color="000000"/>
              <w:left w:val="single" w:sz="4" w:space="0" w:color="000000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5" w:line="370" w:lineRule="auto"/>
              <w:ind w:left="10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1"/>
                <w:u w:val="single" w:color="auto"/>
              </w:rPr>
              <w:t>4.4.5</w:t>
            </w:r>
            <w:r>
              <w:rPr>
                <w:b/>
                <w:bCs/>
                <w:spacing w:val="11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79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u w:val="single" w:color="auto"/>
              </w:rPr>
              <w:t>防水卷材接缝剥离强度和搭接缝不透水性应符</w:t>
            </w:r>
            <w:r>
              <w:rPr>
                <w:rFonts w:ascii="SimSun" w:eastAsia="SimSun" w:hAnsi="SimSun" w:cs="SimSun"/>
                <w:spacing w:val="10"/>
                <w:u w:val="single" w:color="auto"/>
              </w:rPr>
              <w:t>合表</w:t>
            </w:r>
          </w:p>
          <w:p>
            <w:pPr>
              <w:pStyle w:val="TableText"/>
              <w:spacing w:line="229" w:lineRule="auto"/>
              <w:ind w:left="104"/>
              <w:rPr>
                <w:rFonts w:ascii="SimSun" w:eastAsia="SimSun" w:hAnsi="SimSun" w:cs="SimSun"/>
              </w:rPr>
            </w:pPr>
            <w:r>
              <w:rPr>
                <w:spacing w:val="5"/>
                <w:u w:val="single" w:color="auto"/>
              </w:rPr>
              <w:t>4.4.5</w:t>
            </w:r>
            <w:r>
              <w:rPr>
                <w:spacing w:val="30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的规定。</w:t>
            </w:r>
          </w:p>
          <w:p>
            <w:pPr>
              <w:pStyle w:val="TableText"/>
              <w:spacing w:before="152" w:line="228" w:lineRule="auto"/>
              <w:ind w:left="44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b/>
                <w:bCs/>
                <w:spacing w:val="6"/>
                <w:u w:val="single" w:color="auto"/>
              </w:rPr>
              <w:t>表</w:t>
            </w:r>
            <w:r>
              <w:rPr>
                <w:rFonts w:ascii="SimSun" w:eastAsia="SimSun" w:hAnsi="SimSun" w:cs="SimSun"/>
                <w:spacing w:val="-32"/>
                <w:u w:val="single" w:color="auto"/>
              </w:rPr>
              <w:t xml:space="preserve"> </w:t>
            </w:r>
            <w:r>
              <w:rPr>
                <w:b/>
                <w:bCs/>
                <w:spacing w:val="6"/>
                <w:u w:val="single" w:color="auto"/>
              </w:rPr>
              <w:t xml:space="preserve">4.4.5    </w:t>
            </w:r>
            <w:r>
              <w:rPr>
                <w:rFonts w:ascii="SimSun" w:eastAsia="SimSun" w:hAnsi="SimSun" w:cs="SimSun"/>
                <w:b/>
                <w:bCs/>
                <w:spacing w:val="6"/>
                <w:u w:val="single" w:color="auto"/>
              </w:rPr>
              <w:t>防水卷材接缝剥离强度和搭接缝不透水性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716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" w:type="dxa"/>
            <w:vMerge w:val="restart"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4" w:type="dxa"/>
            <w:gridSpan w:val="7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52" w:line="223" w:lineRule="auto"/>
              <w:ind w:left="63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接缝性能</w:t>
            </w:r>
          </w:p>
        </w:tc>
        <w:tc>
          <w:tcPr>
            <w:tcW w:w="1133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52" w:line="222" w:lineRule="auto"/>
              <w:ind w:left="27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搭接工艺</w:t>
            </w:r>
          </w:p>
        </w:tc>
        <w:tc>
          <w:tcPr>
            <w:tcW w:w="597" w:type="dxa"/>
            <w:tcBorders>
              <w:top w:val="single" w:sz="10" w:space="0" w:color="000000"/>
            </w:tcBorders>
            <w:vAlign w:val="top"/>
          </w:tcPr>
          <w:p>
            <w:pPr>
              <w:spacing w:before="163" w:line="285" w:lineRule="auto"/>
              <w:ind w:left="165" w:right="11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无处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6"/>
                <w:szCs w:val="16"/>
                <w:u w:val="single" w:color="auto"/>
              </w:rPr>
              <w:t>理时</w:t>
            </w:r>
          </w:p>
        </w:tc>
        <w:tc>
          <w:tcPr>
            <w:tcW w:w="852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3" w:line="307" w:lineRule="auto"/>
              <w:ind w:left="169" w:right="110" w:firstLine="49"/>
              <w:rPr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4"/>
                <w:sz w:val="16"/>
                <w:szCs w:val="16"/>
                <w:u w:val="single" w:color="auto"/>
              </w:rPr>
              <w:t>热老化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  <w:u w:val="single" w:color="auto"/>
              </w:rPr>
              <w:t>70</w:t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  <w:u w:val="single" w:color="auto"/>
              </w:rPr>
              <w:t>℃</w:t>
            </w:r>
            <w:r>
              <w:rPr>
                <w:spacing w:val="-1"/>
                <w:sz w:val="16"/>
                <w:szCs w:val="16"/>
                <w:u w:val="single" w:color="auto"/>
              </w:rPr>
              <w:t>×7d</w:t>
            </w:r>
          </w:p>
        </w:tc>
        <w:tc>
          <w:tcPr>
            <w:tcW w:w="987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63" w:line="319" w:lineRule="auto"/>
              <w:ind w:left="28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浸水</w:t>
            </w:r>
          </w:p>
          <w:p>
            <w:pPr>
              <w:pStyle w:val="TableText"/>
              <w:spacing w:line="294" w:lineRule="auto"/>
              <w:ind w:left="15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23</w:t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  <w:u w:val="single" w:color="auto"/>
              </w:rPr>
              <w:t>℃</w:t>
            </w:r>
            <w:r>
              <w:rPr>
                <w:spacing w:val="-1"/>
                <w:sz w:val="16"/>
                <w:szCs w:val="16"/>
                <w:u w:val="single" w:color="auto"/>
              </w:rPr>
              <w:t>×7d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04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gridSpan w:val="3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before="211" w:line="222" w:lineRule="auto"/>
              <w:ind w:left="17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接缝剥离</w:t>
            </w:r>
          </w:p>
          <w:p>
            <w:pPr>
              <w:spacing w:before="107" w:line="222" w:lineRule="auto"/>
              <w:ind w:left="33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5"/>
                <w:sz w:val="16"/>
                <w:szCs w:val="16"/>
                <w:u w:val="single" w:color="auto"/>
              </w:rPr>
              <w:t>强度</w:t>
            </w:r>
          </w:p>
          <w:p>
            <w:pPr>
              <w:pStyle w:val="TableText"/>
              <w:tabs>
                <w:tab w:val="left" w:pos="212"/>
              </w:tabs>
              <w:spacing w:before="83" w:line="291" w:lineRule="auto"/>
              <w:ind w:left="121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  <w:u w:val="single" w:color="auto"/>
              </w:rPr>
              <w:tab/>
            </w:r>
            <w:r>
              <w:rPr>
                <w:rFonts w:ascii="SimSun" w:eastAsia="SimSun" w:hAnsi="SimSun" w:cs="SimSun"/>
                <w:spacing w:val="-16"/>
                <w:sz w:val="16"/>
                <w:szCs w:val="16"/>
                <w:u w:val="single" w:color="auto"/>
              </w:rPr>
              <w:t>（</w:t>
            </w:r>
            <w:r>
              <w:rPr>
                <w:spacing w:val="-16"/>
                <w:sz w:val="16"/>
                <w:szCs w:val="16"/>
                <w:u w:val="single" w:color="auto"/>
              </w:rPr>
              <w:t>N/mm</w:t>
            </w:r>
            <w:r>
              <w:rPr>
                <w:rFonts w:ascii="SimSun" w:eastAsia="SimSun" w:hAnsi="SimSun" w:cs="SimSun"/>
                <w:spacing w:val="-16"/>
                <w:sz w:val="16"/>
                <w:szCs w:val="16"/>
                <w:u w:val="single" w:color="auto"/>
              </w:rPr>
              <w:t>）</w:t>
            </w:r>
          </w:p>
        </w:tc>
        <w:tc>
          <w:tcPr>
            <w:tcW w:w="925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52" w:line="283" w:lineRule="auto"/>
              <w:ind w:left="253" w:right="112" w:hanging="7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高分子防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水卷材</w:t>
            </w:r>
          </w:p>
        </w:tc>
        <w:tc>
          <w:tcPr>
            <w:tcW w:w="1133" w:type="dxa"/>
            <w:gridSpan w:val="2"/>
            <w:vAlign w:val="top"/>
          </w:tcPr>
          <w:p>
            <w:pPr>
              <w:spacing w:before="112" w:line="209" w:lineRule="auto"/>
              <w:ind w:left="43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焊接</w:t>
            </w:r>
          </w:p>
        </w:tc>
        <w:tc>
          <w:tcPr>
            <w:tcW w:w="2436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12" w:line="209" w:lineRule="auto"/>
              <w:ind w:left="59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 xml:space="preserve">≥3.0 </w:t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  <w:u w:val="single" w:color="auto"/>
              </w:rPr>
              <w:t>或卷材破坏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78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gridSpan w:val="3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5" w:type="dxa"/>
            <w:gridSpan w:val="4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gridSpan w:val="2"/>
            <w:vAlign w:val="top"/>
          </w:tcPr>
          <w:p>
            <w:pPr>
              <w:spacing w:before="202" w:line="221" w:lineRule="auto"/>
              <w:ind w:left="22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7"/>
                <w:sz w:val="16"/>
                <w:szCs w:val="16"/>
                <w:u w:val="single" w:color="auto"/>
              </w:rPr>
              <w:t>自粘、胶粘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spacing w:before="230" w:line="189" w:lineRule="auto"/>
              <w:ind w:left="17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≥1.0</w:t>
            </w:r>
          </w:p>
        </w:tc>
        <w:tc>
          <w:tcPr>
            <w:tcW w:w="852" w:type="dxa"/>
            <w:vAlign w:val="top"/>
          </w:tcPr>
          <w:p>
            <w:pPr>
              <w:pStyle w:val="TableText"/>
              <w:spacing w:before="230" w:line="189" w:lineRule="auto"/>
              <w:ind w:left="30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≥0.8</w:t>
            </w:r>
          </w:p>
        </w:tc>
        <w:tc>
          <w:tcPr>
            <w:tcW w:w="987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30" w:line="189" w:lineRule="auto"/>
              <w:ind w:left="29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≥0.8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04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gridSpan w:val="3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5" w:type="dxa"/>
            <w:gridSpan w:val="4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gridSpan w:val="2"/>
            <w:vAlign w:val="top"/>
          </w:tcPr>
          <w:p>
            <w:pPr>
              <w:spacing w:before="115" w:line="206" w:lineRule="auto"/>
              <w:ind w:left="43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胶带</w:t>
            </w:r>
          </w:p>
        </w:tc>
        <w:tc>
          <w:tcPr>
            <w:tcW w:w="597" w:type="dxa"/>
            <w:vAlign w:val="top"/>
          </w:tcPr>
          <w:p>
            <w:pPr>
              <w:pStyle w:val="TableText"/>
              <w:spacing w:before="143" w:line="189" w:lineRule="auto"/>
              <w:ind w:left="17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≥0.6</w:t>
            </w:r>
          </w:p>
        </w:tc>
        <w:tc>
          <w:tcPr>
            <w:tcW w:w="852" w:type="dxa"/>
            <w:vAlign w:val="top"/>
          </w:tcPr>
          <w:p>
            <w:pPr>
              <w:pStyle w:val="TableText"/>
              <w:spacing w:before="143" w:line="189" w:lineRule="auto"/>
              <w:ind w:left="30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≥0.5</w:t>
            </w:r>
          </w:p>
        </w:tc>
        <w:tc>
          <w:tcPr>
            <w:tcW w:w="987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3" w:line="189" w:lineRule="auto"/>
              <w:ind w:left="29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≥0.5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04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gridSpan w:val="3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52" w:line="222" w:lineRule="auto"/>
              <w:ind w:left="17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搭接缝不</w:t>
            </w:r>
          </w:p>
          <w:p>
            <w:pPr>
              <w:spacing w:before="107" w:line="221" w:lineRule="auto"/>
              <w:ind w:left="25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透水性</w:t>
            </w:r>
          </w:p>
        </w:tc>
        <w:tc>
          <w:tcPr>
            <w:tcW w:w="925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2" w:line="283" w:lineRule="auto"/>
              <w:ind w:left="253" w:right="112" w:hanging="7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高分子防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水卷材</w:t>
            </w:r>
          </w:p>
        </w:tc>
        <w:tc>
          <w:tcPr>
            <w:tcW w:w="1133" w:type="dxa"/>
            <w:gridSpan w:val="2"/>
            <w:vAlign w:val="top"/>
          </w:tcPr>
          <w:p>
            <w:pPr>
              <w:spacing w:before="115" w:line="206" w:lineRule="auto"/>
              <w:ind w:left="43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焊接</w:t>
            </w:r>
          </w:p>
        </w:tc>
        <w:tc>
          <w:tcPr>
            <w:tcW w:w="2436" w:type="dxa"/>
            <w:gridSpan w:val="3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279" w:lineRule="auto"/>
              <w:ind w:left="32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0.2 MPa</w:t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  <w:u w:val="single" w:color="auto"/>
              </w:rPr>
              <w:t>，</w:t>
            </w:r>
            <w:r>
              <w:rPr>
                <w:spacing w:val="-1"/>
                <w:sz w:val="16"/>
                <w:szCs w:val="16"/>
                <w:u w:val="single" w:color="auto"/>
              </w:rPr>
              <w:t xml:space="preserve">30 min </w:t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  <w:u w:val="single" w:color="auto"/>
              </w:rPr>
              <w:t>不透水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78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gridSpan w:val="3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5" w:type="dxa"/>
            <w:gridSpan w:val="4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gridSpan w:val="2"/>
            <w:vAlign w:val="top"/>
          </w:tcPr>
          <w:p>
            <w:pPr>
              <w:spacing w:before="205" w:line="221" w:lineRule="auto"/>
              <w:ind w:left="22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7"/>
                <w:sz w:val="16"/>
                <w:szCs w:val="16"/>
                <w:u w:val="single" w:color="auto"/>
              </w:rPr>
              <w:t>自粘、胶粘</w:t>
            </w:r>
          </w:p>
        </w:tc>
        <w:tc>
          <w:tcPr>
            <w:tcW w:w="2436" w:type="dxa"/>
            <w:gridSpan w:val="3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14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gridSpan w:val="3"/>
            <w:vMerge/>
            <w:tcBorders>
              <w:top w:val="nil"/>
              <w:left w:val="single" w:sz="10" w:space="0" w:color="000000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5" w:type="dxa"/>
            <w:gridSpan w:val="4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gridSpan w:val="2"/>
            <w:tcBorders>
              <w:bottom w:val="single" w:sz="4" w:space="0" w:color="000000"/>
            </w:tcBorders>
            <w:vAlign w:val="top"/>
          </w:tcPr>
          <w:p>
            <w:pPr>
              <w:spacing w:before="117" w:line="215" w:lineRule="auto"/>
              <w:ind w:left="43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胶带</w:t>
            </w:r>
          </w:p>
        </w:tc>
        <w:tc>
          <w:tcPr>
            <w:tcW w:w="2436" w:type="dxa"/>
            <w:gridSpan w:val="3"/>
            <w:vMerge/>
            <w:tcBorders>
              <w:top w:val="nil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94"/>
        </w:trPr>
        <w:tc>
          <w:tcPr>
            <w:tcW w:w="4568" w:type="dxa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16" w:line="231" w:lineRule="auto"/>
              <w:ind w:left="1692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2"/>
                <w:sz w:val="20"/>
                <w:szCs w:val="20"/>
              </w:rPr>
              <w:t>4.5</w:t>
            </w:r>
            <w:r>
              <w:rPr>
                <w:rFonts w:ascii="SimHei" w:eastAsia="SimHei" w:hAnsi="SimHei" w:cs="SimHei"/>
                <w:spacing w:val="1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2"/>
                <w:sz w:val="20"/>
                <w:szCs w:val="20"/>
              </w:rPr>
              <w:t>固定件</w:t>
            </w:r>
          </w:p>
        </w:tc>
        <w:tc>
          <w:tcPr>
            <w:tcW w:w="558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before="216" w:line="231" w:lineRule="auto"/>
              <w:ind w:left="2208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2"/>
                <w:sz w:val="20"/>
                <w:szCs w:val="20"/>
              </w:rPr>
              <w:t>4.5</w:t>
            </w:r>
            <w:r>
              <w:rPr>
                <w:rFonts w:ascii="SimHei" w:eastAsia="SimHei" w:hAnsi="SimHei" w:cs="SimHei"/>
                <w:spacing w:val="1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2"/>
                <w:sz w:val="20"/>
                <w:szCs w:val="20"/>
              </w:rPr>
              <w:t>固定件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01"/>
        </w:trPr>
        <w:tc>
          <w:tcPr>
            <w:tcW w:w="4568" w:type="dxa"/>
            <w:tcBorders>
              <w:top w:val="single" w:sz="4" w:space="0" w:color="000000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57" w:line="228" w:lineRule="auto"/>
              <w:ind w:left="102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>4.5.1</w:t>
            </w:r>
            <w:r>
              <w:rPr>
                <w:b/>
                <w:bCs/>
                <w:spacing w:val="10"/>
              </w:rPr>
              <w:t xml:space="preserve">    </w:t>
            </w:r>
            <w:r>
              <w:rPr>
                <w:rFonts w:ascii="SimSun" w:eastAsia="SimSun" w:hAnsi="SimSun" w:cs="SimSun"/>
                <w:spacing w:val="5"/>
              </w:rPr>
              <w:t>固定件应符合下列规定：</w:t>
            </w:r>
          </w:p>
        </w:tc>
        <w:tc>
          <w:tcPr>
            <w:tcW w:w="5583" w:type="dxa"/>
            <w:gridSpan w:val="13"/>
            <w:tcBorders>
              <w:top w:val="single" w:sz="4" w:space="0" w:color="000000"/>
              <w:left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7" w:line="228" w:lineRule="auto"/>
              <w:ind w:left="10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>4.5.1</w:t>
            </w:r>
            <w:r>
              <w:rPr>
                <w:b/>
                <w:bCs/>
                <w:spacing w:val="10"/>
              </w:rPr>
              <w:t xml:space="preserve">    </w:t>
            </w:r>
            <w:r>
              <w:rPr>
                <w:rFonts w:ascii="SimSun" w:eastAsia="SimSun" w:hAnsi="SimSun" w:cs="SimSun"/>
                <w:spacing w:val="5"/>
              </w:rPr>
              <w:t>固定件应符合下列规定：</w:t>
            </w:r>
          </w:p>
        </w:tc>
      </w:tr>
    </w:tbl>
    <w:p>
      <w:pPr>
        <w:sectPr>
          <w:footerReference w:type="default" r:id="rId55"/>
          <w:pgSz w:w="11906" w:h="16839"/>
          <w:pgMar w:top="1134" w:right="864" w:bottom="1362" w:left="864" w:header="0" w:footer="1200" w:gutter="0"/>
          <w:pgNumType w:start="13"/>
          <w:cols w:space="708"/>
        </w:sectPr>
      </w:pPr>
    </w:p>
    <w:tbl>
      <w:tblPr>
        <w:tblStyle w:val="TableNormal12"/>
        <w:tblW w:w="1015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568"/>
        <w:gridCol w:w="130"/>
        <w:gridCol w:w="403"/>
        <w:gridCol w:w="409"/>
        <w:gridCol w:w="147"/>
        <w:gridCol w:w="320"/>
        <w:gridCol w:w="4174"/>
      </w:tblGrid>
      <w:tr>
        <w:tblPrEx>
          <w:tblW w:w="1015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01"/>
        </w:trPr>
        <w:tc>
          <w:tcPr>
            <w:tcW w:w="4568" w:type="dxa"/>
            <w:vMerge w:val="restart"/>
            <w:tcBorders>
              <w:top w:val="single" w:sz="4" w:space="0" w:color="000000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50" w:line="370" w:lineRule="auto"/>
              <w:ind w:left="104" w:right="104" w:firstLine="425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9"/>
              </w:rPr>
              <w:t xml:space="preserve">1    </w:t>
            </w:r>
            <w:r>
              <w:rPr>
                <w:rFonts w:ascii="SimSun" w:eastAsia="SimSun" w:hAnsi="SimSun" w:cs="SimSun"/>
                <w:spacing w:val="9"/>
              </w:rPr>
              <w:t>固定件、配件的规格及技术性能应符合</w:t>
            </w:r>
            <w:r>
              <w:rPr>
                <w:rFonts w:ascii="SimSun" w:eastAsia="SimSun" w:hAnsi="SimSun" w:cs="SimSun"/>
                <w:spacing w:val="1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相关标准的规定，并应满足屋面防水等级和安全</w:t>
            </w:r>
          </w:p>
          <w:p>
            <w:pPr>
              <w:spacing w:line="229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的要求；</w:t>
            </w:r>
          </w:p>
          <w:p>
            <w:pPr>
              <w:pStyle w:val="TableText"/>
              <w:spacing w:before="149" w:line="228" w:lineRule="auto"/>
              <w:ind w:left="52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</w:rPr>
              <w:t>2</w:t>
            </w:r>
            <w:r>
              <w:rPr>
                <w:b/>
                <w:bCs/>
                <w:spacing w:val="9"/>
              </w:rPr>
              <w:t xml:space="preserve">    </w:t>
            </w:r>
            <w:r>
              <w:rPr>
                <w:rFonts w:ascii="SimSun" w:eastAsia="SimSun" w:hAnsi="SimSun" w:cs="SimSun"/>
                <w:spacing w:val="6"/>
              </w:rPr>
              <w:t>固定件应具有耐腐蚀性能；</w:t>
            </w:r>
          </w:p>
          <w:p>
            <w:pPr>
              <w:pStyle w:val="TableText"/>
              <w:spacing w:before="154" w:line="401" w:lineRule="exact"/>
              <w:ind w:left="52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0"/>
                <w:position w:val="14"/>
              </w:rPr>
              <w:t xml:space="preserve">3    </w:t>
            </w:r>
            <w:r>
              <w:rPr>
                <w:rFonts w:ascii="SimSun" w:eastAsia="SimSun" w:hAnsi="SimSun" w:cs="SimSun"/>
                <w:spacing w:val="10"/>
                <w:position w:val="14"/>
              </w:rPr>
              <w:t>当固定岩棉等纤维状绝热材料时，宜采</w:t>
            </w:r>
          </w:p>
          <w:p>
            <w:pPr>
              <w:spacing w:line="228" w:lineRule="auto"/>
              <w:ind w:left="1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用带塑料套管的固定件。</w:t>
            </w:r>
          </w:p>
        </w:tc>
        <w:tc>
          <w:tcPr>
            <w:tcW w:w="5583" w:type="dxa"/>
            <w:gridSpan w:val="6"/>
            <w:tcBorders>
              <w:top w:val="single" w:sz="4" w:space="0" w:color="000000"/>
              <w:left w:val="single" w:sz="4" w:space="0" w:color="000000"/>
              <w:right w:val="single" w:sz="10" w:space="0" w:color="000000"/>
            </w:tcBorders>
            <w:vAlign w:val="top"/>
          </w:tcPr>
          <w:p/>
        </w:tc>
      </w:tr>
      <w:tr>
        <w:tblPrEx>
          <w:tblW w:w="10151" w:type="dxa"/>
          <w:tblInd w:w="12" w:type="dxa"/>
          <w:tblLayout w:type="fixed"/>
        </w:tblPrEx>
        <w:trPr>
          <w:trHeight w:val="2790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6"/>
            <w:tcBorders>
              <w:left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"/>
              <w:ind w:left="534"/>
            </w:pPr>
            <w:r>
              <w:pict>
                <v:shape id="_x0000_s1081" type="#_x0000_t202" style="width:45.75pt;height:14.1pt;margin-top:9.84pt;margin-left:4.11pt;position:absolute;z-index:251716608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894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82" type="#_x0000_t202" style="width:270.3pt;height:16.6pt;margin-top:19.45pt;margin-left:-274.17pt;mso-position-horizontal-relative:right-margin-area;mso-position-vertical-relative:top-margin-area;position:absolute;z-index:251717632" filled="f" stroked="f">
                  <o:lock v:ext="edit" aspectratio="f"/>
                  <v:textbox inset="0,0,0,0">
                    <w:txbxContent>
                      <w:p>
                        <w:pPr>
                          <w:spacing w:before="20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position w:val="-7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3048" cy="185166"/>
                              <wp:effectExtent l="0" t="0" r="0" b="0"/>
                              <wp:docPr id="134" name="IM 13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4" name="IM 13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048" cy="18516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13"/>
                            <w:sz w:val="20"/>
                            <w:szCs w:val="20"/>
                            <w:u w:val="double" w:color="auto"/>
                          </w:rPr>
                          <w:t>规定，并</w:t>
                        </w:r>
                        <w:r>
                          <w:rPr>
                            <w:rFonts w:ascii="SimSun" w:eastAsia="SimSun" w:hAnsi="SimSun" w:cs="SimSun"/>
                            <w:spacing w:val="13"/>
                            <w:sz w:val="20"/>
                            <w:szCs w:val="20"/>
                            <w:u w:val="single" w:color="auto"/>
                          </w:rPr>
                          <w:t>应满足</w:t>
                        </w:r>
                        <w:r>
                          <w:rPr>
                            <w:position w:val="-7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3048" cy="179069"/>
                              <wp:effectExtent l="0" t="0" r="0" b="0"/>
                              <wp:docPr id="136" name="IM 13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6" name="IM 13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048" cy="17906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-7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13"/>
                            <w:sz w:val="20"/>
                            <w:szCs w:val="20"/>
                          </w:rPr>
                          <w:t>屋面</w:t>
                        </w:r>
                        <w:r>
                          <w:rPr>
                            <w:rFonts w:ascii="SimSun" w:eastAsia="SimSun" w:hAnsi="SimSun" w:cs="SimSun"/>
                            <w:spacing w:val="13"/>
                            <w:sz w:val="20"/>
                            <w:szCs w:val="20"/>
                            <w:u w:val="single" w:color="auto"/>
                          </w:rPr>
                          <w:t>设计使用年限的要求和现行国家标准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7"/>
              </w:rPr>
              <w:t xml:space="preserve">1    </w:t>
            </w:r>
            <w:r>
              <w:rPr>
                <w:rFonts w:ascii="SimSun" w:eastAsia="SimSun" w:hAnsi="SimSun" w:cs="SimSun"/>
                <w:spacing w:val="7"/>
              </w:rPr>
              <w:t>固定件</w:t>
            </w:r>
            <w:r>
              <w:rPr>
                <w:position w:val="-7"/>
              </w:rPr>
              <w:drawing>
                <wp:inline distT="0" distB="0" distL="0" distR="0">
                  <wp:extent cx="6208" cy="184531"/>
                  <wp:effectExtent l="0" t="0" r="0" b="0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08" cy="184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77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、配件的规格及技术性能应符合相关标准的</w:t>
            </w:r>
            <w:r>
              <w:rPr>
                <w:position w:val="-7"/>
              </w:rPr>
              <w:drawing>
                <wp:inline distT="0" distB="0" distL="0" distR="0">
                  <wp:extent cx="6208" cy="178434"/>
                  <wp:effectExtent l="0" t="0" r="0" b="0"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08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spacing w:before="65"/>
              <w:ind w:left="1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6"/>
                <w:sz w:val="20"/>
                <w:szCs w:val="20"/>
              </w:rPr>
              <w:drawing>
                <wp:inline distT="0" distB="0" distL="0" distR="0">
                  <wp:extent cx="6554" cy="183895"/>
                  <wp:effectExtent l="0" t="0" r="0" b="0"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4" cy="1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防水等级和安全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6554" cy="177800"/>
                  <wp:effectExtent l="0" t="0" r="0" b="0"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4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的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相关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要求；</w:t>
            </w:r>
          </w:p>
          <w:p>
            <w:pPr>
              <w:pStyle w:val="TableText"/>
              <w:spacing w:before="151" w:line="228" w:lineRule="auto"/>
              <w:ind w:left="52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</w:rPr>
              <w:t>2</w:t>
            </w:r>
            <w:r>
              <w:rPr>
                <w:b/>
                <w:bCs/>
                <w:spacing w:val="10"/>
              </w:rPr>
              <w:t xml:space="preserve">    </w:t>
            </w:r>
            <w:r>
              <w:rPr>
                <w:rFonts w:ascii="SimSun" w:eastAsia="SimSun" w:hAnsi="SimSun" w:cs="SimSun"/>
                <w:spacing w:val="6"/>
              </w:rPr>
              <w:t>固定件应具有耐腐蚀性能；</w:t>
            </w:r>
          </w:p>
          <w:p>
            <w:pPr>
              <w:pStyle w:val="TableText"/>
              <w:spacing w:before="153" w:line="322" w:lineRule="auto"/>
              <w:ind w:left="110" w:right="97" w:firstLine="41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0"/>
                <w:u w:val="single" w:color="auto"/>
              </w:rPr>
              <w:t>2A</w:t>
            </w:r>
            <w:r>
              <w:rPr>
                <w:b/>
                <w:bCs/>
                <w:spacing w:val="10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74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u w:val="single" w:color="auto"/>
              </w:rPr>
              <w:t>用于固定防水卷材的固定件规格及技术性能应符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u w:val="single" w:color="auto"/>
              </w:rPr>
              <w:t>合现行行业标准《防水卷材屋面用机械固定件》</w:t>
            </w:r>
            <w:r>
              <w:rPr>
                <w:u w:val="single" w:color="auto"/>
              </w:rPr>
              <w:t>JG</w:t>
            </w:r>
            <w:r>
              <w:rPr>
                <w:spacing w:val="15"/>
                <w:u w:val="single" w:color="auto"/>
              </w:rPr>
              <w:t>/T 576</w:t>
            </w:r>
            <w:r>
              <w:t xml:space="preserve"> </w:t>
            </w:r>
            <w:r>
              <w:rPr>
                <w:rFonts w:ascii="SimSun" w:eastAsia="SimSun" w:hAnsi="SimSun" w:cs="SimSun"/>
                <w:spacing w:val="10"/>
                <w:u w:val="single" w:color="auto"/>
              </w:rPr>
              <w:t>的规定，并应满足屋面防水设计工作年限的要求。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76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3" w:type="dxa"/>
            <w:gridSpan w:val="2"/>
            <w:vMerge w:val="restart"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0" w:type="dxa"/>
            <w:gridSpan w:val="4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3" w:line="222" w:lineRule="auto"/>
              <w:ind w:left="3"/>
            </w:pPr>
            <w:r>
              <w:rPr>
                <w:b/>
                <w:bCs/>
                <w:spacing w:val="8"/>
              </w:rPr>
              <w:t xml:space="preserve">3    </w:t>
            </w:r>
            <w:r>
              <w:rPr>
                <w:rFonts w:ascii="SimSun" w:eastAsia="SimSun" w:hAnsi="SimSun" w:cs="SimSun"/>
                <w:spacing w:val="8"/>
              </w:rPr>
              <w:t>当固定岩棉等纤维状绝热材料时，宜采用带塑料套</w:t>
            </w:r>
            <w:r>
              <w:rPr>
                <w:position w:val="-6"/>
              </w:rPr>
              <w:drawing>
                <wp:inline distT="0" distB="0" distL="0" distR="0">
                  <wp:extent cx="6137" cy="153924"/>
                  <wp:effectExtent l="0" t="0" r="0" b="0"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7" cy="153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13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3" w:type="dxa"/>
            <w:gridSpan w:val="2"/>
            <w:vMerge/>
            <w:tcBorders>
              <w:top w:val="nil"/>
              <w:lef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tcBorders>
              <w:left w:val="nil"/>
              <w:right w:val="nil"/>
            </w:tcBorders>
            <w:vAlign w:val="top"/>
          </w:tcPr>
          <w:p>
            <w:pPr>
              <w:spacing w:line="103" w:lineRule="exact"/>
              <w:rPr>
                <w:rFonts w:ascii="Arial"/>
                <w:sz w:val="8"/>
              </w:rPr>
            </w:pPr>
          </w:p>
        </w:tc>
        <w:tc>
          <w:tcPr>
            <w:tcW w:w="147" w:type="dxa"/>
            <w:tcBorders>
              <w:left w:val="nil"/>
              <w:right w:val="nil"/>
            </w:tcBorders>
            <w:vAlign w:val="top"/>
          </w:tcPr>
          <w:p>
            <w:pPr>
              <w:spacing w:line="103" w:lineRule="exact"/>
              <w:rPr>
                <w:rFonts w:ascii="Arial"/>
                <w:sz w:val="8"/>
              </w:rPr>
            </w:pPr>
          </w:p>
        </w:tc>
        <w:tc>
          <w:tcPr>
            <w:tcW w:w="320" w:type="dxa"/>
            <w:tcBorders>
              <w:left w:val="nil"/>
              <w:right w:val="nil"/>
            </w:tcBorders>
            <w:vAlign w:val="top"/>
          </w:tcPr>
          <w:p>
            <w:pPr>
              <w:spacing w:line="103" w:lineRule="exact"/>
              <w:rPr>
                <w:rFonts w:ascii="Arial"/>
                <w:sz w:val="8"/>
              </w:rPr>
            </w:pPr>
          </w:p>
        </w:tc>
        <w:tc>
          <w:tcPr>
            <w:tcW w:w="4174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17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single" w:sz="10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" w:type="dxa"/>
            <w:tcBorders>
              <w:top w:val="nil"/>
              <w:left w:val="single" w:sz="4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gridSpan w:val="4"/>
            <w:tcBorders>
              <w:bottom w:val="single" w:sz="10" w:space="0" w:color="000000"/>
            </w:tcBorders>
            <w:vAlign w:val="top"/>
          </w:tcPr>
          <w:p>
            <w:pPr>
              <w:spacing w:before="57" w:line="228" w:lineRule="auto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管的固定件。</w:t>
            </w:r>
          </w:p>
        </w:tc>
        <w:tc>
          <w:tcPr>
            <w:tcW w:w="4174" w:type="dxa"/>
            <w:vMerge/>
            <w:tcBorders>
              <w:top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57"/>
          <w:type w:val="nextPage"/>
          <w:pgSz w:w="11906" w:h="16839"/>
          <w:pgMar w:top="1134" w:right="864" w:bottom="1362" w:left="864" w:header="0" w:footer="1200" w:gutter="0"/>
          <w:pgNumType w:start="14"/>
          <w:cols w:space="708"/>
          <w:titlePg w:val="0"/>
        </w:sectPr>
      </w:pPr>
    </w:p>
    <w:tbl>
      <w:tblPr>
        <w:tblStyle w:val="TableNormal13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5583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568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161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现行《规程》条文</w:t>
            </w:r>
          </w:p>
        </w:tc>
        <w:tc>
          <w:tcPr>
            <w:tcW w:w="5583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67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修订《规程》条文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9" w:line="370" w:lineRule="auto"/>
              <w:ind w:left="10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4"/>
                <w:u w:val="single" w:color="auto"/>
              </w:rPr>
              <w:t>4.5.1A</w:t>
            </w:r>
            <w:r>
              <w:rPr>
                <w:b/>
                <w:bCs/>
                <w:spacing w:val="6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87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u w:val="single" w:color="auto"/>
              </w:rPr>
              <w:t>无穿孔机械固定件的涂层垫片的涂层应与卷材配</w:t>
            </w:r>
          </w:p>
          <w:p>
            <w:pPr>
              <w:spacing w:line="228" w:lineRule="auto"/>
              <w:ind w:left="1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套，并满足防水设计工作年限要求。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1" w:line="368" w:lineRule="auto"/>
              <w:ind w:left="10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3"/>
                <w:u w:val="single" w:color="auto"/>
              </w:rPr>
              <w:t>4.5.1B</w:t>
            </w:r>
            <w:r>
              <w:rPr>
                <w:b/>
                <w:bCs/>
                <w:spacing w:val="13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77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u w:val="single" w:color="auto"/>
              </w:rPr>
              <w:t>用于屋面附加功能层连接的集成式预制件应满足</w:t>
            </w:r>
          </w:p>
          <w:p>
            <w:pPr>
              <w:spacing w:line="227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防水设计工作年限及附加功能层设计使用年限的要求。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2" w:line="370" w:lineRule="exact"/>
              <w:ind w:left="102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position w:val="12"/>
              </w:rPr>
              <w:t xml:space="preserve">4.5.2    </w:t>
            </w:r>
            <w:r>
              <w:rPr>
                <w:rFonts w:ascii="SimSun" w:eastAsia="SimSun" w:hAnsi="SimSun" w:cs="SimSun"/>
                <w:spacing w:val="5"/>
                <w:position w:val="12"/>
              </w:rPr>
              <w:t>在高湿、高温、腐蚀等环境下，或室内常</w:t>
            </w:r>
          </w:p>
          <w:p>
            <w:pPr>
              <w:pStyle w:val="TableText"/>
              <w:spacing w:line="274" w:lineRule="exact"/>
              <w:ind w:left="105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7"/>
                <w:position w:val="1"/>
              </w:rPr>
              <w:t>年湿度大于</w:t>
            </w:r>
            <w:r>
              <w:rPr>
                <w:rFonts w:ascii="SimSun" w:eastAsia="SimSun" w:hAnsi="SimSun" w:cs="SimSun"/>
                <w:spacing w:val="-24"/>
                <w:position w:val="1"/>
              </w:rPr>
              <w:t xml:space="preserve"> </w:t>
            </w:r>
            <w:r>
              <w:rPr>
                <w:spacing w:val="7"/>
                <w:position w:val="1"/>
              </w:rPr>
              <w:t>70%</w:t>
            </w:r>
            <w:r>
              <w:rPr>
                <w:rFonts w:ascii="SimSun" w:eastAsia="SimSun" w:hAnsi="SimSun" w:cs="SimSun"/>
                <w:spacing w:val="7"/>
                <w:position w:val="1"/>
              </w:rPr>
              <w:t>时，应采用不锈钢螺钉。</w:t>
            </w: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2" w:line="370" w:lineRule="exact"/>
              <w:ind w:left="10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position w:val="12"/>
              </w:rPr>
              <w:t xml:space="preserve">4.5.2    </w:t>
            </w:r>
            <w:r>
              <w:rPr>
                <w:rFonts w:ascii="SimSun" w:eastAsia="SimSun" w:hAnsi="SimSun" w:cs="SimSun"/>
                <w:spacing w:val="5"/>
                <w:position w:val="12"/>
              </w:rPr>
              <w:t>在高湿、高温、腐蚀等环境下，或室内常年湿度大于</w:t>
            </w:r>
          </w:p>
          <w:p>
            <w:pPr>
              <w:pStyle w:val="TableText"/>
              <w:spacing w:line="258" w:lineRule="auto"/>
              <w:ind w:left="108"/>
              <w:rPr>
                <w:rFonts w:ascii="SimSun" w:eastAsia="SimSun" w:hAnsi="SimSun" w:cs="SimSun"/>
              </w:rPr>
            </w:pPr>
            <w:r>
              <w:rPr>
                <w:spacing w:val="9"/>
              </w:rPr>
              <w:t>70%</w:t>
            </w:r>
            <w:r>
              <w:rPr>
                <w:rFonts w:ascii="SimSun" w:eastAsia="SimSun" w:hAnsi="SimSun" w:cs="SimSun"/>
                <w:spacing w:val="9"/>
              </w:rPr>
              <w:t>时，应采用</w:t>
            </w:r>
            <w:r>
              <w:rPr>
                <w:rFonts w:ascii="SimSun" w:eastAsia="SimSun" w:hAnsi="SimSun" w:cs="SimSun"/>
                <w:spacing w:val="9"/>
                <w:u w:val="single" w:color="auto"/>
              </w:rPr>
              <w:t>奥氏体</w:t>
            </w:r>
            <w:r>
              <w:rPr>
                <w:rFonts w:ascii="SimSun" w:eastAsia="SimSun" w:hAnsi="SimSun" w:cs="SimSun"/>
                <w:spacing w:val="9"/>
              </w:rPr>
              <w:t>不锈钢螺钉</w:t>
            </w:r>
            <w:r>
              <w:rPr>
                <w:rFonts w:ascii="SimSun" w:eastAsia="SimSun" w:hAnsi="SimSun" w:cs="SimSun"/>
                <w:spacing w:val="9"/>
                <w:u w:val="single" w:color="auto"/>
              </w:rPr>
              <w:t>及配套尼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龙聚酯压条</w:t>
            </w:r>
            <w:r>
              <w:rPr>
                <w:rFonts w:ascii="SimSun" w:eastAsia="SimSun" w:hAnsi="SimSun" w:cs="SimSun"/>
                <w:spacing w:val="8"/>
              </w:rPr>
              <w:t>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71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spacing w:before="184" w:line="229" w:lineRule="auto"/>
              <w:ind w:left="1587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4.6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胶粘材料</w:t>
            </w: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spacing w:before="184" w:line="229" w:lineRule="auto"/>
              <w:ind w:left="2100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4.6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胶粘材料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665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5" w:line="401" w:lineRule="exact"/>
              <w:ind w:left="102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3"/>
                <w:position w:val="14"/>
              </w:rPr>
              <w:t xml:space="preserve">4.6.2    </w:t>
            </w:r>
            <w:r>
              <w:rPr>
                <w:rFonts w:ascii="SimSun" w:eastAsia="SimSun" w:hAnsi="SimSun" w:cs="SimSun"/>
                <w:spacing w:val="13"/>
                <w:position w:val="14"/>
              </w:rPr>
              <w:t>三元乙丙橡胶防水卷材搭接胶带主要性</w:t>
            </w:r>
          </w:p>
          <w:p>
            <w:pPr>
              <w:pStyle w:val="TableText"/>
              <w:spacing w:line="228" w:lineRule="auto"/>
              <w:ind w:left="113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3"/>
              </w:rPr>
              <w:t>能应符合表</w:t>
            </w:r>
            <w:r>
              <w:rPr>
                <w:rFonts w:ascii="SimSun" w:eastAsia="SimSun" w:hAnsi="SimSun" w:cs="SimSun"/>
                <w:spacing w:val="-33"/>
              </w:rPr>
              <w:t xml:space="preserve"> </w:t>
            </w:r>
            <w:r>
              <w:rPr>
                <w:spacing w:val="3"/>
              </w:rPr>
              <w:t>4.6.2</w:t>
            </w:r>
            <w:r>
              <w:rPr>
                <w:spacing w:val="2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</w:rPr>
              <w:t>的规定。</w:t>
            </w:r>
          </w:p>
          <w:p>
            <w:pPr>
              <w:pStyle w:val="TableText"/>
              <w:spacing w:before="153" w:line="228" w:lineRule="auto"/>
              <w:ind w:left="144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b/>
                <w:bCs/>
                <w:spacing w:val="6"/>
              </w:rPr>
              <w:t>表</w:t>
            </w:r>
            <w:r>
              <w:rPr>
                <w:rFonts w:ascii="SimSun" w:eastAsia="SimSun" w:hAnsi="SimSun" w:cs="SimSun"/>
                <w:spacing w:val="-36"/>
              </w:rPr>
              <w:t xml:space="preserve"> </w:t>
            </w:r>
            <w:r>
              <w:rPr>
                <w:b/>
                <w:bCs/>
                <w:spacing w:val="6"/>
              </w:rPr>
              <w:t xml:space="preserve">4.6.2    </w:t>
            </w:r>
            <w:r>
              <w:rPr>
                <w:rFonts w:ascii="SimSun" w:eastAsia="SimSun" w:hAnsi="SimSun" w:cs="SimSun"/>
                <w:b/>
                <w:bCs/>
                <w:spacing w:val="6"/>
              </w:rPr>
              <w:t>三元乙丙橡胶防水卷材搭接胶带主要</w:t>
            </w:r>
          </w:p>
          <w:p>
            <w:pPr>
              <w:spacing w:before="151" w:line="230" w:lineRule="auto"/>
              <w:ind w:left="20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spacing w:val="3"/>
                <w:sz w:val="20"/>
                <w:szCs w:val="20"/>
              </w:rPr>
              <w:t>性能</w:t>
            </w:r>
          </w:p>
          <w:p>
            <w:pPr>
              <w:spacing w:line="120" w:lineRule="auto"/>
              <w:rPr>
                <w:rFonts w:ascii="Arial"/>
                <w:sz w:val="2"/>
              </w:rPr>
            </w:pPr>
          </w:p>
          <w:tbl>
            <w:tblPr>
              <w:tblStyle w:val="TableNormal13"/>
              <w:tblW w:w="4182" w:type="dxa"/>
              <w:tblInd w:w="18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732"/>
              <w:gridCol w:w="1450"/>
            </w:tblGrid>
            <w:tr>
              <w:tblPrEx>
                <w:tblW w:w="4182" w:type="dxa"/>
                <w:tblInd w:w="18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0"/>
              </w:trPr>
              <w:tc>
                <w:tcPr>
                  <w:tcW w:w="2732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spacing w:before="113" w:line="222" w:lineRule="auto"/>
                    <w:ind w:left="104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试验项目</w:t>
                  </w:r>
                </w:p>
              </w:tc>
              <w:tc>
                <w:tcPr>
                  <w:tcW w:w="1450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before="113" w:line="223" w:lineRule="auto"/>
                    <w:ind w:left="40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性能要求</w:t>
                  </w:r>
                </w:p>
              </w:tc>
            </w:tr>
            <w:tr>
              <w:tblPrEx>
                <w:tblW w:w="4182" w:type="dxa"/>
                <w:tblInd w:w="180" w:type="dxa"/>
                <w:tblLayout w:type="fixed"/>
              </w:tblPrEx>
              <w:trPr>
                <w:trHeight w:val="301"/>
              </w:trPr>
              <w:tc>
                <w:tcPr>
                  <w:tcW w:w="2732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3" w:line="239" w:lineRule="auto"/>
                    <w:ind w:left="83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</w:rPr>
                    <w:t>持粘性（</w:t>
                  </w:r>
                  <w:r>
                    <w:rPr>
                      <w:spacing w:val="-1"/>
                      <w:sz w:val="16"/>
                      <w:szCs w:val="16"/>
                    </w:rPr>
                    <w:t>min</w:t>
                  </w: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</w:rPr>
                    <w:t>）</w:t>
                  </w:r>
                </w:p>
              </w:tc>
              <w:tc>
                <w:tcPr>
                  <w:tcW w:w="1450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35" w:line="189" w:lineRule="auto"/>
                    <w:ind w:left="601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≥20</w:t>
                  </w:r>
                </w:p>
              </w:tc>
            </w:tr>
            <w:tr>
              <w:tblPrEx>
                <w:tblW w:w="4182" w:type="dxa"/>
                <w:tblInd w:w="180" w:type="dxa"/>
                <w:tblLayout w:type="fixed"/>
              </w:tblPrEx>
              <w:trPr>
                <w:trHeight w:val="596"/>
              </w:trPr>
              <w:tc>
                <w:tcPr>
                  <w:tcW w:w="2732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36" w:line="211" w:lineRule="exact"/>
                    <w:ind w:left="64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position w:val="1"/>
                      <w:sz w:val="16"/>
                      <w:szCs w:val="16"/>
                    </w:rPr>
                    <w:t>耐热性（</w:t>
                  </w:r>
                  <w:r>
                    <w:rPr>
                      <w:spacing w:val="-6"/>
                      <w:position w:val="1"/>
                      <w:sz w:val="16"/>
                      <w:szCs w:val="16"/>
                    </w:rPr>
                    <w:t>80</w:t>
                  </w:r>
                  <w:r>
                    <w:rPr>
                      <w:rFonts w:ascii="SimSun" w:eastAsia="SimSun" w:hAnsi="SimSun" w:cs="SimSun"/>
                      <w:spacing w:val="-6"/>
                      <w:position w:val="1"/>
                      <w:sz w:val="16"/>
                      <w:szCs w:val="16"/>
                    </w:rPr>
                    <w:t>℃</w:t>
                  </w:r>
                  <w:r>
                    <w:rPr>
                      <w:rFonts w:ascii="SimSun" w:eastAsia="SimSun" w:hAnsi="SimSun" w:cs="SimSun"/>
                      <w:spacing w:val="-59"/>
                      <w:position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6"/>
                      <w:position w:val="1"/>
                      <w:sz w:val="16"/>
                      <w:szCs w:val="16"/>
                    </w:rPr>
                    <w:t>,</w:t>
                  </w:r>
                  <w:r>
                    <w:rPr>
                      <w:rFonts w:ascii="SimSun" w:eastAsia="SimSun" w:hAnsi="SimSun" w:cs="SimSun"/>
                      <w:spacing w:val="38"/>
                      <w:position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6"/>
                      <w:position w:val="1"/>
                      <w:sz w:val="16"/>
                      <w:szCs w:val="16"/>
                    </w:rPr>
                    <w:t>2h</w:t>
                  </w:r>
                  <w:r>
                    <w:rPr>
                      <w:rFonts w:ascii="SimSun" w:eastAsia="SimSun" w:hAnsi="SimSun" w:cs="SimSun"/>
                      <w:spacing w:val="-6"/>
                      <w:position w:val="1"/>
                      <w:sz w:val="16"/>
                      <w:szCs w:val="16"/>
                    </w:rPr>
                    <w:t>）</w:t>
                  </w:r>
                </w:p>
              </w:tc>
              <w:tc>
                <w:tcPr>
                  <w:tcW w:w="1450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1" w:line="274" w:lineRule="auto"/>
                    <w:ind w:left="491" w:right="69" w:hanging="37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无流淌、无龟裂、</w:t>
                  </w:r>
                  <w:r>
                    <w:rPr>
                      <w:rFonts w:ascii="SimSun" w:eastAsia="SimSun" w:hAnsi="SimSun" w:cs="SimSun"/>
                      <w:spacing w:val="6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无变形</w:t>
                  </w:r>
                </w:p>
              </w:tc>
            </w:tr>
            <w:tr>
              <w:tblPrEx>
                <w:tblW w:w="4182" w:type="dxa"/>
                <w:tblInd w:w="180" w:type="dxa"/>
                <w:tblLayout w:type="fixed"/>
              </w:tblPrEx>
              <w:trPr>
                <w:trHeight w:val="301"/>
              </w:trPr>
              <w:tc>
                <w:tcPr>
                  <w:tcW w:w="2732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9" w:line="198" w:lineRule="auto"/>
                    <w:ind w:left="80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10"/>
                      <w:sz w:val="16"/>
                      <w:szCs w:val="16"/>
                    </w:rPr>
                    <w:t>低温柔性(℃)</w:t>
                  </w:r>
                </w:p>
              </w:tc>
              <w:tc>
                <w:tcPr>
                  <w:tcW w:w="1450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19" w:line="198" w:lineRule="auto"/>
                    <w:ind w:left="30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spacing w:val="-4"/>
                      <w:sz w:val="16"/>
                      <w:szCs w:val="16"/>
                    </w:rPr>
                    <w:t>-40</w:t>
                  </w:r>
                  <w:r>
                    <w:rPr>
                      <w:spacing w:val="-1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sz w:val="16"/>
                      <w:szCs w:val="16"/>
                    </w:rPr>
                    <w:t>，无裂纹</w:t>
                  </w:r>
                </w:p>
              </w:tc>
            </w:tr>
            <w:tr>
              <w:tblPrEx>
                <w:tblW w:w="4182" w:type="dxa"/>
                <w:tblInd w:w="180" w:type="dxa"/>
                <w:tblLayout w:type="fixed"/>
              </w:tblPrEx>
              <w:trPr>
                <w:trHeight w:val="530"/>
              </w:trPr>
              <w:tc>
                <w:tcPr>
                  <w:tcW w:w="2732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4" w:line="212" w:lineRule="exact"/>
                    <w:ind w:left="105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position w:val="1"/>
                      <w:sz w:val="16"/>
                      <w:szCs w:val="16"/>
                    </w:rPr>
                    <w:t>剪切状态下粘合性（卷材</w:t>
                  </w:r>
                  <w:r>
                    <w:rPr>
                      <w:rFonts w:ascii="SimSun" w:eastAsia="SimSun" w:hAnsi="SimSun" w:cs="SimSun"/>
                      <w:spacing w:val="-29"/>
                      <w:position w:val="1"/>
                      <w:sz w:val="16"/>
                      <w:szCs w:val="16"/>
                    </w:rPr>
                    <w:t>）（</w:t>
                  </w:r>
                  <w:r>
                    <w:rPr>
                      <w:position w:val="1"/>
                      <w:sz w:val="16"/>
                      <w:szCs w:val="16"/>
                    </w:rPr>
                    <w:t>N/mm</w:t>
                  </w:r>
                  <w:r>
                    <w:rPr>
                      <w:rFonts w:ascii="SimSun" w:eastAsia="SimSun" w:hAnsi="SimSun" w:cs="SimSun"/>
                      <w:position w:val="1"/>
                      <w:sz w:val="16"/>
                      <w:szCs w:val="16"/>
                    </w:rPr>
                    <w:t>）</w:t>
                  </w:r>
                </w:p>
              </w:tc>
              <w:tc>
                <w:tcPr>
                  <w:tcW w:w="1450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66" w:line="189" w:lineRule="auto"/>
                    <w:ind w:left="582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≥2.0</w:t>
                  </w:r>
                </w:p>
              </w:tc>
            </w:tr>
            <w:tr>
              <w:tblPrEx>
                <w:tblW w:w="4182" w:type="dxa"/>
                <w:tblInd w:w="180" w:type="dxa"/>
                <w:tblLayout w:type="fixed"/>
              </w:tblPrEx>
              <w:trPr>
                <w:trHeight w:val="301"/>
              </w:trPr>
              <w:tc>
                <w:tcPr>
                  <w:tcW w:w="2732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07" w:line="212" w:lineRule="auto"/>
                    <w:ind w:left="35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剥离强度（卷材</w:t>
                  </w: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）（</w:t>
                  </w:r>
                  <w:r>
                    <w:rPr>
                      <w:spacing w:val="1"/>
                      <w:sz w:val="16"/>
                      <w:szCs w:val="16"/>
                    </w:rPr>
                    <w:t>N/</w:t>
                  </w:r>
                  <w:r>
                    <w:rPr>
                      <w:sz w:val="16"/>
                      <w:szCs w:val="16"/>
                    </w:rPr>
                    <w:t>mm</w:t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）</w:t>
                  </w:r>
                </w:p>
              </w:tc>
              <w:tc>
                <w:tcPr>
                  <w:tcW w:w="1450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58" w:line="173" w:lineRule="auto"/>
                    <w:ind w:left="582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≥0.5</w:t>
                  </w:r>
                </w:p>
              </w:tc>
            </w:tr>
            <w:tr>
              <w:tblPrEx>
                <w:tblW w:w="4182" w:type="dxa"/>
                <w:tblInd w:w="180" w:type="dxa"/>
                <w:tblLayout w:type="fixed"/>
              </w:tblPrEx>
              <w:trPr>
                <w:trHeight w:val="618"/>
              </w:trPr>
              <w:tc>
                <w:tcPr>
                  <w:tcW w:w="2732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37" w:line="218" w:lineRule="auto"/>
                    <w:ind w:left="107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热处理剥离强度保持率（卷材，</w:t>
                  </w:r>
                  <w:r>
                    <w:rPr>
                      <w:spacing w:val="-8"/>
                      <w:sz w:val="16"/>
                      <w:szCs w:val="16"/>
                    </w:rPr>
                    <w:t>80</w:t>
                  </w: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℃</w:t>
                  </w:r>
                  <w:r>
                    <w:rPr>
                      <w:rFonts w:ascii="SimSun" w:eastAsia="SimSun" w:hAnsi="SimSun" w:cs="SimSun"/>
                      <w:spacing w:val="-5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,</w:t>
                  </w:r>
                </w:p>
                <w:p>
                  <w:pPr>
                    <w:pStyle w:val="TableText"/>
                    <w:spacing w:before="87" w:line="225" w:lineRule="auto"/>
                    <w:ind w:left="89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spacing w:val="4"/>
                      <w:sz w:val="16"/>
                      <w:szCs w:val="16"/>
                    </w:rPr>
                    <w:t>168h</w:t>
                  </w:r>
                  <w:r>
                    <w:rPr>
                      <w:rFonts w:ascii="SimSun" w:eastAsia="SimSun" w:hAnsi="SimSun" w:cs="SimSun"/>
                      <w:spacing w:val="4"/>
                      <w:sz w:val="16"/>
                      <w:szCs w:val="16"/>
                    </w:rPr>
                    <w:t>）</w:t>
                  </w:r>
                  <w:r>
                    <w:rPr>
                      <w:rFonts w:ascii="SimSun" w:eastAsia="SimSun" w:hAnsi="SimSun" w:cs="SimSun"/>
                      <w:spacing w:val="19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4"/>
                      <w:sz w:val="16"/>
                      <w:szCs w:val="16"/>
                    </w:rPr>
                    <w:t>(%)</w:t>
                  </w:r>
                </w:p>
              </w:tc>
              <w:tc>
                <w:tcPr>
                  <w:tcW w:w="1450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46" w:line="189" w:lineRule="auto"/>
                    <w:ind w:left="601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≥80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5" w:line="228" w:lineRule="auto"/>
              <w:ind w:left="106"/>
              <w:rPr>
                <w:rFonts w:ascii="SimSun" w:eastAsia="SimSun" w:hAnsi="SimSun" w:cs="SimSun"/>
              </w:rPr>
            </w:pPr>
            <w:r>
              <w:pict>
                <v:shape id="_x0000_s1083" type="#_x0000_t202" style="width:13.45pt;height:16.55pt;margin-top:4.25pt;margin-left:-17.37pt;mso-position-horizontal-relative:right-margin-area;mso-position-vertical-relative:top-margin-area;position:absolute;z-index:25172172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3"/>
                          <w:tblW w:w="223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223"/>
                        </w:tblGrid>
                        <w:tr>
                          <w:tblPrEx>
                            <w:tblW w:w="223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80"/>
                          </w:trPr>
                          <w:tc>
                            <w:tcPr>
                              <w:tcW w:w="223" w:type="dxa"/>
                              <w:vAlign w:val="top"/>
                            </w:tcPr>
                            <w:p>
                              <w:pPr>
                                <w:spacing w:before="36" w:line="216" w:lineRule="auto"/>
                                <w:ind w:left="10"/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1"/>
                                  <w:sz w:val="20"/>
                                  <w:szCs w:val="20"/>
                                </w:rPr>
                                <w:t>表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84" type="#_x0000_t202" style="width:45.6pt;height:16.55pt;margin-top:4.25pt;margin-left:-93.02pt;mso-position-horizontal-relative:right-margin-area;mso-position-vertical-relative:top-margin-area;position:absolute;z-index:25172070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3"/>
                          <w:tblW w:w="866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866"/>
                        </w:tblGrid>
                        <w:tr>
                          <w:tblPrEx>
                            <w:tblW w:w="866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80"/>
                          </w:trPr>
                          <w:tc>
                            <w:tcPr>
                              <w:tcW w:w="866" w:type="dxa"/>
                              <w:vAlign w:val="top"/>
                            </w:tcPr>
                            <w:p>
                              <w:pPr>
                                <w:spacing w:before="36" w:line="216" w:lineRule="auto"/>
                                <w:ind w:left="14"/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9"/>
                                  <w:sz w:val="20"/>
                                  <w:szCs w:val="20"/>
                                </w:rPr>
                                <w:t>主要性能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9"/>
              </w:rPr>
              <w:t xml:space="preserve">4.6.2    </w:t>
            </w:r>
            <w:r>
              <w:rPr>
                <w:rFonts w:ascii="SimSun" w:eastAsia="SimSun" w:hAnsi="SimSun" w:cs="SimSun"/>
                <w:spacing w:val="9"/>
              </w:rPr>
              <w:t>三元乙丙橡胶防水卷材搭接胶带</w:t>
            </w:r>
            <w:r>
              <w:rPr>
                <w:rFonts w:ascii="SimSun" w:eastAsia="SimSun" w:hAnsi="SimSun" w:cs="SimSun"/>
                <w:spacing w:val="11"/>
              </w:rPr>
              <w:t xml:space="preserve">        </w:t>
            </w:r>
            <w:r>
              <w:rPr>
                <w:rFonts w:ascii="SimSun" w:eastAsia="SimSun" w:hAnsi="SimSun" w:cs="SimSun"/>
                <w:spacing w:val="9"/>
              </w:rPr>
              <w:t>应符合</w:t>
            </w:r>
          </w:p>
          <w:p>
            <w:pPr>
              <w:spacing w:line="123" w:lineRule="exact"/>
            </w:pPr>
          </w:p>
          <w:tbl>
            <w:tblPr>
              <w:tblStyle w:val="TableNormal13"/>
              <w:tblW w:w="5362" w:type="dxa"/>
              <w:tblInd w:w="10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90"/>
              <w:gridCol w:w="4872"/>
            </w:tblGrid>
            <w:tr>
              <w:tblPrEx>
                <w:tblW w:w="5362" w:type="dxa"/>
                <w:tblInd w:w="10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64"/>
              </w:trPr>
              <w:tc>
                <w:tcPr>
                  <w:tcW w:w="490" w:type="dxa"/>
                  <w:vAlign w:val="top"/>
                </w:tcPr>
                <w:p>
                  <w:pPr>
                    <w:pStyle w:val="TableText"/>
                    <w:spacing w:before="61" w:line="195" w:lineRule="auto"/>
                    <w:ind w:left="6"/>
                  </w:pPr>
                  <w:r>
                    <w:rPr>
                      <w:spacing w:val="3"/>
                    </w:rPr>
                    <w:t>4.6.2</w:t>
                  </w:r>
                </w:p>
              </w:tc>
              <w:tc>
                <w:tcPr>
                  <w:tcW w:w="4872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pStyle w:val="TableText"/>
                    <w:spacing w:line="234" w:lineRule="auto"/>
                    <w:jc w:val="right"/>
                  </w:pPr>
                  <w:r>
                    <w:rPr>
                      <w:rFonts w:ascii="SimSun" w:eastAsia="SimSun" w:hAnsi="SimSun" w:cs="SimSun"/>
                      <w:spacing w:val="12"/>
                    </w:rPr>
                    <w:t>现行行业标准《丁基橡胶防水密封胶粘带》</w:t>
                  </w:r>
                  <w:r>
                    <w:t>JC</w:t>
                  </w:r>
                  <w:r>
                    <w:rPr>
                      <w:spacing w:val="12"/>
                    </w:rPr>
                    <w:t>/T 942</w:t>
                  </w:r>
                </w:p>
              </w:tc>
            </w:tr>
          </w:tbl>
          <w:p>
            <w:pPr>
              <w:spacing w:before="157" w:line="229" w:lineRule="auto"/>
              <w:ind w:left="1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的规定。</w:t>
            </w:r>
          </w:p>
          <w:p>
            <w:pPr>
              <w:spacing w:line="109" w:lineRule="exact"/>
            </w:pPr>
          </w:p>
          <w:tbl>
            <w:tblPr>
              <w:tblStyle w:val="TableNormal13"/>
              <w:tblW w:w="5462" w:type="dxa"/>
              <w:tblInd w:w="5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93"/>
              <w:gridCol w:w="395"/>
              <w:gridCol w:w="442"/>
              <w:gridCol w:w="36"/>
              <w:gridCol w:w="203"/>
              <w:gridCol w:w="646"/>
              <w:gridCol w:w="203"/>
              <w:gridCol w:w="36"/>
              <w:gridCol w:w="442"/>
              <w:gridCol w:w="775"/>
              <w:gridCol w:w="509"/>
              <w:gridCol w:w="106"/>
              <w:gridCol w:w="182"/>
              <w:gridCol w:w="255"/>
              <w:gridCol w:w="40"/>
              <w:gridCol w:w="169"/>
              <w:gridCol w:w="105"/>
              <w:gridCol w:w="130"/>
              <w:gridCol w:w="395"/>
            </w:tblGrid>
            <w:tr>
              <w:tblPrEx>
                <w:tblW w:w="5462" w:type="dxa"/>
                <w:tblInd w:w="5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08"/>
              </w:trPr>
              <w:tc>
                <w:tcPr>
                  <w:tcW w:w="393" w:type="dxa"/>
                  <w:tcBorders>
                    <w:top w:val="nil"/>
                    <w:left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674" w:type="dxa"/>
                  <w:gridSpan w:val="17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5" w:line="228" w:lineRule="auto"/>
                    <w:jc w:val="right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spacing w:val="6"/>
                      <w:u w:val="single" w:color="auto"/>
                    </w:rPr>
                    <w:t>表</w:t>
                  </w:r>
                  <w:r>
                    <w:rPr>
                      <w:rFonts w:ascii="SimSun" w:eastAsia="SimSun" w:hAnsi="SimSun" w:cs="SimSun"/>
                      <w:spacing w:val="-40"/>
                      <w:u w:val="single" w:color="auto"/>
                    </w:rPr>
                    <w:t xml:space="preserve"> </w:t>
                  </w:r>
                  <w:r>
                    <w:rPr>
                      <w:b/>
                      <w:bCs/>
                      <w:spacing w:val="6"/>
                      <w:u w:val="single" w:color="auto"/>
                    </w:rPr>
                    <w:t xml:space="preserve">4.6.2    </w:t>
                  </w:r>
                  <w:r>
                    <w:rPr>
                      <w:rFonts w:ascii="SimSun" w:eastAsia="SimSun" w:hAnsi="SimSun" w:cs="SimSun"/>
                      <w:b/>
                      <w:bCs/>
                      <w:spacing w:val="6"/>
                      <w:u w:val="single" w:color="auto"/>
                    </w:rPr>
                    <w:t>三元乙丙橡胶防水卷材搭接胶带主要性能</w:t>
                  </w:r>
                </w:p>
              </w:tc>
              <w:tc>
                <w:tcPr>
                  <w:tcW w:w="395" w:type="dxa"/>
                  <w:tcBorders>
                    <w:top w:val="nil"/>
                    <w:bottom w:val="single" w:sz="10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462" w:type="dxa"/>
                <w:tblInd w:w="53" w:type="dxa"/>
                <w:tblLayout w:type="fixed"/>
              </w:tblPrEx>
              <w:trPr>
                <w:trHeight w:val="64"/>
              </w:trPr>
              <w:tc>
                <w:tcPr>
                  <w:tcW w:w="1469" w:type="dxa"/>
                  <w:gridSpan w:val="5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46" w:type="dxa"/>
                  <w:tcBorders>
                    <w:top w:val="single" w:sz="10" w:space="0" w:color="000000"/>
                    <w:left w:val="nil"/>
                    <w:right w:val="nil"/>
                  </w:tcBorders>
                  <w:vAlign w:val="top"/>
                </w:tcPr>
                <w:p>
                  <w:pPr>
                    <w:spacing w:line="54" w:lineRule="exact"/>
                    <w:rPr>
                      <w:rFonts w:ascii="Arial"/>
                      <w:sz w:val="4"/>
                    </w:rPr>
                  </w:pPr>
                </w:p>
              </w:tc>
              <w:tc>
                <w:tcPr>
                  <w:tcW w:w="1456" w:type="dxa"/>
                  <w:gridSpan w:val="4"/>
                  <w:vMerge w:val="restart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15" w:type="dxa"/>
                  <w:gridSpan w:val="2"/>
                  <w:vMerge w:val="restart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46" w:type="dxa"/>
                  <w:gridSpan w:val="4"/>
                  <w:tcBorders>
                    <w:top w:val="single" w:sz="10" w:space="0" w:color="000000"/>
                    <w:left w:val="nil"/>
                    <w:right w:val="nil"/>
                  </w:tcBorders>
                  <w:vAlign w:val="top"/>
                </w:tcPr>
                <w:p>
                  <w:pPr>
                    <w:spacing w:line="54" w:lineRule="exact"/>
                    <w:rPr>
                      <w:rFonts w:ascii="Arial"/>
                      <w:sz w:val="4"/>
                    </w:rPr>
                  </w:pPr>
                </w:p>
              </w:tc>
              <w:tc>
                <w:tcPr>
                  <w:tcW w:w="630" w:type="dxa"/>
                  <w:gridSpan w:val="3"/>
                  <w:vMerge w:val="restart"/>
                  <w:tcBorders>
                    <w:top w:val="single" w:sz="10" w:space="0" w:color="000000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462" w:type="dxa"/>
                <w:tblInd w:w="53" w:type="dxa"/>
                <w:tblLayout w:type="fixed"/>
              </w:tblPrEx>
              <w:trPr>
                <w:trHeight w:val="211"/>
              </w:trPr>
              <w:tc>
                <w:tcPr>
                  <w:tcW w:w="1469" w:type="dxa"/>
                  <w:gridSpan w:val="5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46" w:type="dxa"/>
                  <w:vAlign w:val="top"/>
                </w:tcPr>
                <w:p>
                  <w:pPr>
                    <w:spacing w:before="25" w:line="203" w:lineRule="auto"/>
                    <w:ind w:left="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试验项目</w:t>
                  </w:r>
                </w:p>
              </w:tc>
              <w:tc>
                <w:tcPr>
                  <w:tcW w:w="1456" w:type="dxa"/>
                  <w:gridSpan w:val="4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15" w:type="dxa"/>
                  <w:gridSpan w:val="2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46" w:type="dxa"/>
                  <w:gridSpan w:val="4"/>
                  <w:vAlign w:val="top"/>
                </w:tcPr>
                <w:p>
                  <w:pPr>
                    <w:spacing w:before="25" w:line="203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16"/>
                      <w:szCs w:val="16"/>
                    </w:rPr>
                    <w:t>性能要求</w:t>
                  </w:r>
                </w:p>
              </w:tc>
              <w:tc>
                <w:tcPr>
                  <w:tcW w:w="630" w:type="dxa"/>
                  <w:gridSpan w:val="3"/>
                  <w:vMerge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462" w:type="dxa"/>
                <w:tblInd w:w="53" w:type="dxa"/>
                <w:tblLayout w:type="fixed"/>
              </w:tblPrEx>
              <w:trPr>
                <w:trHeight w:val="87"/>
              </w:trPr>
              <w:tc>
                <w:tcPr>
                  <w:tcW w:w="1266" w:type="dxa"/>
                  <w:gridSpan w:val="4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2" w:type="dxa"/>
                  <w:gridSpan w:val="3"/>
                  <w:tcBorders>
                    <w:left w:val="nil"/>
                    <w:right w:val="nil"/>
                  </w:tcBorders>
                  <w:vAlign w:val="top"/>
                </w:tcPr>
                <w:p>
                  <w:pPr>
                    <w:spacing w:line="77" w:lineRule="exact"/>
                    <w:rPr>
                      <w:rFonts w:ascii="Arial"/>
                      <w:sz w:val="6"/>
                    </w:rPr>
                  </w:pPr>
                </w:p>
              </w:tc>
              <w:tc>
                <w:tcPr>
                  <w:tcW w:w="1253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97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46" w:line="189" w:lineRule="auto"/>
                    <w:jc w:val="right"/>
                    <w:rPr>
                      <w:sz w:val="16"/>
                      <w:szCs w:val="16"/>
                    </w:rPr>
                  </w:pPr>
                  <w:r>
                    <w:pict>
                      <v:shape id="_x0000_s1085" style="width:13.3pt;height:0.5pt;margin-top:4.95pt;margin-left:-11.82pt;mso-position-horizontal-relative:right-margin-area;mso-position-vertical-relative:top-margin-area;position:absolute;z-index:-251597824" coordorigin="0,0" coordsize="266,10" path="m,l265,l265,9l,9l,xe" filled="t" fillcolor="black" stroked="f"/>
                    </w:pict>
                  </w:r>
                  <w:r>
                    <w:rPr>
                      <w:spacing w:val="-8"/>
                      <w:w w:val="99"/>
                      <w:sz w:val="16"/>
                      <w:szCs w:val="16"/>
                      <w:u w:val="single" w:color="auto"/>
                    </w:rPr>
                    <w:t>≥</w:t>
                  </w:r>
                  <w:r>
                    <w:rPr>
                      <w:spacing w:val="-7"/>
                      <w:w w:val="99"/>
                      <w:sz w:val="16"/>
                      <w:szCs w:val="16"/>
                      <w:u w:val="single" w:color="auto"/>
                    </w:rPr>
                    <w:t>2</w:t>
                  </w:r>
                  <w:r>
                    <w:rPr>
                      <w:spacing w:val="-6"/>
                      <w:w w:val="99"/>
                      <w:sz w:val="16"/>
                      <w:szCs w:val="16"/>
                      <w:u w:val="single" w:color="auto"/>
                    </w:rPr>
                    <w:t>0</w:t>
                  </w:r>
                </w:p>
              </w:tc>
              <w:tc>
                <w:tcPr>
                  <w:tcW w:w="839" w:type="dxa"/>
                  <w:gridSpan w:val="5"/>
                  <w:vMerge w:val="restart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462" w:type="dxa"/>
                <w:tblInd w:w="53" w:type="dxa"/>
                <w:tblLayout w:type="fixed"/>
              </w:tblPrEx>
              <w:trPr>
                <w:trHeight w:val="219"/>
              </w:trPr>
              <w:tc>
                <w:tcPr>
                  <w:tcW w:w="1266" w:type="dxa"/>
                  <w:gridSpan w:val="4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2" w:type="dxa"/>
                  <w:gridSpan w:val="3"/>
                  <w:vAlign w:val="top"/>
                </w:tcPr>
                <w:p>
                  <w:pPr>
                    <w:pStyle w:val="TableText"/>
                    <w:spacing w:before="2" w:line="238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16"/>
                      <w:szCs w:val="16"/>
                      <w:u w:val="single" w:color="auto"/>
                    </w:rPr>
                    <w:t>持粘性（</w:t>
                  </w:r>
                  <w:r>
                    <w:rPr>
                      <w:spacing w:val="-4"/>
                      <w:sz w:val="16"/>
                      <w:szCs w:val="16"/>
                      <w:u w:val="single" w:color="auto"/>
                    </w:rPr>
                    <w:t>min</w:t>
                  </w:r>
                  <w:r>
                    <w:rPr>
                      <w:spacing w:val="-15"/>
                      <w:sz w:val="16"/>
                      <w:szCs w:val="16"/>
                      <w:u w:val="single" w:color="auto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sz w:val="16"/>
                      <w:szCs w:val="16"/>
                      <w:u w:val="single" w:color="auto"/>
                    </w:rPr>
                    <w:t>）</w:t>
                  </w:r>
                </w:p>
              </w:tc>
              <w:tc>
                <w:tcPr>
                  <w:tcW w:w="1253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97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39" w:type="dxa"/>
                  <w:gridSpan w:val="5"/>
                  <w:vMerge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462" w:type="dxa"/>
                <w:tblInd w:w="53" w:type="dxa"/>
                <w:tblLayout w:type="fixed"/>
              </w:tblPrEx>
              <w:trPr>
                <w:trHeight w:val="601"/>
              </w:trPr>
              <w:tc>
                <w:tcPr>
                  <w:tcW w:w="3571" w:type="dxa"/>
                  <w:gridSpan w:val="10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line="230" w:lineRule="exact"/>
                  </w:pPr>
                </w:p>
                <w:tbl>
                  <w:tblPr>
                    <w:tblStyle w:val="TableNormal13"/>
                    <w:tblW w:w="1453" w:type="dxa"/>
                    <w:tblInd w:w="1048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453"/>
                  </w:tblGrid>
                  <w:tr>
                    <w:tblPrEx>
                      <w:tblW w:w="1453" w:type="dxa"/>
                      <w:tblInd w:w="1048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6"/>
                    </w:trPr>
                    <w:tc>
                      <w:tcPr>
                        <w:tcW w:w="1453" w:type="dxa"/>
                        <w:vAlign w:val="top"/>
                      </w:tcPr>
                      <w:p>
                        <w:pPr>
                          <w:pStyle w:val="TableText"/>
                          <w:spacing w:before="4" w:line="233" w:lineRule="auto"/>
                          <w:ind w:right="1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16"/>
                            <w:szCs w:val="16"/>
                          </w:rPr>
                          <w:t>耐热性（</w:t>
                        </w:r>
                        <w:r>
                          <w:rPr>
                            <w:spacing w:val="-6"/>
                            <w:sz w:val="16"/>
                            <w:szCs w:val="16"/>
                          </w:rPr>
                          <w:t>80</w:t>
                        </w:r>
                        <w:r>
                          <w:rPr>
                            <w:rFonts w:ascii="SimSun" w:eastAsia="SimSun" w:hAnsi="SimSun" w:cs="SimSun"/>
                            <w:spacing w:val="-6"/>
                            <w:sz w:val="16"/>
                            <w:szCs w:val="16"/>
                          </w:rPr>
                          <w:t>℃</w:t>
                        </w:r>
                        <w:r>
                          <w:rPr>
                            <w:rFonts w:ascii="SimSun" w:eastAsia="SimSun" w:hAnsi="SimSun" w:cs="SimSun"/>
                            <w:spacing w:val="-5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-6"/>
                            <w:sz w:val="16"/>
                            <w:szCs w:val="16"/>
                          </w:rPr>
                          <w:t>,</w:t>
                        </w:r>
                        <w:r>
                          <w:rPr>
                            <w:rFonts w:ascii="SimSun" w:eastAsia="SimSun" w:hAnsi="SimSun" w:cs="SimSun"/>
                            <w:spacing w:val="38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spacing w:val="-6"/>
                            <w:sz w:val="16"/>
                            <w:szCs w:val="16"/>
                          </w:rPr>
                          <w:t>2h</w:t>
                        </w:r>
                        <w:r>
                          <w:rPr>
                            <w:rFonts w:ascii="SimSun" w:eastAsia="SimSun" w:hAnsi="SimSun" w:cs="SimSun"/>
                            <w:spacing w:val="-6"/>
                            <w:sz w:val="16"/>
                            <w:szCs w:val="16"/>
                          </w:rPr>
                          <w:t>）</w:t>
                        </w:r>
                      </w:p>
                    </w:tc>
                  </w:tr>
                </w:tbl>
                <w:p>
                  <w:pPr>
                    <w:spacing w:line="133" w:lineRule="exact"/>
                    <w:rPr>
                      <w:rFonts w:ascii="Arial"/>
                      <w:sz w:val="11"/>
                    </w:rPr>
                  </w:pPr>
                </w:p>
              </w:tc>
              <w:tc>
                <w:tcPr>
                  <w:tcW w:w="1891" w:type="dxa"/>
                  <w:gridSpan w:val="9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line="80" w:lineRule="exact"/>
                  </w:pPr>
                </w:p>
                <w:tbl>
                  <w:tblPr>
                    <w:tblStyle w:val="TableNormal13"/>
                    <w:tblW w:w="1613" w:type="dxa"/>
                    <w:tblInd w:w="137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613"/>
                  </w:tblGrid>
                  <w:tr>
                    <w:tblPrEx>
                      <w:tblW w:w="1613" w:type="dxa"/>
                      <w:tblInd w:w="137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15"/>
                    </w:trPr>
                    <w:tc>
                      <w:tcPr>
                        <w:tcW w:w="1613" w:type="dxa"/>
                        <w:vAlign w:val="top"/>
                      </w:tcPr>
                      <w:p>
                        <w:pPr>
                          <w:spacing w:before="29" w:line="203" w:lineRule="auto"/>
                          <w:ind w:left="11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sz w:val="16"/>
                            <w:szCs w:val="16"/>
                          </w:rPr>
                          <w:t>无流淌、无龟裂、无变</w:t>
                        </w:r>
                      </w:p>
                    </w:tc>
                  </w:tr>
                </w:tbl>
                <w:p>
                  <w:pPr>
                    <w:spacing w:line="74" w:lineRule="exact"/>
                  </w:pPr>
                </w:p>
                <w:tbl>
                  <w:tblPr>
                    <w:tblStyle w:val="TableNormal13"/>
                    <w:tblW w:w="173" w:type="dxa"/>
                    <w:tblInd w:w="857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73"/>
                  </w:tblGrid>
                  <w:tr>
                    <w:tblPrEx>
                      <w:tblW w:w="173" w:type="dxa"/>
                      <w:tblInd w:w="857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198"/>
                    </w:trPr>
                    <w:tc>
                      <w:tcPr>
                        <w:tcW w:w="173" w:type="dxa"/>
                        <w:vAlign w:val="top"/>
                      </w:tcPr>
                      <w:p>
                        <w:pPr>
                          <w:spacing w:before="28" w:line="184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8"/>
                            <w:sz w:val="16"/>
                            <w:szCs w:val="16"/>
                          </w:rPr>
                          <w:t>形</w:t>
                        </w:r>
                      </w:p>
                    </w:tc>
                  </w:tr>
                </w:tbl>
                <w:p>
                  <w:pPr>
                    <w:spacing w:line="14" w:lineRule="auto"/>
                    <w:rPr>
                      <w:rFonts w:ascii="Arial"/>
                      <w:sz w:val="2"/>
                    </w:rPr>
                  </w:pPr>
                </w:p>
              </w:tc>
            </w:tr>
            <w:tr>
              <w:tblPrEx>
                <w:tblW w:w="5462" w:type="dxa"/>
                <w:tblInd w:w="53" w:type="dxa"/>
                <w:tblLayout w:type="fixed"/>
              </w:tblPrEx>
              <w:trPr>
                <w:trHeight w:val="73"/>
              </w:trPr>
              <w:tc>
                <w:tcPr>
                  <w:tcW w:w="1230" w:type="dxa"/>
                  <w:gridSpan w:val="3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24" w:type="dxa"/>
                  <w:gridSpan w:val="5"/>
                  <w:tcBorders>
                    <w:left w:val="nil"/>
                    <w:right w:val="nil"/>
                  </w:tcBorders>
                  <w:vAlign w:val="top"/>
                </w:tcPr>
                <w:p>
                  <w:pPr>
                    <w:spacing w:line="62" w:lineRule="exact"/>
                    <w:rPr>
                      <w:rFonts w:ascii="Arial"/>
                      <w:sz w:val="5"/>
                    </w:rPr>
                  </w:pPr>
                </w:p>
              </w:tc>
              <w:tc>
                <w:tcPr>
                  <w:tcW w:w="1217" w:type="dxa"/>
                  <w:gridSpan w:val="2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7" w:type="dxa"/>
                  <w:gridSpan w:val="6"/>
                  <w:tcBorders>
                    <w:left w:val="nil"/>
                    <w:right w:val="nil"/>
                  </w:tcBorders>
                  <w:vAlign w:val="top"/>
                </w:tcPr>
                <w:p>
                  <w:pPr>
                    <w:spacing w:line="62" w:lineRule="exact"/>
                    <w:rPr>
                      <w:rFonts w:ascii="Arial"/>
                      <w:sz w:val="5"/>
                    </w:rPr>
                  </w:pPr>
                </w:p>
              </w:tc>
              <w:tc>
                <w:tcPr>
                  <w:tcW w:w="525" w:type="dxa"/>
                  <w:gridSpan w:val="2"/>
                  <w:vMerge w:val="restart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462" w:type="dxa"/>
                <w:tblInd w:w="53" w:type="dxa"/>
                <w:tblLayout w:type="fixed"/>
              </w:tblPrEx>
              <w:trPr>
                <w:trHeight w:val="210"/>
              </w:trPr>
              <w:tc>
                <w:tcPr>
                  <w:tcW w:w="1230" w:type="dxa"/>
                  <w:gridSpan w:val="3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24" w:type="dxa"/>
                  <w:gridSpan w:val="5"/>
                  <w:vAlign w:val="top"/>
                </w:tcPr>
                <w:p>
                  <w:pPr>
                    <w:spacing w:before="40" w:line="184" w:lineRule="auto"/>
                    <w:ind w:left="1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10"/>
                      <w:sz w:val="16"/>
                      <w:szCs w:val="16"/>
                    </w:rPr>
                    <w:t>低温柔性(℃)</w:t>
                  </w:r>
                </w:p>
              </w:tc>
              <w:tc>
                <w:tcPr>
                  <w:tcW w:w="1217" w:type="dxa"/>
                  <w:gridSpan w:val="2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7" w:type="dxa"/>
                  <w:gridSpan w:val="6"/>
                  <w:vAlign w:val="top"/>
                </w:tcPr>
                <w:p>
                  <w:pPr>
                    <w:pStyle w:val="TableText"/>
                    <w:spacing w:before="40" w:line="184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spacing w:val="-5"/>
                      <w:sz w:val="16"/>
                      <w:szCs w:val="16"/>
                    </w:rPr>
                    <w:t>-40</w:t>
                  </w:r>
                  <w:r>
                    <w:rPr>
                      <w:spacing w:val="-2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，无裂纹</w:t>
                  </w:r>
                </w:p>
              </w:tc>
              <w:tc>
                <w:tcPr>
                  <w:tcW w:w="525" w:type="dxa"/>
                  <w:gridSpan w:val="2"/>
                  <w:vMerge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462" w:type="dxa"/>
                <w:tblInd w:w="53" w:type="dxa"/>
                <w:tblLayout w:type="fixed"/>
              </w:tblPrEx>
              <w:trPr>
                <w:trHeight w:val="100"/>
              </w:trPr>
              <w:tc>
                <w:tcPr>
                  <w:tcW w:w="3571" w:type="dxa"/>
                  <w:gridSpan w:val="10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02" w:line="227" w:lineRule="auto"/>
                    <w:ind w:left="441"/>
                    <w:rPr>
                      <w:sz w:val="16"/>
                      <w:szCs w:val="16"/>
                    </w:rPr>
                  </w:pPr>
                  <w:r>
                    <w:pict>
                      <v:shape id="_x0000_s1086" style="width:133.35pt;height:0.5pt;margin-top:5.11pt;margin-left:22.08pt;position:absolute;z-index:-251596800" coordorigin="0,0" coordsize="2667,10" path="m,l2666,l2666,9l,9l,xe" filled="t" fillcolor="black" stroked="f"/>
                    </w:pict>
                  </w:r>
                  <w:r>
                    <w:rPr>
                      <w:rFonts w:ascii="SimSun" w:eastAsia="SimSun" w:hAnsi="SimSun" w:cs="SimSun"/>
                      <w:position w:val="-4"/>
                      <w:sz w:val="16"/>
                      <w:szCs w:val="16"/>
                    </w:rPr>
                    <w:drawing>
                      <wp:inline distT="0" distB="0" distL="0" distR="0">
                        <wp:extent cx="6096" cy="125095"/>
                        <wp:effectExtent l="0" t="0" r="0" b="0"/>
                        <wp:docPr id="148" name="IM 14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8" name="IM 148"/>
                                <pic:cNvPicPr/>
                              </pic:nvPicPr>
                              <pic:blipFill>
                                <a:blip xmlns:r="http://schemas.openxmlformats.org/officeDocument/2006/relationships"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" cy="1250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剪切状态下粘合性（卷材</w:t>
                  </w: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）（</w:t>
                  </w:r>
                  <w:r>
                    <w:rPr>
                      <w:spacing w:val="1"/>
                      <w:sz w:val="16"/>
                      <w:szCs w:val="16"/>
                    </w:rPr>
                    <w:t>N/</w:t>
                  </w:r>
                  <w:r>
                    <w:rPr>
                      <w:sz w:val="16"/>
                      <w:szCs w:val="16"/>
                    </w:rPr>
                    <w:t>mm</w:t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>）</w:t>
                  </w:r>
                  <w:r>
                    <w:rPr>
                      <w:position w:val="-4"/>
                      <w:sz w:val="16"/>
                      <w:szCs w:val="16"/>
                    </w:rPr>
                    <w:drawing>
                      <wp:inline distT="0" distB="0" distL="0" distR="0">
                        <wp:extent cx="6096" cy="119748"/>
                        <wp:effectExtent l="0" t="0" r="0" b="0"/>
                        <wp:docPr id="150" name="IM 15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0" name="IM 150"/>
                                <pic:cNvPicPr/>
                              </pic:nvPicPr>
                              <pic:blipFill>
                                <a:blip xmlns:r="http://schemas.openxmlformats.org/officeDocument/2006/relationships"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" cy="1197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97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5" w:type="dxa"/>
                  <w:gridSpan w:val="2"/>
                  <w:tcBorders>
                    <w:left w:val="nil"/>
                    <w:right w:val="nil"/>
                  </w:tcBorders>
                  <w:vAlign w:val="top"/>
                </w:tcPr>
                <w:p>
                  <w:pPr>
                    <w:spacing w:line="90" w:lineRule="exact"/>
                    <w:rPr>
                      <w:rFonts w:ascii="Arial"/>
                      <w:sz w:val="7"/>
                    </w:rPr>
                  </w:pPr>
                </w:p>
              </w:tc>
              <w:tc>
                <w:tcPr>
                  <w:tcW w:w="799" w:type="dxa"/>
                  <w:gridSpan w:val="4"/>
                  <w:vMerge w:val="restart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462" w:type="dxa"/>
                <w:tblInd w:w="53" w:type="dxa"/>
                <w:tblLayout w:type="fixed"/>
              </w:tblPrEx>
              <w:trPr>
                <w:trHeight w:val="204"/>
              </w:trPr>
              <w:tc>
                <w:tcPr>
                  <w:tcW w:w="3571" w:type="dxa"/>
                  <w:gridSpan w:val="10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97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5" w:type="dxa"/>
                  <w:gridSpan w:val="2"/>
                  <w:vAlign w:val="top"/>
                </w:tcPr>
                <w:p>
                  <w:pPr>
                    <w:pStyle w:val="TableText"/>
                    <w:spacing w:before="57" w:line="178" w:lineRule="auto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  <w:u w:val="single" w:color="auto"/>
                    </w:rPr>
                    <w:t>≥2.0</w:t>
                  </w:r>
                </w:p>
              </w:tc>
              <w:tc>
                <w:tcPr>
                  <w:tcW w:w="799" w:type="dxa"/>
                  <w:gridSpan w:val="4"/>
                  <w:vMerge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462" w:type="dxa"/>
                <w:tblInd w:w="53" w:type="dxa"/>
                <w:tblLayout w:type="fixed"/>
              </w:tblPrEx>
              <w:trPr>
                <w:trHeight w:val="88"/>
              </w:trPr>
              <w:tc>
                <w:tcPr>
                  <w:tcW w:w="788" w:type="dxa"/>
                  <w:gridSpan w:val="2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08" w:type="dxa"/>
                  <w:gridSpan w:val="7"/>
                  <w:tcBorders>
                    <w:left w:val="nil"/>
                    <w:right w:val="nil"/>
                  </w:tcBorders>
                  <w:vAlign w:val="top"/>
                </w:tcPr>
                <w:p>
                  <w:pPr>
                    <w:spacing w:line="77" w:lineRule="exact"/>
                    <w:rPr>
                      <w:rFonts w:ascii="Arial"/>
                      <w:sz w:val="6"/>
                    </w:rPr>
                  </w:pPr>
                </w:p>
              </w:tc>
              <w:tc>
                <w:tcPr>
                  <w:tcW w:w="77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97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5" w:type="dxa"/>
                  <w:gridSpan w:val="2"/>
                  <w:tcBorders>
                    <w:left w:val="nil"/>
                    <w:right w:val="nil"/>
                  </w:tcBorders>
                  <w:vAlign w:val="top"/>
                </w:tcPr>
                <w:p>
                  <w:pPr>
                    <w:spacing w:line="77" w:lineRule="exact"/>
                    <w:rPr>
                      <w:rFonts w:ascii="Arial"/>
                      <w:sz w:val="6"/>
                    </w:rPr>
                  </w:pPr>
                </w:p>
              </w:tc>
              <w:tc>
                <w:tcPr>
                  <w:tcW w:w="799" w:type="dxa"/>
                  <w:gridSpan w:val="4"/>
                  <w:vMerge w:val="restart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462" w:type="dxa"/>
                <w:tblInd w:w="53" w:type="dxa"/>
                <w:tblLayout w:type="fixed"/>
              </w:tblPrEx>
              <w:trPr>
                <w:trHeight w:val="218"/>
              </w:trPr>
              <w:tc>
                <w:tcPr>
                  <w:tcW w:w="788" w:type="dxa"/>
                  <w:gridSpan w:val="2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08" w:type="dxa"/>
                  <w:gridSpan w:val="7"/>
                  <w:vAlign w:val="top"/>
                </w:tcPr>
                <w:p>
                  <w:pPr>
                    <w:pStyle w:val="TableText"/>
                    <w:spacing w:before="13" w:line="224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  <w:u w:val="single" w:color="auto"/>
                    </w:rPr>
                    <w:t>剥离强度（卷材</w:t>
                  </w:r>
                  <w:r>
                    <w:rPr>
                      <w:rFonts w:ascii="SimSun" w:eastAsia="SimSun" w:hAnsi="SimSun" w:cs="SimSun"/>
                      <w:spacing w:val="-10"/>
                      <w:sz w:val="16"/>
                      <w:szCs w:val="16"/>
                      <w:u w:val="single" w:color="auto"/>
                    </w:rPr>
                    <w:t>）（</w:t>
                  </w:r>
                  <w:r>
                    <w:rPr>
                      <w:spacing w:val="1"/>
                      <w:sz w:val="16"/>
                      <w:szCs w:val="16"/>
                      <w:u w:val="single" w:color="auto"/>
                    </w:rPr>
                    <w:t>N/</w:t>
                  </w:r>
                  <w:r>
                    <w:rPr>
                      <w:sz w:val="16"/>
                      <w:szCs w:val="16"/>
                      <w:u w:val="single" w:color="auto"/>
                    </w:rPr>
                    <w:t>mm</w:t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  <w:u w:val="single" w:color="auto"/>
                    </w:rPr>
                    <w:t>）</w:t>
                  </w:r>
                </w:p>
              </w:tc>
              <w:tc>
                <w:tcPr>
                  <w:tcW w:w="77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97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5" w:type="dxa"/>
                  <w:gridSpan w:val="2"/>
                  <w:vAlign w:val="top"/>
                </w:tcPr>
                <w:p>
                  <w:pPr>
                    <w:pStyle w:val="TableText"/>
                    <w:spacing w:before="65" w:line="186" w:lineRule="auto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  <w:u w:val="single" w:color="auto"/>
                    </w:rPr>
                    <w:t>≥0.5</w:t>
                  </w:r>
                </w:p>
              </w:tc>
              <w:tc>
                <w:tcPr>
                  <w:tcW w:w="799" w:type="dxa"/>
                  <w:gridSpan w:val="4"/>
                  <w:vMerge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5462" w:type="dxa"/>
                <w:tblInd w:w="53" w:type="dxa"/>
                <w:tblLayout w:type="fixed"/>
              </w:tblPrEx>
              <w:trPr>
                <w:trHeight w:val="446"/>
              </w:trPr>
              <w:tc>
                <w:tcPr>
                  <w:tcW w:w="3571" w:type="dxa"/>
                  <w:gridSpan w:val="10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53" w:line="225" w:lineRule="exact"/>
                    <w:ind w:firstLine="97"/>
                  </w:pPr>
                  <w:r>
                    <w:rPr>
                      <w:position w:val="-4"/>
                    </w:rPr>
                    <w:pict>
                      <v:group id="_x0000_i1087" style="width:167.75pt;height:11.3pt;mso-position-horizontal-relative:char;mso-position-vertical-relative:line" coordorigin="0,0" coordsize="3355,226" filled="f" stroked="f">
                        <v:shape id="_x0000_s1088" style="width:3355;height:226;position:absolute" coordorigin="0,0" coordsize="3355,226" path="m,l3354,l3354,9l,9l,xem,215l3354,215l3354,225l,225l,215xem,l9,l9,225l,225l,xem3344,9l3354,9l3354,225l3344,225l3344,9xe" filled="t" fillcolor="black" stroked="f"/>
                        <v:shape id="_x0000_s1089" type="#_x0000_t202" style="width:3395;height:266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before="29" w:line="212" w:lineRule="exact"/>
                                  <w:ind w:left="38"/>
                                  <w:rPr>
                                    <w:rFonts w:ascii="SimSun" w:eastAsia="SimSun" w:hAnsi="SimSun" w:cs="SimSu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5"/>
                                    <w:position w:val="1"/>
                                    <w:sz w:val="16"/>
                                    <w:szCs w:val="16"/>
                                  </w:rPr>
                                  <w:t>热处理剥离强度保持率（卷材，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5"/>
                                    <w:position w:val="1"/>
                                    <w:sz w:val="16"/>
                                    <w:szCs w:val="16"/>
                                  </w:rPr>
                                  <w:t>80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-5"/>
                                    <w:position w:val="1"/>
                                    <w:sz w:val="16"/>
                                    <w:szCs w:val="16"/>
                                  </w:rPr>
                                  <w:t>℃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-65"/>
                                    <w:position w:val="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-5"/>
                                    <w:position w:val="1"/>
                                    <w:sz w:val="16"/>
                                    <w:szCs w:val="16"/>
                                  </w:rPr>
                                  <w:t xml:space="preserve">, 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5"/>
                                    <w:position w:val="1"/>
                                    <w:sz w:val="16"/>
                                    <w:szCs w:val="16"/>
                                  </w:rPr>
                                  <w:t>168h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-6"/>
                                    <w:position w:val="1"/>
                                    <w:sz w:val="16"/>
                                    <w:szCs w:val="16"/>
                                  </w:rPr>
                                  <w:t>）(%)</w:t>
                                </w:r>
                              </w:p>
                            </w:txbxContent>
                          </v:textbox>
                        </v:shape>
                        <w10:wrap type="none"/>
                      </v:group>
                    </w:pict>
                  </w:r>
                </w:p>
              </w:tc>
              <w:tc>
                <w:tcPr>
                  <w:tcW w:w="1891" w:type="dxa"/>
                  <w:gridSpan w:val="9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tabs>
                      <w:tab w:val="left" w:pos="1075"/>
                    </w:tabs>
                    <w:spacing w:line="189" w:lineRule="exact"/>
                    <w:ind w:left="81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2"/>
                      <w:sz w:val="21"/>
                      <w:szCs w:val="21"/>
                      <w:u w:val="single" w:color="auto"/>
                    </w:rPr>
                    <w:tab/>
                  </w:r>
                </w:p>
                <w:p>
                  <w:pPr>
                    <w:pStyle w:val="TableText"/>
                    <w:spacing w:line="230" w:lineRule="auto"/>
                    <w:ind w:left="810"/>
                    <w:rPr>
                      <w:sz w:val="16"/>
                      <w:szCs w:val="16"/>
                    </w:rPr>
                  </w:pPr>
                  <w:r>
                    <w:rPr>
                      <w:position w:val="-3"/>
                      <w:sz w:val="16"/>
                      <w:szCs w:val="16"/>
                    </w:rPr>
                    <w:drawing>
                      <wp:inline distT="0" distB="0" distL="0" distR="0">
                        <wp:extent cx="5494" cy="112362"/>
                        <wp:effectExtent l="0" t="0" r="0" b="0"/>
                        <wp:docPr id="152" name="IM 15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2" name="IM 152"/>
                                <pic:cNvPicPr/>
                              </pic:nvPicPr>
                              <pic:blipFill>
                                <a:blip xmlns:r="http://schemas.openxmlformats.org/officeDocument/2006/relationships"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94" cy="1123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16"/>
                      <w:szCs w:val="16"/>
                      <w:u w:val="single" w:color="auto"/>
                    </w:rPr>
                    <w:t>≥80</w:t>
                  </w:r>
                  <w:r>
                    <w:rPr>
                      <w:position w:val="-3"/>
                      <w:sz w:val="16"/>
                      <w:szCs w:val="16"/>
                    </w:rPr>
                    <w:drawing>
                      <wp:inline distT="0" distB="0" distL="0" distR="0">
                        <wp:extent cx="5494" cy="107011"/>
                        <wp:effectExtent l="0" t="0" r="0" b="0"/>
                        <wp:docPr id="154" name="IM 15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4" name="IM 154"/>
                                <pic:cNvPicPr/>
                              </pic:nvPicPr>
                              <pic:blipFill>
                                <a:blip xmlns:r="http://schemas.openxmlformats.org/officeDocument/2006/relationships"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94" cy="1070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60"/>
          <w:pgSz w:w="11906" w:h="16839"/>
          <w:pgMar w:top="1134" w:right="864" w:bottom="1362" w:left="864" w:header="0" w:footer="1200" w:gutter="0"/>
          <w:pgNumType w:start="15"/>
          <w:cols w:space="708"/>
        </w:sectPr>
      </w:pPr>
    </w:p>
    <w:tbl>
      <w:tblPr>
        <w:tblStyle w:val="TableNormal14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2092"/>
        <w:gridCol w:w="3491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999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4" w:line="368" w:lineRule="auto"/>
              <w:ind w:left="106"/>
            </w:pPr>
            <w:r>
              <w:rPr>
                <w:b/>
                <w:bCs/>
                <w:spacing w:val="7"/>
                <w:u w:val="single" w:color="auto"/>
              </w:rPr>
              <w:t>4.6.4</w:t>
            </w:r>
            <w:r>
              <w:rPr>
                <w:b/>
                <w:bCs/>
                <w:spacing w:val="7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2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双组分聚氨酯泡沫胶粘剂的主要性能应符合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表</w:t>
            </w:r>
            <w:r>
              <w:rPr>
                <w:rFonts w:ascii="SimSun" w:eastAsia="SimSun" w:hAnsi="SimSun" w:cs="SimSun"/>
                <w:spacing w:val="-44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>4.6.4</w:t>
            </w:r>
          </w:p>
          <w:p>
            <w:pPr>
              <w:spacing w:line="229" w:lineRule="auto"/>
              <w:ind w:left="1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的规定。</w:t>
            </w:r>
          </w:p>
          <w:p>
            <w:pPr>
              <w:pStyle w:val="TableText"/>
              <w:spacing w:before="152" w:line="228" w:lineRule="auto"/>
              <w:ind w:left="737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b/>
                <w:bCs/>
                <w:spacing w:val="6"/>
                <w:u w:val="single" w:color="auto"/>
              </w:rPr>
              <w:t>表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 xml:space="preserve"> </w:t>
            </w:r>
            <w:r>
              <w:rPr>
                <w:b/>
                <w:bCs/>
                <w:spacing w:val="6"/>
                <w:u w:val="single" w:color="auto"/>
              </w:rPr>
              <w:t xml:space="preserve">4.6.4    </w:t>
            </w:r>
            <w:r>
              <w:rPr>
                <w:rFonts w:ascii="SimSun" w:eastAsia="SimSun" w:hAnsi="SimSun" w:cs="SimSun"/>
                <w:b/>
                <w:bCs/>
                <w:spacing w:val="6"/>
                <w:u w:val="single" w:color="auto"/>
              </w:rPr>
              <w:t>双组分聚氨酯泡沫胶粘剂主要性能</w:t>
            </w:r>
          </w:p>
          <w:p>
            <w:pPr>
              <w:spacing w:line="134" w:lineRule="auto"/>
              <w:rPr>
                <w:rFonts w:ascii="Arial"/>
                <w:sz w:val="2"/>
              </w:rPr>
            </w:pPr>
          </w:p>
          <w:tbl>
            <w:tblPr>
              <w:tblStyle w:val="TableNormal14"/>
              <w:tblW w:w="5262" w:type="dxa"/>
              <w:tblInd w:w="15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081"/>
              <w:gridCol w:w="2181"/>
            </w:tblGrid>
            <w:tr>
              <w:tblPrEx>
                <w:tblW w:w="5262" w:type="dxa"/>
                <w:tblInd w:w="15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3"/>
              </w:trPr>
              <w:tc>
                <w:tcPr>
                  <w:tcW w:w="3081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spacing w:before="126" w:line="222" w:lineRule="auto"/>
                    <w:ind w:left="1217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  <w:u w:val="single" w:color="auto"/>
                    </w:rPr>
                    <w:t>试验项目</w:t>
                  </w:r>
                </w:p>
              </w:tc>
              <w:tc>
                <w:tcPr>
                  <w:tcW w:w="2181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before="126" w:line="222" w:lineRule="auto"/>
                    <w:ind w:left="77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  <w:u w:val="single" w:color="auto"/>
                    </w:rPr>
                    <w:t>性能指标</w:t>
                  </w:r>
                </w:p>
              </w:tc>
            </w:tr>
            <w:tr>
              <w:tblPrEx>
                <w:tblW w:w="5262" w:type="dxa"/>
                <w:tblInd w:w="153" w:type="dxa"/>
                <w:tblLayout w:type="fixed"/>
              </w:tblPrEx>
              <w:trPr>
                <w:trHeight w:val="324"/>
              </w:trPr>
              <w:tc>
                <w:tcPr>
                  <w:tcW w:w="3081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5" w:line="252" w:lineRule="auto"/>
                    <w:ind w:left="105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  <w:u w:val="single" w:color="auto"/>
                    </w:rPr>
                    <w:t>拉伸粘结强度（</w:t>
                  </w:r>
                  <w:r>
                    <w:rPr>
                      <w:spacing w:val="-1"/>
                      <w:sz w:val="16"/>
                      <w:szCs w:val="16"/>
                      <w:u w:val="single" w:color="auto"/>
                    </w:rPr>
                    <w:t>KPa</w:t>
                  </w:r>
                  <w:r>
                    <w:rPr>
                      <w:rFonts w:ascii="SimSun" w:eastAsia="SimSun" w:hAnsi="SimSun" w:cs="SimSun"/>
                      <w:spacing w:val="-19"/>
                      <w:sz w:val="16"/>
                      <w:szCs w:val="16"/>
                      <w:u w:val="single" w:color="auto"/>
                    </w:rPr>
                    <w:t>）（</w:t>
                  </w: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  <w:u w:val="single" w:color="auto"/>
                    </w:rPr>
                    <w:t>水泥砂浆板，</w:t>
                  </w:r>
                  <w:r>
                    <w:rPr>
                      <w:spacing w:val="-1"/>
                      <w:sz w:val="16"/>
                      <w:szCs w:val="16"/>
                      <w:u w:val="single" w:color="auto"/>
                    </w:rPr>
                    <w:t>7d</w:t>
                  </w: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  <w:u w:val="single" w:color="auto"/>
                    </w:rPr>
                    <w:t>）</w:t>
                  </w:r>
                </w:p>
              </w:tc>
              <w:tc>
                <w:tcPr>
                  <w:tcW w:w="2181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47" w:line="189" w:lineRule="auto"/>
                    <w:ind w:left="907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  <w:u w:val="single" w:color="auto"/>
                    </w:rPr>
                    <w:t>≥0.60</w:t>
                  </w:r>
                </w:p>
              </w:tc>
            </w:tr>
            <w:tr>
              <w:tblPrEx>
                <w:tblW w:w="5262" w:type="dxa"/>
                <w:tblInd w:w="153" w:type="dxa"/>
                <w:tblLayout w:type="fixed"/>
              </w:tblPrEx>
              <w:trPr>
                <w:trHeight w:val="324"/>
              </w:trPr>
              <w:tc>
                <w:tcPr>
                  <w:tcW w:w="3081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23" w:line="220" w:lineRule="auto"/>
                    <w:ind w:left="91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  <w:u w:val="single" w:color="auto"/>
                    </w:rPr>
                    <w:t>剪切强度（</w:t>
                  </w:r>
                  <w:r>
                    <w:rPr>
                      <w:spacing w:val="-1"/>
                      <w:sz w:val="16"/>
                      <w:szCs w:val="16"/>
                      <w:u w:val="single" w:color="auto"/>
                    </w:rPr>
                    <w:t>KPa</w:t>
                  </w:r>
                  <w:r>
                    <w:rPr>
                      <w:rFonts w:ascii="SimSun" w:eastAsia="SimSun" w:hAnsi="SimSun" w:cs="SimSun"/>
                      <w:spacing w:val="-1"/>
                      <w:sz w:val="16"/>
                      <w:szCs w:val="16"/>
                      <w:u w:val="single" w:color="auto"/>
                    </w:rPr>
                    <w:t>）</w:t>
                  </w:r>
                </w:p>
              </w:tc>
              <w:tc>
                <w:tcPr>
                  <w:tcW w:w="2181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51" w:line="189" w:lineRule="auto"/>
                    <w:ind w:left="907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  <w:u w:val="single" w:color="auto"/>
                    </w:rPr>
                    <w:t>≥0.80</w:t>
                  </w:r>
                </w:p>
              </w:tc>
            </w:tr>
            <w:tr>
              <w:tblPrEx>
                <w:tblW w:w="5262" w:type="dxa"/>
                <w:tblInd w:w="153" w:type="dxa"/>
                <w:tblLayout w:type="fixed"/>
              </w:tblPrEx>
              <w:trPr>
                <w:trHeight w:val="617"/>
              </w:trPr>
              <w:tc>
                <w:tcPr>
                  <w:tcW w:w="3081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spacing w:before="267" w:line="223" w:lineRule="auto"/>
                    <w:ind w:left="1217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  <w:u w:val="single" w:color="auto"/>
                    </w:rPr>
                    <w:t>试验方法</w:t>
                  </w:r>
                </w:p>
              </w:tc>
              <w:tc>
                <w:tcPr>
                  <w:tcW w:w="2181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tabs>
                      <w:tab w:val="left" w:pos="296"/>
                    </w:tabs>
                    <w:spacing w:before="118" w:line="282" w:lineRule="auto"/>
                    <w:ind w:left="671" w:right="195" w:hanging="463"/>
                    <w:rPr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  <w:u w:val="single" w:color="auto"/>
                    </w:rPr>
                    <w:tab/>
                  </w: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  <w:u w:val="single" w:color="auto"/>
                    </w:rPr>
                    <w:t>《单组分聚氨酯泡沫填缝</w:t>
                  </w:r>
                  <w:r>
                    <w:rPr>
                      <w:rFonts w:ascii="SimSun" w:eastAsia="SimSun" w:hAnsi="SimSun" w:cs="SimSun"/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  <w:u w:val="single" w:color="auto"/>
                    </w:rPr>
                    <w:t xml:space="preserve">剂》 </w:t>
                  </w:r>
                  <w:r>
                    <w:rPr>
                      <w:spacing w:val="-2"/>
                      <w:sz w:val="16"/>
                      <w:szCs w:val="16"/>
                      <w:u w:val="single" w:color="auto"/>
                    </w:rPr>
                    <w:t>JC</w:t>
                  </w:r>
                  <w:r>
                    <w:rPr>
                      <w:spacing w:val="8"/>
                      <w:sz w:val="16"/>
                      <w:szCs w:val="16"/>
                      <w:u w:val="single" w:color="auto"/>
                    </w:rPr>
                    <w:t xml:space="preserve"> </w:t>
                  </w:r>
                  <w:r>
                    <w:rPr>
                      <w:spacing w:val="-2"/>
                      <w:sz w:val="16"/>
                      <w:szCs w:val="16"/>
                      <w:u w:val="single" w:color="auto"/>
                    </w:rPr>
                    <w:t>936</w:t>
                  </w:r>
                </w:p>
              </w:tc>
            </w:tr>
          </w:tbl>
          <w:p>
            <w:pPr>
              <w:spacing w:line="101" w:lineRule="exact"/>
              <w:rPr>
                <w:rFonts w:ascii="Arial"/>
                <w:sz w:val="8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8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spacing w:before="203" w:line="231" w:lineRule="auto"/>
              <w:ind w:left="1587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4.7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覆盖材料</w:t>
            </w:r>
          </w:p>
        </w:tc>
        <w:tc>
          <w:tcPr>
            <w:tcW w:w="2092" w:type="dxa"/>
            <w:tcBorders>
              <w:right w:val="nil"/>
            </w:tcBorders>
            <w:vAlign w:val="top"/>
          </w:tcPr>
          <w:p>
            <w:pPr>
              <w:spacing w:before="236" w:line="189" w:lineRule="auto"/>
              <w:ind w:left="1670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3"/>
                <w:sz w:val="20"/>
                <w:szCs w:val="20"/>
              </w:rPr>
              <w:t>4.7</w:t>
            </w:r>
          </w:p>
        </w:tc>
        <w:tc>
          <w:tcPr>
            <w:tcW w:w="3491" w:type="dxa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spacing w:line="162" w:lineRule="exact"/>
            </w:pPr>
          </w:p>
          <w:tbl>
            <w:tblPr>
              <w:tblStyle w:val="TableNormal14"/>
              <w:tblW w:w="1703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55"/>
              <w:gridCol w:w="848"/>
            </w:tblGrid>
            <w:tr>
              <w:tblPrEx>
                <w:tblW w:w="1703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855" w:type="dxa"/>
                  <w:vAlign w:val="top"/>
                </w:tcPr>
                <w:p>
                  <w:pPr>
                    <w:spacing w:before="36" w:line="216" w:lineRule="auto"/>
                    <w:ind w:left="11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6"/>
                      <w:sz w:val="20"/>
                      <w:szCs w:val="20"/>
                    </w:rPr>
                    <w:t>覆盖材料</w:t>
                  </w:r>
                </w:p>
              </w:tc>
              <w:tc>
                <w:tcPr>
                  <w:tcW w:w="848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spacing w:before="36" w:line="216" w:lineRule="auto"/>
                    <w:ind w:right="1"/>
                    <w:jc w:val="right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5"/>
                      <w:sz w:val="20"/>
                      <w:szCs w:val="20"/>
                    </w:rPr>
                    <w:t>无机板材</w:t>
                  </w:r>
                </w:p>
              </w:tc>
            </w:tr>
          </w:tbl>
          <w:p>
            <w:pPr>
              <w:spacing w:line="120" w:lineRule="exact"/>
              <w:rPr>
                <w:rFonts w:ascii="Arial"/>
                <w:sz w:val="10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021"/>
        </w:trPr>
        <w:tc>
          <w:tcPr>
            <w:tcW w:w="4568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59" w:line="370" w:lineRule="auto"/>
              <w:ind w:left="107" w:right="104" w:hanging="5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4.7.1    </w:t>
            </w:r>
            <w:r>
              <w:rPr>
                <w:spacing w:val="5"/>
              </w:rPr>
              <w:t>B1</w:t>
            </w:r>
            <w:r>
              <w:rPr>
                <w:spacing w:val="-9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、</w:t>
            </w:r>
            <w:r>
              <w:rPr>
                <w:spacing w:val="5"/>
              </w:rPr>
              <w:t>B2</w:t>
            </w:r>
            <w:r>
              <w:rPr>
                <w:spacing w:val="16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级绝热材料的不燃覆盖层宜采用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耐火石膏板、玻镁防火板和水泥加压板，其厚度</w:t>
            </w:r>
          </w:p>
          <w:p>
            <w:pPr>
              <w:pStyle w:val="TableText"/>
              <w:spacing w:line="230" w:lineRule="auto"/>
              <w:ind w:left="108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3"/>
              </w:rPr>
              <w:t>不应小于</w:t>
            </w:r>
            <w:r>
              <w:rPr>
                <w:rFonts w:ascii="SimSun" w:eastAsia="SimSun" w:hAnsi="SimSun" w:cs="SimSun"/>
                <w:spacing w:val="-18"/>
              </w:rPr>
              <w:t xml:space="preserve"> </w:t>
            </w:r>
            <w:r>
              <w:rPr>
                <w:spacing w:val="3"/>
              </w:rPr>
              <w:t>10</w:t>
            </w:r>
            <w:r>
              <w:t>mm</w:t>
            </w:r>
            <w:r>
              <w:rPr>
                <w:rFonts w:ascii="SimSun" w:eastAsia="SimSun" w:hAnsi="SimSun" w:cs="SimSun"/>
                <w:spacing w:val="3"/>
              </w:rPr>
              <w:t>。</w:t>
            </w:r>
          </w:p>
        </w:tc>
        <w:tc>
          <w:tcPr>
            <w:tcW w:w="5583" w:type="dxa"/>
            <w:gridSpan w:val="2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9" w:line="228" w:lineRule="auto"/>
              <w:ind w:left="106"/>
              <w:rPr>
                <w:rFonts w:ascii="SimSun" w:eastAsia="SimSun" w:hAnsi="SimSun" w:cs="SimSun"/>
              </w:rPr>
            </w:pPr>
            <w:r>
              <w:pict>
                <v:shape id="_x0000_s1090" type="#_x0000_t202" style="width:23.95pt;height:16.55pt;margin-top:4.93pt;margin-left:155.96pt;position:absolute;z-index:25172275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4"/>
                          <w:tblW w:w="433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433"/>
                        </w:tblGrid>
                        <w:tr>
                          <w:tblPrEx>
                            <w:tblW w:w="433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80"/>
                          </w:trPr>
                          <w:tc>
                            <w:tcPr>
                              <w:tcW w:w="433" w:type="dxa"/>
                              <w:vAlign w:val="top"/>
                            </w:tcPr>
                            <w:p>
                              <w:pPr>
                                <w:spacing w:before="36" w:line="216" w:lineRule="auto"/>
                                <w:ind w:left="16"/>
                                <w:rPr>
                                  <w:rFonts w:ascii="SimSun" w:eastAsia="SimSun" w:hAnsi="SimSun" w:cs="SimSu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3"/>
                                  <w:sz w:val="20"/>
                                  <w:szCs w:val="20"/>
                                </w:rPr>
                                <w:t>不燃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4"/>
              </w:rPr>
              <w:t xml:space="preserve">4.7.1    </w:t>
            </w:r>
            <w:r>
              <w:rPr>
                <w:rFonts w:ascii="SimSun" w:eastAsia="SimSun" w:hAnsi="SimSun" w:cs="SimSun"/>
                <w:spacing w:val="4"/>
              </w:rPr>
              <w:t>用于</w:t>
            </w:r>
            <w:r>
              <w:rPr>
                <w:rFonts w:ascii="SimSun" w:eastAsia="SimSun" w:hAnsi="SimSun" w:cs="SimSun"/>
                <w:spacing w:val="-44"/>
              </w:rPr>
              <w:t xml:space="preserve"> </w:t>
            </w:r>
            <w:r>
              <w:rPr>
                <w:spacing w:val="4"/>
              </w:rPr>
              <w:t>B1</w:t>
            </w:r>
            <w:r>
              <w:rPr>
                <w:rFonts w:ascii="SimSun" w:eastAsia="SimSun" w:hAnsi="SimSun" w:cs="SimSun"/>
                <w:spacing w:val="4"/>
              </w:rPr>
              <w:t>、</w:t>
            </w:r>
            <w:r>
              <w:rPr>
                <w:spacing w:val="4"/>
              </w:rPr>
              <w:t>B2</w:t>
            </w:r>
            <w:r>
              <w:rPr>
                <w:spacing w:val="16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</w:rPr>
              <w:t>级绝热材料的</w:t>
            </w:r>
            <w:r>
              <w:rPr>
                <w:rFonts w:ascii="SimSun" w:eastAsia="SimSun" w:hAnsi="SimSun" w:cs="SimSun"/>
                <w:spacing w:val="12"/>
              </w:rPr>
              <w:t xml:space="preserve">    </w:t>
            </w:r>
            <w:r>
              <w:rPr>
                <w:rFonts w:ascii="SimSun" w:eastAsia="SimSun" w:hAnsi="SimSun" w:cs="SimSun"/>
                <w:spacing w:val="4"/>
              </w:rPr>
              <w:t>覆盖层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的无机</w:t>
            </w:r>
            <w:r>
              <w:rPr>
                <w:rFonts w:ascii="SimSun" w:eastAsia="SimSun" w:hAnsi="SimSun" w:cs="SimSun"/>
                <w:spacing w:val="3"/>
                <w:u w:val="single" w:color="auto"/>
              </w:rPr>
              <w:t>板材</w:t>
            </w:r>
            <w:r>
              <w:rPr>
                <w:rFonts w:ascii="SimSun" w:eastAsia="SimSun" w:hAnsi="SimSun" w:cs="SimSun"/>
                <w:spacing w:val="3"/>
              </w:rPr>
              <w:t>宜</w:t>
            </w:r>
          </w:p>
          <w:p>
            <w:pPr>
              <w:pStyle w:val="TableText"/>
              <w:tabs>
                <w:tab w:val="left" w:pos="213"/>
              </w:tabs>
              <w:spacing w:before="154" w:line="323" w:lineRule="auto"/>
              <w:ind w:left="100" w:right="97" w:firstLine="7"/>
              <w:jc w:val="both"/>
            </w:pPr>
            <w:r>
              <w:rPr>
                <w:rFonts w:ascii="SimSun" w:eastAsia="SimSun" w:hAnsi="SimSun" w:cs="SimSun"/>
                <w:spacing w:val="6"/>
              </w:rPr>
              <w:t>采用耐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火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石</w:t>
            </w:r>
            <w:r>
              <w:rPr>
                <w:rFonts w:ascii="SimSun" w:eastAsia="SimSun" w:hAnsi="SimSun" w:cs="SimSun"/>
                <w:spacing w:val="6"/>
              </w:rPr>
              <w:t>膏板、玻镁防火板和水泥加压板，其厚度不应小</w:t>
            </w:r>
            <w:r>
              <w:rPr>
                <w:rFonts w:ascii="SimSun" w:eastAsia="SimSun" w:hAnsi="SimSun" w:cs="SimSun"/>
                <w:spacing w:val="2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于</w:t>
            </w:r>
            <w:r>
              <w:rPr>
                <w:rFonts w:ascii="SimSun" w:eastAsia="SimSun" w:hAnsi="SimSun" w:cs="SimSun"/>
                <w:spacing w:val="-18"/>
              </w:rPr>
              <w:t xml:space="preserve"> </w:t>
            </w:r>
            <w:r>
              <w:rPr>
                <w:spacing w:val="5"/>
              </w:rPr>
              <w:t>10</w:t>
            </w:r>
            <w:r>
              <w:t>mm</w:t>
            </w:r>
            <w:r>
              <w:rPr>
                <w:position w:val="-6"/>
              </w:rPr>
              <w:drawing>
                <wp:inline distT="0" distB="0" distL="0" distR="0">
                  <wp:extent cx="7372" cy="183895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2" cy="1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。</w:t>
            </w:r>
            <w:r>
              <w:rPr>
                <w:position w:val="-6"/>
              </w:rPr>
              <w:drawing>
                <wp:inline distT="0" distB="0" distL="0" distR="0">
                  <wp:extent cx="7372" cy="177800"/>
                  <wp:effectExtent l="0" t="0" r="0" b="0"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2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76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，不产生金属件的腐蚀，并应符合现行行业标准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u w:val="single" w:color="auto"/>
              </w:rPr>
              <w:tab/>
            </w:r>
            <w:r>
              <w:rPr>
                <w:rFonts w:ascii="SimSun" w:eastAsia="SimSun" w:hAnsi="SimSun" w:cs="SimSun"/>
                <w:spacing w:val="3"/>
                <w:u w:val="single" w:color="auto"/>
              </w:rPr>
              <w:t>《纤维水泥平板 第</w:t>
            </w:r>
            <w:r>
              <w:rPr>
                <w:rFonts w:ascii="SimSun" w:eastAsia="SimSun" w:hAnsi="SimSun" w:cs="SimSun"/>
                <w:spacing w:val="-11"/>
                <w:u w:val="single" w:color="auto"/>
              </w:rPr>
              <w:t xml:space="preserve"> </w:t>
            </w:r>
            <w:r>
              <w:rPr>
                <w:spacing w:val="3"/>
                <w:u w:val="single" w:color="auto"/>
              </w:rPr>
              <w:t>1</w:t>
            </w:r>
            <w:r>
              <w:rPr>
                <w:spacing w:val="14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u w:val="single" w:color="auto"/>
              </w:rPr>
              <w:t>部分：无石棉纤维水泥平板》</w:t>
            </w:r>
            <w:r>
              <w:rPr>
                <w:u w:val="single" w:color="auto"/>
              </w:rPr>
              <w:t>JC</w:t>
            </w:r>
            <w:r>
              <w:rPr>
                <w:spacing w:val="3"/>
                <w:u w:val="single" w:color="auto"/>
              </w:rPr>
              <w:t>/T</w:t>
            </w:r>
          </w:p>
          <w:p>
            <w:pPr>
              <w:pStyle w:val="TableText"/>
              <w:spacing w:before="119" w:line="228" w:lineRule="auto"/>
              <w:ind w:right="15"/>
              <w:jc w:val="right"/>
              <w:rPr>
                <w:rFonts w:ascii="SimSun" w:eastAsia="SimSun" w:hAnsi="SimSun" w:cs="SimSun"/>
              </w:rPr>
            </w:pPr>
            <w:r>
              <w:rPr>
                <w:spacing w:val="6"/>
                <w:u w:val="single" w:color="auto"/>
              </w:rPr>
              <w:t>412.</w:t>
            </w:r>
            <w:r>
              <w:rPr>
                <w:spacing w:val="-19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 xml:space="preserve">1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或《纤维增强硅酸钙板 第</w:t>
            </w:r>
            <w:r>
              <w:rPr>
                <w:rFonts w:ascii="SimSun" w:eastAsia="SimSun" w:hAnsi="SimSun" w:cs="SimSun"/>
                <w:spacing w:val="-23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 xml:space="preserve">1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部分：无石棉硅酸钙板》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1"/>
          <w:type w:val="nextPage"/>
          <w:pgSz w:w="11906" w:h="16839"/>
          <w:pgMar w:top="1134" w:right="864" w:bottom="1362" w:left="864" w:header="0" w:footer="1200" w:gutter="0"/>
          <w:pgNumType w:start="16"/>
          <w:cols w:space="708"/>
          <w:titlePg w:val="0"/>
        </w:sectPr>
      </w:pPr>
    </w:p>
    <w:tbl>
      <w:tblPr>
        <w:tblStyle w:val="TableNormal15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631"/>
        <w:gridCol w:w="4952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568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161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现行《规程》条文</w:t>
            </w:r>
          </w:p>
        </w:tc>
        <w:tc>
          <w:tcPr>
            <w:tcW w:w="5583" w:type="dxa"/>
            <w:gridSpan w:val="2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67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修订《规程》条文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8" w:line="264" w:lineRule="auto"/>
              <w:ind w:left="105"/>
              <w:rPr>
                <w:rFonts w:ascii="SimSun" w:eastAsia="SimSun" w:hAnsi="SimSun" w:cs="SimSun"/>
              </w:rPr>
            </w:pPr>
            <w:r>
              <w:rPr>
                <w:u w:val="single" w:color="auto"/>
              </w:rPr>
              <w:t>JC</w:t>
            </w:r>
            <w:r>
              <w:rPr>
                <w:spacing w:val="3"/>
                <w:u w:val="single" w:color="auto"/>
              </w:rPr>
              <w:t>/T</w:t>
            </w:r>
            <w:r>
              <w:rPr>
                <w:spacing w:val="14"/>
                <w:w w:val="101"/>
                <w:u w:val="single" w:color="auto"/>
              </w:rPr>
              <w:t xml:space="preserve"> </w:t>
            </w:r>
            <w:r>
              <w:rPr>
                <w:spacing w:val="3"/>
                <w:u w:val="single" w:color="auto"/>
              </w:rPr>
              <w:t>564.</w:t>
            </w:r>
            <w:r>
              <w:rPr>
                <w:spacing w:val="-25"/>
                <w:u w:val="single" w:color="auto"/>
              </w:rPr>
              <w:t xml:space="preserve"> </w:t>
            </w:r>
            <w:r>
              <w:rPr>
                <w:spacing w:val="3"/>
                <w:u w:val="single" w:color="auto"/>
              </w:rPr>
              <w:t>1</w:t>
            </w:r>
            <w:r>
              <w:rPr>
                <w:spacing w:val="26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u w:val="single" w:color="auto"/>
              </w:rPr>
              <w:t>的要求。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40"/>
        </w:trPr>
        <w:tc>
          <w:tcPr>
            <w:tcW w:w="4568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140" w:line="401" w:lineRule="exact"/>
              <w:ind w:left="102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position w:val="14"/>
              </w:rPr>
              <w:t xml:space="preserve">4.7.2    </w:t>
            </w:r>
            <w:r>
              <w:rPr>
                <w:rFonts w:ascii="SimSun" w:eastAsia="SimSun" w:hAnsi="SimSun" w:cs="SimSun"/>
                <w:spacing w:val="5"/>
                <w:position w:val="14"/>
              </w:rPr>
              <w:t>当覆盖层采用配筋细石混凝土时，其强度</w:t>
            </w:r>
          </w:p>
          <w:p>
            <w:pPr>
              <w:pStyle w:val="TableText"/>
              <w:spacing w:line="228" w:lineRule="auto"/>
              <w:ind w:left="106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6"/>
              </w:rPr>
              <w:t>等级不应小于</w:t>
            </w:r>
            <w:r>
              <w:rPr>
                <w:rFonts w:ascii="SimSun" w:eastAsia="SimSun" w:hAnsi="SimSun" w:cs="SimSun"/>
                <w:spacing w:val="-31"/>
              </w:rPr>
              <w:t xml:space="preserve"> </w:t>
            </w:r>
            <w:r>
              <w:rPr>
                <w:spacing w:val="6"/>
              </w:rPr>
              <w:t>C20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，厚度不应小于</w:t>
            </w:r>
            <w:r>
              <w:rPr>
                <w:rFonts w:ascii="SimSun" w:eastAsia="SimSun" w:hAnsi="SimSun" w:cs="SimSun"/>
                <w:spacing w:val="-44"/>
              </w:rPr>
              <w:t xml:space="preserve"> </w:t>
            </w:r>
            <w:r>
              <w:rPr>
                <w:spacing w:val="6"/>
              </w:rPr>
              <w:t>40</w:t>
            </w:r>
            <w:r>
              <w:t>mm</w:t>
            </w:r>
            <w:r>
              <w:rPr>
                <w:rFonts w:ascii="SimSun" w:eastAsia="SimSun" w:hAnsi="SimSun" w:cs="SimSun"/>
                <w:spacing w:val="6"/>
              </w:rPr>
              <w:t>。</w:t>
            </w:r>
          </w:p>
        </w:tc>
        <w:tc>
          <w:tcPr>
            <w:tcW w:w="631" w:type="dxa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176" w:line="195" w:lineRule="auto"/>
              <w:ind w:left="106"/>
            </w:pPr>
            <w:r>
              <w:rPr>
                <w:b/>
                <w:bCs/>
                <w:spacing w:val="3"/>
              </w:rPr>
              <w:t>4.7.2</w:t>
            </w:r>
          </w:p>
        </w:tc>
        <w:tc>
          <w:tcPr>
            <w:tcW w:w="4952" w:type="dxa"/>
            <w:tcBorders>
              <w:left w:val="nil"/>
              <w:bottom w:val="nil"/>
              <w:right w:val="single" w:sz="10" w:space="0" w:color="000000"/>
            </w:tcBorders>
            <w:vAlign w:val="top"/>
          </w:tcPr>
          <w:p>
            <w:pPr>
              <w:spacing w:line="98" w:lineRule="exact"/>
            </w:pPr>
          </w:p>
          <w:tbl>
            <w:tblPr>
              <w:tblStyle w:val="TableNormal15"/>
              <w:tblW w:w="4633" w:type="dxa"/>
              <w:tblInd w:w="10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633"/>
            </w:tblGrid>
            <w:tr>
              <w:tblPrEx>
                <w:tblW w:w="4633" w:type="dxa"/>
                <w:tblInd w:w="10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8"/>
              </w:trPr>
              <w:tc>
                <w:tcPr>
                  <w:tcW w:w="4633" w:type="dxa"/>
                  <w:vAlign w:val="top"/>
                </w:tcPr>
                <w:p>
                  <w:pPr>
                    <w:spacing w:before="36" w:line="214" w:lineRule="auto"/>
                    <w:ind w:left="26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9"/>
                      <w:sz w:val="20"/>
                      <w:szCs w:val="20"/>
                    </w:rPr>
                    <w:t>当覆盖层采用配筋细石混凝土时，其强度等</w:t>
                  </w: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</w:rPr>
                    <w:t>级不应</w:t>
                  </w:r>
                </w:p>
              </w:tc>
            </w:tr>
          </w:tbl>
          <w:p>
            <w:pPr>
              <w:spacing w:line="42" w:lineRule="exact"/>
              <w:rPr>
                <w:rFonts w:ascii="Arial"/>
                <w:sz w:val="3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762"/>
        </w:trPr>
        <w:tc>
          <w:tcPr>
            <w:tcW w:w="4568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2"/>
            <w:tcBorders>
              <w:top w:val="nil"/>
              <w:right w:val="single" w:sz="10" w:space="0" w:color="000000"/>
            </w:tcBorders>
            <w:vAlign w:val="top"/>
          </w:tcPr>
          <w:p>
            <w:pPr>
              <w:spacing w:line="58" w:lineRule="exact"/>
            </w:pPr>
          </w:p>
          <w:tbl>
            <w:tblPr>
              <w:tblStyle w:val="TableNormal15"/>
              <w:tblW w:w="5365" w:type="dxa"/>
              <w:tblInd w:w="10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049"/>
              <w:gridCol w:w="2316"/>
            </w:tblGrid>
            <w:tr>
              <w:tblPrEx>
                <w:tblW w:w="5365" w:type="dxa"/>
                <w:tblInd w:w="10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3049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jc w:val="right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Sun" w:eastAsia="SimSun" w:hAnsi="SimSun" w:cs="SimSun"/>
                      <w:spacing w:val="1"/>
                    </w:rPr>
                    <w:t>小于</w:t>
                  </w:r>
                  <w:r>
                    <w:rPr>
                      <w:rFonts w:ascii="SimSun" w:eastAsia="SimSun" w:hAnsi="SimSun" w:cs="SimSun"/>
                      <w:spacing w:val="-26"/>
                    </w:rPr>
                    <w:t xml:space="preserve"> </w:t>
                  </w:r>
                  <w:r>
                    <w:rPr>
                      <w:spacing w:val="1"/>
                    </w:rPr>
                    <w:t>C20</w:t>
                  </w:r>
                  <w:r>
                    <w:rPr>
                      <w:spacing w:val="-2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</w:rPr>
                    <w:t>，厚度不应小于</w:t>
                  </w:r>
                  <w:r>
                    <w:rPr>
                      <w:rFonts w:ascii="SimSun" w:eastAsia="SimSun" w:hAnsi="SimSun" w:cs="SimSun"/>
                      <w:spacing w:val="-42"/>
                    </w:rPr>
                    <w:t xml:space="preserve"> </w:t>
                  </w:r>
                  <w:r>
                    <w:rPr>
                      <w:spacing w:val="1"/>
                    </w:rPr>
                    <w:t>40</w:t>
                  </w:r>
                  <w:r>
                    <w:t>mm</w:t>
                  </w:r>
                  <w:r>
                    <w:rPr>
                      <w:rFonts w:ascii="SimSun" w:eastAsia="SimSun" w:hAnsi="SimSun" w:cs="SimSun"/>
                      <w:spacing w:val="1"/>
                    </w:rPr>
                    <w:t>。</w:t>
                  </w:r>
                </w:p>
              </w:tc>
              <w:tc>
                <w:tcPr>
                  <w:tcW w:w="2316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spacing w:before="37" w:line="214" w:lineRule="auto"/>
                    <w:ind w:right="1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9"/>
                      <w:sz w:val="20"/>
                      <w:szCs w:val="20"/>
                    </w:rPr>
                    <w:t>用于防水卷材粘接基板的</w:t>
                  </w:r>
                </w:p>
              </w:tc>
            </w:tr>
          </w:tbl>
          <w:p>
            <w:pPr>
              <w:spacing w:before="150" w:line="228" w:lineRule="auto"/>
              <w:ind w:left="1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无机板材宜采用硅酸钙板、石膏板、水泥纤维板。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71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spacing w:before="180" w:line="231" w:lineRule="auto"/>
              <w:ind w:left="1587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4.8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压铺材料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spacing w:before="180" w:line="231" w:lineRule="auto"/>
              <w:ind w:left="2100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4.8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压铺材料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5" w:line="228" w:lineRule="auto"/>
              <w:ind w:left="109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</w:rPr>
              <w:t xml:space="preserve">4.8.1    </w:t>
            </w:r>
            <w:r>
              <w:rPr>
                <w:rFonts w:ascii="SimSun" w:eastAsia="SimSun" w:hAnsi="SimSun" w:cs="SimSun"/>
                <w:spacing w:val="6"/>
              </w:rPr>
              <w:t>压铺材料可采用卵石或块体材料。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4" w:line="368" w:lineRule="auto"/>
              <w:ind w:left="11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9"/>
              </w:rPr>
              <w:t xml:space="preserve">4.8.1    </w:t>
            </w:r>
            <w:r>
              <w:rPr>
                <w:rFonts w:ascii="SimSun" w:eastAsia="SimSun" w:hAnsi="SimSun" w:cs="SimSun"/>
                <w:spacing w:val="9"/>
              </w:rPr>
              <w:t>压铺材料</w:t>
            </w:r>
            <w:r>
              <w:rPr>
                <w:rFonts w:ascii="SimSun" w:eastAsia="SimSun" w:hAnsi="SimSun" w:cs="SimSun"/>
                <w:spacing w:val="9"/>
                <w:u w:val="single" w:color="auto"/>
              </w:rPr>
              <w:t>的燃烧性能等级应为</w:t>
            </w:r>
            <w:r>
              <w:rPr>
                <w:rFonts w:ascii="SimSun" w:eastAsia="SimSun" w:hAnsi="SimSun" w:cs="SimSun"/>
                <w:spacing w:val="-38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A</w:t>
            </w:r>
            <w:r>
              <w:rPr>
                <w:spacing w:val="17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u w:val="single" w:color="auto"/>
              </w:rPr>
              <w:t>级材料，</w:t>
            </w:r>
            <w:r>
              <w:rPr>
                <w:rFonts w:ascii="SimSun" w:eastAsia="SimSun" w:hAnsi="SimSun" w:cs="SimSun"/>
                <w:spacing w:val="9"/>
              </w:rPr>
              <w:t>可采用卵</w:t>
            </w:r>
          </w:p>
          <w:p>
            <w:pPr>
              <w:spacing w:line="227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石或块体材料。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71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spacing w:before="182" w:line="231" w:lineRule="auto"/>
              <w:ind w:left="1587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4"/>
                <w:sz w:val="20"/>
                <w:szCs w:val="20"/>
              </w:rPr>
              <w:t>4.9</w:t>
            </w:r>
            <w:r>
              <w:rPr>
                <w:rFonts w:ascii="SimHei" w:eastAsia="SimHei" w:hAnsi="SimHei" w:cs="SimHei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4"/>
                <w:sz w:val="20"/>
                <w:szCs w:val="20"/>
              </w:rPr>
              <w:t>其他材料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spacing w:before="182" w:line="231" w:lineRule="auto"/>
              <w:ind w:left="2100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4"/>
                <w:sz w:val="20"/>
                <w:szCs w:val="20"/>
              </w:rPr>
              <w:t>4.9</w:t>
            </w:r>
            <w:r>
              <w:rPr>
                <w:rFonts w:ascii="SimHei" w:eastAsia="SimHei" w:hAnsi="SimHei" w:cs="SimHei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4"/>
                <w:sz w:val="20"/>
                <w:szCs w:val="20"/>
              </w:rPr>
              <w:t>其他材料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2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6" w:line="322" w:lineRule="auto"/>
              <w:ind w:left="107" w:right="107" w:hanging="5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4"/>
              </w:rPr>
              <w:t>4.9.2</w:t>
            </w:r>
            <w:r>
              <w:rPr>
                <w:b/>
                <w:bCs/>
              </w:rPr>
              <w:t xml:space="preserve">     </w:t>
            </w:r>
            <w:r>
              <w:rPr>
                <w:rFonts w:ascii="SimSun" w:eastAsia="SimSun" w:hAnsi="SimSun" w:cs="SimSun"/>
                <w:spacing w:val="4"/>
              </w:rPr>
              <w:t>自粘泛水材料应符合现行行业标</w:t>
            </w:r>
            <w:r>
              <w:rPr>
                <w:rFonts w:ascii="SimSun" w:eastAsia="SimSun" w:hAnsi="SimSun" w:cs="SimSun"/>
                <w:spacing w:val="3"/>
              </w:rPr>
              <w:t>准《自粘</w:t>
            </w:r>
            <w:r>
              <w:rPr>
                <w:rFonts w:ascii="SimSun" w:eastAsia="SimSun" w:hAnsi="SimSun" w:cs="SimSun"/>
                <w:spacing w:val="2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聚合物沥青泛水带》</w:t>
            </w:r>
            <w:r>
              <w:t>JC</w:t>
            </w:r>
            <w:r>
              <w:rPr>
                <w:spacing w:val="7"/>
              </w:rPr>
              <w:t>/T</w:t>
            </w:r>
            <w:r>
              <w:rPr>
                <w:spacing w:val="29"/>
                <w:w w:val="101"/>
              </w:rPr>
              <w:t xml:space="preserve"> </w:t>
            </w:r>
            <w:r>
              <w:rPr>
                <w:spacing w:val="7"/>
              </w:rPr>
              <w:t xml:space="preserve">1070 </w:t>
            </w:r>
            <w:r>
              <w:rPr>
                <w:rFonts w:ascii="SimSun" w:eastAsia="SimSun" w:hAnsi="SimSun" w:cs="SimSun"/>
                <w:spacing w:val="7"/>
              </w:rPr>
              <w:t>和《丁基橡胶防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水密封胶粘带》</w:t>
            </w:r>
            <w:r>
              <w:t>JC</w:t>
            </w:r>
            <w:r>
              <w:rPr>
                <w:spacing w:val="5"/>
              </w:rPr>
              <w:t>/T 942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的规定。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5" w:line="313" w:lineRule="auto"/>
              <w:ind w:left="108" w:right="28" w:hanging="2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3"/>
              </w:rPr>
              <w:t>4.9.2</w:t>
            </w:r>
            <w:r>
              <w:rPr>
                <w:b/>
                <w:bCs/>
                <w:spacing w:val="2"/>
              </w:rPr>
              <w:t xml:space="preserve">     </w:t>
            </w:r>
            <w:r>
              <w:rPr>
                <w:rFonts w:ascii="SimSun" w:eastAsia="SimSun" w:hAnsi="SimSun" w:cs="SimSun"/>
                <w:spacing w:val="3"/>
              </w:rPr>
              <w:t>自粘泛水材</w:t>
            </w:r>
            <w:r>
              <w:rPr>
                <w:rFonts w:ascii="SimSun" w:eastAsia="SimSun" w:hAnsi="SimSun" w:cs="SimSun"/>
                <w:spacing w:val="3"/>
                <w:u w:val="single" w:color="auto"/>
              </w:rPr>
              <w:t>料</w:t>
            </w:r>
            <w:r>
              <w:rPr>
                <w:rFonts w:ascii="SimSun" w:eastAsia="SimSun" w:hAnsi="SimSun" w:cs="SimSun"/>
                <w:spacing w:val="3"/>
              </w:rPr>
              <w:t xml:space="preserve">应符合现行行业标准《自粘聚合物沥青 </w:t>
            </w:r>
            <w:r>
              <w:rPr>
                <w:rFonts w:ascii="SimSun" w:eastAsia="SimSun" w:hAnsi="SimSun" w:cs="SimSun"/>
                <w:spacing w:val="-4"/>
              </w:rPr>
              <w:t>泛水带》</w:t>
            </w:r>
            <w:r>
              <w:rPr>
                <w:spacing w:val="-4"/>
              </w:rPr>
              <w:t>JC/T</w:t>
            </w:r>
            <w:r>
              <w:rPr>
                <w:spacing w:val="35"/>
              </w:rPr>
              <w:t xml:space="preserve"> </w:t>
            </w:r>
            <w:r>
              <w:rPr>
                <w:spacing w:val="-4"/>
              </w:rPr>
              <w:t xml:space="preserve">1070 </w:t>
            </w:r>
            <w:r>
              <w:rPr>
                <w:position w:val="-6"/>
              </w:rPr>
              <w:drawing>
                <wp:inline distT="0" distB="0" distL="0" distR="0">
                  <wp:extent cx="5842" cy="184530"/>
                  <wp:effectExtent l="0" t="0" r="0" b="0"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" cy="184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4"/>
                <w:u w:val="single" w:color="auto"/>
              </w:rPr>
              <w:t>和</w:t>
            </w:r>
            <w:r>
              <w:rPr>
                <w:position w:val="-6"/>
              </w:rPr>
              <w:drawing>
                <wp:inline distT="0" distB="0" distL="0" distR="0">
                  <wp:extent cx="5842" cy="178434"/>
                  <wp:effectExtent l="0" t="0" r="0" b="0"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4"/>
                <w:u w:val="single" w:color="auto"/>
              </w:rPr>
              <w:t>、</w:t>
            </w:r>
            <w:r>
              <w:rPr>
                <w:rFonts w:ascii="SimSun" w:eastAsia="SimSun" w:hAnsi="SimSun" w:cs="SimSun"/>
                <w:spacing w:val="-4"/>
              </w:rPr>
              <w:t>《丁基橡胶防水密封胶粘带》</w:t>
            </w:r>
            <w:r>
              <w:rPr>
                <w:spacing w:val="-4"/>
              </w:rPr>
              <w:t>JC/T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 xml:space="preserve">942  </w:t>
            </w:r>
            <w:r>
              <w:rPr>
                <w:rFonts w:ascii="SimSun" w:eastAsia="SimSun" w:hAnsi="SimSun" w:cs="SimSun"/>
                <w:spacing w:val="2"/>
                <w:u w:val="single" w:color="auto"/>
              </w:rPr>
              <w:t>或《坡屋面用防水材料 高分子泛水材料》</w:t>
            </w:r>
            <w:r>
              <w:rPr>
                <w:u w:val="single" w:color="auto"/>
              </w:rPr>
              <w:t>JC</w:t>
            </w:r>
            <w:r>
              <w:rPr>
                <w:spacing w:val="2"/>
                <w:u w:val="single" w:color="auto"/>
              </w:rPr>
              <w:t xml:space="preserve">/T2679 </w:t>
            </w:r>
            <w:r>
              <w:rPr>
                <w:spacing w:val="-2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</w:rPr>
              <w:t>的规定。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36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8" w:line="400" w:lineRule="exact"/>
              <w:ind w:left="109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position w:val="14"/>
              </w:rPr>
              <w:t xml:space="preserve">4.9.3    </w:t>
            </w:r>
            <w:r>
              <w:rPr>
                <w:rFonts w:ascii="SimSun" w:eastAsia="SimSun" w:hAnsi="SimSun" w:cs="SimSun"/>
                <w:spacing w:val="5"/>
                <w:position w:val="14"/>
              </w:rPr>
              <w:t>接缝密封防水应采用高弹性、低模量和耐</w:t>
            </w:r>
          </w:p>
          <w:p>
            <w:pPr>
              <w:spacing w:line="227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老化的密封材料。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7"/>
              <w:ind w:left="113"/>
              <w:rPr>
                <w:rFonts w:ascii="SimSun" w:eastAsia="SimSun" w:hAnsi="SimSun" w:cs="SimSun"/>
              </w:rPr>
            </w:pPr>
            <w:r>
              <w:pict>
                <v:shape id="_x0000_s1091" style="width:87.2pt;height:0.5pt;margin-top:5.35pt;margin-left:69.16pt;position:absolute;z-index:-251592704" coordorigin="0,0" coordsize="1743,10" path="m,l444,l444,9l,9l,xem1297,l1743,l1743,9l1297,9l1297,xe" filled="t" fillcolor="black" stroked="f"/>
              </w:pict>
            </w:r>
            <w:r>
              <w:rPr>
                <w:b/>
                <w:bCs/>
                <w:spacing w:val="10"/>
              </w:rPr>
              <w:t xml:space="preserve">4.9.3    </w:t>
            </w:r>
            <w:r>
              <w:rPr>
                <w:rFonts w:ascii="SimSun" w:eastAsia="SimSun" w:hAnsi="SimSun" w:cs="SimSun"/>
                <w:spacing w:val="10"/>
                <w:u w:val="double" w:color="auto"/>
              </w:rPr>
              <w:t>屋面用</w:t>
            </w:r>
            <w:r>
              <w:rPr>
                <w:position w:val="-7"/>
              </w:rPr>
              <w:drawing>
                <wp:inline distT="0" distB="0" distL="0" distR="0">
                  <wp:extent cx="8355" cy="185165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5" cy="185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0"/>
                <w:u w:val="single" w:color="auto"/>
              </w:rPr>
              <w:t>接缝</w:t>
            </w:r>
            <w:r>
              <w:rPr>
                <w:position w:val="-7"/>
              </w:rPr>
              <w:drawing>
                <wp:inline distT="0" distB="0" distL="0" distR="0">
                  <wp:extent cx="8355" cy="179070"/>
                  <wp:effectExtent l="0" t="0" r="0" b="0"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5" cy="179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0"/>
              </w:rPr>
              <w:t>密封</w:t>
            </w:r>
            <w:r>
              <w:rPr>
                <w:rFonts w:ascii="SimSun" w:eastAsia="SimSun" w:hAnsi="SimSun" w:cs="SimSun"/>
                <w:spacing w:val="10"/>
                <w:u w:val="single" w:color="auto"/>
              </w:rPr>
              <w:t>材料</w:t>
            </w:r>
            <w:r>
              <w:rPr>
                <w:position w:val="-7"/>
              </w:rPr>
              <w:drawing>
                <wp:inline distT="0" distB="0" distL="0" distR="0">
                  <wp:extent cx="8355" cy="185165"/>
                  <wp:effectExtent l="0" t="0" r="0" b="0"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5" cy="185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0"/>
                <w:u w:val="single" w:color="auto"/>
              </w:rPr>
              <w:t>防水</w:t>
            </w:r>
            <w:r>
              <w:rPr>
                <w:position w:val="-7"/>
              </w:rPr>
              <w:drawing>
                <wp:inline distT="0" distB="0" distL="0" distR="0">
                  <wp:extent cx="8355" cy="179070"/>
                  <wp:effectExtent l="0" t="0" r="0" b="0"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5" cy="179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0"/>
              </w:rPr>
              <w:t>应</w:t>
            </w:r>
            <w:r>
              <w:rPr>
                <w:rFonts w:ascii="SimSun" w:eastAsia="SimSun" w:hAnsi="SimSun" w:cs="SimSun"/>
                <w:spacing w:val="9"/>
              </w:rPr>
              <w:t>采用高弹性、低模量和</w:t>
            </w:r>
          </w:p>
          <w:p>
            <w:pPr>
              <w:spacing w:before="108"/>
              <w:ind w:left="1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耐老化的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7182" cy="183896"/>
                  <wp:effectExtent l="0" t="0" r="0" b="0"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2" cy="1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  <w:u w:val="single" w:color="auto"/>
              </w:rPr>
              <w:t>密封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7182" cy="177800"/>
                  <wp:effectExtent l="0" t="0" r="0" b="0"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2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材料。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2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9" w:line="321" w:lineRule="auto"/>
              <w:ind w:left="104" w:right="107" w:hanging="2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4.9.4    </w:t>
            </w:r>
            <w:r>
              <w:rPr>
                <w:rFonts w:ascii="SimSun" w:eastAsia="SimSun" w:hAnsi="SimSun" w:cs="SimSun"/>
                <w:spacing w:val="5"/>
              </w:rPr>
              <w:t xml:space="preserve">当防水卷材采用空铺压顶法施工时，保护 </w:t>
            </w:r>
            <w:r>
              <w:rPr>
                <w:rFonts w:ascii="SimSun" w:eastAsia="SimSun" w:hAnsi="SimSun" w:cs="SimSun"/>
                <w:spacing w:val="9"/>
              </w:rPr>
              <w:t>材料可采用单位面积质量不小于</w:t>
            </w:r>
            <w:r>
              <w:rPr>
                <w:rFonts w:ascii="SimSun" w:eastAsia="SimSun" w:hAnsi="SimSun" w:cs="SimSun"/>
                <w:spacing w:val="-26"/>
              </w:rPr>
              <w:t xml:space="preserve"> </w:t>
            </w:r>
            <w:r>
              <w:rPr>
                <w:spacing w:val="9"/>
              </w:rPr>
              <w:t>300g/</w:t>
            </w:r>
            <w:r>
              <w:rPr>
                <w:rFonts w:ascii="SimSun" w:eastAsia="SimSun" w:hAnsi="SimSun" w:cs="SimSun"/>
                <w:spacing w:val="9"/>
              </w:rPr>
              <w:t>㎡的无纺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</w:rPr>
              <w:t>布。</w:t>
            </w: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spacing w:line="109" w:lineRule="exact"/>
            </w:pPr>
          </w:p>
          <w:tbl>
            <w:tblPr>
              <w:tblStyle w:val="TableNormal15"/>
              <w:tblW w:w="5360" w:type="dxa"/>
              <w:tblInd w:w="10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5360"/>
            </w:tblGrid>
            <w:tr>
              <w:tblPrEx>
                <w:tblW w:w="5360" w:type="dxa"/>
                <w:tblInd w:w="10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5360" w:type="dxa"/>
                  <w:vAlign w:val="top"/>
                </w:tcPr>
                <w:p>
                  <w:pPr>
                    <w:pStyle w:val="TableText"/>
                    <w:spacing w:before="34" w:line="217" w:lineRule="auto"/>
                    <w:ind w:left="8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11"/>
                    </w:rPr>
                    <w:t xml:space="preserve">4.9.4    </w:t>
                  </w:r>
                  <w:r>
                    <w:rPr>
                      <w:rFonts w:ascii="SimSun" w:eastAsia="SimSun" w:hAnsi="SimSun" w:cs="SimSun"/>
                      <w:spacing w:val="11"/>
                    </w:rPr>
                    <w:t>当防水卷材采用空铺压顶法施工时，保护材</w:t>
                  </w:r>
                  <w:r>
                    <w:rPr>
                      <w:rFonts w:ascii="SimSun" w:eastAsia="SimSun" w:hAnsi="SimSun" w:cs="SimSun"/>
                      <w:spacing w:val="10"/>
                    </w:rPr>
                    <w:t>料可采</w:t>
                  </w:r>
                </w:p>
              </w:tc>
            </w:tr>
          </w:tbl>
          <w:p>
            <w:pPr>
              <w:spacing w:line="109" w:lineRule="exact"/>
            </w:pPr>
          </w:p>
          <w:tbl>
            <w:tblPr>
              <w:tblStyle w:val="TableNormal15"/>
              <w:tblW w:w="3903" w:type="dxa"/>
              <w:tblInd w:w="10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903"/>
            </w:tblGrid>
            <w:tr>
              <w:tblPrEx>
                <w:tblW w:w="3903" w:type="dxa"/>
                <w:tblInd w:w="10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1"/>
              </w:trPr>
              <w:tc>
                <w:tcPr>
                  <w:tcW w:w="3903" w:type="dxa"/>
                  <w:vAlign w:val="top"/>
                </w:tcPr>
                <w:p>
                  <w:pPr>
                    <w:pStyle w:val="TableText"/>
                    <w:spacing w:before="5" w:line="265" w:lineRule="exact"/>
                    <w:ind w:left="13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Sun" w:eastAsia="SimSun" w:hAnsi="SimSun" w:cs="SimSun"/>
                      <w:spacing w:val="7"/>
                      <w:position w:val="2"/>
                    </w:rPr>
                    <w:t>用单位面积质量不小于</w:t>
                  </w:r>
                  <w:r>
                    <w:rPr>
                      <w:rFonts w:ascii="SimSun" w:eastAsia="SimSun" w:hAnsi="SimSun" w:cs="SimSun"/>
                      <w:spacing w:val="-35"/>
                      <w:position w:val="2"/>
                    </w:rPr>
                    <w:t xml:space="preserve"> </w:t>
                  </w:r>
                  <w:r>
                    <w:rPr>
                      <w:spacing w:val="7"/>
                      <w:position w:val="2"/>
                    </w:rPr>
                    <w:t>300g/</w:t>
                  </w:r>
                  <w:r>
                    <w:rPr>
                      <w:rFonts w:ascii="SimSun" w:eastAsia="SimSun" w:hAnsi="SimSun" w:cs="SimSun"/>
                      <w:spacing w:val="7"/>
                      <w:position w:val="2"/>
                    </w:rPr>
                    <w:t>㎡的无纺布。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36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2" w:line="368" w:lineRule="auto"/>
              <w:ind w:left="10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4"/>
                <w:u w:val="single" w:color="auto"/>
              </w:rPr>
              <w:t>4.9.5</w:t>
            </w:r>
            <w:r>
              <w:rPr>
                <w:b/>
                <w:bCs/>
                <w:spacing w:val="4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68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附加功能层采用的装饰层、光伏组件等应满足国家相</w:t>
            </w:r>
          </w:p>
          <w:p>
            <w:pPr>
              <w:spacing w:line="229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关现行标准的要求。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39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spacing w:before="175" w:line="231" w:lineRule="auto"/>
              <w:ind w:left="2050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4"/>
                <w:sz w:val="20"/>
                <w:szCs w:val="20"/>
                <w:u w:val="single" w:color="auto"/>
              </w:rPr>
              <w:t>4.10</w:t>
            </w:r>
            <w:r>
              <w:rPr>
                <w:rFonts w:ascii="SimHei" w:eastAsia="SimHei" w:hAnsi="SimHei" w:cs="SimHei"/>
                <w:spacing w:val="10"/>
                <w:sz w:val="20"/>
                <w:szCs w:val="20"/>
                <w:u w:val="single" w:color="auto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4"/>
                <w:sz w:val="20"/>
                <w:szCs w:val="20"/>
                <w:u w:val="single" w:color="auto"/>
              </w:rPr>
              <w:t>金属材料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401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tabs>
                <w:tab w:val="left" w:pos="5469"/>
              </w:tabs>
              <w:spacing w:before="155" w:line="344" w:lineRule="auto"/>
              <w:ind w:left="108" w:right="95" w:hanging="2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8"/>
                <w:u w:val="single" w:color="auto"/>
              </w:rPr>
              <w:t>4.10.1</w:t>
            </w:r>
            <w:r>
              <w:rPr>
                <w:b/>
                <w:bCs/>
                <w:spacing w:val="8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3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钢板材料应符合现行国家标准《连续热镀锌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和锌合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金镀层钢板及钢带》</w:t>
            </w:r>
            <w:r>
              <w:rPr>
                <w:u w:val="single" w:color="auto"/>
              </w:rPr>
              <w:t>GB</w:t>
            </w:r>
            <w:r>
              <w:rPr>
                <w:spacing w:val="6"/>
                <w:u w:val="single" w:color="auto"/>
              </w:rPr>
              <w:t>/T 2518</w:t>
            </w:r>
            <w:r>
              <w:rPr>
                <w:spacing w:val="34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的有关规定，镀锌重量不低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u w:val="single" w:color="auto"/>
              </w:rPr>
              <w:t>于</w:t>
            </w:r>
            <w:r>
              <w:rPr>
                <w:rFonts w:ascii="SimSun" w:eastAsia="SimSun" w:hAnsi="SimSun" w:cs="SimSun"/>
                <w:spacing w:val="-26"/>
                <w:u w:val="single" w:color="auto"/>
              </w:rPr>
              <w:t xml:space="preserve"> </w:t>
            </w:r>
            <w:r>
              <w:rPr>
                <w:spacing w:val="3"/>
                <w:u w:val="single" w:color="auto"/>
              </w:rPr>
              <w:t>275g/</w:t>
            </w:r>
            <w:r>
              <w:rPr>
                <w:rFonts w:ascii="SimSun" w:eastAsia="SimSun" w:hAnsi="SimSun" w:cs="SimSun"/>
                <w:spacing w:val="3"/>
                <w:u w:val="single" w:color="auto"/>
              </w:rPr>
              <w:t>㎡或镀铝锌重量不低于</w:t>
            </w:r>
            <w:r>
              <w:rPr>
                <w:rFonts w:ascii="SimSun" w:eastAsia="SimSun" w:hAnsi="SimSun" w:cs="SimSun"/>
                <w:spacing w:val="-20"/>
                <w:u w:val="single" w:color="auto"/>
              </w:rPr>
              <w:t xml:space="preserve"> </w:t>
            </w:r>
            <w:r>
              <w:rPr>
                <w:spacing w:val="3"/>
                <w:u w:val="single" w:color="auto"/>
              </w:rPr>
              <w:t>150g/</w:t>
            </w:r>
            <w:r>
              <w:rPr>
                <w:rFonts w:ascii="SimSun" w:eastAsia="SimSun" w:hAnsi="SimSun" w:cs="SimSun"/>
                <w:spacing w:val="3"/>
                <w:u w:val="single" w:color="auto"/>
              </w:rPr>
              <w:t>㎡，按屈服强度级别宜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u w:val="single" w:color="auto"/>
              </w:rPr>
              <w:t>选用</w:t>
            </w:r>
            <w:r>
              <w:rPr>
                <w:rFonts w:ascii="SimSun" w:eastAsia="SimSun" w:hAnsi="SimSun" w:cs="SimSun"/>
                <w:spacing w:val="-41"/>
                <w:u w:val="single" w:color="auto"/>
              </w:rPr>
              <w:t xml:space="preserve"> </w:t>
            </w:r>
            <w:r>
              <w:rPr>
                <w:spacing w:val="3"/>
                <w:u w:val="single" w:color="auto"/>
              </w:rPr>
              <w:t xml:space="preserve">250 </w:t>
            </w:r>
            <w:r>
              <w:rPr>
                <w:u w:val="single" w:color="auto"/>
              </w:rPr>
              <w:t>MPa</w:t>
            </w:r>
            <w:r>
              <w:rPr>
                <w:spacing w:val="19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u w:val="single" w:color="auto"/>
              </w:rPr>
              <w:t>与</w:t>
            </w:r>
            <w:r>
              <w:rPr>
                <w:rFonts w:ascii="SimSun" w:eastAsia="SimSun" w:hAnsi="SimSun" w:cs="SimSun"/>
                <w:spacing w:val="-34"/>
                <w:u w:val="single" w:color="auto"/>
              </w:rPr>
              <w:t xml:space="preserve"> </w:t>
            </w:r>
            <w:r>
              <w:rPr>
                <w:spacing w:val="3"/>
                <w:u w:val="single" w:color="auto"/>
              </w:rPr>
              <w:t xml:space="preserve">350 </w:t>
            </w:r>
            <w:r>
              <w:rPr>
                <w:u w:val="single" w:color="auto"/>
              </w:rPr>
              <w:t>MPa</w:t>
            </w:r>
            <w:r>
              <w:rPr>
                <w:spacing w:val="34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u w:val="single" w:color="auto"/>
              </w:rPr>
              <w:t>的结构钢。当采用彩涂钢板时，</w:t>
            </w:r>
            <w:r>
              <w:rPr>
                <w:rFonts w:ascii="SimSun" w:eastAsia="SimSun" w:hAnsi="SimSun" w:cs="SimSun"/>
                <w:u w:val="single" w:color="auto"/>
              </w:rPr>
              <w:tab/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u w:val="single" w:color="auto"/>
              </w:rPr>
              <w:t>应符合现行国家标准《彩色涂层钢板及钢带》</w:t>
            </w:r>
            <w:r>
              <w:rPr>
                <w:u w:val="single" w:color="auto"/>
              </w:rPr>
              <w:t>GB</w:t>
            </w:r>
            <w:r>
              <w:rPr>
                <w:spacing w:val="12"/>
                <w:u w:val="single" w:color="auto"/>
              </w:rPr>
              <w:t>/T</w:t>
            </w:r>
            <w:r>
              <w:rPr>
                <w:spacing w:val="31"/>
                <w:w w:val="101"/>
                <w:u w:val="single" w:color="auto"/>
              </w:rPr>
              <w:t xml:space="preserve"> </w:t>
            </w:r>
            <w:r>
              <w:rPr>
                <w:spacing w:val="12"/>
                <w:u w:val="single" w:color="auto"/>
              </w:rPr>
              <w:t>127</w:t>
            </w:r>
            <w:r>
              <w:rPr>
                <w:spacing w:val="11"/>
                <w:u w:val="single" w:color="auto"/>
              </w:rPr>
              <w:t>54</w:t>
            </w:r>
            <w:r>
              <w:t xml:space="preserve"> </w:t>
            </w:r>
            <w:r>
              <w:rPr>
                <w:rFonts w:ascii="SimSun" w:eastAsia="SimSun" w:hAnsi="SimSun" w:cs="SimSun"/>
                <w:spacing w:val="11"/>
                <w:u w:val="single" w:color="auto"/>
              </w:rPr>
              <w:t>的有关规定。</w:t>
            </w:r>
          </w:p>
        </w:tc>
      </w:tr>
    </w:tbl>
    <w:p>
      <w:pPr>
        <w:sectPr>
          <w:footerReference w:type="default" r:id="rId62"/>
          <w:pgSz w:w="11906" w:h="16839"/>
          <w:pgMar w:top="1134" w:right="864" w:bottom="1362" w:left="864" w:header="0" w:footer="1200" w:gutter="0"/>
          <w:pgNumType w:start="17"/>
          <w:cols w:space="708"/>
        </w:sectPr>
      </w:pPr>
    </w:p>
    <w:tbl>
      <w:tblPr>
        <w:tblStyle w:val="TableNormal16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5583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02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tabs>
                <w:tab w:val="left" w:pos="5469"/>
              </w:tabs>
              <w:spacing w:before="157" w:line="331" w:lineRule="auto"/>
              <w:ind w:left="108" w:right="95" w:hanging="2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4"/>
                <w:u w:val="single" w:color="auto"/>
              </w:rPr>
              <w:t>4.10.2</w:t>
            </w:r>
            <w:r>
              <w:rPr>
                <w:b/>
                <w:bCs/>
                <w:spacing w:val="4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8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压型钢板应符合现行国家标准《建筑用压型钢板》</w:t>
            </w:r>
            <w:r>
              <w:rPr>
                <w:rFonts w:ascii="SimSun" w:eastAsia="SimSun" w:hAnsi="SimSun" w:cs="SimSun"/>
                <w:u w:val="single" w:color="auto"/>
              </w:rPr>
              <w:tab/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u w:val="single" w:color="auto"/>
              </w:rPr>
              <w:t>GB</w:t>
            </w:r>
            <w:r>
              <w:rPr>
                <w:spacing w:val="9"/>
                <w:u w:val="single" w:color="auto"/>
              </w:rPr>
              <w:t>/T</w:t>
            </w:r>
            <w:r>
              <w:rPr>
                <w:spacing w:val="29"/>
                <w:w w:val="101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12755</w:t>
            </w:r>
            <w:r>
              <w:rPr>
                <w:spacing w:val="32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u w:val="single" w:color="auto"/>
              </w:rPr>
              <w:t>的有关规定。当压型钢板应用于机械固定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法施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工时，镀层钢板厚度不宜小于</w:t>
            </w:r>
            <w:r>
              <w:rPr>
                <w:rFonts w:ascii="SimSun" w:eastAsia="SimSun" w:hAnsi="SimSun" w:cs="SimSun"/>
                <w:spacing w:val="-37"/>
                <w:u w:val="single" w:color="auto"/>
              </w:rPr>
              <w:t xml:space="preserve"> </w:t>
            </w:r>
            <w:r>
              <w:rPr>
                <w:spacing w:val="8"/>
                <w:u w:val="single" w:color="auto"/>
              </w:rPr>
              <w:t>0.80</w:t>
            </w:r>
            <w:r>
              <w:rPr>
                <w:u w:val="single" w:color="auto"/>
              </w:rPr>
              <w:t>mm</w:t>
            </w:r>
            <w:r>
              <w:rPr>
                <w:spacing w:val="-24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，最小厚度不应小于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spacing w:val="6"/>
                <w:u w:val="single" w:color="auto"/>
              </w:rPr>
              <w:t>0.65</w:t>
            </w:r>
            <w:r>
              <w:rPr>
                <w:u w:val="single" w:color="auto"/>
              </w:rPr>
              <w:t>mm</w:t>
            </w:r>
            <w:r>
              <w:rPr>
                <w:spacing w:val="-14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。固定钉现场拉拔试验破坏值不小于</w:t>
            </w:r>
            <w:r>
              <w:rPr>
                <w:rFonts w:ascii="SimSun" w:eastAsia="SimSun" w:hAnsi="SimSun" w:cs="SimSun"/>
                <w:spacing w:val="-20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>1.20</w:t>
            </w:r>
            <w:r>
              <w:rPr>
                <w:u w:val="single" w:color="auto"/>
              </w:rPr>
              <w:t>kN</w:t>
            </w:r>
            <w:r>
              <w:rPr>
                <w:spacing w:val="-2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4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spacing w:before="185" w:line="230" w:lineRule="auto"/>
              <w:ind w:left="1838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6"/>
                <w:sz w:val="20"/>
                <w:szCs w:val="20"/>
                <w:u w:val="single" w:color="auto"/>
              </w:rPr>
              <w:t>4.11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  <w:u w:val="single" w:color="auto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6"/>
                <w:sz w:val="20"/>
                <w:szCs w:val="20"/>
                <w:u w:val="single" w:color="auto"/>
              </w:rPr>
              <w:t>集成式预制件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63"/>
        </w:trPr>
        <w:tc>
          <w:tcPr>
            <w:tcW w:w="4568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32" w:line="228" w:lineRule="auto"/>
              <w:ind w:left="10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  <w:u w:val="single" w:color="auto"/>
              </w:rPr>
              <w:t>4.11.1</w:t>
            </w:r>
            <w:r>
              <w:rPr>
                <w:b/>
                <w:bCs/>
                <w:spacing w:val="7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87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集成式预制件组成材料之间应相容。</w:t>
            </w:r>
          </w:p>
        </w:tc>
      </w:tr>
    </w:tbl>
    <w:p>
      <w:pPr>
        <w:spacing w:line="227" w:lineRule="exact"/>
        <w:rPr>
          <w:rFonts w:ascii="Arial"/>
          <w:sz w:val="19"/>
        </w:rPr>
      </w:pPr>
    </w:p>
    <w:p>
      <w:pPr>
        <w:spacing w:line="227" w:lineRule="exact"/>
        <w:rPr>
          <w:rFonts w:ascii="Arial" w:eastAsia="Arial" w:hAnsi="Arial" w:cs="Arial"/>
          <w:sz w:val="19"/>
          <w:szCs w:val="19"/>
        </w:rPr>
        <w:sectPr>
          <w:footerReference w:type="default" r:id="rId63"/>
          <w:type w:val="nextPage"/>
          <w:pgSz w:w="11906" w:h="16839"/>
          <w:pgMar w:top="1134" w:right="864" w:bottom="1362" w:left="864" w:header="0" w:footer="1200" w:gutter="0"/>
          <w:pgNumType w:start="18"/>
          <w:cols w:space="708"/>
          <w:titlePg w:val="0"/>
        </w:sectPr>
      </w:pPr>
    </w:p>
    <w:tbl>
      <w:tblPr>
        <w:tblStyle w:val="TableNormal17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5583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568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161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现行《规程》条文</w:t>
            </w:r>
          </w:p>
        </w:tc>
        <w:tc>
          <w:tcPr>
            <w:tcW w:w="5583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67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修订《规程》条文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2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38" w:line="228" w:lineRule="auto"/>
              <w:ind w:left="10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  <w:u w:val="single" w:color="auto"/>
              </w:rPr>
              <w:t>4.11.2</w:t>
            </w:r>
            <w:r>
              <w:rPr>
                <w:b/>
                <w:bCs/>
                <w:spacing w:val="6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67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防水材料与金属法兰有效焊缝宽度宜不小于</w:t>
            </w:r>
          </w:p>
          <w:p>
            <w:pPr>
              <w:pStyle w:val="TableText"/>
              <w:spacing w:before="153" w:line="368" w:lineRule="auto"/>
              <w:ind w:left="111"/>
              <w:rPr>
                <w:rFonts w:ascii="SimSun" w:eastAsia="SimSun" w:hAnsi="SimSun" w:cs="SimSun"/>
              </w:rPr>
            </w:pPr>
            <w:r>
              <w:rPr>
                <w:spacing w:val="4"/>
                <w:u w:val="single" w:color="auto"/>
              </w:rPr>
              <w:t>50</w:t>
            </w:r>
            <w:r>
              <w:rPr>
                <w:u w:val="single" w:color="auto"/>
              </w:rPr>
              <w:t>mm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。不透水性应符合表</w:t>
            </w:r>
            <w:r>
              <w:rPr>
                <w:rFonts w:ascii="SimSun" w:eastAsia="SimSun" w:hAnsi="SimSun" w:cs="SimSun"/>
                <w:spacing w:val="-42"/>
                <w:u w:val="single" w:color="auto"/>
              </w:rPr>
              <w:t xml:space="preserve"> </w:t>
            </w:r>
            <w:r>
              <w:rPr>
                <w:spacing w:val="4"/>
                <w:u w:val="single" w:color="auto"/>
              </w:rPr>
              <w:t>4.4.5</w:t>
            </w:r>
            <w:r>
              <w:rPr>
                <w:spacing w:val="27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的规定；气密性检测</w:t>
            </w:r>
            <w:r>
              <w:rPr>
                <w:rFonts w:ascii="SimSun" w:eastAsia="SimSun" w:hAnsi="SimSun" w:cs="SimSun"/>
                <w:spacing w:val="3"/>
                <w:u w:val="single" w:color="auto"/>
              </w:rPr>
              <w:t>宜按照</w:t>
            </w:r>
          </w:p>
          <w:p>
            <w:pPr>
              <w:pStyle w:val="TableText"/>
              <w:spacing w:line="228" w:lineRule="auto"/>
              <w:ind w:left="108"/>
              <w:rPr>
                <w:rFonts w:ascii="SimSun" w:eastAsia="SimSun" w:hAnsi="SimSun" w:cs="SimSun"/>
              </w:rPr>
            </w:pPr>
            <w:r>
              <w:rPr>
                <w:spacing w:val="7"/>
                <w:u w:val="single" w:color="auto"/>
              </w:rPr>
              <w:t>0.02</w:t>
            </w:r>
            <w:r>
              <w:rPr>
                <w:u w:val="single" w:color="auto"/>
              </w:rPr>
              <w:t>MPa</w:t>
            </w:r>
            <w:r>
              <w:rPr>
                <w:spacing w:val="29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的试验压力，持续不小于</w:t>
            </w:r>
            <w:r>
              <w:rPr>
                <w:rFonts w:ascii="SimSun" w:eastAsia="SimSun" w:hAnsi="SimSun" w:cs="SimSun"/>
                <w:spacing w:val="-21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10s</w:t>
            </w:r>
            <w:r>
              <w:rPr>
                <w:spacing w:val="-29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，无漏气起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泡现象。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0" w:line="370" w:lineRule="auto"/>
              <w:ind w:left="10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  <w:u w:val="single" w:color="auto"/>
              </w:rPr>
              <w:t>4.11.3</w:t>
            </w:r>
            <w:r>
              <w:rPr>
                <w:b/>
                <w:bCs/>
                <w:spacing w:val="7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88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有承载设计要求的功能性集成式预制件，应提供性</w:t>
            </w:r>
          </w:p>
          <w:p>
            <w:pPr>
              <w:spacing w:before="1" w:line="226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能测试报告，并应进行现场拉拔试验。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71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spacing w:before="181" w:line="230" w:lineRule="auto"/>
              <w:ind w:left="1800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-3"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b/>
                <w:bCs/>
                <w:spacing w:val="17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b/>
                <w:bCs/>
                <w:spacing w:val="-3"/>
                <w:sz w:val="20"/>
                <w:szCs w:val="20"/>
              </w:rPr>
              <w:t>设</w:t>
            </w:r>
            <w:r>
              <w:rPr>
                <w:rFonts w:ascii="SimHei" w:eastAsia="SimHei" w:hAnsi="SimHei" w:cs="SimHei"/>
                <w:spacing w:val="11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3"/>
                <w:sz w:val="20"/>
                <w:szCs w:val="20"/>
              </w:rPr>
              <w:t>计</w:t>
            </w: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spacing w:before="181" w:line="230" w:lineRule="auto"/>
              <w:ind w:left="2315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-3"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b/>
                <w:bCs/>
                <w:spacing w:val="16"/>
                <w:w w:val="101"/>
                <w:sz w:val="20"/>
                <w:szCs w:val="20"/>
              </w:rPr>
              <w:t xml:space="preserve">   </w:t>
            </w:r>
            <w:r>
              <w:rPr>
                <w:rFonts w:ascii="SimHei" w:eastAsia="SimHei" w:hAnsi="SimHei" w:cs="SimHei"/>
                <w:b/>
                <w:bCs/>
                <w:spacing w:val="-3"/>
                <w:sz w:val="20"/>
                <w:szCs w:val="20"/>
              </w:rPr>
              <w:t>设</w:t>
            </w:r>
            <w:r>
              <w:rPr>
                <w:rFonts w:ascii="SimHei" w:eastAsia="SimHei" w:hAnsi="SimHei" w:cs="SimHei"/>
                <w:spacing w:val="11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3"/>
                <w:sz w:val="20"/>
                <w:szCs w:val="20"/>
              </w:rPr>
              <w:t>计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71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spacing w:before="181" w:line="229" w:lineRule="auto"/>
              <w:ind w:left="1588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4"/>
                <w:sz w:val="20"/>
                <w:szCs w:val="20"/>
              </w:rPr>
              <w:t>5.1</w:t>
            </w:r>
            <w:r>
              <w:rPr>
                <w:rFonts w:ascii="SimHei" w:eastAsia="SimHei" w:hAnsi="SimHei" w:cs="SimHei"/>
                <w:spacing w:val="11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4"/>
                <w:sz w:val="20"/>
                <w:szCs w:val="20"/>
              </w:rPr>
              <w:t>一般规定</w:t>
            </w: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spacing w:before="181" w:line="229" w:lineRule="auto"/>
              <w:ind w:left="2101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4"/>
                <w:sz w:val="20"/>
                <w:szCs w:val="20"/>
              </w:rPr>
              <w:t>5.1</w:t>
            </w:r>
            <w:r>
              <w:rPr>
                <w:rFonts w:ascii="SimHei" w:eastAsia="SimHei" w:hAnsi="SimHei" w:cs="SimHei"/>
                <w:spacing w:val="11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4"/>
                <w:sz w:val="20"/>
                <w:szCs w:val="20"/>
              </w:rPr>
              <w:t>一般规定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4397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5" w:line="401" w:lineRule="exact"/>
              <w:ind w:left="11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position w:val="14"/>
              </w:rPr>
              <w:t xml:space="preserve">5.1.1    </w:t>
            </w:r>
            <w:r>
              <w:rPr>
                <w:rFonts w:ascii="SimSun" w:eastAsia="SimSun" w:hAnsi="SimSun" w:cs="SimSun"/>
                <w:spacing w:val="5"/>
                <w:position w:val="14"/>
              </w:rPr>
              <w:t>屋面工程应根据建筑物的建筑造</w:t>
            </w:r>
            <w:r>
              <w:rPr>
                <w:rFonts w:ascii="SimSun" w:eastAsia="SimSun" w:hAnsi="SimSun" w:cs="SimSun"/>
                <w:spacing w:val="4"/>
                <w:position w:val="14"/>
              </w:rPr>
              <w:t>型、使用</w:t>
            </w:r>
          </w:p>
          <w:p>
            <w:pPr>
              <w:spacing w:line="228" w:lineRule="auto"/>
              <w:ind w:left="1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功能和环境条件设计，应包括下列主要内容：</w:t>
            </w:r>
          </w:p>
          <w:p>
            <w:pPr>
              <w:pStyle w:val="TableText"/>
              <w:spacing w:before="150" w:line="401" w:lineRule="exact"/>
              <w:ind w:left="53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  <w:position w:val="14"/>
              </w:rPr>
              <w:t xml:space="preserve">1    </w:t>
            </w:r>
            <w:r>
              <w:rPr>
                <w:rFonts w:ascii="SimSun" w:eastAsia="SimSun" w:hAnsi="SimSun" w:cs="SimSun"/>
                <w:spacing w:val="6"/>
                <w:position w:val="14"/>
              </w:rPr>
              <w:t>确定屋面防水等级和设防要求；</w:t>
            </w:r>
          </w:p>
          <w:p>
            <w:pPr>
              <w:pStyle w:val="TableText"/>
              <w:spacing w:line="229" w:lineRule="auto"/>
              <w:ind w:left="52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2    </w:t>
            </w:r>
            <w:r>
              <w:rPr>
                <w:rFonts w:ascii="SimSun" w:eastAsia="SimSun" w:hAnsi="SimSun" w:cs="SimSun"/>
                <w:spacing w:val="5"/>
              </w:rPr>
              <w:t>屋面构造设计；</w:t>
            </w:r>
          </w:p>
          <w:p>
            <w:pPr>
              <w:pStyle w:val="TableText"/>
              <w:spacing w:before="152" w:line="398" w:lineRule="exact"/>
              <w:ind w:left="52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position w:val="14"/>
              </w:rPr>
              <w:t xml:space="preserve">3    </w:t>
            </w:r>
            <w:r>
              <w:rPr>
                <w:rFonts w:ascii="SimSun" w:eastAsia="SimSun" w:hAnsi="SimSun" w:cs="SimSun"/>
                <w:spacing w:val="5"/>
                <w:position w:val="14"/>
              </w:rPr>
              <w:t>确定屋面坡度；</w:t>
            </w:r>
          </w:p>
          <w:p>
            <w:pPr>
              <w:pStyle w:val="TableText"/>
              <w:spacing w:before="1" w:line="228" w:lineRule="auto"/>
              <w:ind w:left="522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4    </w:t>
            </w:r>
            <w:r>
              <w:rPr>
                <w:rFonts w:ascii="SimSun" w:eastAsia="SimSun" w:hAnsi="SimSun" w:cs="SimSun"/>
                <w:spacing w:val="5"/>
              </w:rPr>
              <w:t>屋面排水设计；</w:t>
            </w:r>
          </w:p>
          <w:p>
            <w:pPr>
              <w:pStyle w:val="TableText"/>
              <w:spacing w:before="153" w:line="229" w:lineRule="auto"/>
              <w:ind w:left="52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5    </w:t>
            </w:r>
            <w:r>
              <w:rPr>
                <w:rFonts w:ascii="SimSun" w:eastAsia="SimSun" w:hAnsi="SimSun" w:cs="SimSun"/>
                <w:spacing w:val="5"/>
              </w:rPr>
              <w:t>节点构造设计；</w:t>
            </w:r>
          </w:p>
          <w:p>
            <w:pPr>
              <w:pStyle w:val="TableText"/>
              <w:spacing w:before="153" w:line="398" w:lineRule="exact"/>
              <w:ind w:left="524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  <w:position w:val="14"/>
              </w:rPr>
              <w:t xml:space="preserve">6    </w:t>
            </w:r>
            <w:r>
              <w:rPr>
                <w:rFonts w:ascii="SimSun" w:eastAsia="SimSun" w:hAnsi="SimSun" w:cs="SimSun"/>
                <w:spacing w:val="6"/>
                <w:position w:val="14"/>
              </w:rPr>
              <w:t>屋面工程材料选择；</w:t>
            </w:r>
          </w:p>
          <w:p>
            <w:pPr>
              <w:pStyle w:val="TableText"/>
              <w:spacing w:line="229" w:lineRule="auto"/>
              <w:ind w:left="52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</w:rPr>
              <w:t xml:space="preserve">7    </w:t>
            </w:r>
            <w:r>
              <w:rPr>
                <w:rFonts w:ascii="SimSun" w:eastAsia="SimSun" w:hAnsi="SimSun" w:cs="SimSun"/>
                <w:spacing w:val="6"/>
              </w:rPr>
              <w:t>屋面工程施工方法。</w:t>
            </w: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4" w:line="194" w:lineRule="auto"/>
              <w:ind w:left="108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5.1.1    </w:t>
            </w:r>
            <w:r>
              <w:rPr>
                <w:rFonts w:ascii="SimSun" w:eastAsia="SimSun" w:hAnsi="SimSun" w:cs="SimSun"/>
                <w:spacing w:val="5"/>
              </w:rPr>
              <w:t>屋面工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程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应</w:t>
            </w:r>
            <w:r>
              <w:rPr>
                <w:rFonts w:ascii="SimSun" w:eastAsia="SimSun" w:hAnsi="SimSun" w:cs="SimSun"/>
                <w:spacing w:val="5"/>
              </w:rPr>
              <w:t>根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据建筑物的建筑</w:t>
            </w:r>
            <w:r>
              <w:rPr>
                <w:rFonts w:ascii="SimSun" w:eastAsia="SimSun" w:hAnsi="SimSun" w:cs="SimSun"/>
                <w:spacing w:val="5"/>
              </w:rPr>
              <w:t>造型、使用功能和</w:t>
            </w:r>
            <w:r>
              <w:rPr>
                <w:rFonts w:ascii="SimSun" w:eastAsia="SimSun" w:hAnsi="SimSun" w:cs="SimSun"/>
                <w:spacing w:val="4"/>
              </w:rPr>
              <w:t>环境</w:t>
            </w:r>
          </w:p>
          <w:p>
            <w:pPr>
              <w:spacing w:before="148" w:line="375" w:lineRule="auto"/>
              <w:ind w:left="113" w:right="97" w:hanging="3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条件设计，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  <w:u w:val="single" w:color="auto"/>
              </w:rPr>
              <w:t>宜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8322" cy="183896"/>
                  <wp:effectExtent l="0" t="0" r="0" b="0"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2" cy="1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  <w:u w:val="single" w:color="auto"/>
              </w:rPr>
              <w:t>应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8322" cy="177800"/>
                  <wp:effectExtent l="0" t="0" r="0" b="0"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2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包括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8322" cy="183896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2" cy="1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  <w:u w:val="single" w:color="auto"/>
              </w:rPr>
              <w:t>下列主要内容：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8322" cy="177800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2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  <w:u w:val="single" w:color="auto"/>
              </w:rPr>
              <w:t>构造层次设计、支承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  <w:u w:val="single" w:color="auto"/>
              </w:rPr>
              <w:t>结构设计、防水排水设计、保温隔热设计、防雷设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  <w:u w:val="single" w:color="auto"/>
              </w:rPr>
              <w:t>计、防火</w:t>
            </w:r>
          </w:p>
          <w:p>
            <w:pPr>
              <w:spacing w:line="228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设计、隔声吸声设计、维护设施设计、细部构造设计等。</w:t>
            </w:r>
          </w:p>
          <w:p>
            <w:pPr>
              <w:spacing w:line="111" w:lineRule="exact"/>
            </w:pPr>
          </w:p>
          <w:tbl>
            <w:tblPr>
              <w:tblStyle w:val="TableNormal17"/>
              <w:tblW w:w="3268" w:type="dxa"/>
              <w:tblInd w:w="52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268"/>
            </w:tblGrid>
            <w:tr>
              <w:tblPrEx>
                <w:tblW w:w="3268" w:type="dxa"/>
                <w:tblInd w:w="52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3268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17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6"/>
                    </w:rPr>
                    <w:t xml:space="preserve">1    </w:t>
                  </w:r>
                  <w:r>
                    <w:rPr>
                      <w:rFonts w:ascii="SimSun" w:eastAsia="SimSun" w:hAnsi="SimSun" w:cs="SimSun"/>
                      <w:spacing w:val="6"/>
                    </w:rPr>
                    <w:t>确定屋面防水等级和设防要求；</w:t>
                  </w:r>
                </w:p>
              </w:tc>
            </w:tr>
          </w:tbl>
          <w:p>
            <w:pPr>
              <w:spacing w:line="110" w:lineRule="exact"/>
            </w:pPr>
          </w:p>
          <w:tbl>
            <w:tblPr>
              <w:tblStyle w:val="TableNormal17"/>
              <w:tblW w:w="1798" w:type="dxa"/>
              <w:tblInd w:w="52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98"/>
            </w:tblGrid>
            <w:tr>
              <w:tblPrEx>
                <w:tblW w:w="1798" w:type="dxa"/>
                <w:tblInd w:w="52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1798" w:type="dxa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8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5"/>
                    </w:rPr>
                    <w:t>2</w:t>
                  </w:r>
                  <w:r>
                    <w:rPr>
                      <w:b/>
                      <w:bCs/>
                      <w:spacing w:val="7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spacing w:val="5"/>
                    </w:rPr>
                    <w:t>屋面构造设计；</w:t>
                  </w:r>
                </w:p>
              </w:tc>
            </w:tr>
          </w:tbl>
          <w:p>
            <w:pPr>
              <w:spacing w:line="109" w:lineRule="exact"/>
            </w:pPr>
          </w:p>
          <w:tbl>
            <w:tblPr>
              <w:tblStyle w:val="TableNormal17"/>
              <w:tblW w:w="1798" w:type="dxa"/>
              <w:tblInd w:w="52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98"/>
            </w:tblGrid>
            <w:tr>
              <w:tblPrEx>
                <w:tblW w:w="1798" w:type="dxa"/>
                <w:tblInd w:w="52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1798" w:type="dxa"/>
                  <w:vAlign w:val="top"/>
                </w:tcPr>
                <w:p>
                  <w:pPr>
                    <w:pStyle w:val="TableText"/>
                    <w:spacing w:before="36" w:line="215" w:lineRule="auto"/>
                    <w:ind w:left="6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5"/>
                    </w:rPr>
                    <w:t xml:space="preserve">3    </w:t>
                  </w:r>
                  <w:r>
                    <w:rPr>
                      <w:rFonts w:ascii="SimSun" w:eastAsia="SimSun" w:hAnsi="SimSun" w:cs="SimSun"/>
                      <w:spacing w:val="5"/>
                    </w:rPr>
                    <w:t>确定屋面坡度；</w:t>
                  </w:r>
                </w:p>
              </w:tc>
            </w:tr>
          </w:tbl>
          <w:p>
            <w:pPr>
              <w:spacing w:line="110" w:lineRule="exact"/>
            </w:pPr>
          </w:p>
          <w:tbl>
            <w:tblPr>
              <w:tblStyle w:val="TableNormal17"/>
              <w:tblW w:w="1798" w:type="dxa"/>
              <w:tblInd w:w="52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98"/>
            </w:tblGrid>
            <w:tr>
              <w:tblPrEx>
                <w:tblW w:w="1798" w:type="dxa"/>
                <w:tblInd w:w="52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1798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8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5"/>
                    </w:rPr>
                    <w:t>4</w:t>
                  </w:r>
                  <w:r>
                    <w:rPr>
                      <w:b/>
                      <w:bCs/>
                      <w:spacing w:val="7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spacing w:val="5"/>
                    </w:rPr>
                    <w:t>屋面排水设计；</w:t>
                  </w:r>
                </w:p>
              </w:tc>
            </w:tr>
          </w:tbl>
          <w:p>
            <w:pPr>
              <w:spacing w:line="111" w:lineRule="exact"/>
            </w:pPr>
          </w:p>
          <w:tbl>
            <w:tblPr>
              <w:tblStyle w:val="TableNormal17"/>
              <w:tblW w:w="1798" w:type="dxa"/>
              <w:tblInd w:w="52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98"/>
            </w:tblGrid>
            <w:tr>
              <w:tblPrEx>
                <w:tblW w:w="1798" w:type="dxa"/>
                <w:tblInd w:w="52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1798" w:type="dxa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10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5"/>
                    </w:rPr>
                    <w:t xml:space="preserve">5    </w:t>
                  </w:r>
                  <w:r>
                    <w:rPr>
                      <w:rFonts w:ascii="SimSun" w:eastAsia="SimSun" w:hAnsi="SimSun" w:cs="SimSun"/>
                      <w:spacing w:val="5"/>
                    </w:rPr>
                    <w:t>节点构造设计；</w:t>
                  </w:r>
                </w:p>
              </w:tc>
            </w:tr>
          </w:tbl>
          <w:p>
            <w:pPr>
              <w:spacing w:line="109" w:lineRule="exact"/>
            </w:pPr>
          </w:p>
          <w:tbl>
            <w:tblPr>
              <w:tblStyle w:val="TableNormal17"/>
              <w:tblW w:w="2218" w:type="dxa"/>
              <w:tblInd w:w="52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218"/>
            </w:tblGrid>
            <w:tr>
              <w:tblPrEx>
                <w:tblW w:w="2218" w:type="dxa"/>
                <w:tblInd w:w="52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6" w:line="215" w:lineRule="auto"/>
                    <w:ind w:left="11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6"/>
                    </w:rPr>
                    <w:t xml:space="preserve">6    </w:t>
                  </w:r>
                  <w:r>
                    <w:rPr>
                      <w:rFonts w:ascii="SimSun" w:eastAsia="SimSun" w:hAnsi="SimSun" w:cs="SimSun"/>
                      <w:spacing w:val="6"/>
                    </w:rPr>
                    <w:t>屋面工程材料选择；</w:t>
                  </w:r>
                </w:p>
              </w:tc>
            </w:tr>
          </w:tbl>
          <w:p>
            <w:pPr>
              <w:spacing w:line="111" w:lineRule="exact"/>
            </w:pPr>
          </w:p>
          <w:tbl>
            <w:tblPr>
              <w:tblStyle w:val="TableNormal17"/>
              <w:tblW w:w="2218" w:type="dxa"/>
              <w:tblInd w:w="52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218"/>
            </w:tblGrid>
            <w:tr>
              <w:tblPrEx>
                <w:tblW w:w="2218" w:type="dxa"/>
                <w:tblInd w:w="52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1"/>
              </w:trPr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6" w:line="207" w:lineRule="auto"/>
                    <w:ind w:left="10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6"/>
                    </w:rPr>
                    <w:t xml:space="preserve">7    </w:t>
                  </w:r>
                  <w:r>
                    <w:rPr>
                      <w:rFonts w:ascii="SimSun" w:eastAsia="SimSun" w:hAnsi="SimSun" w:cs="SimSun"/>
                      <w:spacing w:val="6"/>
                    </w:rPr>
                    <w:t>屋面工程施工方法。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sectPr>
          <w:footerReference w:type="default" r:id="rId64"/>
          <w:pgSz w:w="11906" w:h="16839"/>
          <w:pgMar w:top="1134" w:right="864" w:bottom="1362" w:left="864" w:header="0" w:footer="1200" w:gutter="0"/>
          <w:pgNumType w:start="19"/>
          <w:cols w:space="708"/>
        </w:sectPr>
      </w:pPr>
    </w:p>
    <w:tbl>
      <w:tblPr>
        <w:tblStyle w:val="TableNormal18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5583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99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4" w:line="368" w:lineRule="auto"/>
              <w:ind w:left="108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  <w:u w:val="single" w:color="auto"/>
              </w:rPr>
              <w:t>5.1.1A</w:t>
            </w:r>
            <w:r>
              <w:rPr>
                <w:b/>
                <w:bCs/>
                <w:spacing w:val="7"/>
              </w:rPr>
              <w:t xml:space="preserve">   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屋面系统设计应确定以下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基本信息：</w:t>
            </w:r>
          </w:p>
          <w:p>
            <w:pPr>
              <w:pStyle w:val="TableText"/>
              <w:spacing w:line="228" w:lineRule="auto"/>
              <w:ind w:left="534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  <w:u w:val="single" w:color="auto"/>
              </w:rPr>
              <w:t>1</w:t>
            </w:r>
            <w:r>
              <w:rPr>
                <w:b/>
                <w:bCs/>
                <w:spacing w:val="6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8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屋面防水等级和设防要求；</w:t>
            </w:r>
          </w:p>
          <w:p>
            <w:pPr>
              <w:pStyle w:val="TableText"/>
              <w:spacing w:before="153" w:line="370" w:lineRule="auto"/>
              <w:ind w:left="52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4"/>
                <w:u w:val="single" w:color="auto"/>
              </w:rPr>
              <w:t>2</w:t>
            </w:r>
            <w:r>
              <w:rPr>
                <w:b/>
                <w:bCs/>
                <w:spacing w:val="4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82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屋面构造；</w:t>
            </w:r>
          </w:p>
          <w:p>
            <w:pPr>
              <w:pStyle w:val="TableText"/>
              <w:spacing w:line="229" w:lineRule="auto"/>
              <w:ind w:left="524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u w:val="single" w:color="auto"/>
              </w:rPr>
              <w:t>3</w:t>
            </w:r>
            <w:r>
              <w:rPr>
                <w:b/>
                <w:bCs/>
                <w:spacing w:val="5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屋面坡度；</w:t>
            </w:r>
          </w:p>
          <w:p>
            <w:pPr>
              <w:pStyle w:val="TableText"/>
              <w:spacing w:before="150" w:line="228" w:lineRule="auto"/>
              <w:ind w:left="52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u w:val="single" w:color="auto"/>
              </w:rPr>
              <w:t>4</w:t>
            </w:r>
            <w:r>
              <w:rPr>
                <w:b/>
                <w:bCs/>
                <w:spacing w:val="5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2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排水设置；</w:t>
            </w:r>
          </w:p>
          <w:p>
            <w:pPr>
              <w:pStyle w:val="TableText"/>
              <w:spacing w:before="153" w:line="370" w:lineRule="auto"/>
              <w:ind w:left="528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  <w:u w:val="single" w:color="auto"/>
              </w:rPr>
              <w:t>5</w:t>
            </w:r>
            <w:r>
              <w:rPr>
                <w:b/>
                <w:bCs/>
                <w:spacing w:val="6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材料选择及要求；</w:t>
            </w:r>
          </w:p>
          <w:p>
            <w:pPr>
              <w:pStyle w:val="TableText"/>
              <w:spacing w:line="229" w:lineRule="auto"/>
              <w:ind w:left="528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4"/>
                <w:u w:val="single" w:color="auto"/>
              </w:rPr>
              <w:t>6</w:t>
            </w:r>
            <w:r>
              <w:rPr>
                <w:b/>
                <w:bCs/>
                <w:spacing w:val="4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84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施工方法；</w:t>
            </w:r>
          </w:p>
          <w:p>
            <w:pPr>
              <w:pStyle w:val="TableText"/>
              <w:spacing w:before="150" w:line="218" w:lineRule="auto"/>
              <w:ind w:left="528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  <w:u w:val="single" w:color="auto"/>
              </w:rPr>
              <w:t>7</w:t>
            </w:r>
            <w:r>
              <w:rPr>
                <w:b/>
                <w:bCs/>
                <w:spacing w:val="7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2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节点构造。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9" w:line="370" w:lineRule="auto"/>
              <w:ind w:left="108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  <w:u w:val="single" w:color="auto"/>
              </w:rPr>
              <w:t>5.1.1B</w:t>
            </w:r>
            <w:r>
              <w:rPr>
                <w:b/>
                <w:bCs/>
                <w:spacing w:val="7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89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屋面系统中包括附加功能层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时，应对附加功能层进</w:t>
            </w:r>
          </w:p>
          <w:p>
            <w:pPr>
              <w:spacing w:line="216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行专项设计。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792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29" w:line="301" w:lineRule="auto"/>
              <w:ind w:left="104" w:right="133" w:hanging="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5.1.2    </w:t>
            </w:r>
            <w:r>
              <w:rPr>
                <w:rFonts w:ascii="SimSun" w:eastAsia="SimSun" w:hAnsi="SimSun" w:cs="SimSun"/>
                <w:spacing w:val="5"/>
              </w:rPr>
              <w:t>屋面工程的坡度宜大于</w:t>
            </w:r>
            <w:r>
              <w:rPr>
                <w:rFonts w:ascii="SimSun" w:eastAsia="SimSun" w:hAnsi="SimSun" w:cs="SimSun"/>
                <w:spacing w:val="-20"/>
              </w:rPr>
              <w:t xml:space="preserve"> </w:t>
            </w:r>
            <w:r>
              <w:rPr>
                <w:spacing w:val="5"/>
              </w:rPr>
              <w:t>1%</w:t>
            </w:r>
            <w:r>
              <w:rPr>
                <w:spacing w:val="-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。采用空铺压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顶法施工的屋面，坡度不应大于</w:t>
            </w:r>
            <w:r>
              <w:rPr>
                <w:rFonts w:ascii="SimSun" w:eastAsia="SimSun" w:hAnsi="SimSun" w:cs="SimSun"/>
                <w:spacing w:val="-6"/>
              </w:rPr>
              <w:t xml:space="preserve"> </w:t>
            </w:r>
            <w:r>
              <w:rPr>
                <w:spacing w:val="6"/>
              </w:rPr>
              <w:t>10%</w:t>
            </w:r>
            <w:r>
              <w:rPr>
                <w:rFonts w:ascii="SimSun" w:eastAsia="SimSun" w:hAnsi="SimSun" w:cs="SimSun"/>
                <w:spacing w:val="6"/>
              </w:rPr>
              <w:t>。</w:t>
            </w: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19"/>
              <w:ind w:left="108"/>
            </w:pPr>
            <w:r>
              <w:pict>
                <v:shape id="_x0000_s1092" style="width:161.15pt;height:0.5pt;margin-top:5.95pt;margin-left:110.1pt;position:absolute;z-index:-251591680" coordorigin="0,0" coordsize="3222,10" path="m,l980,l980,9l,9l,xem2783,l3222,l3222,9l2783,9l2783,xe" filled="t" fillcolor="black" stroked="f"/>
              </w:pict>
            </w:r>
            <w:r>
              <w:rPr>
                <w:b/>
                <w:bCs/>
                <w:spacing w:val="5"/>
              </w:rPr>
              <w:t>5.</w:t>
            </w:r>
            <w:r>
              <w:rPr>
                <w:b/>
                <w:bCs/>
                <w:spacing w:val="5"/>
                <w:u w:val="single" w:color="auto"/>
              </w:rPr>
              <w:t>1.2</w:t>
            </w:r>
            <w:r>
              <w:rPr>
                <w:b/>
                <w:bCs/>
                <w:spacing w:val="-20"/>
                <w:u w:val="single" w:color="auto"/>
              </w:rPr>
              <w:t xml:space="preserve"> </w:t>
            </w:r>
            <w:r>
              <w:rPr>
                <w:b/>
                <w:bCs/>
              </w:rPr>
              <w:t xml:space="preserve">    </w:t>
            </w:r>
            <w:r>
              <w:rPr>
                <w:rFonts w:ascii="SimSun" w:eastAsia="SimSun" w:hAnsi="SimSun" w:cs="SimSun"/>
                <w:spacing w:val="5"/>
              </w:rPr>
              <w:t>屋面工程的坡度</w:t>
            </w:r>
            <w:r>
              <w:rPr>
                <w:position w:val="-6"/>
              </w:rPr>
              <w:drawing>
                <wp:inline distT="0" distB="0" distL="0" distR="0">
                  <wp:extent cx="6571" cy="183895"/>
                  <wp:effectExtent l="0" t="0" r="0" b="0"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1" cy="1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宜大于</w:t>
            </w:r>
            <w:r>
              <w:rPr>
                <w:rFonts w:ascii="SimSun" w:eastAsia="SimSun" w:hAnsi="SimSun" w:cs="SimSun"/>
                <w:spacing w:val="-19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1%</w:t>
            </w:r>
            <w:r>
              <w:rPr>
                <w:position w:val="-6"/>
              </w:rPr>
              <w:drawing>
                <wp:inline distT="0" distB="0" distL="0" distR="0">
                  <wp:extent cx="6571" cy="177800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1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不应小于</w:t>
            </w:r>
            <w:r>
              <w:rPr>
                <w:rFonts w:ascii="SimSun" w:eastAsia="SimSun" w:hAnsi="SimSun" w:cs="SimSun"/>
                <w:spacing w:val="-40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2%</w:t>
            </w:r>
            <w:r>
              <w:rPr>
                <w:spacing w:val="-21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。采用</w:t>
            </w:r>
            <w:r>
              <w:rPr>
                <w:position w:val="-6"/>
              </w:rPr>
              <w:drawing>
                <wp:inline distT="0" distB="0" distL="0" distR="0">
                  <wp:extent cx="6570" cy="183895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0" cy="1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空铺</w:t>
            </w:r>
            <w:r>
              <w:rPr>
                <w:position w:val="-6"/>
              </w:rPr>
              <w:drawing>
                <wp:inline distT="0" distB="0" distL="0" distR="0">
                  <wp:extent cx="6570" cy="177800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10"/>
              <w:ind w:left="110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7"/>
              </w:rPr>
              <w:t>压顶</w:t>
            </w:r>
            <w:r>
              <w:rPr>
                <w:position w:val="-6"/>
              </w:rPr>
              <w:drawing>
                <wp:inline distT="0" distB="0" distL="0" distR="0">
                  <wp:extent cx="3048" cy="167005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167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87"/>
              </w:rPr>
              <w:t xml:space="preserve"> </w:t>
            </w:r>
            <w:r>
              <w:rPr>
                <w:position w:val="-6"/>
              </w:rPr>
              <w:drawing>
                <wp:inline distT="0" distB="0" distL="0" distR="0">
                  <wp:extent cx="3048" cy="161488"/>
                  <wp:effectExtent l="0" t="0" r="0" b="0"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161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铺</w:t>
            </w:r>
            <w:r>
              <w:rPr>
                <w:rFonts w:ascii="SimSun" w:eastAsia="SimSun" w:hAnsi="SimSun" w:cs="SimSun"/>
                <w:spacing w:val="7"/>
              </w:rPr>
              <w:t>法施工的屋面，坡度不应大于</w:t>
            </w:r>
            <w:r>
              <w:rPr>
                <w:rFonts w:ascii="SimSun" w:eastAsia="SimSun" w:hAnsi="SimSun" w:cs="SimSun"/>
                <w:spacing w:val="-22"/>
              </w:rPr>
              <w:t xml:space="preserve"> </w:t>
            </w:r>
            <w:r>
              <w:rPr>
                <w:spacing w:val="7"/>
              </w:rPr>
              <w:t>10%</w:t>
            </w:r>
            <w:r>
              <w:rPr>
                <w:rFonts w:ascii="SimSun" w:eastAsia="SimSun" w:hAnsi="SimSun" w:cs="SimSun"/>
                <w:spacing w:val="7"/>
              </w:rPr>
              <w:t>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34"/>
        </w:trPr>
        <w:tc>
          <w:tcPr>
            <w:tcW w:w="4568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73" w:line="228" w:lineRule="auto"/>
              <w:ind w:left="10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</w:rPr>
              <w:t xml:space="preserve">5.1.4    </w:t>
            </w:r>
            <w:r>
              <w:rPr>
                <w:rFonts w:ascii="SimSun" w:eastAsia="SimSun" w:hAnsi="SimSun" w:cs="SimSun"/>
                <w:spacing w:val="7"/>
              </w:rPr>
              <w:t>屋面上应设置维修需要的安全防护设施。</w:t>
            </w:r>
          </w:p>
        </w:tc>
        <w:tc>
          <w:tcPr>
            <w:tcW w:w="5583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>
              <w:pict>
                <v:shape id="_x0000_s1093" type="#_x0000_t202" style="width:13.45pt;height:14.1pt;margin-top:-4.01pt;margin-left:-64.17pt;mso-position-horizontal-relative:right-margin-area;mso-position-vertical-relative:top-margin-area;position:absolute;z-index:25172582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247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4" type="#_x0000_t202" style="width:265.1pt;height:16.55pt;margin-top:5.6pt;margin-left:-273.87pt;mso-position-horizontal-relative:right-margin-area;mso-position-vertical-relative:top-margin-area;position:absolute;z-index:25172684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  <w:rPr>
                            <w:rFonts w:ascii="SimSun" w:eastAsia="SimSun" w:hAnsi="SimSun" w:cs="SimSun"/>
                          </w:rPr>
                        </w:pPr>
                        <w:r>
                          <w:rPr>
                            <w:b/>
                            <w:bCs/>
                            <w:spacing w:val="6"/>
                          </w:rPr>
                          <w:t xml:space="preserve">5.1.4    </w:t>
                        </w:r>
                        <w:r>
                          <w:rPr>
                            <w:rFonts w:ascii="SimSun" w:eastAsia="SimSun" w:hAnsi="SimSun" w:cs="SimSun"/>
                            <w:spacing w:val="6"/>
                          </w:rPr>
                          <w:t>屋面上应设置维修需要的安全防护设施</w:t>
                        </w:r>
                        <w:r>
                          <w:rPr>
                            <w:position w:val="-7"/>
                          </w:rPr>
                          <w:drawing>
                            <wp:inline distT="0" distB="0" distL="0" distR="0">
                              <wp:extent cx="6388" cy="184531"/>
                              <wp:effectExtent l="0" t="0" r="0" b="0"/>
                              <wp:docPr id="196" name="IM 19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6" name="IM 19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88" cy="18453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-70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6"/>
                            <w:u w:val="single" w:color="auto"/>
                          </w:rPr>
                          <w:t>。</w:t>
                        </w:r>
                        <w:r>
                          <w:rPr>
                            <w:position w:val="-7"/>
                          </w:rPr>
                          <w:drawing>
                            <wp:inline distT="0" distB="0" distL="0" distR="0">
                              <wp:extent cx="6388" cy="178434"/>
                              <wp:effectExtent l="0" t="0" r="0" b="0"/>
                              <wp:docPr id="198" name="IM 19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8" name="IM 19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88" cy="17843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-77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6"/>
                            <w:u w:val="single" w:color="auto"/>
                          </w:rPr>
                          <w:t>，并应符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合下列规定：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5"/>
          <w:type w:val="nextPage"/>
          <w:pgSz w:w="11906" w:h="16839"/>
          <w:pgMar w:top="1134" w:right="864" w:bottom="1362" w:left="864" w:header="0" w:footer="1200" w:gutter="0"/>
          <w:pgNumType w:start="20"/>
          <w:cols w:space="708"/>
          <w:titlePg w:val="0"/>
        </w:sectPr>
      </w:pPr>
    </w:p>
    <w:tbl>
      <w:tblPr>
        <w:tblStyle w:val="TableNormal19"/>
        <w:tblW w:w="1015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4566"/>
        <w:gridCol w:w="5585"/>
      </w:tblGrid>
      <w:tr>
        <w:tblPrEx>
          <w:tblW w:w="1015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635"/>
        </w:trPr>
        <w:tc>
          <w:tcPr>
            <w:tcW w:w="10151" w:type="dxa"/>
            <w:gridSpan w:val="2"/>
            <w:tcBorders>
              <w:bottom w:val="single" w:sz="4" w:space="0" w:color="000000"/>
            </w:tcBorders>
            <w:vAlign w:val="top"/>
          </w:tcPr>
          <w:p>
            <w:pPr>
              <w:spacing w:before="177" w:line="222" w:lineRule="auto"/>
              <w:ind w:left="1161"/>
              <w:rPr>
                <w:rFonts w:ascii="SimHei" w:eastAsia="SimHei" w:hAnsi="SimHei" w:cs="SimHei"/>
                <w:sz w:val="28"/>
                <w:szCs w:val="28"/>
              </w:rPr>
            </w:pPr>
            <w:r>
              <w:pict>
                <v:rect id="_x0000_s1095" style="width:0.75pt;height:694.2pt;margin-top:58.14pt;margin-left:271.84pt;mso-position-horizontal-relative:page;mso-position-vertical-relative:page;position:absolute;z-index:251730944" o:allowincell="f" filled="t" fillcolor="black" stroked="f"/>
              </w:pict>
            </w: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>现行《规程》条文</w:t>
            </w:r>
            <w:r>
              <w:rPr>
                <w:rFonts w:ascii="SimHei" w:eastAsia="SimHei" w:hAnsi="SimHei" w:cs="SimHei"/>
                <w:spacing w:val="1"/>
                <w:sz w:val="28"/>
                <w:szCs w:val="28"/>
              </w:rPr>
              <w:t xml:space="preserve">                 </w:t>
            </w:r>
            <w:r>
              <w:rPr>
                <w:rFonts w:ascii="SimHei" w:eastAsia="SimHei" w:hAnsi="SimHei" w:cs="SimHei"/>
                <w:sz w:val="28"/>
                <w:szCs w:val="28"/>
              </w:rPr>
              <w:t xml:space="preserve">   </w:t>
            </w:r>
            <w:r>
              <w:rPr>
                <w:rFonts w:ascii="SimHei" w:eastAsia="SimHei" w:hAnsi="SimHei" w:cs="SimHei"/>
                <w:sz w:val="28"/>
                <w:szCs w:val="28"/>
              </w:rPr>
              <w:t>修订《规程》条文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001"/>
        </w:trPr>
        <w:tc>
          <w:tcPr>
            <w:tcW w:w="1015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39" w:line="370" w:lineRule="auto"/>
              <w:ind w:left="5095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8"/>
                <w:u w:val="single" w:color="auto"/>
              </w:rPr>
              <w:t>1</w:t>
            </w:r>
            <w:r>
              <w:rPr>
                <w:b/>
                <w:bCs/>
                <w:spacing w:val="8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83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屋面宜设置防坠装置，防坠装置应与屋面持力层、</w:t>
            </w:r>
          </w:p>
          <w:p>
            <w:pPr>
              <w:spacing w:line="228" w:lineRule="auto"/>
              <w:ind w:left="467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支撑结构或主体结构可靠连接；</w:t>
            </w:r>
          </w:p>
          <w:p>
            <w:pPr>
              <w:pStyle w:val="TableText"/>
              <w:spacing w:before="150" w:line="370" w:lineRule="auto"/>
              <w:ind w:left="4671" w:right="97" w:firstLine="434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  <w:u w:val="single" w:color="auto"/>
              </w:rPr>
              <w:t>2</w:t>
            </w:r>
            <w:r>
              <w:rPr>
                <w:b/>
                <w:bCs/>
                <w:spacing w:val="7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68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当屋面上设有需要定期检查维护设施时，应在屋面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上设置专门的检修人员安全走道。安全走道与屋面的连接应</w:t>
            </w:r>
          </w:p>
          <w:p>
            <w:pPr>
              <w:spacing w:line="229" w:lineRule="auto"/>
              <w:ind w:left="46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  <w:u w:val="single" w:color="auto"/>
              </w:rPr>
              <w:t>牢固可靠。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6793"/>
        </w:trPr>
        <w:tc>
          <w:tcPr>
            <w:tcW w:w="4566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top"/>
          </w:tcPr>
          <w:p>
            <w:pPr>
              <w:pStyle w:val="TableText"/>
              <w:spacing w:before="144" w:line="398" w:lineRule="exact"/>
              <w:ind w:left="10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position w:val="14"/>
              </w:rPr>
              <w:t xml:space="preserve">5.1.5    </w:t>
            </w:r>
            <w:r>
              <w:rPr>
                <w:rFonts w:ascii="SimSun" w:eastAsia="SimSun" w:hAnsi="SimSun" w:cs="SimSun"/>
                <w:spacing w:val="5"/>
                <w:position w:val="14"/>
              </w:rPr>
              <w:t>当采用机械固定法施工时，屋面基层应符</w:t>
            </w:r>
          </w:p>
          <w:p>
            <w:pPr>
              <w:spacing w:line="229" w:lineRule="auto"/>
              <w:ind w:left="1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合下列规定：</w:t>
            </w:r>
          </w:p>
          <w:p>
            <w:pPr>
              <w:pStyle w:val="TableText"/>
              <w:spacing w:before="152" w:line="369" w:lineRule="auto"/>
              <w:ind w:left="104" w:right="85" w:firstLine="425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1    </w:t>
            </w:r>
            <w:r>
              <w:rPr>
                <w:rFonts w:ascii="SimSun" w:eastAsia="SimSun" w:hAnsi="SimSun" w:cs="SimSun"/>
                <w:spacing w:val="5"/>
              </w:rPr>
              <w:t>压型钢板的基板厚度不宜小于</w:t>
            </w:r>
            <w:r>
              <w:rPr>
                <w:rFonts w:ascii="SimSun" w:eastAsia="SimSun" w:hAnsi="SimSun" w:cs="SimSun"/>
                <w:spacing w:val="-38"/>
              </w:rPr>
              <w:t xml:space="preserve"> </w:t>
            </w:r>
            <w:r>
              <w:rPr>
                <w:spacing w:val="5"/>
              </w:rPr>
              <w:t>0.7</w:t>
            </w:r>
            <w:r>
              <w:rPr>
                <w:spacing w:val="4"/>
              </w:rPr>
              <w:t>5</w:t>
            </w:r>
            <w:r>
              <w:t>mm</w:t>
            </w:r>
            <w:r>
              <w:rPr>
                <w:rFonts w:ascii="SimSun" w:eastAsia="SimSun" w:hAnsi="SimSun" w:cs="SimSun"/>
                <w:spacing w:val="4"/>
              </w:rPr>
              <w:t>，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基板的最小厚度不应小于</w:t>
            </w:r>
            <w:r>
              <w:rPr>
                <w:rFonts w:ascii="SimSun" w:eastAsia="SimSun" w:hAnsi="SimSun" w:cs="SimSun"/>
                <w:spacing w:val="-28"/>
              </w:rPr>
              <w:t xml:space="preserve"> </w:t>
            </w:r>
            <w:r>
              <w:rPr>
                <w:spacing w:val="7"/>
              </w:rPr>
              <w:t>0.63</w:t>
            </w:r>
            <w:r>
              <w:t>mm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，当基板厚度</w:t>
            </w:r>
          </w:p>
          <w:p>
            <w:pPr>
              <w:pStyle w:val="TableText"/>
              <w:spacing w:line="229" w:lineRule="auto"/>
              <w:ind w:left="104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7"/>
              </w:rPr>
              <w:t>在</w:t>
            </w:r>
            <w:r>
              <w:rPr>
                <w:rFonts w:ascii="SimSun" w:eastAsia="SimSun" w:hAnsi="SimSun" w:cs="SimSun"/>
                <w:spacing w:val="-35"/>
              </w:rPr>
              <w:t xml:space="preserve"> </w:t>
            </w:r>
            <w:r>
              <w:rPr>
                <w:spacing w:val="7"/>
              </w:rPr>
              <w:t>0.63</w:t>
            </w:r>
            <w:r>
              <w:t>mm</w:t>
            </w:r>
            <w:r>
              <w:rPr>
                <w:rFonts w:ascii="SimSun" w:eastAsia="SimSun" w:hAnsi="SimSun" w:cs="SimSun"/>
                <w:spacing w:val="7"/>
              </w:rPr>
              <w:t>～</w:t>
            </w:r>
            <w:r>
              <w:rPr>
                <w:spacing w:val="7"/>
              </w:rPr>
              <w:t>0.75</w:t>
            </w:r>
            <w:r>
              <w:t>mm</w:t>
            </w:r>
            <w:r>
              <w:rPr>
                <w:spacing w:val="22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时应通过固定钉拉拔试验；</w:t>
            </w:r>
          </w:p>
          <w:p>
            <w:pPr>
              <w:pStyle w:val="TableText"/>
              <w:spacing w:before="152" w:line="228" w:lineRule="auto"/>
              <w:ind w:left="52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</w:rPr>
              <w:t xml:space="preserve">2    </w:t>
            </w:r>
            <w:r>
              <w:rPr>
                <w:rFonts w:ascii="SimSun" w:eastAsia="SimSun" w:hAnsi="SimSun" w:cs="SimSun"/>
                <w:spacing w:val="7"/>
              </w:rPr>
              <w:t>钢筋混凝土板的厚度不应小于</w:t>
            </w:r>
            <w:r>
              <w:rPr>
                <w:rFonts w:ascii="SimSun" w:eastAsia="SimSun" w:hAnsi="SimSun" w:cs="SimSun"/>
                <w:spacing w:val="-32"/>
              </w:rPr>
              <w:t xml:space="preserve"> </w:t>
            </w:r>
            <w:r>
              <w:rPr>
                <w:spacing w:val="7"/>
              </w:rPr>
              <w:t>40</w:t>
            </w:r>
            <w:r>
              <w:t>mm</w:t>
            </w:r>
            <w:r>
              <w:rPr>
                <w:rFonts w:ascii="SimSun" w:eastAsia="SimSun" w:hAnsi="SimSun" w:cs="SimSun"/>
                <w:spacing w:val="7"/>
              </w:rPr>
              <w:t>，</w:t>
            </w:r>
          </w:p>
          <w:p>
            <w:pPr>
              <w:pStyle w:val="TableText"/>
              <w:spacing w:before="154" w:line="398" w:lineRule="exact"/>
              <w:ind w:left="10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6"/>
                <w:position w:val="14"/>
              </w:rPr>
              <w:t>强度等级不应小于</w:t>
            </w:r>
            <w:r>
              <w:rPr>
                <w:rFonts w:ascii="SimSun" w:eastAsia="SimSun" w:hAnsi="SimSun" w:cs="SimSun"/>
                <w:spacing w:val="-34"/>
                <w:position w:val="14"/>
              </w:rPr>
              <w:t xml:space="preserve"> </w:t>
            </w:r>
            <w:r>
              <w:rPr>
                <w:spacing w:val="6"/>
                <w:position w:val="14"/>
              </w:rPr>
              <w:t>C20</w:t>
            </w:r>
            <w:r>
              <w:rPr>
                <w:rFonts w:ascii="SimSun" w:eastAsia="SimSun" w:hAnsi="SimSun" w:cs="SimSun"/>
                <w:spacing w:val="6"/>
                <w:position w:val="14"/>
              </w:rPr>
              <w:t>，并应通过固定钉拉拔试</w:t>
            </w:r>
          </w:p>
          <w:p>
            <w:pPr>
              <w:spacing w:line="230" w:lineRule="auto"/>
              <w:ind w:left="1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验；</w:t>
            </w:r>
          </w:p>
          <w:p>
            <w:pPr>
              <w:pStyle w:val="TableText"/>
              <w:spacing w:before="151" w:line="401" w:lineRule="exact"/>
              <w:ind w:left="52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  <w:position w:val="14"/>
              </w:rPr>
              <w:t xml:space="preserve">3    </w:t>
            </w:r>
            <w:r>
              <w:rPr>
                <w:rFonts w:ascii="SimSun" w:eastAsia="SimSun" w:hAnsi="SimSun" w:cs="SimSun"/>
                <w:spacing w:val="6"/>
                <w:position w:val="14"/>
              </w:rPr>
              <w:t>木板的厚度不应小于</w:t>
            </w:r>
            <w:r>
              <w:rPr>
                <w:rFonts w:ascii="SimSun" w:eastAsia="SimSun" w:hAnsi="SimSun" w:cs="SimSun"/>
                <w:spacing w:val="-23"/>
                <w:position w:val="14"/>
              </w:rPr>
              <w:t xml:space="preserve"> </w:t>
            </w:r>
            <w:r>
              <w:rPr>
                <w:spacing w:val="6"/>
                <w:position w:val="14"/>
              </w:rPr>
              <w:t>25</w:t>
            </w:r>
            <w:r>
              <w:rPr>
                <w:position w:val="14"/>
              </w:rPr>
              <w:t>mm</w:t>
            </w:r>
            <w:r>
              <w:rPr>
                <w:spacing w:val="-26"/>
                <w:position w:val="14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position w:val="14"/>
              </w:rPr>
              <w:t>，并应通过</w:t>
            </w:r>
          </w:p>
          <w:p>
            <w:pPr>
              <w:spacing w:line="229" w:lineRule="auto"/>
              <w:ind w:left="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固定钉拉拔试验。</w:t>
            </w:r>
          </w:p>
        </w:tc>
        <w:tc>
          <w:tcPr>
            <w:tcW w:w="5585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  <w:r>
              <w:pict>
                <v:shape id="_x0000_s1096" type="#_x0000_t202" style="width:13.45pt;height:14.1pt;margin-top:-5.51pt;margin-left:-95.67pt;mso-position-horizontal-relative:right-margin-area;mso-position-vertical-relative:top-margin-area;position:absolute;z-index:25172889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247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7" type="#_x0000_t202" style="width:265.2pt;height:16.5pt;margin-top:4.1pt;margin-left:-273.87pt;mso-position-horizontal-relative:right-margin-area;mso-position-vertical-relative:top-margin-area;position:absolute;z-index:2517299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  <w:rPr>
                            <w:rFonts w:ascii="SimSun" w:eastAsia="SimSun" w:hAnsi="SimSun" w:cs="SimSun"/>
                          </w:rPr>
                        </w:pPr>
                        <w:r>
                          <w:rPr>
                            <w:b/>
                            <w:bCs/>
                            <w:spacing w:val="8"/>
                          </w:rPr>
                          <w:t xml:space="preserve">5.1.5    </w:t>
                        </w:r>
                        <w:r>
                          <w:rPr>
                            <w:rFonts w:ascii="SimSun" w:eastAsia="SimSun" w:hAnsi="SimSun" w:cs="SimSun"/>
                            <w:spacing w:val="8"/>
                          </w:rPr>
                          <w:t>当采用机械固定法施工时，屋面</w:t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6824" cy="183896"/>
                              <wp:effectExtent l="0" t="0" r="0" b="0"/>
                              <wp:docPr id="200" name="IM 20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0" name="IM 20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824" cy="18389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7"/>
                            <w:u w:val="single" w:color="auto"/>
                          </w:rPr>
                          <w:t>基</w:t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6824" cy="177800"/>
                              <wp:effectExtent l="0" t="0" r="0" b="0"/>
                              <wp:docPr id="202" name="IM 20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2" name="IM 20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824" cy="1778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7"/>
                            <w:u w:val="single" w:color="auto"/>
                          </w:rPr>
                          <w:t>持力</w:t>
                        </w:r>
                        <w:r>
                          <w:rPr>
                            <w:rFonts w:ascii="SimSun" w:eastAsia="SimSun" w:hAnsi="SimSun" w:cs="SimSun"/>
                            <w:spacing w:val="7"/>
                          </w:rPr>
                          <w:t>层应符合下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5" w:line="229" w:lineRule="auto"/>
              <w:ind w:left="1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列规定：</w:t>
            </w:r>
          </w:p>
          <w:p>
            <w:pPr>
              <w:pStyle w:val="TableText"/>
              <w:spacing w:before="111"/>
              <w:ind w:left="541"/>
            </w:pPr>
            <w:r>
              <w:pict>
                <v:shape id="_x0000_s1098" style="width:174.75pt;height:0.5pt;margin-top:5.57pt;margin-left:94.7pt;position:absolute;z-index:-251588608" coordorigin="0,0" coordsize="3495,10" path="m,l3494,l3494,9l,9l,xe" filled="t" fillcolor="black" stroked="f"/>
              </w:pict>
            </w:r>
            <w:r>
              <w:rPr>
                <w:b/>
                <w:bCs/>
                <w:spacing w:val="6"/>
              </w:rPr>
              <w:t xml:space="preserve">1    </w:t>
            </w:r>
            <w:r>
              <w:rPr>
                <w:rFonts w:ascii="SimSun" w:eastAsia="SimSun" w:hAnsi="SimSun" w:cs="SimSun"/>
                <w:spacing w:val="6"/>
              </w:rPr>
              <w:t>压型钢板的</w:t>
            </w:r>
            <w:r>
              <w:rPr>
                <w:position w:val="-6"/>
              </w:rPr>
              <w:drawing>
                <wp:inline distT="0" distB="0" distL="0" distR="0">
                  <wp:extent cx="6305" cy="183261"/>
                  <wp:effectExtent l="0" t="0" r="0" b="0"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5" cy="183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基板厚度不宜小于</w:t>
            </w:r>
            <w:r>
              <w:rPr>
                <w:rFonts w:ascii="SimSun" w:eastAsia="SimSun" w:hAnsi="SimSun" w:cs="SimSun"/>
                <w:spacing w:val="-21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>0.75</w:t>
            </w:r>
            <w:r>
              <w:rPr>
                <w:u w:val="single" w:color="auto"/>
              </w:rPr>
              <w:t>mm</w:t>
            </w:r>
            <w:r>
              <w:rPr>
                <w:spacing w:val="-27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，基板的最</w:t>
            </w:r>
            <w:r>
              <w:rPr>
                <w:position w:val="-6"/>
              </w:rPr>
              <w:drawing>
                <wp:inline distT="0" distB="0" distL="0" distR="0">
                  <wp:extent cx="6305" cy="177165"/>
                  <wp:effectExtent l="0" t="0" r="0" b="0"/>
                  <wp:docPr id="206" name="IM 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IM 206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5" cy="17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11" w:lineRule="exact"/>
            </w:pPr>
          </w:p>
          <w:tbl>
            <w:tblPr>
              <w:tblStyle w:val="TableNormal19"/>
              <w:tblW w:w="5360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5360"/>
            </w:tblGrid>
            <w:tr>
              <w:tblPrEx>
                <w:tblW w:w="5360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5360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17"/>
                  </w:pPr>
                  <w:r>
                    <w:rPr>
                      <w:rFonts w:ascii="SimSun" w:eastAsia="SimSun" w:hAnsi="SimSun" w:cs="SimSun"/>
                      <w:spacing w:val="7"/>
                    </w:rPr>
                    <w:t>小厚度不应小于</w:t>
                  </w:r>
                  <w:r>
                    <w:rPr>
                      <w:rFonts w:ascii="SimSun" w:eastAsia="SimSun" w:hAnsi="SimSun" w:cs="SimSun"/>
                      <w:spacing w:val="-37"/>
                    </w:rPr>
                    <w:t xml:space="preserve"> </w:t>
                  </w:r>
                  <w:r>
                    <w:rPr>
                      <w:spacing w:val="7"/>
                    </w:rPr>
                    <w:t>0.63</w:t>
                  </w:r>
                  <w:r>
                    <w:t>mm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7"/>
                    </w:rPr>
                    <w:t>，当基板厚度在</w:t>
                  </w:r>
                  <w:r>
                    <w:rPr>
                      <w:rFonts w:ascii="SimSun" w:eastAsia="SimSun" w:hAnsi="SimSun" w:cs="SimSun"/>
                      <w:spacing w:val="-40"/>
                    </w:rPr>
                    <w:t xml:space="preserve"> </w:t>
                  </w:r>
                  <w:r>
                    <w:rPr>
                      <w:spacing w:val="7"/>
                    </w:rPr>
                    <w:t>0.63</w:t>
                  </w:r>
                  <w:r>
                    <w:t>mm</w:t>
                  </w:r>
                  <w:r>
                    <w:rPr>
                      <w:rFonts w:ascii="SimSun" w:eastAsia="SimSun" w:hAnsi="SimSun" w:cs="SimSun"/>
                      <w:spacing w:val="7"/>
                    </w:rPr>
                    <w:t>～</w:t>
                  </w:r>
                  <w:r>
                    <w:rPr>
                      <w:spacing w:val="7"/>
                    </w:rPr>
                    <w:t>0.75</w:t>
                  </w:r>
                  <w:r>
                    <w:t>mm</w:t>
                  </w:r>
                </w:p>
              </w:tc>
            </w:tr>
          </w:tbl>
          <w:p>
            <w:pPr>
              <w:spacing w:line="110" w:lineRule="exact"/>
            </w:pPr>
          </w:p>
          <w:tbl>
            <w:tblPr>
              <w:tblStyle w:val="TableNormal19"/>
              <w:tblW w:w="5267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533"/>
              <w:gridCol w:w="2734"/>
            </w:tblGrid>
            <w:tr>
              <w:tblPrEx>
                <w:tblW w:w="5267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2533" w:type="dxa"/>
                  <w:vAlign w:val="top"/>
                </w:tcPr>
                <w:p>
                  <w:pPr>
                    <w:spacing w:before="36" w:line="216" w:lineRule="auto"/>
                    <w:ind w:left="21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7"/>
                      <w:sz w:val="20"/>
                      <w:szCs w:val="20"/>
                    </w:rPr>
                    <w:t>时应通过固定钉拉拔试验；</w:t>
                  </w:r>
                </w:p>
              </w:tc>
              <w:tc>
                <w:tcPr>
                  <w:tcW w:w="2734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spacing w:before="36" w:line="216" w:lineRule="auto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9"/>
                      <w:sz w:val="20"/>
                      <w:szCs w:val="20"/>
                    </w:rPr>
                    <w:t>设计应符合现行国家标准《冷</w:t>
                  </w:r>
                </w:p>
              </w:tc>
            </w:tr>
          </w:tbl>
          <w:p>
            <w:pPr>
              <w:pStyle w:val="TableText"/>
              <w:spacing w:before="150" w:line="370" w:lineRule="auto"/>
              <w:ind w:left="12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8"/>
                <w:u w:val="single" w:color="auto"/>
              </w:rPr>
              <w:t>弯薄壁型钢结构技术规范》</w:t>
            </w:r>
            <w:r>
              <w:rPr>
                <w:u w:val="single" w:color="auto"/>
              </w:rPr>
              <w:t>GB</w:t>
            </w:r>
            <w:r>
              <w:rPr>
                <w:spacing w:val="8"/>
                <w:u w:val="single" w:color="auto"/>
              </w:rPr>
              <w:t xml:space="preserve"> 50018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和《压型金属板工程</w:t>
            </w:r>
          </w:p>
          <w:p>
            <w:pPr>
              <w:pStyle w:val="TableText"/>
              <w:spacing w:line="228" w:lineRule="auto"/>
              <w:ind w:left="116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6"/>
                <w:u w:val="single" w:color="auto"/>
              </w:rPr>
              <w:t>应用技术规范》</w:t>
            </w:r>
            <w:r>
              <w:rPr>
                <w:u w:val="single" w:color="auto"/>
              </w:rPr>
              <w:t>GB</w:t>
            </w:r>
            <w:r>
              <w:rPr>
                <w:spacing w:val="6"/>
                <w:u w:val="single" w:color="auto"/>
              </w:rPr>
              <w:t xml:space="preserve"> 50896</w:t>
            </w:r>
            <w:r>
              <w:rPr>
                <w:spacing w:val="43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的规定；</w:t>
            </w:r>
          </w:p>
          <w:p>
            <w:pPr>
              <w:pStyle w:val="TableText"/>
              <w:spacing w:before="151" w:line="370" w:lineRule="auto"/>
              <w:ind w:left="116" w:right="97" w:firstLine="425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8"/>
                <w:u w:val="single" w:color="auto"/>
              </w:rPr>
              <w:t>1A</w:t>
            </w:r>
            <w:r>
              <w:rPr>
                <w:b/>
                <w:bCs/>
                <w:spacing w:val="3"/>
              </w:rPr>
              <w:t xml:space="preserve">   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压型钢板应能承受单层防水卷材屋面、附加功能</w:t>
            </w:r>
            <w:r>
              <w:rPr>
                <w:rFonts w:ascii="SimSun" w:eastAsia="SimSun" w:hAnsi="SimSun" w:cs="SimSun"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层等永久荷载和可变荷载的作用效应。当卷材采用线性固定</w:t>
            </w:r>
          </w:p>
          <w:p>
            <w:pPr>
              <w:spacing w:before="1" w:line="227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法时，传递给压型钢板的风荷载应按最不利位置确定；</w:t>
            </w:r>
          </w:p>
          <w:p>
            <w:pPr>
              <w:spacing w:line="111" w:lineRule="exact"/>
            </w:pPr>
          </w:p>
          <w:tbl>
            <w:tblPr>
              <w:tblStyle w:val="TableNormal19"/>
              <w:tblW w:w="4940" w:type="dxa"/>
              <w:tblInd w:w="53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940"/>
            </w:tblGrid>
            <w:tr>
              <w:tblPrEx>
                <w:tblW w:w="4940" w:type="dxa"/>
                <w:tblInd w:w="53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4940" w:type="dxa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8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8"/>
                    </w:rPr>
                    <w:t xml:space="preserve">2    </w:t>
                  </w:r>
                  <w:r>
                    <w:rPr>
                      <w:rFonts w:ascii="SimSun" w:eastAsia="SimSun" w:hAnsi="SimSun" w:cs="SimSun"/>
                      <w:spacing w:val="8"/>
                    </w:rPr>
                    <w:t>钢筋混凝土板的厚度不应小于</w:t>
                  </w:r>
                  <w:r>
                    <w:rPr>
                      <w:rFonts w:ascii="SimSun" w:eastAsia="SimSun" w:hAnsi="SimSun" w:cs="SimSun"/>
                      <w:spacing w:val="-24"/>
                    </w:rPr>
                    <w:t xml:space="preserve"> </w:t>
                  </w:r>
                  <w:r>
                    <w:rPr>
                      <w:spacing w:val="8"/>
                    </w:rPr>
                    <w:t>40</w:t>
                  </w:r>
                  <w:r>
                    <w:t>mm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8"/>
                    </w:rPr>
                    <w:t>，强度等级不</w:t>
                  </w:r>
                </w:p>
              </w:tc>
            </w:tr>
          </w:tbl>
          <w:p>
            <w:pPr>
              <w:spacing w:line="110" w:lineRule="exact"/>
            </w:pPr>
          </w:p>
          <w:tbl>
            <w:tblPr>
              <w:tblStyle w:val="TableNormal19"/>
              <w:tblW w:w="5365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679"/>
              <w:gridCol w:w="1686"/>
            </w:tblGrid>
            <w:tr>
              <w:tblPrEx>
                <w:tblW w:w="5365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78"/>
              </w:trPr>
              <w:tc>
                <w:tcPr>
                  <w:tcW w:w="3679" w:type="dxa"/>
                  <w:vAlign w:val="top"/>
                </w:tcPr>
                <w:p>
                  <w:pPr>
                    <w:pStyle w:val="TableText"/>
                    <w:spacing w:before="36" w:line="214" w:lineRule="auto"/>
                    <w:jc w:val="right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Sun" w:eastAsia="SimSun" w:hAnsi="SimSun" w:cs="SimSun"/>
                      <w:spacing w:val="2"/>
                    </w:rPr>
                    <w:t>应小于</w:t>
                  </w:r>
                  <w:r>
                    <w:rPr>
                      <w:rFonts w:ascii="SimSun" w:eastAsia="SimSun" w:hAnsi="SimSun" w:cs="SimSun"/>
                      <w:spacing w:val="-21"/>
                    </w:rPr>
                    <w:t xml:space="preserve"> </w:t>
                  </w:r>
                  <w:r>
                    <w:rPr>
                      <w:spacing w:val="2"/>
                    </w:rPr>
                    <w:t>C20</w:t>
                  </w:r>
                  <w:r>
                    <w:rPr>
                      <w:rFonts w:ascii="SimSun" w:eastAsia="SimSun" w:hAnsi="SimSun" w:cs="SimSun"/>
                      <w:spacing w:val="2"/>
                    </w:rPr>
                    <w:t>，并应通过固定钉拉拔试验；</w:t>
                  </w:r>
                </w:p>
              </w:tc>
              <w:tc>
                <w:tcPr>
                  <w:tcW w:w="1686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spacing w:before="36" w:line="214" w:lineRule="auto"/>
                    <w:ind w:right="1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</w:rPr>
                    <w:t>压型钢板的波距宜</w:t>
                  </w:r>
                </w:p>
              </w:tc>
            </w:tr>
          </w:tbl>
          <w:p>
            <w:pPr>
              <w:pStyle w:val="TableText"/>
              <w:spacing w:before="153" w:line="368" w:lineRule="auto"/>
              <w:ind w:left="118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5"/>
                <w:u w:val="single" w:color="auto"/>
              </w:rPr>
              <w:t>为</w:t>
            </w:r>
            <w:r>
              <w:rPr>
                <w:rFonts w:ascii="SimSun" w:eastAsia="SimSun" w:hAnsi="SimSun" w:cs="SimSun"/>
                <w:spacing w:val="-18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150</w:t>
            </w:r>
            <w:r>
              <w:rPr>
                <w:u w:val="single" w:color="auto"/>
              </w:rPr>
              <w:t>mm</w:t>
            </w:r>
            <w:r>
              <w:rPr>
                <w:spacing w:val="18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与</w:t>
            </w:r>
            <w:r>
              <w:rPr>
                <w:rFonts w:ascii="SimSun" w:eastAsia="SimSun" w:hAnsi="SimSun" w:cs="SimSun"/>
                <w:spacing w:val="-43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200</w:t>
            </w:r>
            <w:r>
              <w:rPr>
                <w:u w:val="single" w:color="auto"/>
              </w:rPr>
              <w:t>mm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；承托绝热材料的波峰平台宜平整无加</w:t>
            </w:r>
          </w:p>
          <w:p>
            <w:pPr>
              <w:pStyle w:val="TableText"/>
              <w:spacing w:before="1" w:line="220" w:lineRule="auto"/>
              <w:ind w:left="115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12"/>
                <w:u w:val="single" w:color="auto"/>
              </w:rPr>
              <w:t>劲肋，平台宽度宜大于平台间开口宽度</w:t>
            </w:r>
            <w:r>
              <w:rPr>
                <w:spacing w:val="12"/>
                <w:u w:val="single" w:color="auto"/>
              </w:rPr>
              <w:t>,</w:t>
            </w:r>
            <w:r>
              <w:rPr>
                <w:rFonts w:ascii="SimSun" w:eastAsia="SimSun" w:hAnsi="SimSun" w:cs="SimSun"/>
                <w:spacing w:val="12"/>
                <w:u w:val="single" w:color="auto"/>
              </w:rPr>
              <w:t>且开口宽</w:t>
            </w:r>
            <w:r>
              <w:rPr>
                <w:rFonts w:ascii="SimSun" w:eastAsia="SimSun" w:hAnsi="SimSun" w:cs="SimSun"/>
                <w:spacing w:val="11"/>
                <w:u w:val="single" w:color="auto"/>
              </w:rPr>
              <w:t>度宜小于</w:t>
            </w:r>
          </w:p>
          <w:p>
            <w:pPr>
              <w:pStyle w:val="TableText"/>
              <w:spacing w:before="161" w:line="194" w:lineRule="auto"/>
              <w:ind w:left="132"/>
              <w:rPr>
                <w:rFonts w:ascii="SimSun" w:eastAsia="SimSun" w:hAnsi="SimSun" w:cs="SimSun"/>
              </w:rPr>
            </w:pPr>
            <w:r>
              <w:rPr>
                <w:spacing w:val="4"/>
                <w:u w:val="single" w:color="auto"/>
              </w:rPr>
              <w:t>100</w:t>
            </w:r>
            <w:r>
              <w:rPr>
                <w:u w:val="single" w:color="auto"/>
              </w:rPr>
              <w:t>mm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；</w:t>
            </w:r>
            <w:r>
              <w:rPr>
                <w:rFonts w:ascii="SimSun" w:eastAsia="SimSun" w:hAnsi="SimSun" w:cs="SimSun"/>
              </w:rPr>
              <w:t xml:space="preserve">                                  </w:t>
            </w:r>
            <w:r>
              <w:rPr>
                <w:rFonts w:ascii="SimSun" w:eastAsia="SimSun" w:hAnsi="SimSun" w:cs="SimSun"/>
                <w:spacing w:val="1"/>
                <w:u w:val="single" w:color="auto"/>
              </w:rPr>
              <w:t xml:space="preserve">       </w:t>
            </w:r>
          </w:p>
          <w:p>
            <w:pPr>
              <w:pStyle w:val="TableText"/>
              <w:spacing w:before="148" w:line="301" w:lineRule="auto"/>
              <w:ind w:left="115" w:right="131" w:firstLine="41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</w:rPr>
              <w:t xml:space="preserve">3    </w:t>
            </w:r>
            <w:r>
              <w:rPr>
                <w:rFonts w:ascii="SimSun" w:eastAsia="SimSun" w:hAnsi="SimSun" w:cs="SimSun"/>
                <w:spacing w:val="7"/>
              </w:rPr>
              <w:t>木板的厚度不应小于</w:t>
            </w:r>
            <w:r>
              <w:rPr>
                <w:rFonts w:ascii="SimSun" w:eastAsia="SimSun" w:hAnsi="SimSun" w:cs="SimSun"/>
                <w:spacing w:val="-31"/>
              </w:rPr>
              <w:t xml:space="preserve"> </w:t>
            </w:r>
            <w:r>
              <w:rPr>
                <w:spacing w:val="7"/>
              </w:rPr>
              <w:t>25</w:t>
            </w:r>
            <w:r>
              <w:t>mm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，并应通过</w:t>
            </w:r>
            <w:r>
              <w:rPr>
                <w:position w:val="-6"/>
              </w:rPr>
              <w:drawing>
                <wp:inline distT="0" distB="0" distL="0" distR="0">
                  <wp:extent cx="7062" cy="183896"/>
                  <wp:effectExtent l="0" t="0" r="0" b="0"/>
                  <wp:docPr id="208" name="IM 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IM 208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2" cy="1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固定钉</w:t>
            </w:r>
            <w:r>
              <w:rPr>
                <w:position w:val="-6"/>
              </w:rPr>
              <w:drawing>
                <wp:inline distT="0" distB="0" distL="0" distR="0">
                  <wp:extent cx="7062" cy="177800"/>
                  <wp:effectExtent l="0" t="0" r="0" b="0"/>
                  <wp:docPr id="210" name="IM 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 210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2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紧固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件</w:t>
            </w:r>
            <w:r>
              <w:rPr>
                <w:rFonts w:ascii="SimSun" w:eastAsia="SimSun" w:hAnsi="SimSun" w:cs="SimSun"/>
                <w:spacing w:val="6"/>
              </w:rPr>
              <w:t>拉拔试验。</w:t>
            </w:r>
          </w:p>
        </w:tc>
      </w:tr>
    </w:tbl>
    <w:p>
      <w:pPr>
        <w:sectPr>
          <w:footerReference w:type="default" r:id="rId66"/>
          <w:pgSz w:w="11906" w:h="16839"/>
          <w:pgMar w:top="1134" w:right="864" w:bottom="1362" w:left="864" w:header="0" w:footer="1200" w:gutter="0"/>
          <w:pgNumType w:start="21"/>
          <w:cols w:space="708"/>
        </w:sectPr>
      </w:pPr>
    </w:p>
    <w:tbl>
      <w:tblPr>
        <w:tblStyle w:val="TableNormal20"/>
        <w:tblW w:w="1015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4566"/>
        <w:gridCol w:w="5585"/>
      </w:tblGrid>
      <w:tr>
        <w:tblPrEx>
          <w:tblW w:w="1015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3598"/>
        </w:trPr>
        <w:tc>
          <w:tcPr>
            <w:tcW w:w="4566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top"/>
          </w:tcPr>
          <w:p>
            <w:pPr>
              <w:pStyle w:val="TableText"/>
              <w:spacing w:before="155" w:line="369" w:lineRule="auto"/>
              <w:ind w:left="104" w:right="107" w:hanging="1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2"/>
              </w:rPr>
              <w:t>5.1.6</w:t>
            </w:r>
            <w:r>
              <w:rPr>
                <w:b/>
                <w:bCs/>
                <w:spacing w:val="4"/>
              </w:rPr>
              <w:t xml:space="preserve">     </w:t>
            </w:r>
            <w:r>
              <w:rPr>
                <w:rFonts w:ascii="SimSun" w:eastAsia="SimSun" w:hAnsi="SimSun" w:cs="SimSun"/>
                <w:spacing w:val="12"/>
              </w:rPr>
              <w:t>以压型钢板为基层的屋面设计为种植屋</w:t>
            </w:r>
            <w:r>
              <w:rPr>
                <w:rFonts w:ascii="SimSun" w:eastAsia="SimSun" w:hAnsi="SimSun" w:cs="SimSun"/>
                <w:spacing w:val="4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</w:rPr>
              <w:t>面时，耐根穿刺防水层选用的聚氯乙烯防水卷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26"/>
              </w:rPr>
              <w:t>材</w:t>
            </w:r>
            <w:r>
              <w:rPr>
                <w:rFonts w:ascii="SimSun" w:eastAsia="SimSun" w:hAnsi="SimSun" w:cs="SimSun"/>
                <w:spacing w:val="-56"/>
              </w:rPr>
              <w:t xml:space="preserve"> </w:t>
            </w:r>
            <w:r>
              <w:rPr>
                <w:rFonts w:ascii="SimSun" w:eastAsia="SimSun" w:hAnsi="SimSun" w:cs="SimSun"/>
                <w:spacing w:val="26"/>
              </w:rPr>
              <w:t>、热塑性聚烯烃防水卷材的厚度不应小于</w:t>
            </w:r>
          </w:p>
          <w:p>
            <w:pPr>
              <w:pStyle w:val="TableText"/>
              <w:spacing w:line="228" w:lineRule="auto"/>
              <w:ind w:left="101"/>
              <w:rPr>
                <w:rFonts w:ascii="SimSun" w:eastAsia="SimSun" w:hAnsi="SimSun" w:cs="SimSun"/>
              </w:rPr>
            </w:pPr>
            <w:r>
              <w:rPr>
                <w:spacing w:val="6"/>
              </w:rPr>
              <w:t>2.0</w:t>
            </w:r>
            <w:r>
              <w:t>mm</w:t>
            </w:r>
            <w:r>
              <w:rPr>
                <w:spacing w:val="-16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，并应符合下列规定：</w:t>
            </w:r>
          </w:p>
          <w:p>
            <w:pPr>
              <w:pStyle w:val="TableText"/>
              <w:spacing w:before="153" w:line="401" w:lineRule="exact"/>
              <w:ind w:left="53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9"/>
                <w:position w:val="14"/>
              </w:rPr>
              <w:t xml:space="preserve">1    </w:t>
            </w:r>
            <w:r>
              <w:rPr>
                <w:rFonts w:ascii="SimSun" w:eastAsia="SimSun" w:hAnsi="SimSun" w:cs="SimSun"/>
                <w:spacing w:val="9"/>
                <w:position w:val="14"/>
              </w:rPr>
              <w:t>种植屋面设计应符合现行行业标准《种</w:t>
            </w:r>
          </w:p>
          <w:p>
            <w:pPr>
              <w:pStyle w:val="TableText"/>
              <w:spacing w:line="228" w:lineRule="auto"/>
              <w:ind w:left="105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6"/>
              </w:rPr>
              <w:t xml:space="preserve">植屋面工程技术规程》 </w:t>
            </w:r>
            <w:r>
              <w:t>JGJ</w:t>
            </w:r>
            <w:r>
              <w:rPr>
                <w:spacing w:val="32"/>
              </w:rPr>
              <w:t xml:space="preserve"> </w:t>
            </w:r>
            <w:r>
              <w:rPr>
                <w:spacing w:val="6"/>
              </w:rPr>
              <w:t>155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的相关规定；</w:t>
            </w:r>
          </w:p>
          <w:p>
            <w:pPr>
              <w:pStyle w:val="TableText"/>
              <w:spacing w:before="150" w:line="318" w:lineRule="auto"/>
              <w:ind w:left="104" w:right="110" w:firstLine="41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0"/>
              </w:rPr>
              <w:t xml:space="preserve">2    </w:t>
            </w:r>
            <w:r>
              <w:rPr>
                <w:rFonts w:ascii="SimSun" w:eastAsia="SimSun" w:hAnsi="SimSun" w:cs="SimSun"/>
                <w:spacing w:val="10"/>
              </w:rPr>
              <w:t>种植屋面使用的单层防水卷材应具有耐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根穿刺性能，并应符合现行行业标准《种植屋面</w:t>
            </w:r>
            <w:r>
              <w:rPr>
                <w:rFonts w:ascii="SimSun" w:eastAsia="SimSun" w:hAnsi="SimSun" w:cs="SimSun"/>
                <w:spacing w:val="11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用耐根穿刺防水卷材》</w:t>
            </w:r>
            <w:r>
              <w:t>JC</w:t>
            </w:r>
            <w:r>
              <w:rPr>
                <w:spacing w:val="5"/>
              </w:rPr>
              <w:t>/T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spacing w:val="5"/>
              </w:rPr>
              <w:t>1075</w:t>
            </w:r>
            <w:r>
              <w:rPr>
                <w:spacing w:val="27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的相关规定。</w:t>
            </w:r>
          </w:p>
        </w:tc>
        <w:tc>
          <w:tcPr>
            <w:tcW w:w="5585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top"/>
          </w:tcPr>
          <w:p>
            <w:pPr>
              <w:spacing w:line="113" w:lineRule="exact"/>
            </w:pPr>
          </w:p>
          <w:tbl>
            <w:tblPr>
              <w:tblStyle w:val="TableNormal20"/>
              <w:tblW w:w="5360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5360"/>
            </w:tblGrid>
            <w:tr>
              <w:tblPrEx>
                <w:tblW w:w="5360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5360" w:type="dxa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10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11"/>
                    </w:rPr>
                    <w:t xml:space="preserve">5.1.6    </w:t>
                  </w:r>
                  <w:r>
                    <w:rPr>
                      <w:rFonts w:ascii="SimSun" w:eastAsia="SimSun" w:hAnsi="SimSun" w:cs="SimSun"/>
                      <w:spacing w:val="11"/>
                    </w:rPr>
                    <w:t>以压型钢板为基层的屋面设计为种植屋</w:t>
                  </w:r>
                  <w:r>
                    <w:rPr>
                      <w:rFonts w:ascii="SimSun" w:eastAsia="SimSun" w:hAnsi="SimSun" w:cs="SimSun"/>
                      <w:spacing w:val="10"/>
                    </w:rPr>
                    <w:t>面时，耐根</w:t>
                  </w:r>
                </w:p>
              </w:tc>
            </w:tr>
          </w:tbl>
          <w:p>
            <w:pPr>
              <w:spacing w:line="109" w:lineRule="exact"/>
            </w:pPr>
          </w:p>
          <w:tbl>
            <w:tblPr>
              <w:tblStyle w:val="TableNormal20"/>
              <w:tblW w:w="5360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5360"/>
            </w:tblGrid>
            <w:tr>
              <w:tblPrEx>
                <w:tblW w:w="5360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5360" w:type="dxa"/>
                  <w:vAlign w:val="top"/>
                </w:tcPr>
                <w:p>
                  <w:pPr>
                    <w:spacing w:before="36" w:line="215" w:lineRule="auto"/>
                    <w:ind w:left="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3"/>
                      <w:sz w:val="20"/>
                      <w:szCs w:val="20"/>
                    </w:rPr>
                    <w:t>穿刺防水层选用的聚氯乙烯防水卷材、热塑性聚烯烃防水</w:t>
                  </w:r>
                </w:p>
              </w:tc>
            </w:tr>
          </w:tbl>
          <w:p>
            <w:pPr>
              <w:spacing w:line="110" w:lineRule="exact"/>
            </w:pPr>
          </w:p>
          <w:tbl>
            <w:tblPr>
              <w:tblStyle w:val="TableNormal20"/>
              <w:tblW w:w="4644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644"/>
            </w:tblGrid>
            <w:tr>
              <w:tblPrEx>
                <w:tblW w:w="4644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4644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13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Sun" w:eastAsia="SimSun" w:hAnsi="SimSun" w:cs="SimSun"/>
                      <w:spacing w:val="7"/>
                    </w:rPr>
                    <w:t>卷材的厚度不应小于</w:t>
                  </w:r>
                  <w:r>
                    <w:rPr>
                      <w:rFonts w:ascii="SimSun" w:eastAsia="SimSun" w:hAnsi="SimSun" w:cs="SimSun"/>
                      <w:spacing w:val="-29"/>
                    </w:rPr>
                    <w:t xml:space="preserve"> </w:t>
                  </w:r>
                  <w:r>
                    <w:rPr>
                      <w:spacing w:val="7"/>
                    </w:rPr>
                    <w:t>2.0</w:t>
                  </w:r>
                  <w:r>
                    <w:t>mm</w:t>
                  </w:r>
                  <w:r>
                    <w:rPr>
                      <w:spacing w:val="-27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7"/>
                    </w:rPr>
                    <w:t>，并应符合下列规定：</w:t>
                  </w:r>
                </w:p>
              </w:tc>
            </w:tr>
          </w:tbl>
          <w:p>
            <w:pPr>
              <w:spacing w:line="110" w:lineRule="exact"/>
            </w:pPr>
          </w:p>
          <w:tbl>
            <w:tblPr>
              <w:tblStyle w:val="TableNormal20"/>
              <w:tblW w:w="4940" w:type="dxa"/>
              <w:tblInd w:w="53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940"/>
            </w:tblGrid>
            <w:tr>
              <w:tblPrEx>
                <w:tblW w:w="4940" w:type="dxa"/>
                <w:tblInd w:w="53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4940" w:type="dxa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17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8"/>
                    </w:rPr>
                    <w:t xml:space="preserve">1    </w:t>
                  </w:r>
                  <w:r>
                    <w:rPr>
                      <w:rFonts w:ascii="SimSun" w:eastAsia="SimSun" w:hAnsi="SimSun" w:cs="SimSun"/>
                      <w:spacing w:val="8"/>
                    </w:rPr>
                    <w:t>种植屋面设计应符合现行行业标准《</w:t>
                  </w:r>
                  <w:r>
                    <w:rPr>
                      <w:rFonts w:ascii="SimSun" w:eastAsia="SimSun" w:hAnsi="SimSun" w:cs="SimSun"/>
                      <w:spacing w:val="7"/>
                    </w:rPr>
                    <w:t>种植屋面工程</w:t>
                  </w:r>
                </w:p>
              </w:tc>
            </w:tr>
          </w:tbl>
          <w:p>
            <w:pPr>
              <w:spacing w:line="109" w:lineRule="exact"/>
            </w:pPr>
          </w:p>
          <w:tbl>
            <w:tblPr>
              <w:tblStyle w:val="TableNormal20"/>
              <w:tblW w:w="3163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163"/>
            </w:tblGrid>
            <w:tr>
              <w:tblPrEx>
                <w:tblW w:w="3163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3163" w:type="dxa"/>
                  <w:vAlign w:val="top"/>
                </w:tcPr>
                <w:p>
                  <w:pPr>
                    <w:pStyle w:val="TableText"/>
                    <w:spacing w:before="36" w:line="215" w:lineRule="auto"/>
                    <w:ind w:left="12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Sun" w:eastAsia="SimSun" w:hAnsi="SimSun" w:cs="SimSun"/>
                      <w:spacing w:val="5"/>
                    </w:rPr>
                    <w:t xml:space="preserve">技术规程》 </w:t>
                  </w:r>
                  <w:r>
                    <w:t>JGJ</w:t>
                  </w:r>
                  <w:r>
                    <w:rPr>
                      <w:spacing w:val="28"/>
                    </w:rPr>
                    <w:t xml:space="preserve"> </w:t>
                  </w:r>
                  <w:r>
                    <w:rPr>
                      <w:spacing w:val="5"/>
                    </w:rPr>
                    <w:t>155</w:t>
                  </w:r>
                  <w:r>
                    <w:rPr>
                      <w:spacing w:val="27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5"/>
                    </w:rPr>
                    <w:t>的相关规定；</w:t>
                  </w:r>
                </w:p>
              </w:tc>
            </w:tr>
          </w:tbl>
          <w:p>
            <w:pPr>
              <w:spacing w:line="110" w:lineRule="exact"/>
            </w:pPr>
          </w:p>
          <w:tbl>
            <w:tblPr>
              <w:tblStyle w:val="TableNormal20"/>
              <w:tblW w:w="4939" w:type="dxa"/>
              <w:tblInd w:w="53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939"/>
            </w:tblGrid>
            <w:tr>
              <w:tblPrEx>
                <w:tblW w:w="4939" w:type="dxa"/>
                <w:tblInd w:w="53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4939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8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16"/>
                    </w:rPr>
                    <w:t xml:space="preserve">2    </w:t>
                  </w:r>
                  <w:r>
                    <w:rPr>
                      <w:rFonts w:ascii="SimSun" w:eastAsia="SimSun" w:hAnsi="SimSun" w:cs="SimSun"/>
                      <w:spacing w:val="16"/>
                    </w:rPr>
                    <w:t>种植屋面使用的单层防水卷材应具有耐根穿刺性</w:t>
                  </w:r>
                </w:p>
              </w:tc>
            </w:tr>
          </w:tbl>
          <w:p>
            <w:pPr>
              <w:spacing w:line="111" w:lineRule="exact"/>
            </w:pPr>
          </w:p>
          <w:tbl>
            <w:tblPr>
              <w:tblStyle w:val="TableNormal20"/>
              <w:tblW w:w="5360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5360"/>
            </w:tblGrid>
            <w:tr>
              <w:tblPrEx>
                <w:tblW w:w="5360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5360" w:type="dxa"/>
                  <w:vAlign w:val="top"/>
                </w:tcPr>
                <w:p>
                  <w:pPr>
                    <w:spacing w:before="36" w:line="216" w:lineRule="auto"/>
                    <w:ind w:left="1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3"/>
                      <w:sz w:val="20"/>
                      <w:szCs w:val="20"/>
                    </w:rPr>
                    <w:t>能，并应符合现行行业标准《种植屋面用耐根穿刺防水卷</w:t>
                  </w:r>
                </w:p>
              </w:tc>
            </w:tr>
          </w:tbl>
          <w:p>
            <w:pPr>
              <w:spacing w:line="109" w:lineRule="exact"/>
            </w:pPr>
          </w:p>
          <w:tbl>
            <w:tblPr>
              <w:tblStyle w:val="TableNormal20"/>
              <w:tblW w:w="2622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622"/>
            </w:tblGrid>
            <w:tr>
              <w:tblPrEx>
                <w:tblW w:w="2622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2622" w:type="dxa"/>
                  <w:vAlign w:val="top"/>
                </w:tcPr>
                <w:p>
                  <w:pPr>
                    <w:pStyle w:val="TableText"/>
                    <w:spacing w:before="5" w:line="263" w:lineRule="exact"/>
                    <w:ind w:left="11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position w:val="1"/>
                    </w:rPr>
                    <w:t>材》</w:t>
                  </w:r>
                  <w:r>
                    <w:rPr>
                      <w:position w:val="1"/>
                    </w:rPr>
                    <w:t>JC</w:t>
                  </w:r>
                  <w:r>
                    <w:rPr>
                      <w:spacing w:val="3"/>
                      <w:position w:val="1"/>
                    </w:rPr>
                    <w:t>/T</w:t>
                  </w:r>
                  <w:r>
                    <w:rPr>
                      <w:spacing w:val="33"/>
                      <w:position w:val="1"/>
                    </w:rPr>
                    <w:t xml:space="preserve"> </w:t>
                  </w:r>
                  <w:r>
                    <w:rPr>
                      <w:spacing w:val="3"/>
                      <w:position w:val="1"/>
                    </w:rPr>
                    <w:t>1075</w:t>
                  </w:r>
                  <w:r>
                    <w:rPr>
                      <w:spacing w:val="27"/>
                      <w:position w:val="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3"/>
                      <w:position w:val="1"/>
                    </w:rPr>
                    <w:t>的相关规定。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23"/>
        </w:trPr>
        <w:tc>
          <w:tcPr>
            <w:tcW w:w="10151" w:type="dxa"/>
            <w:gridSpan w:val="2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3" w:line="228" w:lineRule="auto"/>
              <w:ind w:left="10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</w:rPr>
              <w:t xml:space="preserve">5.1.7    </w:t>
            </w:r>
            <w:r>
              <w:rPr>
                <w:rFonts w:ascii="SimSun" w:eastAsia="SimSun" w:hAnsi="SimSun" w:cs="SimSun"/>
                <w:spacing w:val="6"/>
              </w:rPr>
              <w:t>压铺层与卷材防水层之间应设置保护层。</w:t>
            </w:r>
            <w:r>
              <w:rPr>
                <w:rFonts w:ascii="SimSun" w:eastAsia="SimSun" w:hAnsi="SimSun" w:cs="SimSun"/>
                <w:spacing w:val="69"/>
              </w:rPr>
              <w:t xml:space="preserve"> </w:t>
            </w:r>
            <w:r>
              <w:rPr>
                <w:b/>
                <w:bCs/>
                <w:spacing w:val="6"/>
              </w:rPr>
              <w:t xml:space="preserve">5.1.7    </w:t>
            </w:r>
            <w:r>
              <w:rPr>
                <w:rFonts w:ascii="SimSun" w:eastAsia="SimSun" w:hAnsi="SimSun" w:cs="SimSun"/>
                <w:spacing w:val="6"/>
              </w:rPr>
              <w:t>压铺层与卷材防水层之间应设置保护层。</w:t>
            </w:r>
            <w:r>
              <w:rPr>
                <w:rFonts w:ascii="SimSun" w:eastAsia="SimSun" w:hAnsi="SimSun" w:cs="SimSun"/>
                <w:spacing w:val="6"/>
                <w:u w:val="single" w:color="auto"/>
              </w:rPr>
              <w:t>保护材料可</w:t>
            </w:r>
          </w:p>
          <w:p>
            <w:pPr>
              <w:pStyle w:val="TableText"/>
              <w:spacing w:before="121" w:line="260" w:lineRule="auto"/>
              <w:ind w:left="4668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8"/>
                <w:u w:val="single" w:color="auto"/>
              </w:rPr>
              <w:t>采用单位面积质量不小于</w:t>
            </w:r>
            <w:r>
              <w:rPr>
                <w:rFonts w:ascii="SimSun" w:eastAsia="SimSun" w:hAnsi="SimSun" w:cs="SimSun"/>
                <w:spacing w:val="-21"/>
                <w:u w:val="single" w:color="auto"/>
              </w:rPr>
              <w:t xml:space="preserve"> </w:t>
            </w:r>
            <w:r>
              <w:rPr>
                <w:spacing w:val="8"/>
                <w:u w:val="single" w:color="auto"/>
              </w:rPr>
              <w:t>300g/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㎡的无纺布。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7"/>
          <w:type w:val="nextPage"/>
          <w:pgSz w:w="11906" w:h="16839"/>
          <w:pgMar w:top="1134" w:right="864" w:bottom="1362" w:left="864" w:header="0" w:footer="1200" w:gutter="0"/>
          <w:pgNumType w:start="22"/>
          <w:cols w:space="708"/>
          <w:titlePg w:val="0"/>
        </w:sectPr>
      </w:pPr>
    </w:p>
    <w:tbl>
      <w:tblPr>
        <w:tblStyle w:val="TableNormal21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5583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5"/>
        </w:trPr>
        <w:tc>
          <w:tcPr>
            <w:tcW w:w="4568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161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现行《规程》条文</w:t>
            </w:r>
          </w:p>
        </w:tc>
        <w:tc>
          <w:tcPr>
            <w:tcW w:w="5583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675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修订《规程》条文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001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0" w:line="369" w:lineRule="auto"/>
              <w:ind w:left="104" w:right="104" w:hanging="1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3"/>
              </w:rPr>
              <w:t xml:space="preserve">5.1.8    </w:t>
            </w:r>
            <w:r>
              <w:rPr>
                <w:rFonts w:ascii="SimSun" w:eastAsia="SimSun" w:hAnsi="SimSun" w:cs="SimSun"/>
                <w:spacing w:val="13"/>
              </w:rPr>
              <w:t>屋面工程所使用的防水材料与基层及绝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热层材料相互之间应具有相容性。防水层与相邻</w:t>
            </w:r>
            <w:r>
              <w:rPr>
                <w:rFonts w:ascii="SimSun" w:eastAsia="SimSun" w:hAnsi="SimSun" w:cs="SimSun"/>
                <w:spacing w:val="11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</w:rPr>
              <w:t>材料不相容时，应增铺与防水层相容的隔离材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料。采用背面覆无纺布的防水卷材可不增铺隔离</w:t>
            </w:r>
          </w:p>
          <w:p>
            <w:pPr>
              <w:spacing w:line="227" w:lineRule="auto"/>
              <w:ind w:left="1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材料。</w:t>
            </w: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spacing w:line="97" w:lineRule="exact"/>
            </w:pPr>
            <w:r>
              <w:pict>
                <v:shape id="_x0000_s1099" type="#_x0000_t202" style="width:54.6pt;height:14.45pt;margin-top:5.95pt;margin-left:-273.5pt;mso-position-horizontal-relative:right-margin-area;mso-position-vertical-relative:top-margin-area;position:absolute;z-index:2517329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9" w:lineRule="auto"/>
                          <w:ind w:left="20"/>
                          <w:rPr>
                            <w:rFonts w:ascii="SimSun" w:eastAsia="SimSun" w:hAnsi="SimSun" w:cs="SimSun"/>
                          </w:rPr>
                        </w:pPr>
                        <w:r>
                          <w:rPr>
                            <w:b/>
                            <w:bCs/>
                            <w:spacing w:val="3"/>
                          </w:rPr>
                          <w:t>5.1.8</w:t>
                        </w:r>
                        <w:r>
                          <w:rPr>
                            <w:b/>
                            <w:bCs/>
                            <w:spacing w:val="7"/>
                          </w:rPr>
                          <w:t xml:space="preserve">    </w:t>
                        </w:r>
                        <w:r>
                          <w:rPr>
                            <w:rFonts w:ascii="SimSun" w:eastAsia="SimSun" w:hAnsi="SimSun" w:cs="SimSun"/>
                            <w:spacing w:val="3"/>
                          </w:rPr>
                          <w:t>屋面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0" type="#_x0000_t202" style="width:35pt;height:14.1pt;margin-top:14.29pt;margin-left:-274.07pt;mso-position-horizontal-relative:right-margin-area;mso-position-vertical-relative:top-margin-area;position:absolute;z-index:251731968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679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1" type="#_x0000_t202" style="width:270.2pt;height:16.5pt;margin-top:23.9pt;margin-left:-274.07pt;mso-position-horizontal-relative:right-margin-area;mso-position-vertical-relative:top-margin-area;position:absolute;z-index:251737088" filled="f" stroked="f">
                  <o:lock v:ext="edit" aspectratio="f"/>
                  <v:textbox inset="0,0,0,0">
                    <w:txbxContent>
                      <w:p>
                        <w:pPr>
                          <w:spacing w:before="20"/>
                          <w:ind w:left="20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position w:val="-6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7630" cy="183896"/>
                              <wp:effectExtent l="0" t="0" r="0" b="0"/>
                              <wp:docPr id="212" name="IM 21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12" name="IM 21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30" cy="18389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13"/>
                            <w:sz w:val="20"/>
                            <w:szCs w:val="20"/>
                            <w:u w:val="single" w:color="auto"/>
                          </w:rPr>
                          <w:t>互之间</w:t>
                        </w:r>
                        <w:r>
                          <w:rPr>
                            <w:position w:val="-6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7630" cy="177800"/>
                              <wp:effectExtent l="0" t="0" r="0" b="0"/>
                              <wp:docPr id="214" name="IM 21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14" name="IM 21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30" cy="1778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13"/>
                            <w:sz w:val="20"/>
                            <w:szCs w:val="20"/>
                            <w:u w:val="single" w:color="auto"/>
                          </w:rPr>
                          <w:t>系统中的材料</w:t>
                        </w:r>
                        <w:r>
                          <w:rPr>
                            <w:rFonts w:ascii="SimSun" w:eastAsia="SimSun" w:hAnsi="SimSun" w:cs="SimSun"/>
                            <w:spacing w:val="13"/>
                            <w:sz w:val="20"/>
                            <w:szCs w:val="20"/>
                          </w:rPr>
                          <w:t>应具有相容性。防水层与相邻材料不</w:t>
                        </w:r>
                      </w:p>
                    </w:txbxContent>
                  </v:textbox>
                </v:shape>
              </w:pict>
            </w:r>
          </w:p>
          <w:tbl>
            <w:tblPr>
              <w:tblStyle w:val="TableNormal21"/>
              <w:tblW w:w="4288" w:type="dxa"/>
              <w:tblInd w:w="117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288"/>
            </w:tblGrid>
            <w:tr>
              <w:tblPrEx>
                <w:tblW w:w="4288" w:type="dxa"/>
                <w:tblInd w:w="117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1"/>
              </w:trPr>
              <w:tc>
                <w:tcPr>
                  <w:tcW w:w="4288" w:type="dxa"/>
                  <w:vAlign w:val="top"/>
                </w:tcPr>
                <w:p>
                  <w:pPr>
                    <w:spacing w:before="35" w:line="217" w:lineRule="auto"/>
                    <w:ind w:left="16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3"/>
                      <w:sz w:val="20"/>
                      <w:szCs w:val="20"/>
                    </w:rPr>
                    <w:t>工程所使用的防水材料与基层及绝热层材料相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65" w:line="401" w:lineRule="exact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position w:val="14"/>
                <w:sz w:val="20"/>
                <w:szCs w:val="20"/>
              </w:rPr>
              <w:t>相容时，应增铺与防水层相容的隔离材料。采用背面覆无纺</w:t>
            </w:r>
          </w:p>
          <w:p>
            <w:pPr>
              <w:spacing w:line="227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布的防水卷材可不增铺隔离材料。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3" w:line="368" w:lineRule="auto"/>
              <w:ind w:left="115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4"/>
                <w:u w:val="single" w:color="auto"/>
              </w:rPr>
              <w:t>5.1.9</w:t>
            </w:r>
            <w:r>
              <w:rPr>
                <w:b/>
                <w:bCs/>
                <w:spacing w:val="4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77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外露防水卷材屋面上安装接闪器时，接闪器的支撑架</w:t>
            </w:r>
          </w:p>
          <w:p>
            <w:pPr>
              <w:spacing w:line="227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  <w:u w:val="single" w:color="auto"/>
              </w:rPr>
              <w:t>应采用隔热层与防水卷材之间进行隔离。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3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4" w:line="370" w:lineRule="auto"/>
              <w:ind w:left="108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8"/>
                <w:u w:val="single" w:color="auto"/>
              </w:rPr>
              <w:t>5.1.10</w:t>
            </w:r>
            <w:r>
              <w:rPr>
                <w:b/>
                <w:bCs/>
                <w:spacing w:val="8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2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冰雹易发生的地区，外露防水卷材应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具有抗冰雹的</w:t>
            </w:r>
          </w:p>
          <w:p>
            <w:pPr>
              <w:spacing w:line="228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  <w:u w:val="single" w:color="auto"/>
              </w:rPr>
              <w:t>耐久性能。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4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7" w:line="370" w:lineRule="auto"/>
              <w:ind w:left="108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8"/>
                <w:u w:val="single" w:color="auto"/>
              </w:rPr>
              <w:t>5.1.11</w:t>
            </w:r>
            <w:r>
              <w:rPr>
                <w:b/>
                <w:bCs/>
                <w:spacing w:val="8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2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集成式预制件与屋面系统连接应稳定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可靠，且不应</w:t>
            </w:r>
          </w:p>
          <w:p>
            <w:pPr>
              <w:spacing w:line="226" w:lineRule="auto"/>
              <w:ind w:right="3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  <w:u w:val="single" w:color="auto"/>
              </w:rPr>
              <w:t>降低屋面系统原有的防排水、防火、抗风压和保温性能要求。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71"/>
        </w:trPr>
        <w:tc>
          <w:tcPr>
            <w:tcW w:w="4568" w:type="dxa"/>
            <w:tcBorders>
              <w:left w:val="single" w:sz="10" w:space="0" w:color="000000"/>
            </w:tcBorders>
            <w:vAlign w:val="top"/>
          </w:tcPr>
          <w:p>
            <w:pPr>
              <w:spacing w:before="185" w:line="230" w:lineRule="auto"/>
              <w:ind w:left="1482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5.2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风荷载设计</w:t>
            </w:r>
          </w:p>
        </w:tc>
        <w:tc>
          <w:tcPr>
            <w:tcW w:w="5583" w:type="dxa"/>
            <w:tcBorders>
              <w:right w:val="single" w:sz="10" w:space="0" w:color="000000"/>
            </w:tcBorders>
            <w:vAlign w:val="top"/>
          </w:tcPr>
          <w:p>
            <w:pPr>
              <w:spacing w:before="185" w:line="230" w:lineRule="auto"/>
              <w:ind w:left="1998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5.2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风荷载设计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972"/>
        </w:trPr>
        <w:tc>
          <w:tcPr>
            <w:tcW w:w="4568" w:type="dxa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149" w:line="401" w:lineRule="exact"/>
              <w:ind w:left="10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position w:val="14"/>
              </w:rPr>
              <w:t xml:space="preserve">5.2.1    </w:t>
            </w:r>
            <w:r>
              <w:rPr>
                <w:rFonts w:ascii="SimSun" w:eastAsia="SimSun" w:hAnsi="SimSun" w:cs="SimSun"/>
                <w:spacing w:val="5"/>
                <w:position w:val="14"/>
              </w:rPr>
              <w:t>当防水卷材采用机械固定法时，风荷载计</w:t>
            </w:r>
          </w:p>
          <w:p>
            <w:pPr>
              <w:spacing w:line="228" w:lineRule="auto"/>
              <w:ind w:left="1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算应符合下列规定：</w:t>
            </w:r>
          </w:p>
          <w:p>
            <w:pPr>
              <w:pStyle w:val="TableText"/>
              <w:spacing w:before="150" w:line="323" w:lineRule="auto"/>
              <w:ind w:left="106" w:right="104" w:firstLine="423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8"/>
              </w:rPr>
              <w:t xml:space="preserve">1    </w:t>
            </w:r>
            <w:r>
              <w:rPr>
                <w:rFonts w:ascii="SimSun" w:eastAsia="SimSun" w:hAnsi="SimSun" w:cs="SimSun"/>
                <w:spacing w:val="8"/>
              </w:rPr>
              <w:t>固定件的承载能力设计值取值</w:t>
            </w:r>
            <w:r>
              <w:rPr>
                <w:i/>
                <w:iCs/>
              </w:rPr>
              <w:t>w</w:t>
            </w:r>
            <w:r>
              <w:rPr>
                <w:position w:val="-1"/>
                <w:sz w:val="13"/>
                <w:szCs w:val="13"/>
              </w:rPr>
              <w:t>g</w:t>
            </w:r>
            <w:r>
              <w:rPr>
                <w:spacing w:val="8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</w:rPr>
              <w:t>不宜大</w:t>
            </w:r>
            <w:r>
              <w:rPr>
                <w:rFonts w:ascii="SimSun" w:eastAsia="SimSun" w:hAnsi="SimSun" w:cs="SimSun"/>
                <w:spacing w:val="7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</w:rPr>
              <w:t>于</w:t>
            </w:r>
            <w:r>
              <w:rPr>
                <w:rFonts w:ascii="SimSun" w:eastAsia="SimSun" w:hAnsi="SimSun" w:cs="SimSun"/>
                <w:spacing w:val="-22"/>
              </w:rPr>
              <w:t xml:space="preserve"> </w:t>
            </w:r>
            <w:r>
              <w:rPr>
                <w:spacing w:val="4"/>
              </w:rPr>
              <w:t>600N/</w:t>
            </w:r>
            <w:r>
              <w:rPr>
                <w:rFonts w:ascii="SimSun" w:eastAsia="SimSun" w:hAnsi="SimSun" w:cs="SimSun"/>
                <w:spacing w:val="4"/>
              </w:rPr>
              <w:t>个；当</w:t>
            </w:r>
            <w:r>
              <w:rPr>
                <w:rFonts w:ascii="SimSun" w:eastAsia="SimSun" w:hAnsi="SimSun" w:cs="SimSun"/>
                <w:spacing w:val="-44"/>
              </w:rPr>
              <w:t xml:space="preserve"> </w:t>
            </w:r>
            <w:r>
              <w:rPr>
                <w:i/>
                <w:iCs/>
              </w:rPr>
              <w:t>w</w:t>
            </w:r>
            <w:r>
              <w:rPr>
                <w:position w:val="-1"/>
                <w:sz w:val="13"/>
                <w:szCs w:val="13"/>
              </w:rPr>
              <w:t>g</w:t>
            </w:r>
            <w:r>
              <w:rPr>
                <w:spacing w:val="13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</w:rPr>
              <w:t>取值大于</w:t>
            </w:r>
            <w:r>
              <w:rPr>
                <w:rFonts w:ascii="SimSun" w:eastAsia="SimSun" w:hAnsi="SimSun" w:cs="SimSun"/>
                <w:spacing w:val="-36"/>
              </w:rPr>
              <w:t xml:space="preserve"> </w:t>
            </w:r>
            <w:r>
              <w:rPr>
                <w:spacing w:val="4"/>
              </w:rPr>
              <w:t>600N/</w:t>
            </w:r>
            <w:r>
              <w:rPr>
                <w:rFonts w:ascii="SimSun" w:eastAsia="SimSun" w:hAnsi="SimSun" w:cs="SimSun"/>
                <w:spacing w:val="4"/>
              </w:rPr>
              <w:t>个时，应通过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</w:rPr>
              <w:t>屋面系统抗风揭验证试验获得设计荷载取值；</w:t>
            </w:r>
          </w:p>
          <w:p>
            <w:pPr>
              <w:pStyle w:val="TableText"/>
              <w:spacing w:before="150" w:line="371" w:lineRule="exact"/>
              <w:ind w:left="52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  <w:position w:val="12"/>
              </w:rPr>
              <w:t xml:space="preserve">2    </w:t>
            </w:r>
            <w:r>
              <w:rPr>
                <w:rFonts w:ascii="SimSun" w:eastAsia="SimSun" w:hAnsi="SimSun" w:cs="SimSun"/>
                <w:spacing w:val="7"/>
                <w:position w:val="12"/>
              </w:rPr>
              <w:t>单位长度固定件数量</w:t>
            </w:r>
            <w:r>
              <w:rPr>
                <w:rFonts w:ascii="SimSun" w:eastAsia="SimSun" w:hAnsi="SimSun" w:cs="SimSun"/>
                <w:spacing w:val="-43"/>
                <w:position w:val="12"/>
              </w:rPr>
              <w:t xml:space="preserve"> </w:t>
            </w:r>
            <w:r>
              <w:rPr>
                <w:spacing w:val="7"/>
                <w:position w:val="12"/>
              </w:rPr>
              <w:t xml:space="preserve">n </w:t>
            </w:r>
            <w:r>
              <w:rPr>
                <w:rFonts w:ascii="SimSun" w:eastAsia="SimSun" w:hAnsi="SimSun" w:cs="SimSun"/>
                <w:spacing w:val="7"/>
                <w:position w:val="12"/>
              </w:rPr>
              <w:t>应由下式确</w:t>
            </w:r>
            <w:r>
              <w:rPr>
                <w:rFonts w:ascii="SimSun" w:eastAsia="SimSun" w:hAnsi="SimSun" w:cs="SimSun"/>
                <w:spacing w:val="6"/>
                <w:position w:val="12"/>
              </w:rPr>
              <w:t>定：</w:t>
            </w:r>
          </w:p>
          <w:p>
            <w:pPr>
              <w:pStyle w:val="TableText"/>
              <w:spacing w:line="274" w:lineRule="exact"/>
              <w:ind w:left="98"/>
              <w:rPr>
                <w:rFonts w:ascii="SimSun" w:eastAsia="SimSun" w:hAnsi="SimSun" w:cs="SimSun"/>
              </w:rPr>
            </w:pPr>
            <w:r>
              <w:rPr>
                <w:spacing w:val="2"/>
                <w:position w:val="2"/>
              </w:rPr>
              <w:t>n=L</w:t>
            </w:r>
            <w:r>
              <w:rPr>
                <w:rFonts w:ascii="SimSun" w:eastAsia="SimSun" w:hAnsi="SimSun" w:cs="SimSun"/>
                <w:spacing w:val="2"/>
                <w:position w:val="2"/>
              </w:rPr>
              <w:t>×</w:t>
            </w:r>
            <w:r>
              <w:rPr>
                <w:i/>
                <w:iCs/>
                <w:position w:val="2"/>
              </w:rPr>
              <w:t>w</w:t>
            </w:r>
            <w:r>
              <w:rPr>
                <w:position w:val="1"/>
                <w:sz w:val="13"/>
                <w:szCs w:val="13"/>
              </w:rPr>
              <w:t>d</w:t>
            </w:r>
            <w:r>
              <w:rPr>
                <w:spacing w:val="23"/>
                <w:w w:val="101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2"/>
                <w:position w:val="2"/>
              </w:rPr>
              <w:t xml:space="preserve">/ </w:t>
            </w:r>
            <w:r>
              <w:rPr>
                <w:i/>
                <w:iCs/>
                <w:position w:val="2"/>
              </w:rPr>
              <w:t>w</w:t>
            </w:r>
            <w:r>
              <w:rPr>
                <w:position w:val="1"/>
                <w:sz w:val="13"/>
                <w:szCs w:val="13"/>
              </w:rPr>
              <w:t xml:space="preserve">g                                          </w:t>
            </w:r>
            <w:r>
              <w:rPr>
                <w:rFonts w:ascii="SimSun" w:eastAsia="SimSun" w:hAnsi="SimSun" w:cs="SimSun"/>
                <w:spacing w:val="2"/>
                <w:position w:val="2"/>
              </w:rPr>
              <w:t>（</w:t>
            </w:r>
            <w:r>
              <w:rPr>
                <w:spacing w:val="2"/>
                <w:position w:val="2"/>
              </w:rPr>
              <w:t>5.2.</w:t>
            </w:r>
            <w:r>
              <w:rPr>
                <w:spacing w:val="-21"/>
                <w:position w:val="2"/>
              </w:rPr>
              <w:t xml:space="preserve"> </w:t>
            </w:r>
            <w:r>
              <w:rPr>
                <w:spacing w:val="2"/>
                <w:position w:val="2"/>
              </w:rPr>
              <w:t>1-</w:t>
            </w:r>
            <w:r>
              <w:rPr>
                <w:spacing w:val="-26"/>
                <w:position w:val="2"/>
              </w:rPr>
              <w:t xml:space="preserve"> </w:t>
            </w:r>
            <w:r>
              <w:rPr>
                <w:spacing w:val="2"/>
                <w:position w:val="2"/>
              </w:rPr>
              <w:t>1</w:t>
            </w:r>
            <w:r>
              <w:rPr>
                <w:rFonts w:ascii="SimSun" w:eastAsia="SimSun" w:hAnsi="SimSun" w:cs="SimSun"/>
                <w:spacing w:val="2"/>
                <w:position w:val="2"/>
              </w:rPr>
              <w:t>）</w:t>
            </w:r>
          </w:p>
          <w:p>
            <w:pPr>
              <w:pStyle w:val="TableText"/>
              <w:spacing w:before="127" w:line="312" w:lineRule="auto"/>
              <w:ind w:left="732" w:right="190" w:hanging="623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8"/>
              </w:rPr>
              <w:t>式中：</w:t>
            </w:r>
            <w:r>
              <w:rPr>
                <w:spacing w:val="8"/>
              </w:rPr>
              <w:t>n</w:t>
            </w:r>
            <w:r>
              <w:rPr>
                <w:rFonts w:ascii="SimSun" w:eastAsia="SimSun" w:hAnsi="SimSun" w:cs="SimSun"/>
                <w:spacing w:val="8"/>
              </w:rPr>
              <w:t>——单位长度上固定件数量（个</w:t>
            </w:r>
            <w:r>
              <w:rPr>
                <w:spacing w:val="8"/>
              </w:rPr>
              <w:t>/m</w:t>
            </w:r>
            <w:r>
              <w:rPr>
                <w:spacing w:val="-16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</w:rPr>
              <w:t>）；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spacing w:val="5"/>
              </w:rPr>
              <w:t>L</w:t>
            </w:r>
            <w:r>
              <w:rPr>
                <w:rFonts w:ascii="SimSun" w:eastAsia="SimSun" w:hAnsi="SimSun" w:cs="SimSun"/>
                <w:spacing w:val="5"/>
              </w:rPr>
              <w:t>——</w:t>
            </w:r>
            <w:r>
              <w:rPr>
                <w:rFonts w:ascii="SimSun" w:eastAsia="SimSun" w:hAnsi="SimSun" w:cs="SimSun"/>
                <w:spacing w:val="-72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固定件排距（</w:t>
            </w:r>
            <w:r>
              <w:rPr>
                <w:spacing w:val="5"/>
              </w:rPr>
              <w:t>m</w:t>
            </w:r>
            <w:r>
              <w:rPr>
                <w:spacing w:val="-19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</w:rPr>
              <w:t>）；</w:t>
            </w:r>
          </w:p>
          <w:p>
            <w:pPr>
              <w:pStyle w:val="TableText"/>
              <w:spacing w:before="122" w:line="321" w:lineRule="auto"/>
              <w:ind w:left="731"/>
              <w:rPr>
                <w:rFonts w:ascii="SimSun" w:eastAsia="SimSun" w:hAnsi="SimSun" w:cs="SimSun"/>
              </w:rPr>
            </w:pPr>
            <w:r>
              <w:rPr>
                <w:i/>
                <w:iCs/>
              </w:rPr>
              <w:t>w</w:t>
            </w:r>
            <w:r>
              <w:rPr>
                <w:position w:val="-1"/>
                <w:sz w:val="13"/>
                <w:szCs w:val="13"/>
              </w:rPr>
              <w:t>d</w:t>
            </w:r>
            <w:r>
              <w:rPr>
                <w:rFonts w:ascii="SimSun" w:eastAsia="SimSun" w:hAnsi="SimSun" w:cs="SimSun"/>
                <w:spacing w:val="3"/>
              </w:rPr>
              <w:t>——</w:t>
            </w:r>
            <w:r>
              <w:rPr>
                <w:rFonts w:ascii="SimSun" w:eastAsia="SimSun" w:hAnsi="SimSun" w:cs="SimSun"/>
                <w:spacing w:val="-7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</w:rPr>
              <w:t>围护结构的风荷载设计值（</w:t>
            </w:r>
            <w:r>
              <w:rPr>
                <w:spacing w:val="3"/>
              </w:rPr>
              <w:t>N/</w:t>
            </w:r>
            <w:r>
              <w:rPr>
                <w:rFonts w:ascii="SimSun" w:eastAsia="SimSun" w:hAnsi="SimSun" w:cs="SimSun"/>
                <w:spacing w:val="3"/>
              </w:rPr>
              <w:t>㎡</w:t>
            </w:r>
            <w:r>
              <w:rPr>
                <w:rFonts w:ascii="SimSun" w:eastAsia="SimSun" w:hAnsi="SimSun" w:cs="SimSun"/>
                <w:spacing w:val="-31"/>
              </w:rPr>
              <w:t>）；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i/>
                <w:iCs/>
              </w:rPr>
              <w:t>w</w:t>
            </w:r>
            <w:r>
              <w:rPr>
                <w:position w:val="-1"/>
                <w:sz w:val="13"/>
                <w:szCs w:val="13"/>
              </w:rPr>
              <w:t>g</w:t>
            </w:r>
            <w:r>
              <w:rPr>
                <w:rFonts w:ascii="SimSun" w:eastAsia="SimSun" w:hAnsi="SimSun" w:cs="SimSun"/>
                <w:spacing w:val="7"/>
              </w:rPr>
              <w:t>——</w:t>
            </w:r>
            <w:r>
              <w:rPr>
                <w:rFonts w:ascii="SimSun" w:eastAsia="SimSun" w:hAnsi="SimSun" w:cs="SimSun"/>
                <w:spacing w:val="-71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固定件承载能力设计值（</w:t>
            </w:r>
            <w:r>
              <w:rPr>
                <w:spacing w:val="7"/>
              </w:rPr>
              <w:t>N/</w:t>
            </w:r>
            <w:r>
              <w:rPr>
                <w:rFonts w:ascii="SimSun" w:eastAsia="SimSun" w:hAnsi="SimSun" w:cs="SimSun"/>
                <w:spacing w:val="7"/>
              </w:rPr>
              <w:t>个</w:t>
            </w:r>
            <w:r>
              <w:rPr>
                <w:rFonts w:ascii="SimSun" w:eastAsia="SimSun" w:hAnsi="SimSun" w:cs="SimSun"/>
                <w:spacing w:val="3"/>
              </w:rPr>
              <w:t>）；</w:t>
            </w:r>
          </w:p>
          <w:p>
            <w:pPr>
              <w:pStyle w:val="TableText"/>
              <w:spacing w:before="134" w:line="370" w:lineRule="exact"/>
              <w:ind w:left="52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2"/>
                <w:position w:val="12"/>
              </w:rPr>
              <w:t>3</w:t>
            </w:r>
            <w:r>
              <w:rPr>
                <w:b/>
                <w:bCs/>
                <w:spacing w:val="10"/>
                <w:position w:val="12"/>
              </w:rPr>
              <w:t xml:space="preserve">    </w:t>
            </w:r>
            <w:r>
              <w:rPr>
                <w:rFonts w:ascii="SimSun" w:eastAsia="SimSun" w:hAnsi="SimSun" w:cs="SimSun"/>
                <w:spacing w:val="2"/>
                <w:position w:val="12"/>
              </w:rPr>
              <w:t>固定件间距</w:t>
            </w:r>
            <w:r>
              <w:rPr>
                <w:rFonts w:ascii="SimSun" w:eastAsia="SimSun" w:hAnsi="SimSun" w:cs="SimSun"/>
                <w:spacing w:val="-32"/>
                <w:position w:val="12"/>
              </w:rPr>
              <w:t xml:space="preserve"> </w:t>
            </w:r>
            <w:r>
              <w:rPr>
                <w:spacing w:val="2"/>
                <w:position w:val="12"/>
              </w:rPr>
              <w:t>S</w:t>
            </w:r>
            <w:r>
              <w:rPr>
                <w:spacing w:val="35"/>
                <w:w w:val="101"/>
                <w:position w:val="12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position w:val="12"/>
              </w:rPr>
              <w:t>由下式确定：</w:t>
            </w:r>
          </w:p>
          <w:p>
            <w:pPr>
              <w:pStyle w:val="TableText"/>
              <w:spacing w:line="274" w:lineRule="exact"/>
              <w:ind w:left="98"/>
              <w:rPr>
                <w:rFonts w:ascii="SimSun" w:eastAsia="SimSun" w:hAnsi="SimSun" w:cs="SimSun"/>
              </w:rPr>
            </w:pPr>
            <w:r>
              <w:rPr>
                <w:i/>
                <w:iCs/>
                <w:position w:val="1"/>
              </w:rPr>
              <w:t>S</w:t>
            </w:r>
            <w:r>
              <w:rPr>
                <w:position w:val="1"/>
              </w:rPr>
              <w:t>=</w:t>
            </w:r>
            <w:r>
              <w:rPr>
                <w:spacing w:val="-24"/>
                <w:position w:val="1"/>
              </w:rPr>
              <w:t xml:space="preserve"> </w:t>
            </w:r>
            <w:r>
              <w:rPr>
                <w:position w:val="1"/>
              </w:rPr>
              <w:t>1/n</w:t>
            </w:r>
            <w:r>
              <w:rPr>
                <w:spacing w:val="1"/>
                <w:position w:val="1"/>
              </w:rPr>
              <w:t xml:space="preserve">                                     </w:t>
            </w:r>
            <w:r>
              <w:rPr>
                <w:rFonts w:ascii="SimSun" w:eastAsia="SimSun" w:hAnsi="SimSun" w:cs="SimSun"/>
                <w:position w:val="1"/>
              </w:rPr>
              <w:t>（</w:t>
            </w:r>
            <w:r>
              <w:rPr>
                <w:position w:val="1"/>
              </w:rPr>
              <w:t>5.2.</w:t>
            </w:r>
            <w:r>
              <w:rPr>
                <w:spacing w:val="-17"/>
                <w:position w:val="1"/>
              </w:rPr>
              <w:t xml:space="preserve"> </w:t>
            </w:r>
            <w:r>
              <w:rPr>
                <w:position w:val="1"/>
              </w:rPr>
              <w:t>1-2</w:t>
            </w:r>
            <w:r>
              <w:rPr>
                <w:rFonts w:ascii="SimSun" w:eastAsia="SimSun" w:hAnsi="SimSun" w:cs="SimSun"/>
                <w:position w:val="1"/>
              </w:rPr>
              <w:t>）</w:t>
            </w:r>
          </w:p>
          <w:p>
            <w:pPr>
              <w:pStyle w:val="TableText"/>
              <w:spacing w:before="127" w:line="274" w:lineRule="exact"/>
              <w:ind w:left="10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6"/>
                <w:position w:val="1"/>
              </w:rPr>
              <w:t>式中：</w:t>
            </w:r>
            <w:r>
              <w:rPr>
                <w:i/>
                <w:iCs/>
                <w:spacing w:val="6"/>
                <w:position w:val="1"/>
              </w:rPr>
              <w:t>S</w:t>
            </w:r>
            <w:r>
              <w:rPr>
                <w:rFonts w:ascii="SimSun" w:eastAsia="SimSun" w:hAnsi="SimSun" w:cs="SimSun"/>
                <w:spacing w:val="6"/>
                <w:position w:val="1"/>
              </w:rPr>
              <w:t>——</w:t>
            </w:r>
            <w:r>
              <w:rPr>
                <w:rFonts w:ascii="SimSun" w:eastAsia="SimSun" w:hAnsi="SimSun" w:cs="SimSun"/>
                <w:spacing w:val="-72"/>
                <w:position w:val="1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position w:val="1"/>
              </w:rPr>
              <w:t>固定件间距（</w:t>
            </w:r>
            <w:r>
              <w:rPr>
                <w:spacing w:val="6"/>
                <w:position w:val="1"/>
              </w:rPr>
              <w:t>m /</w:t>
            </w:r>
            <w:r>
              <w:rPr>
                <w:rFonts w:ascii="SimSun" w:eastAsia="SimSun" w:hAnsi="SimSun" w:cs="SimSun"/>
                <w:spacing w:val="6"/>
                <w:position w:val="1"/>
              </w:rPr>
              <w:t>个</w:t>
            </w:r>
            <w:r>
              <w:rPr>
                <w:rFonts w:ascii="SimSun" w:eastAsia="SimSun" w:hAnsi="SimSun" w:cs="SimSun"/>
                <w:position w:val="1"/>
              </w:rPr>
              <w:t>）；</w:t>
            </w:r>
          </w:p>
          <w:p>
            <w:pPr>
              <w:pStyle w:val="TableText"/>
              <w:spacing w:before="124" w:line="274" w:lineRule="exact"/>
              <w:ind w:left="729"/>
              <w:rPr>
                <w:rFonts w:ascii="SimSun" w:eastAsia="SimSun" w:hAnsi="SimSun" w:cs="SimSun"/>
              </w:rPr>
            </w:pPr>
            <w:r>
              <w:rPr>
                <w:spacing w:val="6"/>
                <w:position w:val="1"/>
              </w:rPr>
              <w:t>n</w:t>
            </w:r>
            <w:r>
              <w:rPr>
                <w:rFonts w:ascii="SimSun" w:eastAsia="SimSun" w:hAnsi="SimSun" w:cs="SimSun"/>
                <w:spacing w:val="6"/>
                <w:position w:val="1"/>
              </w:rPr>
              <w:t>——单位长度上固定件数量（个</w:t>
            </w:r>
            <w:r>
              <w:rPr>
                <w:spacing w:val="6"/>
                <w:position w:val="1"/>
              </w:rPr>
              <w:t>/m</w:t>
            </w:r>
            <w:r>
              <w:rPr>
                <w:spacing w:val="-7"/>
                <w:position w:val="1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position w:val="1"/>
              </w:rPr>
              <w:t>）。</w:t>
            </w:r>
          </w:p>
        </w:tc>
        <w:tc>
          <w:tcPr>
            <w:tcW w:w="5583" w:type="dxa"/>
            <w:tcBorders>
              <w:bottom w:val="single" w:sz="2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9" w:line="401" w:lineRule="exact"/>
              <w:ind w:left="108"/>
              <w:rPr>
                <w:rFonts w:ascii="SimSun" w:eastAsia="SimSun" w:hAnsi="SimSun" w:cs="SimSun"/>
              </w:rPr>
            </w:pPr>
            <w:r>
              <w:pict>
                <v:shape id="_x0000_s1102" type="#_x0000_t202" style="width:178.05pt;height:16.5pt;margin-top:124.4pt;margin-left:-274.16pt;mso-position-horizontal-relative:right-margin-area;mso-position-vertical-relative:top-margin-area;position:absolute;z-index:25173606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  <w:rPr>
                            <w:rFonts w:ascii="SimSun" w:eastAsia="SimSun" w:hAnsi="SimSun" w:cs="SimSun"/>
                          </w:rPr>
                        </w:pPr>
                        <w:r>
                          <w:rPr>
                            <w:spacing w:val="2"/>
                          </w:rPr>
                          <w:t>n=</w:t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6210" cy="183896"/>
                              <wp:effectExtent l="0" t="0" r="0" b="0"/>
                              <wp:docPr id="216" name="IM 21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16" name="IM 21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210" cy="18389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2"/>
                            <w:u w:val="single" w:color="auto"/>
                          </w:rPr>
                          <w:t>L</w:t>
                        </w:r>
                        <w:r>
                          <w:rPr>
                            <w:rFonts w:ascii="SimSun" w:eastAsia="SimSun" w:hAnsi="SimSun" w:cs="SimSun"/>
                            <w:spacing w:val="2"/>
                            <w:u w:val="single" w:color="auto"/>
                          </w:rPr>
                          <w:t>×</w:t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6210" cy="177800"/>
                              <wp:effectExtent l="0" t="0" r="0" b="0"/>
                              <wp:docPr id="218" name="IM 21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18" name="IM 21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210" cy="1778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i/>
                            <w:iCs/>
                          </w:rPr>
                          <w:t>w</w:t>
                        </w:r>
                        <w:r>
                          <w:rPr>
                            <w:position w:val="-1"/>
                            <w:sz w:val="13"/>
                            <w:szCs w:val="13"/>
                          </w:rPr>
                          <w:t>d</w:t>
                        </w:r>
                        <w:r>
                          <w:rPr>
                            <w:spacing w:val="23"/>
                            <w:position w:val="-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pacing w:val="2"/>
                          </w:rPr>
                          <w:t xml:space="preserve">/ </w:t>
                        </w:r>
                        <w:r>
                          <w:rPr>
                            <w:i/>
                            <w:iCs/>
                          </w:rPr>
                          <w:t>w</w:t>
                        </w:r>
                        <w:r>
                          <w:rPr>
                            <w:position w:val="-1"/>
                            <w:sz w:val="13"/>
                            <w:szCs w:val="13"/>
                          </w:rPr>
                          <w:t xml:space="preserve">g                                          </w:t>
                        </w:r>
                        <w:r>
                          <w:rPr>
                            <w:rFonts w:ascii="SimSun" w:eastAsia="SimSun" w:hAnsi="SimSun" w:cs="SimSun"/>
                            <w:spacing w:val="2"/>
                          </w:rPr>
                          <w:t>（</w:t>
                        </w:r>
                        <w:r>
                          <w:rPr>
                            <w:spacing w:val="2"/>
                          </w:rPr>
                          <w:t>5.2.</w:t>
                        </w:r>
                        <w:r>
                          <w:rPr>
                            <w:spacing w:val="-21"/>
                          </w:rPr>
                          <w:t xml:space="preserve"> </w:t>
                        </w:r>
                        <w:r>
                          <w:rPr>
                            <w:spacing w:val="2"/>
                          </w:rPr>
                          <w:t>1-</w:t>
                        </w:r>
                        <w:r>
                          <w:rPr>
                            <w:spacing w:val="-26"/>
                          </w:rPr>
                          <w:t xml:space="preserve"> </w:t>
                        </w:r>
                        <w:r>
                          <w:rPr>
                            <w:spacing w:val="2"/>
                          </w:rPr>
                          <w:t>1</w:t>
                        </w:r>
                        <w:r>
                          <w:rPr>
                            <w:rFonts w:ascii="SimSun" w:eastAsia="SimSun" w:hAnsi="SimSun" w:cs="SimSun"/>
                            <w:spacing w:val="2"/>
                          </w:rPr>
                          <w:t>）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3" type="#_x0000_t202" style="width:27.5pt;height:15.75pt;margin-top:244.94pt;margin-left:-274.17pt;mso-position-horizontal-relative:right-margin-area;mso-position-vertical-relative:top-margin-area;position:absolute;z-index:25173401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1"/>
                          <w:tblW w:w="504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504"/>
                        </w:tblGrid>
                        <w:tr>
                          <w:tblPrEx>
                            <w:tblW w:w="504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64"/>
                          </w:trPr>
                          <w:tc>
                            <w:tcPr>
                              <w:tcW w:w="50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line="253" w:lineRule="exact"/>
                                <w:ind w:left="5"/>
                              </w:pPr>
                              <w:r>
                                <w:rPr>
                                  <w:i/>
                                  <w:iCs/>
                                  <w:spacing w:val="-1"/>
                                  <w:position w:val="1"/>
                                </w:rPr>
                                <w:t>S</w:t>
                              </w:r>
                              <w:r>
                                <w:rPr>
                                  <w:spacing w:val="-1"/>
                                  <w:position w:val="1"/>
                                </w:rPr>
                                <w:t>=</w:t>
                              </w:r>
                              <w:r>
                                <w:rPr>
                                  <w:spacing w:val="-25"/>
                                  <w:position w:val="1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position w:val="1"/>
                                </w:rPr>
                                <w:t>1/n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5"/>
                <w:position w:val="14"/>
              </w:rPr>
              <w:t xml:space="preserve">5.2.1    </w:t>
            </w:r>
            <w:r>
              <w:rPr>
                <w:rFonts w:ascii="SimSun" w:eastAsia="SimSun" w:hAnsi="SimSun" w:cs="SimSun"/>
                <w:spacing w:val="5"/>
                <w:position w:val="14"/>
              </w:rPr>
              <w:t>当防水卷材采用机械固定法时，风荷载计算应符</w:t>
            </w:r>
            <w:r>
              <w:rPr>
                <w:rFonts w:ascii="SimSun" w:eastAsia="SimSun" w:hAnsi="SimSun" w:cs="SimSun"/>
                <w:spacing w:val="4"/>
                <w:position w:val="14"/>
              </w:rPr>
              <w:t>合下</w:t>
            </w:r>
          </w:p>
          <w:p>
            <w:pPr>
              <w:spacing w:line="229" w:lineRule="auto"/>
              <w:ind w:left="1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列规定：</w:t>
            </w:r>
          </w:p>
          <w:p>
            <w:pPr>
              <w:pStyle w:val="TableText"/>
              <w:spacing w:before="119" w:line="321" w:lineRule="auto"/>
              <w:ind w:left="109" w:right="94" w:firstLine="425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2"/>
              </w:rPr>
              <w:t>1</w:t>
            </w:r>
            <w:r>
              <w:rPr>
                <w:b/>
                <w:bCs/>
                <w:spacing w:val="3"/>
              </w:rPr>
              <w:t xml:space="preserve">     </w:t>
            </w:r>
            <w:r>
              <w:rPr>
                <w:rFonts w:ascii="SimSun" w:eastAsia="SimSun" w:hAnsi="SimSun" w:cs="SimSun"/>
                <w:spacing w:val="12"/>
              </w:rPr>
              <w:t>固定件的承载能力设计值取值</w:t>
            </w:r>
            <w:r>
              <w:rPr>
                <w:rFonts w:ascii="SimSun" w:eastAsia="SimSun" w:hAnsi="SimSun" w:cs="SimSun"/>
                <w:spacing w:val="-32"/>
              </w:rPr>
              <w:t xml:space="preserve"> </w:t>
            </w:r>
            <w:r>
              <w:rPr>
                <w:i/>
                <w:iCs/>
              </w:rPr>
              <w:t>w</w:t>
            </w:r>
            <w:r>
              <w:rPr>
                <w:position w:val="-1"/>
                <w:sz w:val="13"/>
                <w:szCs w:val="13"/>
              </w:rPr>
              <w:t>g</w:t>
            </w:r>
            <w:r>
              <w:rPr>
                <w:spacing w:val="21"/>
                <w:w w:val="101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</w:rPr>
              <w:t>不宜大于</w:t>
            </w:r>
            <w:r>
              <w:rPr>
                <w:rFonts w:ascii="SimSun" w:eastAsia="SimSun" w:hAnsi="SimSun" w:cs="SimSun"/>
                <w:spacing w:val="-27"/>
              </w:rPr>
              <w:t xml:space="preserve"> </w:t>
            </w:r>
            <w:r>
              <w:rPr>
                <w:spacing w:val="12"/>
              </w:rPr>
              <w:t>600N/</w:t>
            </w:r>
            <w: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个；当</w:t>
            </w:r>
            <w:r>
              <w:rPr>
                <w:rFonts w:ascii="SimSun" w:eastAsia="SimSun" w:hAnsi="SimSun" w:cs="SimSun"/>
                <w:spacing w:val="-39"/>
              </w:rPr>
              <w:t xml:space="preserve"> </w:t>
            </w:r>
            <w:r>
              <w:rPr>
                <w:i/>
                <w:iCs/>
              </w:rPr>
              <w:t>w</w:t>
            </w:r>
            <w:r>
              <w:rPr>
                <w:position w:val="-1"/>
                <w:sz w:val="13"/>
                <w:szCs w:val="13"/>
              </w:rPr>
              <w:t>g</w:t>
            </w:r>
            <w:r>
              <w:rPr>
                <w:spacing w:val="15"/>
                <w:w w:val="102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取值大于</w:t>
            </w:r>
            <w:r>
              <w:rPr>
                <w:rFonts w:ascii="SimSun" w:eastAsia="SimSun" w:hAnsi="SimSun" w:cs="SimSun"/>
                <w:spacing w:val="-34"/>
              </w:rPr>
              <w:t xml:space="preserve"> </w:t>
            </w:r>
            <w:r>
              <w:rPr>
                <w:spacing w:val="11"/>
              </w:rPr>
              <w:t>600N/</w:t>
            </w:r>
            <w:r>
              <w:rPr>
                <w:rFonts w:ascii="SimSun" w:eastAsia="SimSun" w:hAnsi="SimSun" w:cs="SimSun"/>
                <w:spacing w:val="11"/>
              </w:rPr>
              <w:t>个时，应通过屋面系</w:t>
            </w:r>
            <w:r>
              <w:rPr>
                <w:rFonts w:ascii="SimSun" w:eastAsia="SimSun" w:hAnsi="SimSun" w:cs="SimSun"/>
                <w:spacing w:val="10"/>
              </w:rPr>
              <w:t>统抗风揭验</w:t>
            </w:r>
          </w:p>
          <w:p>
            <w:pPr>
              <w:spacing w:before="136" w:line="194" w:lineRule="auto"/>
              <w:ind w:left="1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证试验获得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设计荷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载取值；</w:t>
            </w:r>
          </w:p>
          <w:p>
            <w:pPr>
              <w:pStyle w:val="TableText"/>
              <w:spacing w:before="148"/>
              <w:ind w:left="526"/>
              <w:rPr>
                <w:rFonts w:ascii="SimSun" w:eastAsia="SimSun" w:hAnsi="SimSun" w:cs="SimSun"/>
              </w:rPr>
            </w:pPr>
            <w:r>
              <w:pict>
                <v:shape id="_x0000_s1104" type="#_x0000_t202" style="width:19.85pt;height:14.1pt;margin-top:16.8pt;margin-left:15.26pt;position:absolute;z-index:25173504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375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7"/>
              </w:rPr>
              <w:t xml:space="preserve">2    </w:t>
            </w:r>
            <w:r>
              <w:rPr>
                <w:rFonts w:ascii="SimSun" w:eastAsia="SimSun" w:hAnsi="SimSun" w:cs="SimSun"/>
                <w:spacing w:val="7"/>
              </w:rPr>
              <w:t>单位</w:t>
            </w:r>
            <w:r>
              <w:rPr>
                <w:position w:val="-7"/>
              </w:rPr>
              <w:drawing>
                <wp:inline distT="0" distB="0" distL="0" distR="0">
                  <wp:extent cx="6796" cy="184530"/>
                  <wp:effectExtent l="0" t="0" r="0" b="0"/>
                  <wp:docPr id="220" name="IM 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 220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6" cy="184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长度</w:t>
            </w:r>
            <w:r>
              <w:rPr>
                <w:position w:val="-7"/>
              </w:rPr>
              <w:drawing>
                <wp:inline distT="0" distB="0" distL="0" distR="0">
                  <wp:extent cx="6796" cy="178434"/>
                  <wp:effectExtent l="0" t="0" r="0" b="0"/>
                  <wp:docPr id="222" name="IM 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 22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6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面积</w:t>
            </w:r>
            <w:r>
              <w:rPr>
                <w:rFonts w:ascii="SimSun" w:eastAsia="SimSun" w:hAnsi="SimSun" w:cs="SimSun"/>
                <w:spacing w:val="7"/>
              </w:rPr>
              <w:t>固定件数量</w:t>
            </w:r>
            <w:r>
              <w:rPr>
                <w:rFonts w:ascii="SimSun" w:eastAsia="SimSun" w:hAnsi="SimSun" w:cs="SimSun"/>
                <w:spacing w:val="-39"/>
              </w:rPr>
              <w:t xml:space="preserve"> </w:t>
            </w:r>
            <w:r>
              <w:rPr>
                <w:spacing w:val="7"/>
              </w:rPr>
              <w:t xml:space="preserve">n </w:t>
            </w:r>
            <w:r>
              <w:rPr>
                <w:rFonts w:ascii="SimSun" w:eastAsia="SimSun" w:hAnsi="SimSun" w:cs="SimSun"/>
                <w:spacing w:val="7"/>
              </w:rPr>
              <w:t>应由下式确定：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2115"/>
              </w:tabs>
              <w:spacing w:before="60" w:line="217" w:lineRule="exact"/>
              <w:ind w:left="1677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  <w:p>
            <w:pPr>
              <w:pStyle w:val="TableText"/>
              <w:ind w:left="113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8"/>
              </w:rPr>
              <w:t>式中：</w:t>
            </w:r>
            <w:r>
              <w:rPr>
                <w:spacing w:val="8"/>
              </w:rPr>
              <w:t>n</w:t>
            </w:r>
            <w:r>
              <w:rPr>
                <w:rFonts w:ascii="SimSun" w:eastAsia="SimSun" w:hAnsi="SimSun" w:cs="SimSun"/>
                <w:spacing w:val="8"/>
              </w:rPr>
              <w:t>——单位</w:t>
            </w:r>
            <w:r>
              <w:rPr>
                <w:position w:val="-6"/>
              </w:rPr>
              <w:drawing>
                <wp:inline distT="0" distB="0" distL="0" distR="0">
                  <wp:extent cx="6796" cy="168242"/>
                  <wp:effectExtent l="0" t="0" r="0" b="0"/>
                  <wp:docPr id="224" name="IM 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IM 224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6" cy="168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长度</w:t>
            </w:r>
            <w:r>
              <w:rPr>
                <w:position w:val="-6"/>
              </w:rPr>
              <w:drawing>
                <wp:inline distT="0" distB="0" distL="0" distR="0">
                  <wp:extent cx="6796" cy="162665"/>
                  <wp:effectExtent l="0" t="0" r="0" b="0"/>
                  <wp:docPr id="226" name="IM 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 226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6" cy="162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8"/>
                <w:u w:val="single" w:color="auto"/>
              </w:rPr>
              <w:t>面积</w:t>
            </w:r>
            <w:r>
              <w:rPr>
                <w:rFonts w:ascii="SimSun" w:eastAsia="SimSun" w:hAnsi="SimSun" w:cs="SimSun"/>
                <w:spacing w:val="8"/>
              </w:rPr>
              <w:t>上固定件数量（个</w:t>
            </w:r>
            <w:r>
              <w:rPr>
                <w:spacing w:val="8"/>
              </w:rPr>
              <w:t>/m</w:t>
            </w:r>
            <w:r>
              <w:rPr>
                <w:spacing w:val="-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</w:rPr>
              <w:t>）；</w:t>
            </w:r>
          </w:p>
          <w:p>
            <w:pPr>
              <w:spacing w:line="110" w:lineRule="exact"/>
            </w:pPr>
          </w:p>
          <w:tbl>
            <w:tblPr>
              <w:tblStyle w:val="TableNormal21"/>
              <w:tblW w:w="2404" w:type="dxa"/>
              <w:tblInd w:w="73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404"/>
            </w:tblGrid>
            <w:tr>
              <w:tblPrEx>
                <w:tblW w:w="2404" w:type="dxa"/>
                <w:tblInd w:w="73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2404" w:type="dxa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8"/>
                    <w:rPr>
                      <w:rFonts w:ascii="SimSun" w:eastAsia="SimSun" w:hAnsi="SimSun" w:cs="SimSun"/>
                    </w:rPr>
                  </w:pPr>
                  <w:r>
                    <w:rPr>
                      <w:spacing w:val="5"/>
                    </w:rPr>
                    <w:t>L</w:t>
                  </w:r>
                  <w:r>
                    <w:rPr>
                      <w:rFonts w:ascii="SimSun" w:eastAsia="SimSun" w:hAnsi="SimSun" w:cs="SimSun"/>
                      <w:spacing w:val="5"/>
                    </w:rPr>
                    <w:t>——</w:t>
                  </w:r>
                  <w:r>
                    <w:rPr>
                      <w:rFonts w:ascii="SimSun" w:eastAsia="SimSun" w:hAnsi="SimSun" w:cs="SimSun"/>
                      <w:spacing w:val="-7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5"/>
                    </w:rPr>
                    <w:t>固定件排距（</w:t>
                  </w:r>
                  <w:r>
                    <w:rPr>
                      <w:spacing w:val="5"/>
                    </w:rPr>
                    <w:t>m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9"/>
                    </w:rPr>
                    <w:t>）；</w:t>
                  </w:r>
                </w:p>
              </w:tc>
            </w:tr>
          </w:tbl>
          <w:p>
            <w:pPr>
              <w:pStyle w:val="TableText"/>
              <w:spacing w:before="119" w:line="321" w:lineRule="auto"/>
              <w:ind w:left="735" w:right="899"/>
              <w:rPr>
                <w:rFonts w:ascii="SimSun" w:eastAsia="SimSun" w:hAnsi="SimSun" w:cs="SimSun"/>
              </w:rPr>
            </w:pPr>
            <w:r>
              <w:rPr>
                <w:i/>
                <w:iCs/>
              </w:rPr>
              <w:t>w</w:t>
            </w:r>
            <w:r>
              <w:rPr>
                <w:position w:val="-1"/>
                <w:sz w:val="13"/>
                <w:szCs w:val="13"/>
              </w:rPr>
              <w:t>d</w:t>
            </w:r>
            <w:r>
              <w:rPr>
                <w:rFonts w:ascii="SimSun" w:eastAsia="SimSun" w:hAnsi="SimSun" w:cs="SimSun"/>
                <w:spacing w:val="6"/>
              </w:rPr>
              <w:t>——</w:t>
            </w:r>
            <w:r>
              <w:rPr>
                <w:rFonts w:ascii="SimSun" w:eastAsia="SimSun" w:hAnsi="SimSun" w:cs="SimSun"/>
                <w:spacing w:val="-69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围护结构的风荷载设计值（</w:t>
            </w:r>
            <w:r>
              <w:rPr>
                <w:spacing w:val="6"/>
              </w:rPr>
              <w:t>N/</w:t>
            </w:r>
            <w:r>
              <w:rPr>
                <w:rFonts w:ascii="SimSun" w:eastAsia="SimSun" w:hAnsi="SimSun" w:cs="SimSun"/>
                <w:spacing w:val="6"/>
              </w:rPr>
              <w:t>㎡</w:t>
            </w:r>
            <w:r>
              <w:rPr>
                <w:rFonts w:ascii="SimSun" w:eastAsia="SimSun" w:hAnsi="SimSun" w:cs="SimSun"/>
                <w:spacing w:val="-1"/>
              </w:rPr>
              <w:t>）；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i/>
                <w:iCs/>
              </w:rPr>
              <w:t>w</w:t>
            </w:r>
            <w:r>
              <w:rPr>
                <w:position w:val="-1"/>
                <w:sz w:val="13"/>
                <w:szCs w:val="13"/>
              </w:rPr>
              <w:t>g</w:t>
            </w:r>
            <w:r>
              <w:rPr>
                <w:rFonts w:ascii="SimSun" w:eastAsia="SimSun" w:hAnsi="SimSun" w:cs="SimSun"/>
                <w:spacing w:val="7"/>
              </w:rPr>
              <w:t>——</w:t>
            </w:r>
            <w:r>
              <w:rPr>
                <w:rFonts w:ascii="SimSun" w:eastAsia="SimSun" w:hAnsi="SimSun" w:cs="SimSun"/>
                <w:spacing w:val="-72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固定件承载能力设计值（</w:t>
            </w:r>
            <w:r>
              <w:rPr>
                <w:spacing w:val="7"/>
              </w:rPr>
              <w:t>N/</w:t>
            </w:r>
            <w:r>
              <w:rPr>
                <w:rFonts w:ascii="SimSun" w:eastAsia="SimSun" w:hAnsi="SimSun" w:cs="SimSun"/>
                <w:spacing w:val="7"/>
              </w:rPr>
              <w:t>个</w:t>
            </w:r>
            <w:r>
              <w:rPr>
                <w:rFonts w:ascii="SimSun" w:eastAsia="SimSun" w:hAnsi="SimSun" w:cs="SimSun"/>
                <w:spacing w:val="6"/>
              </w:rPr>
              <w:t>）；</w:t>
            </w:r>
          </w:p>
          <w:p>
            <w:pPr>
              <w:spacing w:line="95" w:lineRule="exact"/>
            </w:pPr>
          </w:p>
          <w:tbl>
            <w:tblPr>
              <w:tblStyle w:val="TableNormal21"/>
              <w:tblW w:w="2859" w:type="dxa"/>
              <w:tblInd w:w="52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859"/>
            </w:tblGrid>
            <w:tr>
              <w:tblPrEx>
                <w:tblW w:w="2859" w:type="dxa"/>
                <w:tblInd w:w="52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2859" w:type="dxa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6"/>
                    <w:rPr>
                      <w:rFonts w:ascii="SimSun" w:eastAsia="SimSun" w:hAnsi="SimSun" w:cs="SimSun"/>
                    </w:rPr>
                  </w:pPr>
                  <w:r>
                    <w:rPr>
                      <w:b/>
                      <w:bCs/>
                      <w:spacing w:val="2"/>
                    </w:rPr>
                    <w:t>3</w:t>
                  </w:r>
                  <w:r>
                    <w:rPr>
                      <w:b/>
                      <w:bCs/>
                      <w:spacing w:val="10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spacing w:val="2"/>
                    </w:rPr>
                    <w:t>固定件间距</w:t>
                  </w:r>
                  <w:r>
                    <w:rPr>
                      <w:rFonts w:ascii="SimSun" w:eastAsia="SimSun" w:hAnsi="SimSun" w:cs="SimSun"/>
                      <w:spacing w:val="-32"/>
                    </w:rPr>
                    <w:t xml:space="preserve"> </w:t>
                  </w:r>
                  <w:r>
                    <w:rPr>
                      <w:spacing w:val="2"/>
                    </w:rPr>
                    <w:t>S</w:t>
                  </w:r>
                  <w:r>
                    <w:rPr>
                      <w:spacing w:val="35"/>
                      <w:w w:val="10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"/>
                    </w:rPr>
                    <w:t>由下式确定：</w:t>
                  </w:r>
                </w:p>
              </w:tc>
            </w:tr>
          </w:tbl>
          <w:p>
            <w:pPr>
              <w:spacing w:line="109" w:lineRule="exact"/>
            </w:pPr>
          </w:p>
        </w:tc>
      </w:tr>
    </w:tbl>
    <w:p>
      <w:pPr>
        <w:sectPr>
          <w:footerReference w:type="default" r:id="rId70"/>
          <w:pgSz w:w="11906" w:h="16839"/>
          <w:pgMar w:top="1134" w:right="864" w:bottom="1362" w:left="864" w:header="0" w:footer="1200" w:gutter="0"/>
          <w:pgNumType w:start="23"/>
          <w:cols w:space="708"/>
        </w:sectPr>
      </w:pPr>
    </w:p>
    <w:tbl>
      <w:tblPr>
        <w:tblStyle w:val="TableNormal22"/>
        <w:tblW w:w="1015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8"/>
        <w:gridCol w:w="5583"/>
      </w:tblGrid>
      <w:tr>
        <w:tblPrEx>
          <w:tblW w:w="1015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972"/>
        </w:trPr>
        <w:tc>
          <w:tcPr>
            <w:tcW w:w="4568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159" w:line="346" w:lineRule="auto"/>
              <w:ind w:left="105" w:firstLine="415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9"/>
              </w:rPr>
              <w:t xml:space="preserve">4    </w:t>
            </w:r>
            <w:r>
              <w:rPr>
                <w:rFonts w:ascii="SimSun" w:eastAsia="SimSun" w:hAnsi="SimSun" w:cs="SimSun"/>
                <w:spacing w:val="9"/>
              </w:rPr>
              <w:t xml:space="preserve">封闭式矩形平面房屋的双坡屋面应按屋  </w:t>
            </w:r>
            <w:r>
              <w:rPr>
                <w:rFonts w:ascii="SimSun" w:eastAsia="SimSun" w:hAnsi="SimSun" w:cs="SimSun"/>
                <w:spacing w:val="5"/>
              </w:rPr>
              <w:t>面的风压区域分布划分为：屋脊区域（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>d</w:t>
            </w:r>
            <w:r>
              <w:rPr>
                <w:spacing w:val="5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）、中</w:t>
            </w:r>
            <w:r>
              <w:rPr>
                <w:rFonts w:ascii="SimSun" w:eastAsia="SimSun" w:hAnsi="SimSun" w:cs="SimSun"/>
                <w:spacing w:val="3"/>
              </w:rPr>
              <w:t xml:space="preserve">  </w:t>
            </w:r>
            <w:r>
              <w:rPr>
                <w:rFonts w:ascii="SimSun" w:eastAsia="SimSun" w:hAnsi="SimSun" w:cs="SimSun"/>
              </w:rPr>
              <w:t>心区域（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 xml:space="preserve">c </w:t>
            </w:r>
            <w:r>
              <w:rPr>
                <w:rFonts w:ascii="SimSun" w:eastAsia="SimSun" w:hAnsi="SimSun" w:cs="SimSun"/>
              </w:rPr>
              <w:t>）、周边区域（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 xml:space="preserve">b </w:t>
            </w:r>
            <w:r>
              <w:rPr>
                <w:rFonts w:ascii="SimSun" w:eastAsia="SimSun" w:hAnsi="SimSun" w:cs="SimSun"/>
              </w:rPr>
              <w:t>）和角部区域（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 xml:space="preserve">a </w:t>
            </w:r>
            <w:r>
              <w:rPr>
                <w:rFonts w:ascii="SimSun" w:eastAsia="SimSun" w:hAnsi="SimSun" w:cs="SimSun"/>
              </w:rPr>
              <w:t xml:space="preserve">） </w:t>
            </w:r>
            <w:r>
              <w:rPr>
                <w:rFonts w:ascii="SimSun" w:eastAsia="SimSun" w:hAnsi="SimSun" w:cs="SimSun"/>
                <w:spacing w:val="6"/>
              </w:rPr>
              <w:t>（图</w:t>
            </w:r>
            <w:r>
              <w:rPr>
                <w:rFonts w:ascii="SimSun" w:eastAsia="SimSun" w:hAnsi="SimSun" w:cs="SimSun"/>
                <w:spacing w:val="-35"/>
              </w:rPr>
              <w:t xml:space="preserve"> </w:t>
            </w:r>
            <w:r>
              <w:rPr>
                <w:spacing w:val="6"/>
              </w:rPr>
              <w:t>5.2.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1a</w:t>
            </w:r>
            <w:r>
              <w:rPr>
                <w:rFonts w:ascii="SimSun" w:eastAsia="SimSun" w:hAnsi="SimSun" w:cs="SimSun"/>
                <w:spacing w:val="-37"/>
              </w:rPr>
              <w:t>）；</w:t>
            </w:r>
            <w:r>
              <w:rPr>
                <w:rFonts w:ascii="SimSun" w:eastAsia="SimSun" w:hAnsi="SimSun" w:cs="SimSun"/>
                <w:spacing w:val="6"/>
              </w:rPr>
              <w:t>封闭式矩形平面房屋的单坡屋面，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</w:rPr>
              <w:t>其屋面的风压区域分布应划分为中心区域（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>c</w:t>
            </w:r>
            <w:r>
              <w:rPr>
                <w:rFonts w:ascii="SimSun" w:eastAsia="SimSun" w:hAnsi="SimSun" w:cs="SimSun"/>
                <w:spacing w:val="3"/>
              </w:rPr>
              <w:t>）、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周边区域（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>b</w:t>
            </w:r>
            <w:r>
              <w:rPr>
                <w:spacing w:val="5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）和角部区域（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>a</w:t>
            </w:r>
            <w:r>
              <w:rPr>
                <w:spacing w:val="5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</w:rPr>
              <w:t>）（</w:t>
            </w:r>
            <w:r>
              <w:rPr>
                <w:rFonts w:ascii="SimSun" w:eastAsia="SimSun" w:hAnsi="SimSun" w:cs="SimSun"/>
                <w:spacing w:val="5"/>
              </w:rPr>
              <w:t>图</w:t>
            </w:r>
            <w:r>
              <w:rPr>
                <w:rFonts w:ascii="SimSun" w:eastAsia="SimSun" w:hAnsi="SimSun" w:cs="SimSun"/>
                <w:spacing w:val="-34"/>
              </w:rPr>
              <w:t xml:space="preserve"> </w:t>
            </w:r>
            <w:r>
              <w:rPr>
                <w:spacing w:val="5"/>
              </w:rPr>
              <w:t>5.2.</w:t>
            </w:r>
            <w:r>
              <w:rPr>
                <w:spacing w:val="4"/>
              </w:rPr>
              <w:t>1b</w:t>
            </w:r>
            <w:r>
              <w:rPr>
                <w:rFonts w:ascii="SimSun" w:eastAsia="SimSun" w:hAnsi="SimSun" w:cs="SimSun"/>
                <w:spacing w:val="-17"/>
              </w:rPr>
              <w:t>）；</w:t>
            </w:r>
          </w:p>
        </w:tc>
        <w:tc>
          <w:tcPr>
            <w:tcW w:w="5583" w:type="dxa"/>
            <w:tcBorders>
              <w:bottom w:val="single" w:sz="2" w:space="0" w:color="000000"/>
              <w:right w:val="single" w:sz="10" w:space="0" w:color="000000"/>
            </w:tcBorders>
            <w:vAlign w:val="top"/>
          </w:tcPr>
          <w:tbl>
            <w:tblPr>
              <w:tblStyle w:val="TableNormal22"/>
              <w:tblW w:w="1028" w:type="dxa"/>
              <w:tblInd w:w="198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028"/>
            </w:tblGrid>
            <w:tr>
              <w:tblPrEx>
                <w:tblW w:w="1028" w:type="dxa"/>
                <w:tblInd w:w="198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1028" w:type="dxa"/>
                  <w:vAlign w:val="top"/>
                </w:tcPr>
                <w:p>
                  <w:pPr>
                    <w:pStyle w:val="TableText"/>
                    <w:spacing w:before="36" w:line="215" w:lineRule="auto"/>
                    <w:ind w:left="22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Sun" w:eastAsia="SimSun" w:hAnsi="SimSun" w:cs="SimSun"/>
                      <w:spacing w:val="1"/>
                    </w:rPr>
                    <w:t>（</w:t>
                  </w:r>
                  <w:r>
                    <w:rPr>
                      <w:spacing w:val="1"/>
                    </w:rPr>
                    <w:t>5.2.1-2</w:t>
                  </w:r>
                  <w:r>
                    <w:rPr>
                      <w:rFonts w:ascii="SimSun" w:eastAsia="SimSun" w:hAnsi="SimSun" w:cs="SimSun"/>
                      <w:spacing w:val="1"/>
                    </w:rPr>
                    <w:t>）</w:t>
                  </w:r>
                </w:p>
              </w:tc>
            </w:tr>
          </w:tbl>
          <w:p>
            <w:pPr>
              <w:spacing w:line="110" w:lineRule="exact"/>
            </w:pPr>
          </w:p>
          <w:tbl>
            <w:tblPr>
              <w:tblStyle w:val="TableNormal22"/>
              <w:tblW w:w="3332" w:type="dxa"/>
              <w:tblInd w:w="10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332"/>
            </w:tblGrid>
            <w:tr>
              <w:tblPrEx>
                <w:tblW w:w="3332" w:type="dxa"/>
                <w:tblInd w:w="10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3332" w:type="dxa"/>
                  <w:vAlign w:val="top"/>
                </w:tcPr>
                <w:p>
                  <w:pPr>
                    <w:pStyle w:val="TableText"/>
                    <w:spacing w:before="6" w:line="242" w:lineRule="auto"/>
                    <w:ind w:left="15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Sun" w:eastAsia="SimSun" w:hAnsi="SimSun" w:cs="SimSun"/>
                      <w:spacing w:val="6"/>
                    </w:rPr>
                    <w:t>式中：</w:t>
                  </w:r>
                  <w:r>
                    <w:rPr>
                      <w:i/>
                      <w:iCs/>
                      <w:spacing w:val="6"/>
                    </w:rPr>
                    <w:t>S</w:t>
                  </w:r>
                  <w:r>
                    <w:rPr>
                      <w:rFonts w:ascii="SimSun" w:eastAsia="SimSun" w:hAnsi="SimSun" w:cs="SimSun"/>
                      <w:spacing w:val="6"/>
                    </w:rPr>
                    <w:t>——</w:t>
                  </w:r>
                  <w:r>
                    <w:rPr>
                      <w:rFonts w:ascii="SimSun" w:eastAsia="SimSun" w:hAnsi="SimSun" w:cs="SimSun"/>
                      <w:spacing w:val="-7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6"/>
                    </w:rPr>
                    <w:t>固定件间距（</w:t>
                  </w:r>
                  <w:r>
                    <w:rPr>
                      <w:spacing w:val="6"/>
                    </w:rPr>
                    <w:t>m /</w:t>
                  </w:r>
                  <w:r>
                    <w:rPr>
                      <w:rFonts w:ascii="SimSun" w:eastAsia="SimSun" w:hAnsi="SimSun" w:cs="SimSun"/>
                      <w:spacing w:val="6"/>
                    </w:rPr>
                    <w:t>个</w:t>
                  </w:r>
                  <w:r>
                    <w:rPr>
                      <w:rFonts w:ascii="SimSun" w:eastAsia="SimSun" w:hAnsi="SimSun" w:cs="SimSun"/>
                    </w:rPr>
                    <w:t>）；</w:t>
                  </w:r>
                </w:p>
              </w:tc>
            </w:tr>
          </w:tbl>
          <w:p>
            <w:pPr>
              <w:pStyle w:val="TableText"/>
              <w:spacing w:before="110" w:line="233" w:lineRule="auto"/>
              <w:ind w:left="732"/>
              <w:rPr>
                <w:rFonts w:ascii="SimSun" w:eastAsia="SimSun" w:hAnsi="SimSun" w:cs="SimSun"/>
              </w:rPr>
            </w:pPr>
            <w:r>
              <w:pict>
                <v:shape id="_x0000_s1105" style="width:185.25pt;height:0.5pt;margin-top:5.51pt;margin-left:36.6pt;position:absolute;z-index:-251578368" coordorigin="0,0" coordsize="3705,10" path="m,l3704,l3704,9l,9l,xe" filled="t" fillcolor="black" stroked="f"/>
              </w:pict>
            </w:r>
            <w:r>
              <w:rPr>
                <w:position w:val="-6"/>
              </w:rPr>
              <w:drawing>
                <wp:inline distT="0" distB="0" distL="0" distR="0">
                  <wp:extent cx="6096" cy="161290"/>
                  <wp:effectExtent l="0" t="0" r="0" b="0"/>
                  <wp:docPr id="228" name="IM 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IM 228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6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</w:rPr>
              <w:t>n</w:t>
            </w:r>
            <w:r>
              <w:rPr>
                <w:rFonts w:ascii="SimSun" w:eastAsia="SimSun" w:hAnsi="SimSun" w:cs="SimSun"/>
                <w:spacing w:val="7"/>
              </w:rPr>
              <w:t>——单位长度上固定件数量（个</w:t>
            </w:r>
            <w:r>
              <w:rPr>
                <w:spacing w:val="7"/>
              </w:rPr>
              <w:t>/m</w:t>
            </w:r>
            <w:r>
              <w:rPr>
                <w:spacing w:val="-1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</w:rPr>
              <w:t>）。</w:t>
            </w:r>
            <w:r>
              <w:rPr>
                <w:position w:val="-6"/>
              </w:rPr>
              <w:drawing>
                <wp:inline distT="0" distB="0" distL="0" distR="0">
                  <wp:extent cx="6096" cy="155961"/>
                  <wp:effectExtent l="0" t="0" r="0" b="0"/>
                  <wp:docPr id="230" name="IM 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IM 230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5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</w:rPr>
              <w:t xml:space="preserve"> 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433"/>
        </w:trPr>
        <w:tc>
          <w:tcPr>
            <w:tcW w:w="4568" w:type="dxa"/>
            <w:vMerge/>
            <w:tcBorders>
              <w:top w:val="nil"/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83" w:type="dxa"/>
            <w:tcBorders>
              <w:top w:val="single" w:sz="2" w:space="0" w:color="000000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70" w:line="346" w:lineRule="auto"/>
              <w:ind w:left="110" w:right="97" w:firstLine="416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9"/>
              </w:rPr>
              <w:t xml:space="preserve">4    </w:t>
            </w:r>
            <w:r>
              <w:rPr>
                <w:rFonts w:ascii="SimSun" w:eastAsia="SimSun" w:hAnsi="SimSun" w:cs="SimSun"/>
                <w:spacing w:val="9"/>
              </w:rPr>
              <w:t>封闭式矩形平面房屋的双坡屋面应按屋面的</w:t>
            </w:r>
            <w:r>
              <w:rPr>
                <w:rFonts w:ascii="SimSun" w:eastAsia="SimSun" w:hAnsi="SimSun" w:cs="SimSun"/>
                <w:spacing w:val="8"/>
              </w:rPr>
              <w:t>风压区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域分布划分为：屋脊区域（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>d</w:t>
            </w:r>
            <w:r>
              <w:rPr>
                <w:spacing w:val="5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）、中心区域（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>c</w:t>
            </w:r>
            <w:r>
              <w:rPr>
                <w:spacing w:val="4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</w:rPr>
              <w:t>）、周边区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域（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>b</w:t>
            </w:r>
            <w:r>
              <w:rPr>
                <w:spacing w:val="6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）和角部区域（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>a</w:t>
            </w:r>
            <w:r>
              <w:rPr>
                <w:spacing w:val="6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</w:rPr>
              <w:t>）（</w:t>
            </w:r>
            <w:r>
              <w:rPr>
                <w:rFonts w:ascii="SimSun" w:eastAsia="SimSun" w:hAnsi="SimSun" w:cs="SimSun"/>
                <w:spacing w:val="6"/>
              </w:rPr>
              <w:t>图</w:t>
            </w:r>
            <w:r>
              <w:rPr>
                <w:rFonts w:ascii="SimSun" w:eastAsia="SimSun" w:hAnsi="SimSun" w:cs="SimSun"/>
                <w:spacing w:val="-32"/>
              </w:rPr>
              <w:t xml:space="preserve"> </w:t>
            </w:r>
            <w:r>
              <w:rPr>
                <w:spacing w:val="6"/>
              </w:rPr>
              <w:t>5.2.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1a</w:t>
            </w:r>
            <w:r>
              <w:rPr>
                <w:rFonts w:ascii="SimSun" w:eastAsia="SimSun" w:hAnsi="SimSun" w:cs="SimSun"/>
                <w:spacing w:val="-2"/>
              </w:rPr>
              <w:t>）；</w:t>
            </w:r>
            <w:r>
              <w:rPr>
                <w:rFonts w:ascii="SimSun" w:eastAsia="SimSun" w:hAnsi="SimSun" w:cs="SimSun"/>
                <w:spacing w:val="6"/>
              </w:rPr>
              <w:t>封闭式矩形平面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房屋的单坡屋面，其屋面的风压区域分布应划分为中心区域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>c</w:t>
            </w:r>
            <w:r>
              <w:rPr>
                <w:spacing w:val="5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）、周边区域（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>b</w:t>
            </w:r>
            <w:r>
              <w:rPr>
                <w:spacing w:val="5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）和角部区域（</w:t>
            </w:r>
            <w:r>
              <w:rPr>
                <w:i/>
                <w:iCs/>
              </w:rPr>
              <w:t>R</w:t>
            </w:r>
            <w:r>
              <w:rPr>
                <w:position w:val="-1"/>
                <w:sz w:val="13"/>
                <w:szCs w:val="13"/>
              </w:rPr>
              <w:t>a</w:t>
            </w:r>
            <w:r>
              <w:rPr>
                <w:spacing w:val="5"/>
                <w:position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</w:rPr>
              <w:t>）（</w:t>
            </w:r>
            <w:r>
              <w:rPr>
                <w:rFonts w:ascii="SimSun" w:eastAsia="SimSun" w:hAnsi="SimSun" w:cs="SimSun"/>
                <w:spacing w:val="5"/>
              </w:rPr>
              <w:t>图</w:t>
            </w:r>
            <w:r>
              <w:rPr>
                <w:rFonts w:ascii="SimSun" w:eastAsia="SimSun" w:hAnsi="SimSun" w:cs="SimSun"/>
                <w:spacing w:val="-34"/>
              </w:rPr>
              <w:t xml:space="preserve"> </w:t>
            </w:r>
            <w:r>
              <w:rPr>
                <w:spacing w:val="5"/>
              </w:rPr>
              <w:t>5.2.</w:t>
            </w:r>
            <w:r>
              <w:rPr>
                <w:spacing w:val="-25"/>
              </w:rPr>
              <w:t xml:space="preserve"> </w:t>
            </w:r>
            <w:r>
              <w:rPr>
                <w:spacing w:val="5"/>
              </w:rPr>
              <w:t>1b</w:t>
            </w:r>
            <w:r>
              <w:rPr>
                <w:rFonts w:ascii="SimSun" w:eastAsia="SimSun" w:hAnsi="SimSun" w:cs="SimSun"/>
                <w:spacing w:val="-1"/>
              </w:rPr>
              <w:t>）；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其中</w:t>
            </w:r>
            <w:r>
              <w:rPr>
                <w:rFonts w:ascii="SimSun" w:eastAsia="SimSun" w:hAnsi="SimSun" w:cs="SimSun"/>
                <w:spacing w:val="-30"/>
              </w:rPr>
              <w:t xml:space="preserve"> </w:t>
            </w:r>
            <w:r>
              <w:rPr>
                <w:spacing w:val="5"/>
              </w:rPr>
              <w:t xml:space="preserve">E </w:t>
            </w:r>
            <w:r>
              <w:rPr>
                <w:rFonts w:ascii="SimSun" w:eastAsia="SimSun" w:hAnsi="SimSun" w:cs="SimSun"/>
                <w:spacing w:val="5"/>
              </w:rPr>
              <w:t>应取高度</w:t>
            </w:r>
            <w:r>
              <w:rPr>
                <w:rFonts w:ascii="SimSun" w:eastAsia="SimSun" w:hAnsi="SimSun" w:cs="SimSun"/>
                <w:spacing w:val="-41"/>
              </w:rPr>
              <w:t xml:space="preserve"> </w:t>
            </w:r>
            <w:r>
              <w:rPr>
                <w:spacing w:val="5"/>
              </w:rPr>
              <w:t xml:space="preserve">2H </w:t>
            </w:r>
            <w:r>
              <w:rPr>
                <w:rFonts w:ascii="SimSun" w:eastAsia="SimSun" w:hAnsi="SimSun" w:cs="SimSun"/>
                <w:spacing w:val="5"/>
              </w:rPr>
              <w:t>和迎风宽度</w:t>
            </w:r>
            <w:r>
              <w:rPr>
                <w:rFonts w:ascii="SimSun" w:eastAsia="SimSun" w:hAnsi="SimSun" w:cs="SimSun"/>
                <w:spacing w:val="-43"/>
              </w:rPr>
              <w:t xml:space="preserve"> </w:t>
            </w:r>
            <w:r>
              <w:rPr>
                <w:spacing w:val="5"/>
              </w:rPr>
              <w:t>B</w:t>
            </w:r>
            <w:r>
              <w:rPr>
                <w:spacing w:val="3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</w:rPr>
              <w:t>中较小者；</w:t>
            </w:r>
          </w:p>
        </w:tc>
      </w:tr>
    </w:tbl>
    <w:p>
      <w:pPr>
        <w:spacing w:line="193" w:lineRule="exact"/>
        <w:rPr>
          <w:rFonts w:ascii="Arial"/>
          <w:sz w:val="16"/>
        </w:rPr>
      </w:pPr>
    </w:p>
    <w:p>
      <w:pPr>
        <w:spacing w:line="193" w:lineRule="exact"/>
        <w:rPr>
          <w:rFonts w:ascii="Arial" w:eastAsia="Arial" w:hAnsi="Arial" w:cs="Arial"/>
          <w:sz w:val="16"/>
          <w:szCs w:val="16"/>
        </w:rPr>
        <w:sectPr>
          <w:footerReference w:type="default" r:id="rId72"/>
          <w:type w:val="nextPage"/>
          <w:pgSz w:w="11906" w:h="16839"/>
          <w:pgMar w:top="1134" w:right="864" w:bottom="1362" w:left="864" w:header="0" w:footer="1200" w:gutter="0"/>
          <w:pgNumType w:start="24"/>
          <w:cols w:space="708"/>
          <w:titlePg w:val="0"/>
        </w:sectPr>
      </w:pPr>
    </w:p>
    <w:tbl>
      <w:tblPr>
        <w:tblStyle w:val="TableNormal23"/>
        <w:tblW w:w="101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0"/>
        <w:gridCol w:w="5569"/>
      </w:tblGrid>
      <w:tr>
        <w:tblPrEx>
          <w:tblW w:w="101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44"/>
        </w:trPr>
        <w:tc>
          <w:tcPr>
            <w:tcW w:w="4560" w:type="dxa"/>
            <w:vAlign w:val="top"/>
          </w:tcPr>
          <w:p>
            <w:pPr>
              <w:spacing w:before="192" w:line="219" w:lineRule="auto"/>
              <w:ind w:left="119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b/>
                <w:bCs/>
                <w:spacing w:val="-5"/>
                <w:sz w:val="27"/>
                <w:szCs w:val="27"/>
              </w:rPr>
              <w:t>现行《规程》条文</w:t>
            </w:r>
          </w:p>
        </w:tc>
        <w:tc>
          <w:tcPr>
            <w:tcW w:w="5569" w:type="dxa"/>
            <w:vAlign w:val="top"/>
          </w:tcPr>
          <w:p>
            <w:pPr>
              <w:spacing w:before="192" w:line="219" w:lineRule="auto"/>
              <w:ind w:left="168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7"/>
                <w:szCs w:val="27"/>
              </w:rPr>
              <w:t>修订《规程》条文</w:t>
            </w:r>
          </w:p>
        </w:tc>
      </w:tr>
      <w:tr>
        <w:tblPrEx>
          <w:tblW w:w="10129" w:type="dxa"/>
          <w:tblInd w:w="5" w:type="dxa"/>
          <w:tblLayout w:type="fixed"/>
        </w:tblPrEx>
        <w:trPr>
          <w:trHeight w:val="359"/>
        </w:trPr>
        <w:tc>
          <w:tcPr>
            <w:tcW w:w="4560" w:type="dxa"/>
            <w:tcBorders>
              <w:bottom w:val="nil"/>
            </w:tcBorders>
            <w:vAlign w:val="top"/>
          </w:tcPr>
          <w:p>
            <w:pPr>
              <w:spacing w:before="139" w:line="184" w:lineRule="auto"/>
              <w:ind w:left="1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其中E应取高度2H和迎风宽度B中较小者；</w:t>
            </w:r>
          </w:p>
        </w:tc>
        <w:tc>
          <w:tcPr>
            <w:tcW w:w="5569" w:type="dxa"/>
            <w:vMerge w:val="restart"/>
            <w:tcBorders>
              <w:bottom w:val="nil"/>
            </w:tcBorders>
            <w:vAlign w:val="top"/>
          </w:tcPr>
          <w:p>
            <w:pPr>
              <w:spacing w:before="30" w:line="3996" w:lineRule="exact"/>
              <w:ind w:firstLine="674"/>
            </w:pPr>
            <w:r>
              <w:rPr>
                <w:position w:val="-79"/>
              </w:rPr>
              <w:pict>
                <v:group id="_x0000_i1106" style="width:244.75pt;height:199.8pt;mso-position-horizontal-relative:char;mso-position-vertical-relative:line" coordorigin="0,0" coordsize="4895,3996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107" type="#_x0000_t75" style="width:4321;height:3971;position:absolute" filled="f" stroked="f">
                    <v:imagedata r:id="rId73" o:title=""/>
                  </v:shape>
                  <v:shape id="_x0000_s1108" type="#_x0000_t202" style="width:4915;height:4036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120" w:lineRule="exact"/>
                            <w:ind w:firstLine="210"/>
                          </w:pPr>
                          <w:r>
                            <w:rPr>
                              <w:position w:val="-22"/>
                            </w:rPr>
                            <w:drawing>
                              <wp:inline distT="0" distB="0" distL="0" distR="0">
                                <wp:extent cx="1060462" cy="711218"/>
                                <wp:effectExtent l="0" t="0" r="0" b="0"/>
                                <wp:docPr id="232" name="IM 23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2" name="IM 232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7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060462" cy="71121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before="87" w:line="224" w:lineRule="auto"/>
                            <w:ind w:left="3300"/>
                            <w:rPr>
                              <w:rFonts w:ascii="SimSun" w:eastAsia="SimSun" w:hAnsi="SimSun" w:cs="SimSun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11"/>
                              <w:szCs w:val="11"/>
                            </w:rPr>
                            <w:t>E/4</w:t>
                          </w:r>
                        </w:p>
                        <w:p>
                          <w:pPr>
                            <w:spacing w:before="87" w:line="182" w:lineRule="auto"/>
                            <w:ind w:left="3529"/>
                            <w:rPr>
                              <w:rFonts w:ascii="SimSun" w:eastAsia="SimSun" w:hAnsi="SimSun" w:cs="SimSu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6"/>
                              <w:szCs w:val="16"/>
                            </w:rPr>
                            <w:t>Rs</w:t>
                          </w:r>
                        </w:p>
                        <w:p>
                          <w:pPr>
                            <w:spacing w:before="211" w:line="224" w:lineRule="auto"/>
                            <w:ind w:left="269"/>
                            <w:rPr>
                              <w:rFonts w:ascii="SimSun" w:eastAsia="SimSun" w:hAnsi="SimSun" w:cs="SimSun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11"/>
                              <w:szCs w:val="11"/>
                            </w:rPr>
                            <w:t>E/10</w:t>
                          </w:r>
                        </w:p>
                        <w:p>
                          <w:pPr>
                            <w:spacing w:line="30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9" w:line="182" w:lineRule="auto"/>
                            <w:ind w:left="3620"/>
                            <w:rPr>
                              <w:rFonts w:ascii="Calibri" w:eastAsia="Calibri" w:hAnsi="Calibri" w:cs="Calibri"/>
                              <w:sz w:val="6"/>
                              <w:szCs w:val="6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6"/>
                              <w:szCs w:val="6"/>
                            </w:rPr>
                            <w:t>R</w:t>
                          </w:r>
                          <w:r>
                            <w:rPr>
                              <w:rFonts w:ascii="Calibri" w:eastAsia="Calibri" w:hAnsi="Calibri" w:cs="Calibri"/>
                              <w:spacing w:val="-1"/>
                              <w:sz w:val="6"/>
                              <w:szCs w:val="6"/>
                            </w:rPr>
                            <w:t>₄</w:t>
                          </w:r>
                        </w:p>
                        <w:p>
                          <w:pPr>
                            <w:spacing w:line="31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31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9" w:line="183" w:lineRule="auto"/>
                            <w:ind w:left="3100"/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  <w:t>S</w:t>
                          </w:r>
                        </w:p>
                        <w:p>
                          <w:pPr>
                            <w:spacing w:before="133" w:line="237" w:lineRule="auto"/>
                            <w:ind w:left="70"/>
                            <w:rPr>
                              <w:rFonts w:ascii="SimSun" w:eastAsia="SimSun" w:hAnsi="SimSun" w:cs="SimSun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11"/>
                              <w:szCs w:val="11"/>
                            </w:rPr>
                            <w:t>(a)封闭式矩形平面房屋的双坡屋面           (b)封闭式矩形平面房屋的单坡屋面</w:t>
                          </w:r>
                        </w:p>
                        <w:p>
                          <w:pPr>
                            <w:spacing w:before="149" w:line="220" w:lineRule="auto"/>
                            <w:ind w:left="1570"/>
                            <w:rPr>
                              <w:rFonts w:ascii="SimSun" w:eastAsia="SimSun" w:hAnsi="SimSun" w:cs="SimSun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1"/>
                              <w:szCs w:val="11"/>
                            </w:rPr>
                            <w:t>图5.2.1屋面区域划分</w:t>
                          </w:r>
                        </w:p>
                        <w:p>
                          <w:pPr>
                            <w:spacing w:before="60" w:line="219" w:lineRule="auto"/>
                            <w:ind w:left="20"/>
                            <w:rPr>
                              <w:rFonts w:ascii="SimSun" w:eastAsia="SimSun" w:hAnsi="SimSun" w:cs="SimSu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7"/>
                              <w:sz w:val="15"/>
                              <w:szCs w:val="15"/>
                            </w:rPr>
                            <w:t>R-</w:t>
                          </w:r>
                          <w:r>
                            <w:rPr>
                              <w:rFonts w:ascii="SimSun" w:eastAsia="SimSun" w:hAnsi="SimSun" w:cs="SimSun"/>
                              <w:spacing w:val="-16"/>
                              <w:sz w:val="15"/>
                              <w:szCs w:val="15"/>
                            </w:rPr>
                            <w:t>屋脊区域；R-中心区域；R</w:t>
                          </w:r>
                          <w:r>
                            <w:rPr>
                              <w:rFonts w:ascii="Calibri" w:eastAsia="Calibri" w:hAnsi="Calibri" w:cs="Calibri"/>
                              <w:spacing w:val="-16"/>
                              <w:sz w:val="15"/>
                              <w:szCs w:val="15"/>
                            </w:rPr>
                            <w:t>₂</w:t>
                          </w:r>
                          <w:r>
                            <w:rPr>
                              <w:rFonts w:ascii="SimSun" w:eastAsia="SimSun" w:hAnsi="SimSun" w:cs="SimSun"/>
                              <w:spacing w:val="-16"/>
                              <w:sz w:val="15"/>
                              <w:szCs w:val="15"/>
                            </w:rPr>
                            <w:t>-周边区域；</w:t>
                          </w:r>
                          <w:r>
                            <w:rPr>
                              <w:rFonts w:ascii="SimSun" w:eastAsia="SimSun" w:hAnsi="SimSun" w:cs="SimSun"/>
                              <w:spacing w:val="-16"/>
                              <w:sz w:val="15"/>
                              <w:szCs w:val="15"/>
                              <w:u w:val="single" w:color="auto"/>
                            </w:rPr>
                            <w:t>R=角部区</w:t>
                          </w:r>
                          <w:r>
                            <w:rPr>
                              <w:rFonts w:ascii="SimSun" w:eastAsia="SimSun" w:hAnsi="SimSun" w:cs="SimSun"/>
                              <w:spacing w:val="-16"/>
                              <w:sz w:val="15"/>
                              <w:szCs w:val="15"/>
                              <w:u w:val="single" w:color="auto"/>
                            </w:rPr>
                            <w:t>域</w:t>
                          </w:r>
                          <w:r>
                            <w:rPr>
                              <w:rFonts w:ascii="SimSun" w:eastAsia="SimSun" w:hAnsi="SimSun" w:cs="SimSun"/>
                              <w:spacing w:val="-16"/>
                              <w:sz w:val="15"/>
                              <w:szCs w:val="15"/>
                              <w:u w:val="single" w:color="auto"/>
                            </w:rPr>
                            <w:t>；</w:t>
                          </w:r>
                          <w:r>
                            <w:rPr>
                              <w:rFonts w:ascii="SimSun" w:eastAsia="SimSun" w:hAnsi="SimSun" w:cs="SimSun"/>
                              <w:spacing w:val="-16"/>
                              <w:sz w:val="15"/>
                              <w:szCs w:val="15"/>
                            </w:rPr>
                            <w:t>H-高度；D-宽度；B-</w:t>
                          </w:r>
                          <w:r>
                            <w:rPr>
                              <w:rFonts w:ascii="SimSun" w:eastAsia="SimSun" w:hAnsi="SimSun" w:cs="SimSun"/>
                              <w:spacing w:val="-16"/>
                              <w:sz w:val="15"/>
                              <w:szCs w:val="15"/>
                              <w:u w:val="single" w:color="auto"/>
                            </w:rPr>
                            <w:t>迎风宽</w:t>
                          </w:r>
                          <w:r>
                            <w:rPr>
                              <w:rFonts w:ascii="SimSun" w:eastAsia="SimSun" w:hAnsi="SimSun" w:cs="SimSun"/>
                              <w:spacing w:val="-14"/>
                              <w:sz w:val="15"/>
                              <w:szCs w:val="15"/>
                              <w:u w:val="single" w:color="auto"/>
                            </w:rPr>
                            <w:t>度</w:t>
                          </w:r>
                        </w:p>
                      </w:txbxContent>
                    </v:textbox>
                  </v:shape>
                  <v:shape id="_x0000_s1109" type="#_x0000_t75" style="width:1020;height:1110;left:2960;position:absolute;top:9" filled="f" stroked="f">
                    <v:imagedata r:id="rId75" o:title=""/>
                  </v:shape>
                  <v:shape id="_x0000_s1110" type="#_x0000_t202" style="width:257;height:150;left:1190;position:absolute;top:1717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4" w:lineRule="auto"/>
                            <w:ind w:left="20"/>
                            <w:rPr>
                              <w:rFonts w:ascii="SimSun" w:eastAsia="SimSun" w:hAnsi="SimSun" w:cs="SimSun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11"/>
                              <w:szCs w:val="11"/>
                            </w:rPr>
                            <w:t>E/10</w:t>
                          </w:r>
                        </w:p>
                      </w:txbxContent>
                    </v:textbox>
                  </v:shape>
                  <v:shape id="_x0000_s1111" type="#_x0000_t202" style="width:202;height:150;left:490;position:absolute;top:1167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4" w:lineRule="auto"/>
                            <w:ind w:left="20"/>
                            <w:rPr>
                              <w:rFonts w:ascii="SimSun" w:eastAsia="SimSun" w:hAnsi="SimSun" w:cs="SimSun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11"/>
                              <w:szCs w:val="11"/>
                            </w:rPr>
                            <w:t>E/4</w:t>
                          </w:r>
                        </w:p>
                      </w:txbxContent>
                    </v:textbox>
                  </v:shape>
                  <v:shape id="_x0000_s1112" type="#_x0000_t202" style="width:131;height:128;left:740;position:absolute;top:2192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82" w:lineRule="auto"/>
                            <w:ind w:left="20"/>
                            <w:rPr>
                              <w:rFonts w:ascii="Calibri" w:eastAsia="Calibri" w:hAnsi="Calibri" w:cs="Calibri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1"/>
                              <w:szCs w:val="11"/>
                            </w:rPr>
                            <w:t>R</w:t>
                          </w:r>
                          <w:r>
                            <w:rPr>
                              <w:rFonts w:ascii="Calibri" w:eastAsia="Calibri" w:hAnsi="Calibri" w:cs="Calibri"/>
                              <w:spacing w:val="-2"/>
                              <w:sz w:val="11"/>
                              <w:szCs w:val="11"/>
                            </w:rPr>
                            <w:t>₄</w:t>
                          </w:r>
                        </w:p>
                      </w:txbxContent>
                    </v:textbox>
                  </v:shape>
                  <v:shape id="_x0000_s1113" type="#_x0000_t202" style="width:128;height:128;left:1410;position:absolute;top:2172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82" w:lineRule="auto"/>
                            <w:ind w:left="20"/>
                            <w:rPr>
                              <w:rFonts w:ascii="Calibri" w:eastAsia="Calibri" w:hAnsi="Calibri" w:cs="Calibri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1"/>
                              <w:szCs w:val="11"/>
                            </w:rPr>
                            <w:t>R</w:t>
                          </w:r>
                          <w:r>
                            <w:rPr>
                              <w:rFonts w:ascii="Calibri" w:eastAsia="Calibri" w:hAnsi="Calibri" w:cs="Calibri"/>
                              <w:spacing w:val="-2"/>
                              <w:sz w:val="11"/>
                              <w:szCs w:val="11"/>
                            </w:rPr>
                            <w:t>₂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10129" w:type="dxa"/>
          <w:tblInd w:w="5" w:type="dxa"/>
          <w:tblLayout w:type="fixed"/>
        </w:tblPrEx>
        <w:trPr>
          <w:trHeight w:val="3827"/>
        </w:trPr>
        <w:tc>
          <w:tcPr>
            <w:tcW w:w="4560" w:type="dxa"/>
            <w:tcBorders>
              <w:top w:val="nil"/>
              <w:bottom w:val="nil"/>
            </w:tcBorders>
            <w:vAlign w:val="top"/>
          </w:tcPr>
          <w:p>
            <w:pPr>
              <w:spacing w:before="61" w:line="1040" w:lineRule="exact"/>
              <w:ind w:firstLine="504"/>
            </w:pPr>
            <w:r>
              <w:drawing>
                <wp:anchor distT="0" distB="0" distL="0" distR="0" simplePos="0" relativeHeight="251740160" behindDoc="0" locked="0" layoutInCell="1" allowOverlap="1">
                  <wp:simplePos x="0" y="0"/>
                  <wp:positionH relativeFrom="rightMargin">
                    <wp:posOffset>-949302</wp:posOffset>
                  </wp:positionH>
                  <wp:positionV relativeFrom="topMargin">
                    <wp:posOffset>20302</wp:posOffset>
                  </wp:positionV>
                  <wp:extent cx="628624" cy="660424"/>
                  <wp:effectExtent l="0" t="0" r="0" b="0"/>
                  <wp:wrapNone/>
                  <wp:docPr id="234" name="IM 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IM 234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24" cy="660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20"/>
              </w:rPr>
              <w:drawing>
                <wp:inline distT="0" distB="0" distL="0" distR="0">
                  <wp:extent cx="990582" cy="660424"/>
                  <wp:effectExtent l="0" t="0" r="0" b="0"/>
                  <wp:docPr id="236" name="IM 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IM 236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582" cy="660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47" w:line="224" w:lineRule="auto"/>
              <w:ind w:left="754"/>
              <w:rPr>
                <w:rFonts w:ascii="SimSun" w:eastAsia="SimSun" w:hAnsi="SimSun" w:cs="SimSun"/>
                <w:sz w:val="11"/>
                <w:szCs w:val="11"/>
              </w:rPr>
            </w:pPr>
            <w:r>
              <w:drawing>
                <wp:anchor distT="0" distB="0" distL="0" distR="0" simplePos="0" relativeHeight="251739136" behindDoc="1" locked="0" layoutInCell="1" allowOverlap="1">
                  <wp:simplePos x="0" y="0"/>
                  <wp:positionH relativeFrom="column">
                    <wp:posOffset>161921</wp:posOffset>
                  </wp:positionH>
                  <wp:positionV relativeFrom="paragraph">
                    <wp:posOffset>-692038</wp:posOffset>
                  </wp:positionV>
                  <wp:extent cx="2603510" cy="2412965"/>
                  <wp:effectExtent l="0" t="0" r="0" b="0"/>
                  <wp:wrapNone/>
                  <wp:docPr id="238" name="IM 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IM 238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510" cy="2412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1"/>
                <w:sz w:val="11"/>
                <w:szCs w:val="11"/>
              </w:rPr>
              <w:t>E/4.</w:t>
            </w:r>
          </w:p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36" w:line="175" w:lineRule="auto"/>
              <w:ind w:left="555"/>
              <w:rPr>
                <w:rFonts w:ascii="SimSun" w:eastAsia="SimSun" w:hAnsi="SimSun" w:cs="SimSun"/>
                <w:sz w:val="11"/>
                <w:szCs w:val="11"/>
              </w:rPr>
            </w:pPr>
            <w:r>
              <w:rPr>
                <w:rFonts w:ascii="SimSun" w:eastAsia="SimSun" w:hAnsi="SimSun" w:cs="SimSun"/>
                <w:spacing w:val="-1"/>
                <w:position w:val="-1"/>
                <w:sz w:val="11"/>
                <w:szCs w:val="11"/>
              </w:rPr>
              <w:t xml:space="preserve">E/1              </w:t>
            </w:r>
            <w:r>
              <w:rPr>
                <w:rFonts w:ascii="SimSun" w:eastAsia="SimSun" w:hAnsi="SimSun" w:cs="SimSun"/>
                <w:spacing w:val="-1"/>
                <w:position w:val="3"/>
                <w:sz w:val="11"/>
                <w:szCs w:val="11"/>
              </w:rPr>
              <w:t>20</w:t>
            </w:r>
          </w:p>
          <w:p>
            <w:pPr>
              <w:spacing w:line="224" w:lineRule="auto"/>
              <w:ind w:left="3664"/>
              <w:rPr>
                <w:rFonts w:ascii="SimSun" w:eastAsia="SimSun" w:hAnsi="SimSun" w:cs="SimSun"/>
                <w:sz w:val="11"/>
                <w:szCs w:val="11"/>
              </w:rPr>
            </w:pPr>
            <w:r>
              <w:drawing>
                <wp:anchor distT="0" distB="0" distL="0" distR="0" simplePos="0" relativeHeight="251743232" behindDoc="0" locked="0" layoutInCell="1" allowOverlap="1">
                  <wp:simplePos x="0" y="0"/>
                  <wp:positionH relativeFrom="column">
                    <wp:posOffset>1927241</wp:posOffset>
                  </wp:positionH>
                  <wp:positionV relativeFrom="paragraph">
                    <wp:posOffset>-455416</wp:posOffset>
                  </wp:positionV>
                  <wp:extent cx="660388" cy="1225570"/>
                  <wp:effectExtent l="0" t="0" r="0" b="0"/>
                  <wp:wrapNone/>
                  <wp:docPr id="240" name="IM 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 240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388" cy="1225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1"/>
                <w:sz w:val="11"/>
                <w:szCs w:val="11"/>
              </w:rPr>
              <w:t>E/10</w:t>
            </w:r>
          </w:p>
          <w:p>
            <w:pPr>
              <w:spacing w:before="122" w:line="200" w:lineRule="auto"/>
              <w:ind w:left="1014"/>
              <w:rPr>
                <w:rFonts w:ascii="Calibri" w:eastAsia="Calibri" w:hAnsi="Calibri" w:cs="Calibri"/>
                <w:sz w:val="11"/>
                <w:szCs w:val="11"/>
              </w:rPr>
            </w:pPr>
            <w:r>
              <w:pict>
                <v:shape id="_x0000_s1114" type="#_x0000_t202" style="width:6.45pt;height:7.45pt;margin-top:7.08pt;margin-left:182.75pt;position:absolute;z-index:25174118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2" w:lineRule="auto"/>
                          <w:ind w:left="20"/>
                          <w:rPr>
                            <w:rFonts w:ascii="Calibri" w:eastAsia="Calibri" w:hAnsi="Calibri" w:cs="Calibri"/>
                            <w:sz w:val="11"/>
                            <w:szCs w:val="1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1"/>
                            <w:szCs w:val="11"/>
                          </w:rPr>
                          <w:t>R</w:t>
                        </w:r>
                        <w:r>
                          <w:rPr>
                            <w:rFonts w:ascii="Calibri" w:eastAsia="Calibri" w:hAnsi="Calibri" w:cs="Calibri"/>
                            <w:spacing w:val="-2"/>
                            <w:sz w:val="11"/>
                            <w:szCs w:val="11"/>
                          </w:rPr>
                          <w:t>₂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-3"/>
                <w:position w:val="-1"/>
                <w:sz w:val="11"/>
                <w:szCs w:val="11"/>
              </w:rPr>
              <w:t xml:space="preserve">R           </w:t>
            </w:r>
            <w:r>
              <w:rPr>
                <w:rFonts w:ascii="SimSun" w:eastAsia="SimSun" w:hAnsi="SimSun" w:cs="SimSun"/>
                <w:spacing w:val="-3"/>
                <w:position w:val="1"/>
                <w:sz w:val="11"/>
                <w:szCs w:val="11"/>
              </w:rPr>
              <w:t>R</w:t>
            </w:r>
            <w:r>
              <w:rPr>
                <w:rFonts w:ascii="Calibri" w:eastAsia="Calibri" w:hAnsi="Calibri" w:cs="Calibri"/>
                <w:spacing w:val="-3"/>
                <w:position w:val="1"/>
                <w:sz w:val="11"/>
                <w:szCs w:val="11"/>
              </w:rPr>
              <w:t>₂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36" w:line="224" w:lineRule="auto"/>
              <w:ind w:left="1304"/>
              <w:rPr>
                <w:rFonts w:ascii="SimSun" w:eastAsia="SimSun" w:hAnsi="SimSun" w:cs="SimSun"/>
                <w:sz w:val="11"/>
                <w:szCs w:val="11"/>
              </w:rPr>
            </w:pPr>
            <w:r>
              <w:rPr>
                <w:rFonts w:ascii="SimSun" w:eastAsia="SimSun" w:hAnsi="SimSun" w:cs="SimSun"/>
                <w:sz w:val="11"/>
                <w:szCs w:val="11"/>
              </w:rPr>
              <w:t>区</w:t>
            </w:r>
          </w:p>
          <w:p>
            <w:pPr>
              <w:spacing w:before="163" w:line="250" w:lineRule="exact"/>
              <w:ind w:left="374"/>
              <w:rPr>
                <w:rFonts w:ascii="SimSun" w:eastAsia="SimSun" w:hAnsi="SimSun" w:cs="SimSun"/>
                <w:sz w:val="11"/>
                <w:szCs w:val="11"/>
              </w:rPr>
            </w:pPr>
            <w:r>
              <w:pict>
                <v:shape id="_x0000_s1115" type="#_x0000_t202" style="width:106.75pt;height:21.1pt;margin-top:7.18pt;margin-left:108.25pt;position:absolute;z-index:25174220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50" w:lineRule="exact"/>
                          <w:ind w:right="19"/>
                          <w:jc w:val="right"/>
                          <w:rPr>
                            <w:rFonts w:ascii="SimSun" w:eastAsia="SimSun" w:hAnsi="SimSun" w:cs="SimSu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position w:val="11"/>
                            <w:sz w:val="11"/>
                            <w:szCs w:val="11"/>
                          </w:rPr>
                          <w:t>(b)封闭式矩形平面房屋的单坡屋面</w:t>
                        </w:r>
                      </w:p>
                      <w:p>
                        <w:pPr>
                          <w:spacing w:line="220" w:lineRule="auto"/>
                          <w:ind w:left="20"/>
                          <w:rPr>
                            <w:rFonts w:ascii="SimSun" w:eastAsia="SimSun" w:hAnsi="SimSun" w:cs="SimSu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sz w:val="11"/>
                            <w:szCs w:val="11"/>
                          </w:rPr>
                          <w:t>屋面区域划分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-1"/>
                <w:position w:val="11"/>
                <w:sz w:val="11"/>
                <w:szCs w:val="11"/>
              </w:rPr>
              <w:t>(a)封闭式矩形平面房屋的双坡屋面</w:t>
            </w:r>
          </w:p>
          <w:p>
            <w:pPr>
              <w:spacing w:before="1" w:line="220" w:lineRule="auto"/>
              <w:ind w:left="1754"/>
              <w:rPr>
                <w:rFonts w:ascii="SimSun" w:eastAsia="SimSun" w:hAnsi="SimSun" w:cs="SimSun"/>
                <w:sz w:val="11"/>
                <w:szCs w:val="11"/>
              </w:rPr>
            </w:pPr>
            <w:r>
              <w:rPr>
                <w:rFonts w:ascii="SimSun" w:eastAsia="SimSun" w:hAnsi="SimSun" w:cs="SimSun"/>
                <w:spacing w:val="-4"/>
                <w:sz w:val="11"/>
                <w:szCs w:val="11"/>
              </w:rPr>
              <w:t>图5.21</w:t>
            </w:r>
          </w:p>
          <w:p>
            <w:pPr>
              <w:spacing w:before="65" w:line="214" w:lineRule="auto"/>
              <w:ind w:left="335"/>
              <w:rPr>
                <w:rFonts w:ascii="SimSun" w:eastAsia="SimSun" w:hAnsi="SimSun" w:cs="SimSun"/>
                <w:sz w:val="11"/>
                <w:szCs w:val="11"/>
              </w:rPr>
            </w:pPr>
            <w:r>
              <w:rPr>
                <w:rFonts w:ascii="SimSun" w:eastAsia="SimSun" w:hAnsi="SimSun" w:cs="SimSun"/>
                <w:sz w:val="11"/>
                <w:szCs w:val="11"/>
                <w:u w:val="single" w:color="auto"/>
              </w:rPr>
              <w:t>Ra</w:t>
            </w:r>
            <w:r>
              <w:rPr>
                <w:rFonts w:ascii="SimSun" w:eastAsia="SimSun" w:hAnsi="SimSun" w:cs="SimSun"/>
                <w:spacing w:val="1"/>
                <w:sz w:val="11"/>
                <w:szCs w:val="11"/>
                <w:u w:val="single" w:color="auto"/>
              </w:rPr>
              <w:t>-屋脊区域；R</w:t>
            </w:r>
            <w:r>
              <w:rPr>
                <w:rFonts w:ascii="Calibri" w:eastAsia="Calibri" w:hAnsi="Calibri" w:cs="Calibri"/>
                <w:spacing w:val="1"/>
                <w:sz w:val="11"/>
                <w:szCs w:val="11"/>
                <w:u w:val="single" w:color="auto"/>
              </w:rPr>
              <w:t>₄</w:t>
            </w:r>
            <w:r>
              <w:rPr>
                <w:rFonts w:ascii="Calibri" w:eastAsia="Calibri" w:hAnsi="Calibri" w:cs="Calibri"/>
                <w:spacing w:val="2"/>
                <w:sz w:val="11"/>
                <w:szCs w:val="1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1"/>
                <w:szCs w:val="11"/>
                <w:u w:val="single" w:color="auto"/>
              </w:rPr>
              <w:t>中心区域；</w:t>
            </w:r>
            <w:r>
              <w:rPr>
                <w:rFonts w:ascii="SimSun" w:eastAsia="SimSun" w:hAnsi="SimSun" w:cs="SimSun"/>
                <w:sz w:val="11"/>
                <w:szCs w:val="11"/>
                <w:u w:val="single" w:color="auto"/>
              </w:rPr>
              <w:t>Rp</w:t>
            </w:r>
            <w:r>
              <w:rPr>
                <w:rFonts w:ascii="SimSun" w:eastAsia="SimSun" w:hAnsi="SimSun" w:cs="SimSun"/>
                <w:spacing w:val="1"/>
                <w:sz w:val="11"/>
                <w:szCs w:val="11"/>
                <w:u w:val="single" w:color="auto"/>
              </w:rPr>
              <w:t>周边区域；R角部区域；H-高度；D-宽度；B-迎风宽度</w:t>
            </w:r>
          </w:p>
        </w:tc>
        <w:tc>
          <w:tcPr>
            <w:tcW w:w="55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29" w:type="dxa"/>
          <w:tblInd w:w="5" w:type="dxa"/>
          <w:tblLayout w:type="fixed"/>
        </w:tblPrEx>
        <w:trPr>
          <w:trHeight w:val="3159"/>
        </w:trPr>
        <w:tc>
          <w:tcPr>
            <w:tcW w:w="4560" w:type="dxa"/>
            <w:tcBorders>
              <w:top w:val="nil"/>
            </w:tcBorders>
            <w:vAlign w:val="top"/>
          </w:tcPr>
          <w:p>
            <w:pPr>
              <w:spacing w:before="123" w:line="219" w:lineRule="auto"/>
              <w:ind w:left="5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 中心区域固定点行距应根据风荷载计算</w:t>
            </w:r>
          </w:p>
          <w:p>
            <w:pPr>
              <w:spacing w:before="159" w:line="219" w:lineRule="auto"/>
              <w:ind w:right="12"/>
              <w:jc w:val="right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3C8A"/>
                <w:spacing w:val="-1"/>
                <w:sz w:val="21"/>
                <w:szCs w:val="21"/>
              </w:rPr>
              <w:t>值确定；当基层为压型钢板时，固定点间距应根</w:t>
            </w:r>
          </w:p>
          <w:p>
            <w:pPr>
              <w:spacing w:before="111" w:line="420" w:lineRule="exact"/>
              <w:ind w:right="8"/>
              <w:jc w:val="right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position w:val="16"/>
                <w:sz w:val="21"/>
                <w:szCs w:val="21"/>
              </w:rPr>
              <w:t>据压型钢板的波峰间距确定，且应为波峰间距的</w:t>
            </w:r>
          </w:p>
          <w:p>
            <w:pPr>
              <w:spacing w:line="219" w:lineRule="auto"/>
              <w:ind w:left="11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倍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数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；</w:t>
            </w:r>
          </w:p>
          <w:p>
            <w:pPr>
              <w:spacing w:before="159" w:line="218" w:lineRule="auto"/>
              <w:ind w:left="54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21"/>
                <w:szCs w:val="21"/>
              </w:rPr>
              <w:t>6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 加密区域宽度应根据卷材的幅宽确定，</w:t>
            </w:r>
          </w:p>
          <w:p>
            <w:pPr>
              <w:spacing w:before="152" w:line="348" w:lineRule="auto"/>
              <w:ind w:left="124" w:firstLine="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为卷材幅宽的倍数；当基层为压型钢板时，固定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点间距应根据压型钢板的波峰间距确定，且应为</w:t>
            </w:r>
          </w:p>
          <w:p>
            <w:pPr>
              <w:spacing w:line="207" w:lineRule="auto"/>
              <w:ind w:left="1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波峰间距的倍数。</w:t>
            </w:r>
          </w:p>
        </w:tc>
        <w:tc>
          <w:tcPr>
            <w:tcW w:w="5569" w:type="dxa"/>
            <w:tcBorders>
              <w:top w:val="nil"/>
            </w:tcBorders>
            <w:vAlign w:val="top"/>
          </w:tcPr>
          <w:p>
            <w:pPr>
              <w:spacing w:before="23" w:line="347" w:lineRule="auto"/>
              <w:ind w:left="124" w:right="83" w:firstLine="4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 中心区域固定点行距应根据风荷载计算值确定；当</w:t>
            </w:r>
            <w:r>
              <w:rPr>
                <w:rFonts w:ascii="SimSun" w:eastAsia="SimSun" w:hAnsi="SimSun" w:cs="SimSun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  <w:u w:val="single" w:color="auto"/>
              </w:rPr>
              <w:t>基持力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层为压型钢板时，固定点间距应根据压型钢板的波</w:t>
            </w:r>
          </w:p>
          <w:p>
            <w:pPr>
              <w:spacing w:line="219" w:lineRule="auto"/>
              <w:ind w:left="13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峰间距确定，且应为波峰间距的倍数</w:t>
            </w:r>
          </w:p>
          <w:p>
            <w:pPr>
              <w:spacing w:before="158" w:line="339" w:lineRule="auto"/>
              <w:ind w:left="124" w:right="83" w:firstLine="4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21"/>
                <w:szCs w:val="21"/>
              </w:rPr>
              <w:t>6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 加密区域宽度应根据卷材的幅宽确定，为卷材幅宽</w:t>
            </w:r>
            <w:r>
              <w:rPr>
                <w:rFonts w:ascii="SimSun" w:eastAsia="SimSun" w:hAnsi="SimSun" w:cs="SimSun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的倍数；当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  <w:u w:val="single" w:color="auto"/>
              </w:rPr>
              <w:t>基持力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层为压型钢板时，固定点间距应根据压</w:t>
            </w:r>
          </w:p>
          <w:p>
            <w:pPr>
              <w:spacing w:line="218" w:lineRule="auto"/>
              <w:ind w:left="1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型钢板的波峰间距确定，且应为波峰间距的倍数。</w:t>
            </w:r>
          </w:p>
        </w:tc>
      </w:tr>
      <w:tr>
        <w:tblPrEx>
          <w:tblW w:w="10129" w:type="dxa"/>
          <w:tblInd w:w="5" w:type="dxa"/>
          <w:tblLayout w:type="fixed"/>
        </w:tblPrEx>
        <w:trPr>
          <w:trHeight w:val="2008"/>
        </w:trPr>
        <w:tc>
          <w:tcPr>
            <w:tcW w:w="4560" w:type="dxa"/>
            <w:vAlign w:val="top"/>
          </w:tcPr>
          <w:p>
            <w:pPr>
              <w:spacing w:before="162" w:line="352" w:lineRule="auto"/>
              <w:ind w:left="123" w:hanging="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21"/>
                <w:szCs w:val="21"/>
              </w:rPr>
              <w:t>5.2.2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 当防水卷材采用机械固定法和满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粘法施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z w:val="21"/>
                <w:szCs w:val="21"/>
              </w:rPr>
              <w:t>工时，应对设计选定的防水卷材、绝热材料和固</w:t>
            </w:r>
          </w:p>
          <w:p>
            <w:pPr>
              <w:spacing w:line="218" w:lineRule="auto"/>
              <w:ind w:left="11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定件等组成的屋面系统按本规程附录B进行抗</w:t>
            </w:r>
          </w:p>
          <w:p>
            <w:pPr>
              <w:spacing w:before="152" w:line="219" w:lineRule="auto"/>
              <w:ind w:left="13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风揭试验，试验结果应满足风荷载设计要求。</w:t>
            </w:r>
          </w:p>
        </w:tc>
        <w:tc>
          <w:tcPr>
            <w:tcW w:w="5569" w:type="dxa"/>
            <w:vAlign w:val="top"/>
          </w:tcPr>
          <w:p>
            <w:pPr>
              <w:spacing w:before="143" w:line="219" w:lineRule="auto"/>
              <w:ind w:left="1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21"/>
                <w:szCs w:val="21"/>
              </w:rPr>
              <w:t>5.2.2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当防水卷材采用机械固定法和满粘结法施工时，应</w:t>
            </w:r>
          </w:p>
          <w:p>
            <w:pPr>
              <w:spacing w:before="150" w:line="349" w:lineRule="auto"/>
              <w:ind w:left="124" w:right="10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  <w:u w:val="single" w:color="auto"/>
              </w:rPr>
              <w:t>对设计选定的防水卷材、绝热材料和固定件等组成的屋面</w:t>
            </w: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z w:val="21"/>
                <w:szCs w:val="21"/>
                <w:u w:val="single" w:color="auto"/>
              </w:rPr>
              <w:t>系统</w:t>
            </w:r>
            <w:r>
              <w:rPr>
                <w:rFonts w:ascii="SimSun" w:eastAsia="SimSun" w:hAnsi="SimSun" w:cs="SimSun"/>
                <w:sz w:val="21"/>
                <w:szCs w:val="21"/>
              </w:rPr>
              <w:t>按</w:t>
            </w:r>
            <w:r>
              <w:rPr>
                <w:rFonts w:ascii="SimSun" w:eastAsia="SimSun" w:hAnsi="SimSun" w:cs="SimSun"/>
                <w:sz w:val="21"/>
                <w:szCs w:val="21"/>
                <w:u w:val="single" w:color="auto"/>
              </w:rPr>
              <w:t>本规程附录B现行国家标准《单层卷材屋面系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  <w:u w:val="single" w:color="auto"/>
              </w:rPr>
              <w:t>统抗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  <w:u w:val="single" w:color="auto"/>
              </w:rPr>
              <w:t>风揭试验方法》GB/T31543进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行抗风揭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  <w:u w:val="single" w:color="auto"/>
              </w:rPr>
              <w:t>试验设计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，</w:t>
            </w:r>
            <w:r>
              <w:rPr>
                <w:rFonts w:ascii="SimSun" w:eastAsia="SimSun" w:hAnsi="SimSun" w:cs="SimSun"/>
                <w:spacing w:val="42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97"/>
                <w:position w:val="-1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position w:val="-1"/>
                <w:sz w:val="21"/>
                <w:szCs w:val="21"/>
                <w:u w:val="single" w:color="auto"/>
              </w:rPr>
              <w:t>试验结</w:t>
            </w:r>
          </w:p>
          <w:p>
            <w:pPr>
              <w:spacing w:line="219" w:lineRule="auto"/>
              <w:ind w:left="13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果并</w:t>
            </w:r>
            <w:r>
              <w:rPr>
                <w:rFonts w:ascii="SimSun" w:eastAsia="SimSun" w:hAnsi="SimSun" w:cs="SimSun"/>
                <w:color w:val="000C7D"/>
                <w:spacing w:val="-1"/>
                <w:sz w:val="21"/>
                <w:szCs w:val="21"/>
              </w:rPr>
              <w:t>应满足风荷载设计要求</w:t>
            </w:r>
          </w:p>
        </w:tc>
      </w:tr>
      <w:tr>
        <w:tblPrEx>
          <w:tblW w:w="10129" w:type="dxa"/>
          <w:tblInd w:w="5" w:type="dxa"/>
          <w:tblLayout w:type="fixed"/>
        </w:tblPrEx>
        <w:trPr>
          <w:trHeight w:val="550"/>
        </w:trPr>
        <w:tc>
          <w:tcPr>
            <w:tcW w:w="4560" w:type="dxa"/>
            <w:vAlign w:val="top"/>
          </w:tcPr>
          <w:p>
            <w:pPr>
              <w:spacing w:before="173" w:line="219" w:lineRule="auto"/>
              <w:ind w:left="17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15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15"/>
                <w:sz w:val="21"/>
                <w:szCs w:val="21"/>
              </w:rPr>
              <w:t>.</w:t>
            </w:r>
            <w:r>
              <w:rPr>
                <w:rFonts w:ascii="SimSun" w:eastAsia="SimSun" w:hAnsi="SimSun" w:cs="SimSun"/>
                <w:spacing w:val="-5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15"/>
                <w:sz w:val="21"/>
                <w:szCs w:val="21"/>
              </w:rPr>
              <w:t>4绝热层</w:t>
            </w:r>
          </w:p>
        </w:tc>
        <w:tc>
          <w:tcPr>
            <w:tcW w:w="5569" w:type="dxa"/>
            <w:vAlign w:val="top"/>
          </w:tcPr>
          <w:p>
            <w:pPr>
              <w:spacing w:before="173" w:line="219" w:lineRule="auto"/>
              <w:ind w:left="22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15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15"/>
                <w:sz w:val="21"/>
                <w:szCs w:val="21"/>
              </w:rPr>
              <w:t>.</w:t>
            </w:r>
            <w:r>
              <w:rPr>
                <w:rFonts w:ascii="SimSun" w:eastAsia="SimSun" w:hAnsi="SimSun" w:cs="SimSun"/>
                <w:spacing w:val="-5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15"/>
                <w:sz w:val="21"/>
                <w:szCs w:val="21"/>
              </w:rPr>
              <w:t>4绝热层</w:t>
            </w:r>
          </w:p>
        </w:tc>
      </w:tr>
      <w:tr>
        <w:tblPrEx>
          <w:tblW w:w="10129" w:type="dxa"/>
          <w:tblInd w:w="5" w:type="dxa"/>
          <w:tblLayout w:type="fixed"/>
        </w:tblPrEx>
        <w:trPr>
          <w:trHeight w:val="382"/>
        </w:trPr>
        <w:tc>
          <w:tcPr>
            <w:tcW w:w="456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69" w:type="dxa"/>
            <w:vAlign w:val="top"/>
          </w:tcPr>
          <w:p>
            <w:pPr>
              <w:spacing w:before="185" w:line="164" w:lineRule="auto"/>
              <w:ind w:left="1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21"/>
                <w:szCs w:val="21"/>
              </w:rPr>
              <w:t>5.4.4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绝热材料可采用机械固定、空铺或粘结等方法铺设。</w:t>
            </w:r>
          </w:p>
        </w:tc>
      </w:tr>
      <w:tr>
        <w:tblPrEx>
          <w:tblW w:w="10129" w:type="dxa"/>
          <w:tblInd w:w="5" w:type="dxa"/>
          <w:tblLayout w:type="fixed"/>
        </w:tblPrEx>
        <w:trPr>
          <w:trHeight w:val="417"/>
        </w:trPr>
        <w:tc>
          <w:tcPr>
            <w:tcW w:w="45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69" w:type="dxa"/>
            <w:vAlign w:val="top"/>
          </w:tcPr>
          <w:p>
            <w:pPr>
              <w:spacing w:before="184" w:line="196" w:lineRule="auto"/>
              <w:ind w:left="1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板状绝热材料宜采用机械固定法施工。</w:t>
            </w:r>
          </w:p>
        </w:tc>
      </w:tr>
    </w:tbl>
    <w:p>
      <w:pPr>
        <w:sectPr>
          <w:footerReference w:type="default" r:id="rId80"/>
          <w:pgSz w:w="11910" w:h="16840"/>
          <w:pgMar w:top="1135" w:right="915" w:bottom="1338" w:left="855" w:header="0" w:footer="1199" w:gutter="0"/>
          <w:pgNumType w:start="25"/>
          <w:cols w:space="708"/>
        </w:sectPr>
      </w:pPr>
    </w:p>
    <w:tbl>
      <w:tblPr>
        <w:tblStyle w:val="TableNormal24"/>
        <w:tblW w:w="101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0"/>
        <w:gridCol w:w="110"/>
        <w:gridCol w:w="1488"/>
        <w:gridCol w:w="1399"/>
        <w:gridCol w:w="529"/>
        <w:gridCol w:w="1818"/>
        <w:gridCol w:w="225"/>
      </w:tblGrid>
      <w:tr>
        <w:tblPrEx>
          <w:tblW w:w="101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19"/>
        </w:trPr>
        <w:tc>
          <w:tcPr>
            <w:tcW w:w="456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69" w:type="dxa"/>
            <w:gridSpan w:val="6"/>
            <w:vAlign w:val="top"/>
          </w:tcPr>
          <w:p>
            <w:pPr>
              <w:spacing w:before="166" w:line="370" w:lineRule="auto"/>
              <w:ind w:left="1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21"/>
                <w:szCs w:val="21"/>
                <w:u w:val="single" w:color="auto"/>
              </w:rPr>
              <w:t>5.4.5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  <w:u w:val="single" w:color="auto"/>
              </w:rPr>
              <w:t>当板块绝热材料采用机械固定法施工时，固定件的数</w:t>
            </w:r>
          </w:p>
          <w:p>
            <w:pPr>
              <w:spacing w:line="219" w:lineRule="auto"/>
              <w:ind w:left="1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  <w:u w:val="single" w:color="auto"/>
              </w:rPr>
              <w:t>量和位置应符合表5.4.5的规定。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  <w:u w:val="single" w:color="auto"/>
              </w:rPr>
              <w:t xml:space="preserve">  </w:t>
            </w:r>
          </w:p>
          <w:p>
            <w:pPr>
              <w:spacing w:before="136" w:line="207" w:lineRule="auto"/>
              <w:ind w:left="87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b/>
                <w:bCs/>
                <w:spacing w:val="-3"/>
                <w:sz w:val="21"/>
                <w:szCs w:val="21"/>
              </w:rPr>
              <w:t>表5.4.5板状绝热材料固定件数量和位置</w:t>
            </w:r>
          </w:p>
        </w:tc>
      </w:tr>
      <w:tr>
        <w:tblPrEx>
          <w:tblW w:w="10129" w:type="dxa"/>
          <w:tblInd w:w="5" w:type="dxa"/>
          <w:tblLayout w:type="fixed"/>
        </w:tblPrEx>
        <w:trPr>
          <w:trHeight w:val="300"/>
        </w:trPr>
        <w:tc>
          <w:tcPr>
            <w:tcW w:w="45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spacing w:before="106" w:line="212" w:lineRule="auto"/>
              <w:ind w:left="41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绝热材料</w:t>
            </w:r>
          </w:p>
        </w:tc>
        <w:tc>
          <w:tcPr>
            <w:tcW w:w="1928" w:type="dxa"/>
            <w:gridSpan w:val="2"/>
            <w:vAlign w:val="top"/>
          </w:tcPr>
          <w:p>
            <w:pPr>
              <w:spacing w:before="106" w:line="212" w:lineRule="auto"/>
              <w:ind w:left="16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每块板固定件最少数量</w:t>
            </w:r>
          </w:p>
        </w:tc>
        <w:tc>
          <w:tcPr>
            <w:tcW w:w="1818" w:type="dxa"/>
            <w:vAlign w:val="top"/>
          </w:tcPr>
          <w:p>
            <w:pPr>
              <w:spacing w:before="107" w:line="211" w:lineRule="auto"/>
              <w:ind w:left="58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固定位置</w:t>
            </w:r>
          </w:p>
        </w:tc>
        <w:tc>
          <w:tcPr>
            <w:tcW w:w="22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29" w:type="dxa"/>
          <w:tblInd w:w="5" w:type="dxa"/>
          <w:tblLayout w:type="fixed"/>
        </w:tblPrEx>
        <w:trPr>
          <w:trHeight w:val="619"/>
        </w:trPr>
        <w:tc>
          <w:tcPr>
            <w:tcW w:w="45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spacing w:before="135" w:line="219" w:lineRule="auto"/>
              <w:ind w:left="13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5"/>
                <w:sz w:val="16"/>
                <w:szCs w:val="16"/>
              </w:rPr>
              <w:t>挤塑聚苯板(</w:t>
            </w:r>
            <w:r>
              <w:rPr>
                <w:rFonts w:ascii="SimSun" w:eastAsia="SimSun" w:hAnsi="SimSun" w:cs="SimSun"/>
                <w:sz w:val="16"/>
                <w:szCs w:val="16"/>
              </w:rPr>
              <w:t>XPS</w:t>
            </w:r>
            <w:r>
              <w:rPr>
                <w:rFonts w:ascii="SimSun" w:eastAsia="SimSun" w:hAnsi="SimSun" w:cs="SimSun"/>
                <w:spacing w:val="5"/>
                <w:sz w:val="16"/>
                <w:szCs w:val="16"/>
              </w:rPr>
              <w:t>)</w:t>
            </w:r>
          </w:p>
          <w:p>
            <w:pPr>
              <w:spacing w:before="120" w:line="219" w:lineRule="auto"/>
              <w:ind w:left="17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聚异氰尿酸酯板</w:t>
            </w:r>
          </w:p>
          <w:p>
            <w:pPr>
              <w:spacing w:before="91" w:line="216" w:lineRule="auto"/>
              <w:ind w:left="33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硬泡聚氨酯</w:t>
            </w:r>
          </w:p>
        </w:tc>
        <w:tc>
          <w:tcPr>
            <w:tcW w:w="1928" w:type="dxa"/>
            <w:gridSpan w:val="2"/>
            <w:vAlign w:val="top"/>
          </w:tcPr>
          <w:p>
            <w:pPr>
              <w:spacing w:before="277" w:line="230" w:lineRule="auto"/>
              <w:ind w:left="16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各边长均≤1.2m</w:t>
            </w:r>
            <w:r>
              <w:rPr>
                <w:rFonts w:ascii="SimSun" w:eastAsia="SimSun" w:hAnsi="SimSun" w:cs="SimSun"/>
                <w:spacing w:val="34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4个</w:t>
            </w:r>
          </w:p>
        </w:tc>
        <w:tc>
          <w:tcPr>
            <w:tcW w:w="1818" w:type="dxa"/>
            <w:vMerge w:val="restart"/>
            <w:tcBorders>
              <w:bottom w:val="nil"/>
            </w:tcBorders>
            <w:vAlign w:val="top"/>
          </w:tcPr>
          <w:p>
            <w:pPr>
              <w:spacing w:before="155" w:line="219" w:lineRule="auto"/>
              <w:ind w:left="10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四个角及沿长向中线均</w:t>
            </w:r>
          </w:p>
          <w:p>
            <w:pPr>
              <w:spacing w:before="100" w:line="219" w:lineRule="auto"/>
              <w:ind w:left="10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  <w:u w:val="single" w:color="auto"/>
              </w:rPr>
              <w:t>匀布置，固定垫片距离</w:t>
            </w:r>
          </w:p>
          <w:p>
            <w:pPr>
              <w:spacing w:before="90" w:line="217" w:lineRule="auto"/>
              <w:ind w:left="34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板材边缘&lt;150mm</w:t>
            </w:r>
          </w:p>
        </w:tc>
        <w:tc>
          <w:tcPr>
            <w:tcW w:w="22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29" w:type="dxa"/>
          <w:tblInd w:w="5" w:type="dxa"/>
          <w:tblLayout w:type="fixed"/>
        </w:tblPrEx>
        <w:trPr>
          <w:trHeight w:val="295"/>
        </w:trPr>
        <w:tc>
          <w:tcPr>
            <w:tcW w:w="45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spacing w:before="59" w:line="198" w:lineRule="auto"/>
              <w:jc w:val="right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任一</w:t>
            </w: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边长&gt;1.2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m</w:t>
            </w:r>
          </w:p>
        </w:tc>
        <w:tc>
          <w:tcPr>
            <w:tcW w:w="529" w:type="dxa"/>
            <w:vAlign w:val="top"/>
          </w:tcPr>
          <w:p>
            <w:pPr>
              <w:spacing w:before="116" w:line="194" w:lineRule="auto"/>
              <w:ind w:left="10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6个</w:t>
            </w:r>
          </w:p>
        </w:tc>
        <w:tc>
          <w:tcPr>
            <w:tcW w:w="18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81"/>
          <w:type w:val="nextPage"/>
          <w:pgSz w:w="11910" w:h="16840"/>
          <w:pgMar w:top="1135" w:right="915" w:bottom="1338" w:left="855" w:header="0" w:footer="1199" w:gutter="0"/>
          <w:pgNumType w:start="26"/>
          <w:cols w:space="708"/>
          <w:titlePg w:val="0"/>
        </w:sectPr>
      </w:pPr>
    </w:p>
    <w:tbl>
      <w:tblPr>
        <w:tblStyle w:val="TableNormal25"/>
        <w:tblW w:w="1015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20"/>
        <w:gridCol w:w="761"/>
        <w:gridCol w:w="811"/>
        <w:gridCol w:w="967"/>
        <w:gridCol w:w="944"/>
        <w:gridCol w:w="114"/>
        <w:gridCol w:w="967"/>
        <w:gridCol w:w="512"/>
        <w:gridCol w:w="20"/>
        <w:gridCol w:w="1078"/>
        <w:gridCol w:w="189"/>
        <w:gridCol w:w="143"/>
        <w:gridCol w:w="77"/>
        <w:gridCol w:w="303"/>
        <w:gridCol w:w="747"/>
        <w:gridCol w:w="1083"/>
        <w:gridCol w:w="315"/>
      </w:tblGrid>
      <w:tr>
        <w:tblPrEx>
          <w:tblW w:w="1015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7"/>
        </w:trPr>
        <w:tc>
          <w:tcPr>
            <w:tcW w:w="4603" w:type="dxa"/>
            <w:gridSpan w:val="5"/>
            <w:tcBorders>
              <w:top w:val="single" w:sz="10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77" w:line="222" w:lineRule="auto"/>
              <w:ind w:left="1161"/>
              <w:rPr>
                <w:rFonts w:ascii="SimHei" w:eastAsia="SimHei" w:hAnsi="SimHei" w:cs="SimHei"/>
                <w:sz w:val="28"/>
                <w:szCs w:val="28"/>
              </w:rPr>
            </w:pPr>
            <w:r>
              <w:pict>
                <v:rect id="_x0000_s1116" style="width:1.45pt;height:348.4pt;margin-top:369.14pt;margin-left:545.93pt;mso-position-horizontal-relative:page;mso-position-vertical-relative:page;position:absolute;z-index:251753472" o:allowincell="f" filled="t" fillcolor="black" stroked="f"/>
              </w:pict>
            </w:r>
            <w:r>
              <w:pict>
                <v:rect id="_x0000_s1117" style="width:1.45pt;height:384.65pt;margin-top:369.14pt;margin-left:267.28pt;mso-position-horizontal-relative:page;mso-position-vertical-relative:page;position:absolute;z-index:251752448" o:allowincell="f" filled="t" fillcolor="black" stroked="f"/>
              </w:pict>
            </w:r>
            <w:r>
              <w:pict>
                <v:rect id="_x0000_s1118" style="width:1.45pt;height:386.05pt;margin-top:367.7pt;margin-left:49.38pt;mso-position-horizontal-relative:page;mso-position-vertical-relative:page;position:absolute;z-index:251751424" o:allowincell="f" filled="t" fillcolor="black" stroked="f"/>
              </w:pict>
            </w:r>
            <w:r>
              <mc:AlternateContent>
                <mc:Choice Requires="wps">
                  <w:drawing>
                    <wp:anchor distT="0" distB="0" distL="0" distR="0" simplePos="0" relativeHeight="251745280" behindDoc="1" locked="0" layoutInCell="0" allowOverlap="1">
                      <wp:simplePos x="0" y="0"/>
                      <wp:positionH relativeFrom="page">
                        <wp:posOffset>1253616</wp:posOffset>
                      </wp:positionH>
                      <wp:positionV relativeFrom="page">
                        <wp:posOffset>6960869</wp:posOffset>
                      </wp:positionV>
                      <wp:extent cx="2141220" cy="6350"/>
                      <wp:effectExtent l="0" t="0" r="0" b="0"/>
                      <wp:wrapNone/>
                      <wp:docPr id="242" name="Rect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1253616" y="6960869"/>
                                <a:ext cx="2141220" cy="6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42" o:spid="_x0000_s1119" style="width:168.6pt;height:0.5pt;margin-top:548.1pt;margin-left:98.71pt;mso-position-horizontal-relative:page;mso-position-vertical-relative:page;mso-wrap-distance-bottom:0;mso-wrap-distance-left:0;mso-wrap-distance-right:0;mso-wrap-distance-top:0;position:absolute;v-text-anchor:top;z-index:-251572224" o:allowincell="f" fillcolor="black" stroked="f"/>
                  </w:pict>
                </mc:Fallback>
              </mc:AlternateContent>
            </w: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现行《规程》条文</w:t>
            </w:r>
          </w:p>
        </w:tc>
        <w:tc>
          <w:tcPr>
            <w:tcW w:w="5548" w:type="dxa"/>
            <w:gridSpan w:val="12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before="177" w:line="222" w:lineRule="auto"/>
              <w:ind w:left="1640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修订《规程》条文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18"/>
        </w:trPr>
        <w:tc>
          <w:tcPr>
            <w:tcW w:w="4603" w:type="dxa"/>
            <w:gridSpan w:val="5"/>
            <w:vMerge w:val="restart"/>
            <w:tcBorders>
              <w:top w:val="single" w:sz="4" w:space="0" w:color="000000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" w:type="dxa"/>
            <w:tcBorders>
              <w:top w:val="single" w:sz="4" w:space="0" w:color="000000"/>
              <w:left w:val="single" w:sz="4" w:space="0" w:color="000000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000000"/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before="127" w:line="208" w:lineRule="auto"/>
              <w:ind w:left="45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岩棉板</w:t>
            </w:r>
          </w:p>
        </w:tc>
        <w:tc>
          <w:tcPr>
            <w:tcW w:w="1430" w:type="dxa"/>
            <w:gridSpan w:val="4"/>
            <w:tcBorders>
              <w:top w:val="single" w:sz="4" w:space="0" w:color="000000"/>
              <w:bottom w:val="single" w:sz="10" w:space="0" w:color="000000"/>
            </w:tcBorders>
            <w:vAlign w:val="top"/>
          </w:tcPr>
          <w:p>
            <w:pPr>
              <w:tabs>
                <w:tab w:val="left" w:pos="754"/>
              </w:tabs>
              <w:spacing w:before="30" w:line="241" w:lineRule="exact"/>
              <w:ind w:left="591"/>
              <w:rPr>
                <w:rFonts w:ascii="Arial"/>
                <w:sz w:val="21"/>
              </w:rPr>
            </w:pPr>
            <w:r>
              <w:pict>
                <v:shape id="_x0000_s1120" type="#_x0000_t202" style="width:10pt;height:14.1pt;margin-top:3.45pt;margin-left:28.62pt;position:absolute;z-index:25174835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180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380" w:type="dxa"/>
            <w:gridSpan w:val="2"/>
            <w:tcBorders>
              <w:top w:val="single" w:sz="4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27" w:line="208" w:lineRule="auto"/>
              <w:ind w:right="11"/>
              <w:jc w:val="right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  <w:u w:val="single" w:color="auto"/>
              </w:rPr>
              <w:t>2</w:t>
            </w:r>
            <w:r>
              <w:rPr>
                <w:spacing w:val="5"/>
                <w:sz w:val="16"/>
                <w:szCs w:val="16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个</w:t>
            </w:r>
          </w:p>
        </w:tc>
        <w:tc>
          <w:tcPr>
            <w:tcW w:w="1830" w:type="dxa"/>
            <w:gridSpan w:val="2"/>
            <w:tcBorders>
              <w:top w:val="single" w:sz="4" w:space="0" w:color="000000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27" w:line="208" w:lineRule="auto"/>
              <w:ind w:left="30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  <w:u w:val="single" w:color="auto"/>
              </w:rPr>
              <w:t>沿长向中线均匀布置</w:t>
            </w:r>
          </w:p>
        </w:tc>
        <w:tc>
          <w:tcPr>
            <w:tcW w:w="315" w:type="dxa"/>
            <w:tcBorders>
              <w:top w:val="single" w:sz="4" w:space="0" w:color="000000"/>
              <w:left w:val="single" w:sz="10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79"/>
        </w:trPr>
        <w:tc>
          <w:tcPr>
            <w:tcW w:w="4603" w:type="dxa"/>
            <w:gridSpan w:val="5"/>
            <w:vMerge/>
            <w:tcBorders>
              <w:top w:val="nil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48" w:type="dxa"/>
            <w:gridSpan w:val="12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line="169" w:lineRule="exact"/>
              <w:rPr>
                <w:rFonts w:ascii="Arial"/>
                <w:sz w:val="14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6"/>
        </w:trPr>
        <w:tc>
          <w:tcPr>
            <w:tcW w:w="4603" w:type="dxa"/>
            <w:gridSpan w:val="5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4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9" w:line="370" w:lineRule="auto"/>
              <w:ind w:left="7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u w:val="single" w:color="auto"/>
              </w:rPr>
              <w:t>5.4.6</w:t>
            </w:r>
            <w:r>
              <w:rPr>
                <w:b/>
                <w:bCs/>
                <w:spacing w:val="5"/>
              </w:rPr>
              <w:t xml:space="preserve">    </w:t>
            </w:r>
            <w:r>
              <w:rPr>
                <w:rFonts w:ascii="SimSun" w:eastAsia="SimSun" w:hAnsi="SimSun" w:cs="SimSun"/>
                <w:b/>
                <w:bCs/>
                <w:spacing w:val="-9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屋面设置光伏系统时，绝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热材料的防火等级应不低于</w:t>
            </w:r>
          </w:p>
          <w:p>
            <w:pPr>
              <w:pStyle w:val="TableText"/>
              <w:spacing w:line="217" w:lineRule="auto"/>
              <w:ind w:left="67"/>
              <w:rPr>
                <w:rFonts w:ascii="SimSun" w:eastAsia="SimSun" w:hAnsi="SimSun" w:cs="SimSun"/>
              </w:rPr>
            </w:pPr>
            <w:r>
              <w:rPr>
                <w:u w:val="single" w:color="auto"/>
              </w:rPr>
              <w:t>A</w:t>
            </w:r>
            <w:r>
              <w:rPr>
                <w:spacing w:val="15"/>
                <w:w w:val="101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u w:val="single" w:color="auto"/>
              </w:rPr>
              <w:t>级</w:t>
            </w:r>
            <w:r>
              <w:rPr>
                <w:rFonts w:ascii="SimSun" w:eastAsia="SimSun" w:hAnsi="SimSun" w:cs="SimSun"/>
                <w:spacing w:val="-72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u w:val="single" w:color="auto"/>
              </w:rPr>
              <w:t>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73"/>
        </w:trPr>
        <w:tc>
          <w:tcPr>
            <w:tcW w:w="4603" w:type="dxa"/>
            <w:gridSpan w:val="5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95" w:line="229" w:lineRule="auto"/>
              <w:ind w:left="1693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2"/>
                <w:sz w:val="20"/>
                <w:szCs w:val="20"/>
              </w:rPr>
              <w:t>5.5</w:t>
            </w:r>
            <w:r>
              <w:rPr>
                <w:rFonts w:ascii="SimHei" w:eastAsia="SimHei" w:hAnsi="SimHei" w:cs="SimHei"/>
                <w:spacing w:val="1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2"/>
                <w:sz w:val="20"/>
                <w:szCs w:val="20"/>
              </w:rPr>
              <w:t>防水层</w:t>
            </w:r>
          </w:p>
        </w:tc>
        <w:tc>
          <w:tcPr>
            <w:tcW w:w="554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before="195" w:line="229" w:lineRule="auto"/>
              <w:ind w:left="2174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b/>
                <w:bCs/>
                <w:spacing w:val="2"/>
                <w:sz w:val="20"/>
                <w:szCs w:val="20"/>
              </w:rPr>
              <w:t>5.5</w:t>
            </w:r>
            <w:r>
              <w:rPr>
                <w:rFonts w:ascii="SimHei" w:eastAsia="SimHei" w:hAnsi="SimHei" w:cs="SimHei"/>
                <w:spacing w:val="15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2"/>
                <w:sz w:val="20"/>
                <w:szCs w:val="20"/>
              </w:rPr>
              <w:t>防水层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617"/>
        </w:trPr>
        <w:tc>
          <w:tcPr>
            <w:tcW w:w="4603" w:type="dxa"/>
            <w:gridSpan w:val="5"/>
            <w:tcBorders>
              <w:top w:val="single" w:sz="4" w:space="0" w:color="000000"/>
              <w:left w:val="single" w:sz="10" w:space="0" w:color="000000"/>
              <w:bottom w:val="single" w:sz="10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57" w:line="401" w:lineRule="exact"/>
              <w:ind w:left="108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position w:val="14"/>
              </w:rPr>
              <w:t xml:space="preserve">5.5.2    </w:t>
            </w:r>
            <w:r>
              <w:rPr>
                <w:rFonts w:ascii="SimSun" w:eastAsia="SimSun" w:hAnsi="SimSun" w:cs="SimSun"/>
                <w:spacing w:val="5"/>
                <w:position w:val="14"/>
              </w:rPr>
              <w:t>应根据基层条件及防水卷材的品种，</w:t>
            </w:r>
            <w:r>
              <w:rPr>
                <w:rFonts w:ascii="SimSun" w:eastAsia="SimSun" w:hAnsi="SimSun" w:cs="SimSun"/>
                <w:spacing w:val="4"/>
                <w:position w:val="14"/>
              </w:rPr>
              <w:t>选择</w:t>
            </w:r>
          </w:p>
          <w:p>
            <w:pPr>
              <w:spacing w:line="229" w:lineRule="auto"/>
              <w:ind w:left="1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下列相应的施工方法：</w:t>
            </w:r>
          </w:p>
          <w:p>
            <w:pPr>
              <w:pStyle w:val="TableText"/>
              <w:spacing w:before="149" w:line="401" w:lineRule="exact"/>
              <w:ind w:left="48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2"/>
                <w:position w:val="14"/>
              </w:rPr>
              <w:t xml:space="preserve">1    </w:t>
            </w:r>
            <w:r>
              <w:rPr>
                <w:rFonts w:ascii="SimSun" w:eastAsia="SimSun" w:hAnsi="SimSun" w:cs="SimSun"/>
                <w:spacing w:val="12"/>
                <w:position w:val="14"/>
              </w:rPr>
              <w:t>当绝热层采用固定件固定时，卷材宜选</w:t>
            </w:r>
          </w:p>
          <w:p>
            <w:pPr>
              <w:spacing w:line="227" w:lineRule="auto"/>
              <w:ind w:left="1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用机械固定法施工</w:t>
            </w:r>
            <w:r>
              <w:rPr>
                <w:rFonts w:ascii="SimSun" w:eastAsia="SimSun" w:hAnsi="SimSun" w:cs="SimSun"/>
                <w:b/>
                <w:bCs/>
                <w:spacing w:val="7"/>
                <w:sz w:val="20"/>
                <w:szCs w:val="20"/>
              </w:rPr>
              <w:t>；</w:t>
            </w:r>
          </w:p>
          <w:p>
            <w:pPr>
              <w:pStyle w:val="TableText"/>
              <w:spacing w:before="154" w:line="398" w:lineRule="exact"/>
              <w:ind w:left="47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2"/>
                <w:position w:val="14"/>
              </w:rPr>
              <w:t xml:space="preserve">2    </w:t>
            </w:r>
            <w:r>
              <w:rPr>
                <w:rFonts w:ascii="SimSun" w:eastAsia="SimSun" w:hAnsi="SimSun" w:cs="SimSun"/>
                <w:spacing w:val="12"/>
                <w:position w:val="14"/>
              </w:rPr>
              <w:t>当基层为水泥胶结材料找平层时，卷材</w:t>
            </w:r>
          </w:p>
          <w:p>
            <w:pPr>
              <w:spacing w:before="1" w:line="227" w:lineRule="auto"/>
              <w:ind w:left="1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宜采用满粘法施工</w:t>
            </w:r>
            <w:r>
              <w:rPr>
                <w:rFonts w:ascii="SimSun" w:eastAsia="SimSun" w:hAnsi="SimSun" w:cs="SimSun"/>
                <w:b/>
                <w:bCs/>
                <w:spacing w:val="7"/>
                <w:sz w:val="20"/>
                <w:szCs w:val="20"/>
              </w:rPr>
              <w:t>；</w:t>
            </w:r>
          </w:p>
          <w:p>
            <w:pPr>
              <w:pStyle w:val="TableText"/>
              <w:spacing w:before="154" w:line="401" w:lineRule="exact"/>
              <w:ind w:left="469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1"/>
                <w:position w:val="14"/>
              </w:rPr>
              <w:t xml:space="preserve">3    </w:t>
            </w:r>
            <w:r>
              <w:rPr>
                <w:rFonts w:ascii="SimSun" w:eastAsia="SimSun" w:hAnsi="SimSun" w:cs="SimSun"/>
                <w:spacing w:val="11"/>
                <w:position w:val="14"/>
              </w:rPr>
              <w:t>防水卷材的品种根据相应的施工方法，</w:t>
            </w:r>
          </w:p>
          <w:p>
            <w:pPr>
              <w:pStyle w:val="TableText"/>
              <w:spacing w:line="228" w:lineRule="auto"/>
              <w:ind w:left="10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3"/>
              </w:rPr>
              <w:t>宜按表</w:t>
            </w:r>
            <w:r>
              <w:rPr>
                <w:rFonts w:ascii="SimSun" w:eastAsia="SimSun" w:hAnsi="SimSun" w:cs="SimSun"/>
                <w:spacing w:val="-28"/>
              </w:rPr>
              <w:t xml:space="preserve"> </w:t>
            </w:r>
            <w:r>
              <w:rPr>
                <w:spacing w:val="3"/>
              </w:rPr>
              <w:t xml:space="preserve">5.5.2 </w:t>
            </w:r>
            <w:r>
              <w:rPr>
                <w:rFonts w:ascii="SimSun" w:eastAsia="SimSun" w:hAnsi="SimSun" w:cs="SimSun"/>
                <w:spacing w:val="3"/>
              </w:rPr>
              <w:t>选择。</w:t>
            </w:r>
          </w:p>
          <w:p>
            <w:pPr>
              <w:pStyle w:val="TableText"/>
              <w:spacing w:before="151" w:line="228" w:lineRule="auto"/>
              <w:ind w:left="672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b/>
                <w:bCs/>
                <w:spacing w:val="5"/>
              </w:rPr>
              <w:t>表</w:t>
            </w:r>
            <w:r>
              <w:rPr>
                <w:rFonts w:ascii="SimSun" w:eastAsia="SimSun" w:hAnsi="SimSun" w:cs="SimSun"/>
                <w:spacing w:val="-30"/>
              </w:rPr>
              <w:t xml:space="preserve"> </w:t>
            </w:r>
            <w:r>
              <w:rPr>
                <w:b/>
                <w:bCs/>
                <w:spacing w:val="5"/>
              </w:rPr>
              <w:t xml:space="preserve">5.5.2    </w:t>
            </w:r>
            <w:r>
              <w:rPr>
                <w:rFonts w:ascii="SimSun" w:eastAsia="SimSun" w:hAnsi="SimSun" w:cs="SimSun"/>
                <w:b/>
                <w:bCs/>
                <w:spacing w:val="5"/>
              </w:rPr>
              <w:t>防水卷材及相应施工方法</w:t>
            </w:r>
          </w:p>
        </w:tc>
        <w:tc>
          <w:tcPr>
            <w:tcW w:w="5548" w:type="dxa"/>
            <w:gridSpan w:val="12"/>
            <w:tcBorders>
              <w:top w:val="single" w:sz="4" w:space="0" w:color="000000"/>
              <w:left w:val="single" w:sz="4" w:space="0" w:color="000000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57" w:line="401" w:lineRule="exact"/>
              <w:ind w:left="78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  <w:position w:val="14"/>
              </w:rPr>
              <w:t xml:space="preserve">5.5.2    </w:t>
            </w:r>
            <w:r>
              <w:rPr>
                <w:rFonts w:ascii="SimSun" w:eastAsia="SimSun" w:hAnsi="SimSun" w:cs="SimSun"/>
                <w:spacing w:val="5"/>
                <w:position w:val="14"/>
              </w:rPr>
              <w:t>应根据基层条件及防水卷材的品种，</w:t>
            </w:r>
            <w:r>
              <w:rPr>
                <w:rFonts w:ascii="SimSun" w:eastAsia="SimSun" w:hAnsi="SimSun" w:cs="SimSun"/>
                <w:spacing w:val="4"/>
                <w:position w:val="14"/>
              </w:rPr>
              <w:t>选择下列相应的</w:t>
            </w:r>
          </w:p>
          <w:p>
            <w:pPr>
              <w:spacing w:line="229" w:lineRule="auto"/>
              <w:ind w:left="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施工方法：</w:t>
            </w:r>
          </w:p>
          <w:p>
            <w:pPr>
              <w:pStyle w:val="TableText"/>
              <w:spacing w:before="149" w:line="401" w:lineRule="exact"/>
              <w:ind w:left="449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0"/>
                <w:position w:val="14"/>
              </w:rPr>
              <w:t xml:space="preserve">1    </w:t>
            </w:r>
            <w:r>
              <w:rPr>
                <w:rFonts w:ascii="SimSun" w:eastAsia="SimSun" w:hAnsi="SimSun" w:cs="SimSun"/>
                <w:spacing w:val="10"/>
                <w:position w:val="14"/>
              </w:rPr>
              <w:t>当绝热层采用固定件固定时，卷材宜选用机械固定</w:t>
            </w:r>
          </w:p>
          <w:p>
            <w:pPr>
              <w:spacing w:line="230" w:lineRule="auto"/>
              <w:ind w:left="7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法施工；</w:t>
            </w:r>
          </w:p>
          <w:p>
            <w:pPr>
              <w:pStyle w:val="TableText"/>
              <w:spacing w:before="151" w:line="398" w:lineRule="exact"/>
              <w:ind w:left="44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1"/>
                <w:position w:val="14"/>
              </w:rPr>
              <w:t xml:space="preserve">2    </w:t>
            </w:r>
            <w:r>
              <w:rPr>
                <w:rFonts w:ascii="SimSun" w:eastAsia="SimSun" w:hAnsi="SimSun" w:cs="SimSun"/>
                <w:spacing w:val="11"/>
                <w:position w:val="14"/>
              </w:rPr>
              <w:t>当基层为水泥胶结材料找平层时，</w:t>
            </w:r>
            <w:r>
              <w:rPr>
                <w:rFonts w:ascii="SimSun" w:eastAsia="SimSun" w:hAnsi="SimSun" w:cs="SimSun"/>
                <w:spacing w:val="10"/>
                <w:position w:val="14"/>
              </w:rPr>
              <w:t>卷材宜采用满粘</w:t>
            </w:r>
          </w:p>
          <w:p>
            <w:pPr>
              <w:spacing w:line="230" w:lineRule="auto"/>
              <w:ind w:left="7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法施工；</w:t>
            </w:r>
          </w:p>
          <w:p>
            <w:pPr>
              <w:pStyle w:val="TableText"/>
              <w:spacing w:before="151" w:line="401" w:lineRule="exact"/>
              <w:ind w:left="439"/>
            </w:pPr>
            <w:r>
              <w:rPr>
                <w:b/>
                <w:bCs/>
                <w:spacing w:val="7"/>
                <w:position w:val="14"/>
              </w:rPr>
              <w:t xml:space="preserve">3    </w:t>
            </w:r>
            <w:r>
              <w:rPr>
                <w:rFonts w:ascii="SimSun" w:eastAsia="SimSun" w:hAnsi="SimSun" w:cs="SimSun"/>
                <w:spacing w:val="7"/>
                <w:position w:val="14"/>
              </w:rPr>
              <w:t>防水卷材的品种根据相应的施工方法，宜按表</w:t>
            </w:r>
            <w:r>
              <w:rPr>
                <w:rFonts w:ascii="SimSun" w:eastAsia="SimSun" w:hAnsi="SimSun" w:cs="SimSun"/>
                <w:spacing w:val="-26"/>
                <w:position w:val="14"/>
              </w:rPr>
              <w:t xml:space="preserve"> </w:t>
            </w:r>
            <w:r>
              <w:rPr>
                <w:spacing w:val="7"/>
                <w:position w:val="14"/>
              </w:rPr>
              <w:t>5.5.2</w:t>
            </w:r>
          </w:p>
          <w:p>
            <w:pPr>
              <w:spacing w:before="1" w:line="229" w:lineRule="auto"/>
              <w:ind w:left="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选择。</w:t>
            </w:r>
          </w:p>
          <w:p>
            <w:pPr>
              <w:pStyle w:val="TableText"/>
              <w:spacing w:before="149" w:line="228" w:lineRule="auto"/>
              <w:ind w:left="1151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b/>
                <w:bCs/>
                <w:spacing w:val="5"/>
              </w:rPr>
              <w:t>表</w:t>
            </w:r>
            <w:r>
              <w:rPr>
                <w:rFonts w:ascii="SimSun" w:eastAsia="SimSun" w:hAnsi="SimSun" w:cs="SimSun"/>
                <w:spacing w:val="-30"/>
              </w:rPr>
              <w:t xml:space="preserve"> </w:t>
            </w:r>
            <w:r>
              <w:rPr>
                <w:b/>
                <w:bCs/>
                <w:spacing w:val="5"/>
              </w:rPr>
              <w:t xml:space="preserve">5.5.2    </w:t>
            </w:r>
            <w:r>
              <w:rPr>
                <w:rFonts w:ascii="SimSun" w:eastAsia="SimSun" w:hAnsi="SimSun" w:cs="SimSun"/>
                <w:b/>
                <w:bCs/>
                <w:spacing w:val="5"/>
              </w:rPr>
              <w:t>防水卷材及相应施工方法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91"/>
        </w:trPr>
        <w:tc>
          <w:tcPr>
            <w:tcW w:w="1120" w:type="dxa"/>
            <w:vMerge w:val="restart"/>
            <w:tcBorders>
              <w:top w:val="single" w:sz="10" w:space="0" w:color="000000"/>
              <w:left w:val="single" w:sz="10" w:space="0" w:color="000000"/>
              <w:bottom w:val="nil"/>
            </w:tcBorders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spacing w:before="52" w:line="221" w:lineRule="auto"/>
              <w:ind w:left="29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4"/>
                <w:sz w:val="16"/>
                <w:szCs w:val="16"/>
              </w:rPr>
              <w:t>防水卷材</w:t>
            </w:r>
          </w:p>
        </w:tc>
        <w:tc>
          <w:tcPr>
            <w:tcW w:w="761" w:type="dxa"/>
            <w:vMerge w:val="restart"/>
            <w:tcBorders>
              <w:top w:val="single" w:sz="10" w:space="0" w:color="000000"/>
              <w:bottom w:val="nil"/>
            </w:tcBorders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spacing w:before="52" w:line="223" w:lineRule="auto"/>
              <w:ind w:left="20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5"/>
                <w:sz w:val="16"/>
                <w:szCs w:val="16"/>
              </w:rPr>
              <w:t>型号</w:t>
            </w:r>
          </w:p>
        </w:tc>
        <w:tc>
          <w:tcPr>
            <w:tcW w:w="811" w:type="dxa"/>
            <w:vMerge w:val="restart"/>
            <w:tcBorders>
              <w:top w:val="single" w:sz="10" w:space="0" w:color="000000"/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2" w:line="221" w:lineRule="auto"/>
              <w:ind w:left="14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机械固</w:t>
            </w:r>
          </w:p>
          <w:p>
            <w:pPr>
              <w:spacing w:before="108" w:line="222" w:lineRule="auto"/>
              <w:ind w:left="22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5"/>
                <w:sz w:val="16"/>
                <w:szCs w:val="16"/>
              </w:rPr>
              <w:t>定法</w:t>
            </w:r>
          </w:p>
        </w:tc>
        <w:tc>
          <w:tcPr>
            <w:tcW w:w="967" w:type="dxa"/>
            <w:vMerge w:val="restart"/>
            <w:tcBorders>
              <w:top w:val="single" w:sz="10" w:space="0" w:color="000000"/>
              <w:bottom w:val="nil"/>
            </w:tcBorders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spacing w:before="52" w:line="221" w:lineRule="auto"/>
              <w:ind w:left="21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满粘法</w:t>
            </w:r>
          </w:p>
        </w:tc>
        <w:tc>
          <w:tcPr>
            <w:tcW w:w="944" w:type="dxa"/>
            <w:vMerge w:val="restart"/>
            <w:tcBorders>
              <w:top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2" w:line="300" w:lineRule="exact"/>
              <w:ind w:left="16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4"/>
                <w:position w:val="10"/>
                <w:sz w:val="16"/>
                <w:szCs w:val="16"/>
              </w:rPr>
              <w:t>空铺压</w:t>
            </w:r>
          </w:p>
          <w:p>
            <w:pPr>
              <w:spacing w:line="221" w:lineRule="auto"/>
              <w:ind w:left="23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顶法</w:t>
            </w:r>
          </w:p>
        </w:tc>
        <w:tc>
          <w:tcPr>
            <w:tcW w:w="1081" w:type="dxa"/>
            <w:gridSpan w:val="2"/>
            <w:vMerge w:val="restart"/>
            <w:tcBorders>
              <w:top w:val="single" w:sz="10" w:space="0" w:color="000000"/>
              <w:left w:val="single" w:sz="4" w:space="0" w:color="000000"/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52" w:line="221" w:lineRule="auto"/>
              <w:ind w:left="28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4"/>
                <w:sz w:val="16"/>
                <w:szCs w:val="16"/>
              </w:rPr>
              <w:t>防水卷材</w:t>
            </w:r>
          </w:p>
        </w:tc>
        <w:tc>
          <w:tcPr>
            <w:tcW w:w="532" w:type="dxa"/>
            <w:gridSpan w:val="2"/>
            <w:vMerge w:val="restart"/>
            <w:tcBorders>
              <w:top w:val="single" w:sz="10" w:space="0" w:color="000000"/>
              <w:bottom w:val="nil"/>
            </w:tcBorders>
            <w:textDirection w:val="tbRlV"/>
            <w:vAlign w:val="top"/>
          </w:tcPr>
          <w:p>
            <w:pPr>
              <w:spacing w:before="132" w:line="206" w:lineRule="auto"/>
              <w:ind w:left="40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型</w:t>
            </w:r>
            <w:r>
              <w:rPr>
                <w:rFonts w:ascii="SimSun" w:eastAsia="SimSun" w:hAnsi="SimSun" w:cs="SimSun"/>
                <w:spacing w:val="58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号</w:t>
            </w:r>
          </w:p>
        </w:tc>
        <w:tc>
          <w:tcPr>
            <w:tcW w:w="1078" w:type="dxa"/>
            <w:vMerge w:val="restart"/>
            <w:tcBorders>
              <w:top w:val="single" w:sz="10" w:space="0" w:color="000000"/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52" w:line="221" w:lineRule="auto"/>
              <w:ind w:left="18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机械固定法</w:t>
            </w:r>
          </w:p>
        </w:tc>
        <w:tc>
          <w:tcPr>
            <w:tcW w:w="1459" w:type="dxa"/>
            <w:gridSpan w:val="5"/>
            <w:tcBorders>
              <w:top w:val="single" w:sz="10" w:space="0" w:color="000000"/>
            </w:tcBorders>
            <w:vAlign w:val="top"/>
          </w:tcPr>
          <w:p>
            <w:pPr>
              <w:spacing w:before="252" w:line="221" w:lineRule="auto"/>
              <w:ind w:left="52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粘结法</w:t>
            </w:r>
          </w:p>
        </w:tc>
        <w:tc>
          <w:tcPr>
            <w:tcW w:w="1398" w:type="dxa"/>
            <w:gridSpan w:val="2"/>
            <w:vMerge w:val="restart"/>
            <w:tcBorders>
              <w:top w:val="single" w:sz="10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121" type="#_x0000_t202" style="width:10.95pt;height:14.1pt;margin-top:15.59pt;margin-left:-36.97pt;mso-position-horizontal-relative:right-margin-area;mso-position-vertical-relative:top-margin-area;position:absolute;z-index:25174937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197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22" type="#_x0000_t202" style="width:18.95pt;height:13.3pt;margin-top:25.2pt;margin-left:-61.97pt;mso-position-horizontal-relative:right-margin-area;mso-position-vertical-relative:top-margin-area;position:absolute;z-index:25174732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5"/>
                          <w:tblW w:w="333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333"/>
                        </w:tblGrid>
                        <w:tr>
                          <w:tblPrEx>
                            <w:tblW w:w="333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15"/>
                          </w:trPr>
                          <w:tc>
                            <w:tcPr>
                              <w:tcW w:w="333" w:type="dxa"/>
                              <w:vAlign w:val="top"/>
                            </w:tcPr>
                            <w:p>
                              <w:pPr>
                                <w:spacing w:before="28" w:line="204" w:lineRule="auto"/>
                                <w:ind w:right="1"/>
                                <w:jc w:val="right"/>
                                <w:rPr>
                                  <w:rFonts w:ascii="SimSun" w:eastAsia="SimSun" w:hAnsi="SimSun" w:cs="SimSu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5"/>
                                  <w:sz w:val="16"/>
                                  <w:szCs w:val="16"/>
                                </w:rPr>
                                <w:t>空铺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23" type="#_x0000_t202" style="width:34.8pt;height:13.3pt;margin-top:25.2pt;margin-left:-44.67pt;mso-position-horizontal-relative:right-margin-area;mso-position-vertical-relative:top-margin-area;position:absolute;z-index:251750400" filled="f" stroked="f">
                  <o:lock v:ext="edit" aspectratio="f"/>
                  <v:textbox inset="0,0,0,0">
                    <w:txbxContent>
                      <w:p>
                        <w:pPr>
                          <w:spacing w:before="20"/>
                          <w:ind w:left="20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sz w:val="16"/>
                            <w:szCs w:val="16"/>
                          </w:rPr>
                          <w:t>压</w:t>
                        </w:r>
                        <w:r>
                          <w:rPr>
                            <w:position w:val="-5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5657" cy="143255"/>
                              <wp:effectExtent l="0" t="0" r="0" b="0"/>
                              <wp:docPr id="244" name="IM 24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44" name="IM 24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657" cy="14325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-1"/>
                            <w:sz w:val="16"/>
                            <w:szCs w:val="16"/>
                            <w:u w:val="single" w:color="auto"/>
                          </w:rPr>
                          <w:t>顶</w:t>
                        </w:r>
                        <w:r>
                          <w:rPr>
                            <w:position w:val="-5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5657" cy="137159"/>
                              <wp:effectExtent l="0" t="0" r="0" b="0"/>
                              <wp:docPr id="246" name="IM 24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46" name="IM 24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657" cy="1371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-1"/>
                            <w:sz w:val="16"/>
                            <w:szCs w:val="16"/>
                            <w:u w:val="single" w:color="auto"/>
                          </w:rPr>
                          <w:t>铺</w:t>
                        </w:r>
                        <w:r>
                          <w:rPr>
                            <w:rFonts w:ascii="SimSun" w:eastAsia="SimSun" w:hAnsi="SimSun" w:cs="SimSun"/>
                            <w:spacing w:val="-1"/>
                            <w:sz w:val="16"/>
                            <w:szCs w:val="16"/>
                          </w:rPr>
                          <w:t>法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525"/>
        </w:trPr>
        <w:tc>
          <w:tcPr>
            <w:tcW w:w="1120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263" w:line="221" w:lineRule="auto"/>
              <w:ind w:left="15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满粘法</w:t>
            </w:r>
          </w:p>
        </w:tc>
        <w:tc>
          <w:tcPr>
            <w:tcW w:w="747" w:type="dxa"/>
            <w:vMerge w:val="restart"/>
            <w:tcBorders>
              <w:bottom w:val="nil"/>
            </w:tcBorders>
            <w:vAlign w:val="top"/>
          </w:tcPr>
          <w:p>
            <w:pPr>
              <w:spacing w:before="263" w:line="221" w:lineRule="auto"/>
              <w:ind w:left="16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条粘法</w:t>
            </w:r>
          </w:p>
        </w:tc>
        <w:tc>
          <w:tcPr>
            <w:tcW w:w="1398" w:type="dxa"/>
            <w:gridSpan w:val="2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71"/>
        </w:trPr>
        <w:tc>
          <w:tcPr>
            <w:tcW w:w="112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2" w:line="283" w:lineRule="auto"/>
              <w:ind w:left="294" w:right="184" w:hanging="3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聚氯乙烯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6"/>
                <w:szCs w:val="16"/>
              </w:rPr>
              <w:t>防水卷材</w:t>
            </w:r>
          </w:p>
        </w:tc>
        <w:tc>
          <w:tcPr>
            <w:tcW w:w="76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3" w:line="186" w:lineRule="auto"/>
              <w:ind w:left="30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</w:t>
            </w:r>
          </w:p>
        </w:tc>
        <w:tc>
          <w:tcPr>
            <w:tcW w:w="811" w:type="dxa"/>
            <w:vMerge w:val="restart"/>
            <w:tcBorders>
              <w:bottom w:val="nil"/>
            </w:tcBorders>
            <w:vAlign w:val="top"/>
          </w:tcPr>
          <w:p>
            <w:pPr>
              <w:spacing w:before="156" w:line="187" w:lineRule="auto"/>
              <w:ind w:left="3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967" w:type="dxa"/>
            <w:vMerge w:val="restart"/>
            <w:tcBorders>
              <w:bottom w:val="nil"/>
            </w:tcBorders>
            <w:vAlign w:val="top"/>
          </w:tcPr>
          <w:p>
            <w:pPr>
              <w:spacing w:before="156" w:line="187" w:lineRule="auto"/>
              <w:ind w:left="4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944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before="122" w:line="265" w:lineRule="exact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○</w:t>
            </w: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gridSpan w:val="4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28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gridSpan w:val="2"/>
            <w:vMerge w:val="restart"/>
            <w:tcBorders>
              <w:left w:val="single" w:sz="4" w:space="0" w:color="000000"/>
              <w:bottom w:val="nil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2" w:line="221" w:lineRule="auto"/>
              <w:ind w:left="28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聚氯乙烯</w:t>
            </w:r>
          </w:p>
          <w:p>
            <w:pPr>
              <w:pStyle w:val="TableText"/>
              <w:tabs>
                <w:tab w:val="left" w:pos="283"/>
              </w:tabs>
              <w:spacing w:before="108" w:line="222" w:lineRule="auto"/>
              <w:ind w:left="19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  <w:u w:val="single" w:color="auto"/>
              </w:rPr>
              <w:tab/>
            </w:r>
            <w:r>
              <w:rPr>
                <w:rFonts w:ascii="SimSun" w:eastAsia="SimSun" w:hAnsi="SimSun" w:cs="SimSun"/>
                <w:spacing w:val="-13"/>
                <w:sz w:val="16"/>
                <w:szCs w:val="16"/>
                <w:u w:val="single" w:color="auto"/>
              </w:rPr>
              <w:t>（</w:t>
            </w:r>
            <w:r>
              <w:rPr>
                <w:spacing w:val="-13"/>
                <w:sz w:val="16"/>
                <w:szCs w:val="16"/>
                <w:u w:val="single" w:color="auto"/>
              </w:rPr>
              <w:t>PVC</w:t>
            </w:r>
            <w:r>
              <w:rPr>
                <w:rFonts w:ascii="SimSun" w:eastAsia="SimSun" w:hAnsi="SimSun" w:cs="SimSun"/>
                <w:spacing w:val="-13"/>
                <w:sz w:val="16"/>
                <w:szCs w:val="16"/>
                <w:u w:val="single" w:color="auto"/>
              </w:rPr>
              <w:t>）</w:t>
            </w:r>
            <w:r>
              <w:rPr>
                <w:rFonts w:ascii="SimSun" w:eastAsia="SimSun" w:hAnsi="SimSun" w:cs="SimSun"/>
                <w:spacing w:val="-13"/>
                <w:sz w:val="16"/>
                <w:szCs w:val="16"/>
              </w:rPr>
              <w:t>防</w:t>
            </w:r>
          </w:p>
          <w:p>
            <w:pPr>
              <w:spacing w:before="107" w:line="221" w:lineRule="auto"/>
              <w:ind w:left="35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水卷材</w:t>
            </w:r>
          </w:p>
        </w:tc>
        <w:tc>
          <w:tcPr>
            <w:tcW w:w="53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6" w:line="186" w:lineRule="auto"/>
              <w:ind w:left="2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spacing w:before="160" w:line="187" w:lineRule="auto"/>
              <w:ind w:left="5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712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60" w:line="187" w:lineRule="auto"/>
              <w:ind w:left="3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747" w:type="dxa"/>
            <w:vMerge w:val="restart"/>
            <w:tcBorders>
              <w:bottom w:val="nil"/>
            </w:tcBorders>
            <w:vAlign w:val="top"/>
          </w:tcPr>
          <w:p>
            <w:pPr>
              <w:spacing w:before="160" w:line="187" w:lineRule="auto"/>
              <w:ind w:left="3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X</w:t>
            </w:r>
          </w:p>
        </w:tc>
        <w:tc>
          <w:tcPr>
            <w:tcW w:w="1398" w:type="dxa"/>
            <w:gridSpan w:val="2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before="125" w:line="265" w:lineRule="exact"/>
              <w:ind w:left="5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○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78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5" w:line="186" w:lineRule="auto"/>
              <w:ind w:left="3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</w:t>
            </w:r>
          </w:p>
        </w:tc>
        <w:tc>
          <w:tcPr>
            <w:tcW w:w="811" w:type="dxa"/>
            <w:vMerge w:val="restart"/>
            <w:tcBorders>
              <w:bottom w:val="nil"/>
            </w:tcBorders>
            <w:vAlign w:val="top"/>
          </w:tcPr>
          <w:p>
            <w:pPr>
              <w:spacing w:before="158" w:line="187" w:lineRule="auto"/>
              <w:ind w:left="3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967" w:type="dxa"/>
            <w:vMerge w:val="restart"/>
            <w:tcBorders>
              <w:bottom w:val="nil"/>
            </w:tcBorders>
            <w:vAlign w:val="top"/>
          </w:tcPr>
          <w:p>
            <w:pPr>
              <w:spacing w:before="123" w:line="266" w:lineRule="exact"/>
              <w:ind w:left="3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944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before="123" w:line="266" w:lineRule="exact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gridSpan w:val="4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21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8" w:line="186" w:lineRule="auto"/>
              <w:ind w:left="2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spacing w:before="161" w:line="187" w:lineRule="auto"/>
              <w:ind w:left="5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712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26" w:line="267" w:lineRule="exact"/>
              <w:ind w:left="3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747" w:type="dxa"/>
            <w:vMerge w:val="restart"/>
            <w:tcBorders>
              <w:bottom w:val="nil"/>
            </w:tcBorders>
            <w:vAlign w:val="top"/>
          </w:tcPr>
          <w:p>
            <w:pPr>
              <w:spacing w:before="126" w:line="246" w:lineRule="auto"/>
              <w:ind w:left="3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●</w:t>
            </w:r>
          </w:p>
        </w:tc>
        <w:tc>
          <w:tcPr>
            <w:tcW w:w="1398" w:type="dxa"/>
            <w:gridSpan w:val="2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before="126" w:line="267" w:lineRule="exact"/>
              <w:ind w:left="5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5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4" w:line="186" w:lineRule="auto"/>
              <w:ind w:left="3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811" w:type="dxa"/>
            <w:vMerge w:val="restart"/>
            <w:tcBorders>
              <w:bottom w:val="nil"/>
            </w:tcBorders>
            <w:vAlign w:val="top"/>
          </w:tcPr>
          <w:p>
            <w:pPr>
              <w:spacing w:before="122" w:line="266" w:lineRule="exact"/>
              <w:ind w:left="2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967" w:type="dxa"/>
            <w:vMerge w:val="restart"/>
            <w:tcBorders>
              <w:bottom w:val="nil"/>
            </w:tcBorders>
            <w:vAlign w:val="top"/>
          </w:tcPr>
          <w:p>
            <w:pPr>
              <w:spacing w:before="157" w:line="187" w:lineRule="auto"/>
              <w:ind w:left="4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944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before="122" w:line="265" w:lineRule="exact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○</w:t>
            </w: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gridSpan w:val="4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14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7" w:line="186" w:lineRule="auto"/>
              <w:ind w:left="2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spacing w:before="126" w:line="266" w:lineRule="exact"/>
              <w:ind w:left="5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712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60" w:line="187" w:lineRule="auto"/>
              <w:ind w:left="3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747" w:type="dxa"/>
            <w:vMerge w:val="restart"/>
            <w:tcBorders>
              <w:bottom w:val="nil"/>
            </w:tcBorders>
            <w:vAlign w:val="top"/>
          </w:tcPr>
          <w:p>
            <w:pPr>
              <w:spacing w:before="160" w:line="187" w:lineRule="auto"/>
              <w:ind w:left="3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X</w:t>
            </w:r>
          </w:p>
        </w:tc>
        <w:tc>
          <w:tcPr>
            <w:tcW w:w="1398" w:type="dxa"/>
            <w:gridSpan w:val="2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before="126" w:line="265" w:lineRule="exact"/>
              <w:ind w:left="5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○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92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0" w:line="189" w:lineRule="auto"/>
              <w:ind w:left="30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</w:t>
            </w:r>
          </w:p>
        </w:tc>
        <w:tc>
          <w:tcPr>
            <w:tcW w:w="811" w:type="dxa"/>
            <w:vMerge w:val="restart"/>
            <w:tcBorders>
              <w:bottom w:val="nil"/>
            </w:tcBorders>
            <w:vAlign w:val="top"/>
          </w:tcPr>
          <w:p>
            <w:pPr>
              <w:spacing w:before="156" w:line="187" w:lineRule="auto"/>
              <w:ind w:left="3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967" w:type="dxa"/>
            <w:vMerge w:val="restart"/>
            <w:tcBorders>
              <w:bottom w:val="nil"/>
            </w:tcBorders>
            <w:vAlign w:val="top"/>
          </w:tcPr>
          <w:p>
            <w:pPr>
              <w:spacing w:before="156" w:line="187" w:lineRule="auto"/>
              <w:ind w:left="4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944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before="121" w:line="265" w:lineRule="exact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○</w:t>
            </w: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gridSpan w:val="4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07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4" w:line="189" w:lineRule="auto"/>
              <w:ind w:left="2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spacing w:before="160" w:line="187" w:lineRule="auto"/>
              <w:ind w:left="5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712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85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shape id="_x0000_s1124" style="width:6.2pt;height:0.5pt;margin-top:4.25pt;margin-left:11.18pt;position:absolute;z-index:-251570176" coordorigin="0,0" coordsize="123,10" path="m,l123,l123,9l,9l,xe" filled="t" fillcolor="black" stroked="f"/>
              </w:pict>
            </w:r>
            <w:r>
              <w:rPr>
                <w:rFonts w:ascii="SimSun" w:eastAsia="SimSun" w:hAnsi="SimSun" w:cs="SimSun"/>
                <w:position w:val="-6"/>
                <w:sz w:val="20"/>
                <w:szCs w:val="20"/>
              </w:rPr>
              <w:drawing>
                <wp:inline distT="0" distB="0" distL="0" distR="0">
                  <wp:extent cx="5943" cy="178180"/>
                  <wp:effectExtent l="0" t="0" r="0" b="0"/>
                  <wp:docPr id="248" name="IM 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IM 248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" cy="178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X</w:t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5943" cy="172084"/>
                  <wp:effectExtent l="0" t="0" r="0" b="0"/>
                  <wp:docPr id="250" name="IM 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IM 250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" cy="172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  <w:u w:val="single" w:color="auto"/>
              </w:rPr>
              <w:t>○</w:t>
            </w:r>
          </w:p>
        </w:tc>
        <w:tc>
          <w:tcPr>
            <w:tcW w:w="747" w:type="dxa"/>
            <w:vMerge w:val="restart"/>
            <w:tcBorders>
              <w:bottom w:val="nil"/>
            </w:tcBorders>
            <w:vAlign w:val="top"/>
          </w:tcPr>
          <w:p>
            <w:pPr>
              <w:spacing w:before="160" w:line="187" w:lineRule="auto"/>
              <w:ind w:left="3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X</w:t>
            </w:r>
          </w:p>
        </w:tc>
        <w:tc>
          <w:tcPr>
            <w:tcW w:w="1398" w:type="dxa"/>
            <w:gridSpan w:val="2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before="125" w:line="231" w:lineRule="auto"/>
              <w:ind w:left="5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○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74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1" w:line="189" w:lineRule="auto"/>
              <w:ind w:left="25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GL</w:t>
            </w:r>
          </w:p>
        </w:tc>
        <w:tc>
          <w:tcPr>
            <w:tcW w:w="811" w:type="dxa"/>
            <w:vMerge w:val="restart"/>
            <w:tcBorders>
              <w:bottom w:val="nil"/>
            </w:tcBorders>
            <w:vAlign w:val="top"/>
          </w:tcPr>
          <w:p>
            <w:pPr>
              <w:spacing w:before="157" w:line="187" w:lineRule="auto"/>
              <w:ind w:left="3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967" w:type="dxa"/>
            <w:vMerge w:val="restart"/>
            <w:tcBorders>
              <w:bottom w:val="nil"/>
            </w:tcBorders>
            <w:vAlign w:val="top"/>
          </w:tcPr>
          <w:p>
            <w:pPr>
              <w:spacing w:before="122" w:line="267" w:lineRule="exact"/>
              <w:ind w:left="3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944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before="122" w:line="267" w:lineRule="exact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gridSpan w:val="4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26"/>
        </w:trPr>
        <w:tc>
          <w:tcPr>
            <w:tcW w:w="1120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0" w:line="189" w:lineRule="auto"/>
              <w:ind w:left="212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GL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spacing w:before="186" w:line="187" w:lineRule="auto"/>
              <w:ind w:left="5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712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51" w:line="267" w:lineRule="exact"/>
              <w:ind w:left="3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747" w:type="dxa"/>
            <w:vMerge w:val="restart"/>
            <w:tcBorders>
              <w:bottom w:val="nil"/>
            </w:tcBorders>
            <w:vAlign w:val="top"/>
          </w:tcPr>
          <w:p>
            <w:pPr>
              <w:spacing w:before="151" w:line="246" w:lineRule="auto"/>
              <w:ind w:left="3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●</w:t>
            </w:r>
          </w:p>
        </w:tc>
        <w:tc>
          <w:tcPr>
            <w:tcW w:w="1398" w:type="dxa"/>
            <w:gridSpan w:val="2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before="151" w:line="267" w:lineRule="exact"/>
              <w:ind w:left="5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06"/>
        </w:trPr>
        <w:tc>
          <w:tcPr>
            <w:tcW w:w="112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before="272" w:line="222" w:lineRule="auto"/>
              <w:ind w:left="28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热塑性聚</w:t>
            </w:r>
          </w:p>
          <w:p>
            <w:pPr>
              <w:spacing w:before="107" w:line="221" w:lineRule="auto"/>
              <w:ind w:left="28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烯烃防水</w:t>
            </w:r>
          </w:p>
          <w:p>
            <w:pPr>
              <w:spacing w:before="107" w:line="221" w:lineRule="auto"/>
              <w:ind w:left="44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卷材</w:t>
            </w:r>
          </w:p>
        </w:tc>
        <w:tc>
          <w:tcPr>
            <w:tcW w:w="76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2" w:line="186" w:lineRule="auto"/>
              <w:ind w:left="30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</w:t>
            </w:r>
          </w:p>
          <w:p>
            <w:pPr>
              <w:pStyle w:val="TableText"/>
              <w:spacing w:before="267" w:line="186" w:lineRule="auto"/>
              <w:ind w:left="3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</w:t>
            </w:r>
          </w:p>
        </w:tc>
        <w:tc>
          <w:tcPr>
            <w:tcW w:w="811" w:type="dxa"/>
            <w:vMerge w:val="restart"/>
            <w:tcBorders>
              <w:bottom w:val="nil"/>
            </w:tcBorders>
            <w:vAlign w:val="top"/>
          </w:tcPr>
          <w:p>
            <w:pPr>
              <w:spacing w:before="155" w:line="410" w:lineRule="exact"/>
              <w:ind w:left="3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9"/>
                <w:sz w:val="20"/>
                <w:szCs w:val="20"/>
              </w:rPr>
              <w:t>X</w:t>
            </w:r>
          </w:p>
          <w:p>
            <w:pPr>
              <w:spacing w:line="187" w:lineRule="auto"/>
              <w:ind w:left="3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967" w:type="dxa"/>
            <w:vMerge w:val="restart"/>
            <w:tcBorders>
              <w:bottom w:val="nil"/>
            </w:tcBorders>
            <w:vAlign w:val="top"/>
          </w:tcPr>
          <w:p>
            <w:pPr>
              <w:spacing w:before="120" w:line="411" w:lineRule="exact"/>
              <w:ind w:left="3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5"/>
                <w:sz w:val="20"/>
                <w:szCs w:val="20"/>
              </w:rPr>
              <w:t>○</w:t>
            </w:r>
          </w:p>
          <w:p>
            <w:pPr>
              <w:spacing w:line="266" w:lineRule="exact"/>
              <w:ind w:left="3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944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before="120" w:line="411" w:lineRule="exact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5"/>
                <w:sz w:val="20"/>
                <w:szCs w:val="20"/>
              </w:rPr>
              <w:t>○</w:t>
            </w:r>
          </w:p>
          <w:p>
            <w:pPr>
              <w:spacing w:line="266" w:lineRule="exact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gridSpan w:val="4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79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/>
            <w:tcBorders>
              <w:top w:val="nil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gridSpan w:val="2"/>
            <w:vMerge w:val="restart"/>
            <w:tcBorders>
              <w:left w:val="single" w:sz="4" w:space="0" w:color="000000"/>
              <w:bottom w:val="nil"/>
            </w:tcBorders>
            <w:vAlign w:val="top"/>
          </w:tcPr>
          <w:p>
            <w:pPr>
              <w:spacing w:before="281" w:line="221" w:lineRule="auto"/>
              <w:ind w:left="19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热塑性聚烯</w:t>
            </w:r>
          </w:p>
          <w:p>
            <w:pPr>
              <w:pStyle w:val="TableText"/>
              <w:spacing w:before="108" w:line="222" w:lineRule="auto"/>
              <w:ind w:left="20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烃</w:t>
            </w: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（</w:t>
            </w:r>
            <w:r>
              <w:rPr>
                <w:spacing w:val="-2"/>
                <w:sz w:val="16"/>
                <w:szCs w:val="16"/>
                <w:u w:val="single" w:color="auto"/>
              </w:rPr>
              <w:t>TPO</w:t>
            </w: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）</w:t>
            </w:r>
          </w:p>
          <w:p>
            <w:pPr>
              <w:spacing w:before="107" w:line="221" w:lineRule="auto"/>
              <w:ind w:left="28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4"/>
                <w:sz w:val="16"/>
                <w:szCs w:val="16"/>
              </w:rPr>
              <w:t>防水卷材</w:t>
            </w:r>
          </w:p>
        </w:tc>
        <w:tc>
          <w:tcPr>
            <w:tcW w:w="532" w:type="dxa"/>
            <w:gridSpan w:val="2"/>
            <w:vAlign w:val="top"/>
          </w:tcPr>
          <w:p>
            <w:pPr>
              <w:pStyle w:val="TableText"/>
              <w:spacing w:before="196" w:line="186" w:lineRule="auto"/>
              <w:ind w:left="2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</w:t>
            </w:r>
          </w:p>
        </w:tc>
        <w:tc>
          <w:tcPr>
            <w:tcW w:w="1078" w:type="dxa"/>
            <w:vAlign w:val="top"/>
          </w:tcPr>
          <w:p>
            <w:pPr>
              <w:spacing w:before="159" w:line="187" w:lineRule="auto"/>
              <w:ind w:left="5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" w:type="dxa"/>
            <w:gridSpan w:val="2"/>
            <w:vAlign w:val="top"/>
          </w:tcPr>
          <w:p>
            <w:pPr>
              <w:spacing w:before="125" w:line="225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47"/>
                <w:w w:val="95"/>
                <w:sz w:val="20"/>
                <w:szCs w:val="20"/>
                <w:u w:val="single" w:color="auto"/>
              </w:rPr>
              <w:t>○</w:t>
            </w:r>
          </w:p>
        </w:tc>
        <w:tc>
          <w:tcPr>
            <w:tcW w:w="303" w:type="dxa"/>
            <w:vAlign w:val="top"/>
          </w:tcPr>
          <w:p>
            <w:pPr>
              <w:spacing w:before="159" w:line="187" w:lineRule="auto"/>
              <w:ind w:left="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X</w:t>
            </w:r>
          </w:p>
        </w:tc>
        <w:tc>
          <w:tcPr>
            <w:tcW w:w="747" w:type="dxa"/>
            <w:vAlign w:val="top"/>
          </w:tcPr>
          <w:p>
            <w:pPr>
              <w:spacing w:before="159" w:line="187" w:lineRule="auto"/>
              <w:ind w:left="3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X</w:t>
            </w:r>
          </w:p>
        </w:tc>
        <w:tc>
          <w:tcPr>
            <w:tcW w:w="1398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spacing w:before="125" w:line="225" w:lineRule="auto"/>
              <w:ind w:left="5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○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19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7" w:line="186" w:lineRule="auto"/>
              <w:ind w:left="2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spacing w:before="191" w:line="187" w:lineRule="auto"/>
              <w:ind w:left="5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712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56" w:line="226" w:lineRule="auto"/>
              <w:ind w:left="3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●</w:t>
            </w:r>
          </w:p>
        </w:tc>
        <w:tc>
          <w:tcPr>
            <w:tcW w:w="747" w:type="dxa"/>
            <w:vMerge w:val="restart"/>
            <w:tcBorders>
              <w:bottom w:val="nil"/>
            </w:tcBorders>
            <w:vAlign w:val="top"/>
          </w:tcPr>
          <w:p>
            <w:pPr>
              <w:spacing w:before="156" w:line="226" w:lineRule="auto"/>
              <w:ind w:left="3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●</w:t>
            </w:r>
          </w:p>
        </w:tc>
        <w:tc>
          <w:tcPr>
            <w:tcW w:w="1398" w:type="dxa"/>
            <w:gridSpan w:val="2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before="156" w:line="226" w:lineRule="auto"/>
              <w:ind w:left="5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●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7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1" w:line="186" w:lineRule="auto"/>
              <w:ind w:left="3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811" w:type="dxa"/>
            <w:vMerge w:val="restart"/>
            <w:tcBorders>
              <w:bottom w:val="nil"/>
            </w:tcBorders>
            <w:vAlign w:val="top"/>
          </w:tcPr>
          <w:p>
            <w:pPr>
              <w:spacing w:before="120" w:line="266" w:lineRule="exact"/>
              <w:ind w:left="2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967" w:type="dxa"/>
            <w:vMerge w:val="restart"/>
            <w:tcBorders>
              <w:bottom w:val="nil"/>
            </w:tcBorders>
            <w:vAlign w:val="top"/>
          </w:tcPr>
          <w:p>
            <w:pPr>
              <w:spacing w:before="120" w:line="265" w:lineRule="exact"/>
              <w:ind w:left="3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○</w:t>
            </w:r>
          </w:p>
        </w:tc>
        <w:tc>
          <w:tcPr>
            <w:tcW w:w="944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before="120" w:line="265" w:lineRule="exact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○</w:t>
            </w: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gridSpan w:val="4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12"/>
        </w:trPr>
        <w:tc>
          <w:tcPr>
            <w:tcW w:w="1120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9" w:line="186" w:lineRule="auto"/>
              <w:ind w:left="2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spacing w:before="157" w:line="230" w:lineRule="auto"/>
              <w:ind w:left="5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●</w:t>
            </w:r>
          </w:p>
        </w:tc>
        <w:tc>
          <w:tcPr>
            <w:tcW w:w="712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157" w:line="230" w:lineRule="auto"/>
              <w:ind w:left="3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○</w:t>
            </w:r>
          </w:p>
        </w:tc>
        <w:tc>
          <w:tcPr>
            <w:tcW w:w="747" w:type="dxa"/>
            <w:vMerge w:val="restart"/>
            <w:tcBorders>
              <w:bottom w:val="nil"/>
            </w:tcBorders>
            <w:vAlign w:val="top"/>
          </w:tcPr>
          <w:p>
            <w:pPr>
              <w:spacing w:before="192" w:line="187" w:lineRule="auto"/>
              <w:ind w:left="3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X</w:t>
            </w:r>
          </w:p>
        </w:tc>
        <w:tc>
          <w:tcPr>
            <w:tcW w:w="1398" w:type="dxa"/>
            <w:gridSpan w:val="2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before="157" w:line="230" w:lineRule="auto"/>
              <w:ind w:left="5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○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100"/>
        </w:trPr>
        <w:tc>
          <w:tcPr>
            <w:tcW w:w="1120" w:type="dxa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</w:tc>
        <w:tc>
          <w:tcPr>
            <w:tcW w:w="761" w:type="dxa"/>
            <w:tcBorders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</w:tc>
        <w:tc>
          <w:tcPr>
            <w:tcW w:w="811" w:type="dxa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</w:tc>
        <w:tc>
          <w:tcPr>
            <w:tcW w:w="967" w:type="dxa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</w:tc>
        <w:tc>
          <w:tcPr>
            <w:tcW w:w="944" w:type="dxa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</w:tc>
        <w:tc>
          <w:tcPr>
            <w:tcW w:w="1081" w:type="dxa"/>
            <w:gridSpan w:val="2"/>
            <w:vMerge/>
            <w:tcBorders>
              <w:top w:val="nil"/>
              <w:lef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gridSpan w:val="4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82"/>
          <w:pgSz w:w="11906" w:h="16839"/>
          <w:pgMar w:top="1134" w:right="864" w:bottom="1362" w:left="864" w:header="0" w:footer="1200" w:gutter="0"/>
          <w:pgNumType w:start="27"/>
          <w:cols w:space="708"/>
        </w:sectPr>
      </w:pPr>
    </w:p>
    <w:tbl>
      <w:tblPr>
        <w:tblStyle w:val="TableNormal26"/>
        <w:tblW w:w="1015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20"/>
        <w:gridCol w:w="761"/>
        <w:gridCol w:w="811"/>
        <w:gridCol w:w="967"/>
        <w:gridCol w:w="944"/>
        <w:gridCol w:w="1081"/>
        <w:gridCol w:w="532"/>
        <w:gridCol w:w="1078"/>
        <w:gridCol w:w="712"/>
        <w:gridCol w:w="747"/>
        <w:gridCol w:w="1398"/>
      </w:tblGrid>
      <w:tr>
        <w:tblPrEx>
          <w:tblW w:w="1015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0"/>
        </w:trPr>
        <w:tc>
          <w:tcPr>
            <w:tcW w:w="112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52" w:line="222" w:lineRule="auto"/>
              <w:ind w:left="28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三元乙丙</w:t>
            </w:r>
          </w:p>
          <w:p>
            <w:pPr>
              <w:spacing w:before="107" w:line="221" w:lineRule="auto"/>
              <w:ind w:left="28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橡胶防水</w:t>
            </w:r>
          </w:p>
          <w:p>
            <w:pPr>
              <w:spacing w:before="107" w:line="221" w:lineRule="auto"/>
              <w:ind w:left="44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卷材</w:t>
            </w:r>
          </w:p>
        </w:tc>
        <w:tc>
          <w:tcPr>
            <w:tcW w:w="761" w:type="dxa"/>
            <w:vMerge w:val="restart"/>
            <w:tcBorders>
              <w:bottom w:val="nil"/>
            </w:tcBorders>
            <w:vAlign w:val="top"/>
          </w:tcPr>
          <w:p>
            <w:pPr>
              <w:spacing w:before="52" w:line="222" w:lineRule="auto"/>
              <w:ind w:left="12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无增强</w:t>
            </w:r>
          </w:p>
        </w:tc>
        <w:tc>
          <w:tcPr>
            <w:tcW w:w="811" w:type="dxa"/>
            <w:vMerge w:val="restart"/>
            <w:tcBorders>
              <w:bottom w:val="nil"/>
            </w:tcBorders>
            <w:vAlign w:val="top"/>
          </w:tcPr>
          <w:p>
            <w:pPr>
              <w:spacing w:before="65" w:line="265" w:lineRule="exact"/>
              <w:ind w:left="2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○</w:t>
            </w:r>
          </w:p>
        </w:tc>
        <w:tc>
          <w:tcPr>
            <w:tcW w:w="967" w:type="dxa"/>
            <w:vMerge w:val="restart"/>
            <w:tcBorders>
              <w:bottom w:val="nil"/>
            </w:tcBorders>
            <w:vAlign w:val="top"/>
          </w:tcPr>
          <w:p>
            <w:pPr>
              <w:spacing w:before="65" w:line="266" w:lineRule="exact"/>
              <w:ind w:left="3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944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before="65" w:line="266" w:lineRule="exact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1081" w:type="dxa"/>
            <w:vMerge w:val="restart"/>
            <w:tcBorders>
              <w:top w:val="nil"/>
              <w:left w:val="single" w:sz="4" w:space="0" w:color="000000"/>
            </w:tcBorders>
            <w:vAlign w:val="top"/>
          </w:tcPr>
          <w:p/>
        </w:tc>
        <w:tc>
          <w:tcPr>
            <w:tcW w:w="532" w:type="dxa"/>
            <w:vMerge w:val="restart"/>
            <w:tcBorders>
              <w:top w:val="nil"/>
            </w:tcBorders>
            <w:vAlign w:val="top"/>
          </w:tcPr>
          <w:p/>
        </w:tc>
        <w:tc>
          <w:tcPr>
            <w:tcW w:w="1078" w:type="dxa"/>
            <w:vMerge w:val="restart"/>
            <w:tcBorders>
              <w:top w:val="nil"/>
            </w:tcBorders>
            <w:vAlign w:val="top"/>
          </w:tcPr>
          <w:p/>
        </w:tc>
        <w:tc>
          <w:tcPr>
            <w:tcW w:w="712" w:type="dxa"/>
            <w:vMerge w:val="restart"/>
            <w:tcBorders>
              <w:top w:val="nil"/>
            </w:tcBorders>
            <w:vAlign w:val="top"/>
          </w:tcPr>
          <w:p/>
        </w:tc>
        <w:tc>
          <w:tcPr>
            <w:tcW w:w="747" w:type="dxa"/>
            <w:vMerge w:val="restart"/>
            <w:tcBorders>
              <w:top w:val="nil"/>
            </w:tcBorders>
            <w:vAlign w:val="top"/>
          </w:tcPr>
          <w:p/>
        </w:tc>
        <w:tc>
          <w:tcPr>
            <w:tcW w:w="1398" w:type="dxa"/>
            <w:vMerge w:val="restart"/>
            <w:tcBorders>
              <w:top w:val="nil"/>
              <w:right w:val="single" w:sz="10" w:space="0" w:color="000000"/>
            </w:tcBorders>
            <w:vAlign w:val="top"/>
          </w:tcPr>
          <w:p/>
        </w:tc>
      </w:tr>
      <w:tr>
        <w:tblPrEx>
          <w:tblW w:w="10151" w:type="dxa"/>
          <w:tblInd w:w="12" w:type="dxa"/>
          <w:tblLayout w:type="fixed"/>
        </w:tblPrEx>
        <w:trPr>
          <w:trHeight w:val="990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Merge w:val="restart"/>
            <w:tcBorders>
              <w:left w:val="single" w:sz="4" w:space="0" w:color="000000"/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2" w:line="222" w:lineRule="auto"/>
              <w:ind w:left="19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三元乙丙橡</w:t>
            </w:r>
          </w:p>
          <w:p>
            <w:pPr>
              <w:pStyle w:val="TableText"/>
              <w:spacing w:before="107" w:line="221" w:lineRule="auto"/>
              <w:jc w:val="right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胶</w:t>
            </w: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（</w:t>
            </w:r>
            <w:r>
              <w:rPr>
                <w:spacing w:val="-3"/>
                <w:sz w:val="16"/>
                <w:szCs w:val="16"/>
                <w:u w:val="single" w:color="auto"/>
              </w:rPr>
              <w:t>EPDM</w:t>
            </w: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）</w:t>
            </w:r>
          </w:p>
          <w:p>
            <w:pPr>
              <w:spacing w:before="107" w:line="221" w:lineRule="auto"/>
              <w:ind w:left="28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4"/>
                <w:sz w:val="16"/>
                <w:szCs w:val="16"/>
              </w:rPr>
              <w:t>防水卷材</w:t>
            </w:r>
          </w:p>
        </w:tc>
        <w:tc>
          <w:tcPr>
            <w:tcW w:w="53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32" w:line="209" w:lineRule="auto"/>
              <w:ind w:left="28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无</w:t>
            </w:r>
            <w:r>
              <w:rPr>
                <w:rFonts w:ascii="SimSun" w:eastAsia="SimSun" w:hAnsi="SimSun" w:cs="SimSun"/>
                <w:spacing w:val="58"/>
                <w:w w:val="101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增</w:t>
            </w:r>
            <w:r>
              <w:rPr>
                <w:rFonts w:ascii="SimSun" w:eastAsia="SimSun" w:hAnsi="SimSun" w:cs="SimSun"/>
                <w:spacing w:val="58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强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spacing w:before="65" w:line="265" w:lineRule="exact"/>
              <w:ind w:left="5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○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spacing w:before="65" w:line="266" w:lineRule="exact"/>
              <w:ind w:left="3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747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65" w:line="187" w:lineRule="auto"/>
              <w:ind w:left="3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X</w:t>
            </w:r>
          </w:p>
        </w:tc>
        <w:tc>
          <w:tcPr>
            <w:tcW w:w="1398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spacing w:before="65" w:line="266" w:lineRule="exact"/>
              <w:ind w:left="5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08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 w:val="restart"/>
            <w:tcBorders>
              <w:bottom w:val="nil"/>
            </w:tcBorders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spacing w:before="52" w:line="221" w:lineRule="auto"/>
              <w:ind w:left="14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8"/>
                <w:sz w:val="16"/>
                <w:szCs w:val="16"/>
              </w:rPr>
              <w:t>内增强</w:t>
            </w:r>
          </w:p>
        </w:tc>
        <w:tc>
          <w:tcPr>
            <w:tcW w:w="811" w:type="dxa"/>
            <w:vMerge w:val="restart"/>
            <w:tcBorders>
              <w:bottom w:val="nil"/>
            </w:tcBorders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spacing w:before="65" w:line="266" w:lineRule="exact"/>
              <w:ind w:left="2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967" w:type="dxa"/>
            <w:vMerge w:val="restart"/>
            <w:tcBorders>
              <w:bottom w:val="nil"/>
            </w:tcBorders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spacing w:before="65" w:line="266" w:lineRule="exact"/>
              <w:ind w:left="3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○</w:t>
            </w:r>
          </w:p>
        </w:tc>
        <w:tc>
          <w:tcPr>
            <w:tcW w:w="944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spacing w:before="65" w:line="266" w:lineRule="exact"/>
              <w:ind w:left="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○</w:t>
            </w:r>
          </w:p>
        </w:tc>
        <w:tc>
          <w:tcPr>
            <w:tcW w:w="1081" w:type="dxa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81"/>
        </w:trPr>
        <w:tc>
          <w:tcPr>
            <w:tcW w:w="1120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/>
            <w:tcBorders>
              <w:top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Merge/>
            <w:tcBorders>
              <w:top w:val="nil"/>
              <w:left w:val="single" w:sz="4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32" w:line="208" w:lineRule="auto"/>
              <w:ind w:left="28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内</w:t>
            </w:r>
            <w:r>
              <w:rPr>
                <w:rFonts w:ascii="SimSun" w:eastAsia="SimSun" w:hAnsi="SimSun" w:cs="SimSun"/>
                <w:spacing w:val="58"/>
                <w:w w:val="101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增</w:t>
            </w:r>
            <w:r>
              <w:rPr>
                <w:rFonts w:ascii="SimSun" w:eastAsia="SimSun" w:hAnsi="SimSun" w:cs="SimSun"/>
                <w:spacing w:val="58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强</w:t>
            </w: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65" w:line="267" w:lineRule="exact"/>
              <w:ind w:left="5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65" w:line="266" w:lineRule="exact"/>
              <w:ind w:left="3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○</w:t>
            </w:r>
          </w:p>
        </w:tc>
        <w:tc>
          <w:tcPr>
            <w:tcW w:w="747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65" w:line="187" w:lineRule="auto"/>
              <w:ind w:left="3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X</w:t>
            </w:r>
          </w:p>
        </w:tc>
        <w:tc>
          <w:tcPr>
            <w:tcW w:w="1398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65" w:line="266" w:lineRule="exact"/>
              <w:ind w:left="58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○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324"/>
        </w:trPr>
        <w:tc>
          <w:tcPr>
            <w:tcW w:w="112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before="202" w:line="221" w:lineRule="auto"/>
              <w:ind w:left="28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弹性体改</w:t>
            </w:r>
          </w:p>
          <w:p>
            <w:pPr>
              <w:spacing w:before="108" w:line="221" w:lineRule="auto"/>
              <w:ind w:left="28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性沥青防</w:t>
            </w:r>
          </w:p>
          <w:p>
            <w:pPr>
              <w:spacing w:before="108" w:line="221" w:lineRule="auto"/>
              <w:ind w:left="36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水卷材</w:t>
            </w:r>
          </w:p>
        </w:tc>
        <w:tc>
          <w:tcPr>
            <w:tcW w:w="76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189" w:lineRule="auto"/>
              <w:ind w:left="19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PYG</w:t>
            </w:r>
          </w:p>
        </w:tc>
        <w:tc>
          <w:tcPr>
            <w:tcW w:w="811" w:type="dxa"/>
            <w:vMerge w:val="restart"/>
            <w:tcBorders>
              <w:bottom w:val="nil"/>
            </w:tcBorders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spacing w:before="65" w:line="266" w:lineRule="exact"/>
              <w:ind w:left="2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●</w:t>
            </w:r>
          </w:p>
        </w:tc>
        <w:tc>
          <w:tcPr>
            <w:tcW w:w="967" w:type="dxa"/>
            <w:vMerge w:val="restart"/>
            <w:tcBorders>
              <w:bottom w:val="nil"/>
            </w:tcBorders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spacing w:before="65" w:line="187" w:lineRule="auto"/>
              <w:ind w:left="4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944" w:type="dxa"/>
            <w:vMerge w:val="restart"/>
            <w:tcBorders>
              <w:bottom w:val="nil"/>
              <w:right w:val="single" w:sz="4" w:space="0" w:color="000000"/>
            </w:tcBorders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spacing w:before="65" w:line="187" w:lineRule="auto"/>
              <w:ind w:left="3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X</w:t>
            </w:r>
          </w:p>
        </w:tc>
        <w:tc>
          <w:tcPr>
            <w:tcW w:w="1081" w:type="dxa"/>
            <w:vMerge/>
            <w:tcBorders>
              <w:top w:val="nil"/>
              <w:left w:val="single" w:sz="4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10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7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Merge/>
            <w:tcBorders>
              <w:top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748"/>
        </w:trPr>
        <w:tc>
          <w:tcPr>
            <w:tcW w:w="1120" w:type="dxa"/>
            <w:vMerge/>
            <w:tcBorders>
              <w:top w:val="nil"/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1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7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/>
            <w:tcBorders>
              <w:top w:val="nil"/>
              <w:bottom w:val="single" w:sz="10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48" w:type="dxa"/>
            <w:gridSpan w:val="6"/>
            <w:tcBorders>
              <w:top w:val="single" w:sz="10" w:space="0" w:color="000000"/>
              <w:left w:val="single" w:sz="4" w:space="0" w:color="000000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83"/>
          <w:type w:val="nextPage"/>
          <w:pgSz w:w="11906" w:h="16839"/>
          <w:pgMar w:top="1134" w:right="864" w:bottom="1362" w:left="864" w:header="0" w:footer="1200" w:gutter="0"/>
          <w:pgNumType w:start="28"/>
          <w:cols w:space="708"/>
          <w:titlePg w:val="0"/>
        </w:sectPr>
      </w:pPr>
    </w:p>
    <w:tbl>
      <w:tblPr>
        <w:tblStyle w:val="TableNormal27"/>
        <w:tblW w:w="10184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8"/>
        <w:gridCol w:w="903"/>
        <w:gridCol w:w="751"/>
        <w:gridCol w:w="811"/>
        <w:gridCol w:w="961"/>
        <w:gridCol w:w="866"/>
        <w:gridCol w:w="1211"/>
        <w:gridCol w:w="520"/>
        <w:gridCol w:w="1081"/>
        <w:gridCol w:w="700"/>
        <w:gridCol w:w="751"/>
        <w:gridCol w:w="1391"/>
      </w:tblGrid>
      <w:tr>
        <w:tblPrEx>
          <w:tblW w:w="10184" w:type="dxa"/>
          <w:tblInd w:w="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74"/>
        </w:trPr>
        <w:tc>
          <w:tcPr>
            <w:tcW w:w="4530" w:type="dxa"/>
            <w:gridSpan w:val="6"/>
            <w:tcBorders>
              <w:top w:val="single" w:sz="6" w:space="0" w:color="000000"/>
              <w:left w:val="single" w:sz="8" w:space="0" w:color="000000"/>
              <w:right w:val="single" w:sz="8" w:space="0" w:color="000000"/>
            </w:tcBorders>
            <w:vAlign w:val="top"/>
          </w:tcPr>
          <w:p>
            <w:pPr>
              <w:spacing w:before="220" w:line="222" w:lineRule="auto"/>
              <w:ind w:left="1193"/>
              <w:rPr>
                <w:rFonts w:ascii="SimHei" w:eastAsia="SimHei" w:hAnsi="SimHei" w:cs="SimHei"/>
                <w:sz w:val="27"/>
                <w:szCs w:val="27"/>
              </w:rPr>
            </w:pPr>
            <w:r>
              <w:rPr>
                <w:rFonts w:ascii="SimHei" w:eastAsia="SimHei" w:hAnsi="SimHei" w:cs="SimHei"/>
                <w:b/>
                <w:bCs/>
                <w:spacing w:val="2"/>
                <w:sz w:val="27"/>
                <w:szCs w:val="27"/>
              </w:rPr>
              <w:t>现行《规程》条文</w:t>
            </w:r>
          </w:p>
        </w:tc>
        <w:tc>
          <w:tcPr>
            <w:tcW w:w="5654" w:type="dxa"/>
            <w:gridSpan w:val="6"/>
            <w:tcBorders>
              <w:top w:val="single" w:sz="6" w:space="0" w:color="000000"/>
              <w:left w:val="single" w:sz="8" w:space="0" w:color="000000"/>
            </w:tcBorders>
            <w:vAlign w:val="top"/>
          </w:tcPr>
          <w:p>
            <w:pPr>
              <w:spacing w:before="220" w:line="222" w:lineRule="auto"/>
              <w:ind w:left="1723"/>
              <w:rPr>
                <w:rFonts w:ascii="SimHei" w:eastAsia="SimHei" w:hAnsi="SimHei" w:cs="SimHei"/>
                <w:sz w:val="27"/>
                <w:szCs w:val="27"/>
              </w:rPr>
            </w:pPr>
            <w:r>
              <w:rPr>
                <w:rFonts w:ascii="SimHei" w:eastAsia="SimHei" w:hAnsi="SimHei" w:cs="SimHei"/>
                <w:b/>
                <w:bCs/>
                <w:spacing w:val="2"/>
                <w:sz w:val="27"/>
                <w:szCs w:val="27"/>
              </w:rPr>
              <w:t>修订《规程》条文</w:t>
            </w:r>
          </w:p>
        </w:tc>
      </w:tr>
      <w:tr>
        <w:tblPrEx>
          <w:tblW w:w="10184" w:type="dxa"/>
          <w:tblInd w:w="10" w:type="dxa"/>
          <w:tblLayout w:type="fixed"/>
        </w:tblPrEx>
        <w:trPr>
          <w:trHeight w:val="1159"/>
        </w:trPr>
        <w:tc>
          <w:tcPr>
            <w:tcW w:w="238" w:type="dxa"/>
            <w:tcBorders>
              <w:left w:val="single" w:sz="8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125" style="width:0.5pt;height:58.55pt;margin-top:-0.44pt;margin-left:-4.65pt;mso-position-horizontal-relative:right-margin-area;mso-position-vertical-relative:top-margin-area;position:absolute;z-index:251754496" filled="t" fillcolor="black" stroked="f"/>
              </w:pict>
            </w:r>
          </w:p>
        </w:tc>
        <w:tc>
          <w:tcPr>
            <w:tcW w:w="903" w:type="dxa"/>
            <w:tcBorders>
              <w:left w:val="nil"/>
            </w:tcBorders>
            <w:vAlign w:val="top"/>
          </w:tcPr>
          <w:p>
            <w:pPr>
              <w:spacing w:before="217" w:line="290" w:lineRule="auto"/>
              <w:ind w:left="62" w:right="164"/>
              <w:jc w:val="both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-3"/>
                <w:sz w:val="17"/>
                <w:szCs w:val="17"/>
              </w:rPr>
              <w:t>塑性体改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7"/>
                <w:szCs w:val="17"/>
              </w:rPr>
              <w:t>性沥青防</w:t>
            </w:r>
            <w:r>
              <w:rPr>
                <w:rFonts w:ascii="SimSun" w:eastAsia="SimSun" w:hAnsi="SimSun" w:cs="SimSun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23"/>
                <w:sz w:val="17"/>
                <w:szCs w:val="17"/>
              </w:rPr>
              <w:t>水卷材</w:t>
            </w:r>
          </w:p>
        </w:tc>
        <w:tc>
          <w:tcPr>
            <w:tcW w:w="75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5" w:line="183" w:lineRule="auto"/>
              <w:ind w:left="204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-2"/>
                <w:sz w:val="17"/>
                <w:szCs w:val="17"/>
              </w:rPr>
              <w:t>PYG</w:t>
            </w: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1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5" w:line="182" w:lineRule="auto"/>
              <w:ind w:left="381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z w:val="17"/>
                <w:szCs w:val="17"/>
              </w:rPr>
              <w:t>X</w:t>
            </w:r>
          </w:p>
        </w:tc>
        <w:tc>
          <w:tcPr>
            <w:tcW w:w="866" w:type="dxa"/>
            <w:tcBorders>
              <w:right w:val="single" w:sz="8" w:space="0" w:color="00000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5" w:line="182" w:lineRule="auto"/>
              <w:ind w:left="340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z w:val="17"/>
                <w:szCs w:val="17"/>
              </w:rPr>
              <w:t>X</w:t>
            </w:r>
          </w:p>
        </w:tc>
        <w:tc>
          <w:tcPr>
            <w:tcW w:w="1211" w:type="dxa"/>
            <w:vMerge w:val="restart"/>
            <w:tcBorders>
              <w:left w:val="single" w:sz="8" w:space="0" w:color="000000"/>
              <w:bottom w:val="nil"/>
            </w:tcBorders>
            <w:vAlign w:val="top"/>
          </w:tcPr>
          <w:p>
            <w:pPr>
              <w:spacing w:before="256" w:line="219" w:lineRule="auto"/>
              <w:ind w:left="239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-2"/>
                <w:sz w:val="17"/>
                <w:szCs w:val="17"/>
              </w:rPr>
              <w:t>弹性体改性</w:t>
            </w:r>
          </w:p>
          <w:p>
            <w:pPr>
              <w:spacing w:before="98" w:line="219" w:lineRule="auto"/>
              <w:ind w:left="239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-2"/>
                <w:sz w:val="17"/>
                <w:szCs w:val="17"/>
              </w:rPr>
              <w:t>沥青防水卷</w:t>
            </w:r>
          </w:p>
          <w:p>
            <w:pPr>
              <w:spacing w:before="64" w:line="221" w:lineRule="auto"/>
              <w:ind w:left="539"/>
              <w:rPr>
                <w:rFonts w:ascii="SimSun" w:eastAsia="SimSun" w:hAnsi="SimSun" w:cs="SimSun"/>
                <w:sz w:val="25"/>
                <w:szCs w:val="25"/>
              </w:rPr>
            </w:pPr>
            <w:r>
              <w:rPr>
                <w:rFonts w:ascii="SimSun" w:eastAsia="SimSun" w:hAnsi="SimSun" w:cs="SimSun"/>
                <w:sz w:val="25"/>
                <w:szCs w:val="25"/>
              </w:rPr>
              <w:t>团</w:t>
            </w:r>
          </w:p>
        </w:tc>
        <w:tc>
          <w:tcPr>
            <w:tcW w:w="52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53" w:line="369" w:lineRule="exact"/>
              <w:ind w:left="294"/>
              <w:rPr>
                <w:rFonts w:ascii="SimSun" w:eastAsia="SimSun" w:hAnsi="SimSun" w:cs="SimSun"/>
                <w:sz w:val="25"/>
                <w:szCs w:val="25"/>
              </w:rPr>
            </w:pPr>
            <w:r>
              <w:rPr>
                <w:rFonts w:ascii="SimSun" w:eastAsia="SimSun" w:hAnsi="SimSun" w:cs="SimSun"/>
                <w:spacing w:val="28"/>
                <w:w w:val="133"/>
                <w:position w:val="2"/>
                <w:sz w:val="25"/>
                <w:szCs w:val="25"/>
              </w:rPr>
              <w:t>P回</w:t>
            </w:r>
          </w:p>
        </w:tc>
        <w:tc>
          <w:tcPr>
            <w:tcW w:w="108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Merge w:val="restart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223"/>
              <w:rPr>
                <w:rFonts w:ascii="SimSun" w:eastAsia="SimSun" w:hAnsi="SimSun" w:cs="SimSun"/>
                <w:sz w:val="25"/>
                <w:szCs w:val="25"/>
              </w:rPr>
            </w:pPr>
            <w:r>
              <w:rPr>
                <w:rFonts w:ascii="SimSun" w:eastAsia="SimSun" w:hAnsi="SimSun" w:cs="SimSun"/>
                <w:sz w:val="25"/>
                <w:szCs w:val="25"/>
              </w:rPr>
              <w:t>冈</w:t>
            </w:r>
          </w:p>
        </w:tc>
        <w:tc>
          <w:tcPr>
            <w:tcW w:w="75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1" w:type="dxa"/>
            <w:vMerge w:val="restart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511"/>
              <w:rPr>
                <w:rFonts w:ascii="SimSun" w:eastAsia="SimSun" w:hAnsi="SimSun" w:cs="SimSun"/>
                <w:sz w:val="25"/>
                <w:szCs w:val="25"/>
              </w:rPr>
            </w:pPr>
            <w:r>
              <w:rPr>
                <w:rFonts w:ascii="SimSun" w:eastAsia="SimSun" w:hAnsi="SimSun" w:cs="SimSun"/>
                <w:sz w:val="25"/>
                <w:szCs w:val="25"/>
              </w:rPr>
              <w:t>冈</w:t>
            </w:r>
          </w:p>
        </w:tc>
      </w:tr>
      <w:tr>
        <w:tblPrEx>
          <w:tblW w:w="10184" w:type="dxa"/>
          <w:tblInd w:w="10" w:type="dxa"/>
          <w:tblLayout w:type="fixed"/>
        </w:tblPrEx>
        <w:trPr>
          <w:trHeight w:val="30"/>
        </w:trPr>
        <w:tc>
          <w:tcPr>
            <w:tcW w:w="4530" w:type="dxa"/>
            <w:gridSpan w:val="6"/>
            <w:vMerge w:val="restart"/>
            <w:tcBorders>
              <w:left w:val="single" w:sz="8" w:space="0" w:color="000000"/>
              <w:bottom w:val="nil"/>
              <w:right w:val="single" w:sz="8" w:space="0" w:color="000000"/>
            </w:tcBorders>
            <w:vAlign w:val="top"/>
          </w:tcPr>
          <w:p>
            <w:pPr>
              <w:pStyle w:val="TableText"/>
              <w:spacing w:before="173" w:line="222" w:lineRule="auto"/>
              <w:ind w:left="11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6"/>
              </w:rPr>
              <w:t>注： ●宜选，</w:t>
            </w:r>
            <w:r>
              <w:rPr>
                <w:rFonts w:ascii="SimSun" w:eastAsia="SimSun" w:hAnsi="SimSun" w:cs="SimSun"/>
                <w:spacing w:val="16"/>
              </w:rPr>
              <w:t xml:space="preserve"> </w:t>
            </w:r>
            <w:r>
              <w:rPr>
                <w:spacing w:val="-16"/>
              </w:rPr>
              <w:t>O</w:t>
            </w:r>
            <w:r>
              <w:rPr>
                <w:spacing w:val="13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</w:rPr>
              <w:t>可</w:t>
            </w:r>
            <w:r>
              <w:rPr>
                <w:rFonts w:ascii="SimSun" w:eastAsia="SimSun" w:hAnsi="SimSun" w:cs="SimSun"/>
                <w:spacing w:val="-41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</w:rPr>
              <w:t>选</w:t>
            </w:r>
            <w:r>
              <w:rPr>
                <w:rFonts w:ascii="SimSun" w:eastAsia="SimSun" w:hAnsi="SimSun" w:cs="SimSun"/>
                <w:spacing w:val="-48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</w:rPr>
              <w:t>，</w:t>
            </w:r>
            <w:r>
              <w:rPr>
                <w:spacing w:val="-16"/>
              </w:rPr>
              <w:t>X</w:t>
            </w:r>
            <w:r>
              <w:rPr>
                <w:rFonts w:ascii="SimSun" w:eastAsia="SimSun" w:hAnsi="SimSun" w:cs="SimSun"/>
                <w:spacing w:val="-16"/>
              </w:rPr>
              <w:t>不选。</w:t>
            </w:r>
          </w:p>
        </w:tc>
        <w:tc>
          <w:tcPr>
            <w:tcW w:w="1211" w:type="dxa"/>
            <w:vMerge/>
            <w:tcBorders>
              <w:top w:val="nil"/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84" w:type="dxa"/>
          <w:tblInd w:w="10" w:type="dxa"/>
          <w:tblLayout w:type="fixed"/>
        </w:tblPrEx>
        <w:trPr>
          <w:trHeight w:val="1238"/>
        </w:trPr>
        <w:tc>
          <w:tcPr>
            <w:tcW w:w="4530" w:type="dxa"/>
            <w:gridSpan w:val="6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1" w:type="dxa"/>
            <w:tcBorders>
              <w:left w:val="single" w:sz="8" w:space="0" w:color="000000"/>
            </w:tcBorders>
            <w:vAlign w:val="top"/>
          </w:tcPr>
          <w:p>
            <w:pPr>
              <w:spacing w:before="259" w:line="219" w:lineRule="auto"/>
              <w:ind w:left="239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-2"/>
                <w:sz w:val="17"/>
                <w:szCs w:val="17"/>
              </w:rPr>
              <w:t>塑性体改性</w:t>
            </w:r>
          </w:p>
          <w:p>
            <w:pPr>
              <w:spacing w:before="107" w:line="219" w:lineRule="auto"/>
              <w:ind w:left="239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-2"/>
                <w:sz w:val="17"/>
                <w:szCs w:val="17"/>
              </w:rPr>
              <w:t>沥青防水卷</w:t>
            </w:r>
          </w:p>
          <w:p>
            <w:pPr>
              <w:spacing w:before="54" w:line="221" w:lineRule="auto"/>
              <w:ind w:left="539"/>
              <w:rPr>
                <w:rFonts w:ascii="SimSun" w:eastAsia="SimSun" w:hAnsi="SimSun" w:cs="SimSun"/>
                <w:sz w:val="25"/>
                <w:szCs w:val="25"/>
              </w:rPr>
            </w:pPr>
            <w:r>
              <w:rPr>
                <w:rFonts w:ascii="SimSun" w:eastAsia="SimSun" w:hAnsi="SimSun" w:cs="SimSun"/>
                <w:sz w:val="25"/>
                <w:szCs w:val="25"/>
              </w:rPr>
              <w:t>团</w:t>
            </w:r>
          </w:p>
        </w:tc>
        <w:tc>
          <w:tcPr>
            <w:tcW w:w="520" w:type="dxa"/>
            <w:textDirection w:val="tbRl"/>
            <w:vAlign w:val="top"/>
          </w:tcPr>
          <w:p>
            <w:pPr>
              <w:spacing w:before="144" w:line="222" w:lineRule="auto"/>
              <w:ind w:left="369"/>
              <w:rPr>
                <w:rFonts w:ascii="SimSun" w:eastAsia="SimSun" w:hAnsi="SimSun" w:cs="SimSun"/>
                <w:sz w:val="25"/>
                <w:szCs w:val="25"/>
              </w:rPr>
            </w:pPr>
            <w:r>
              <w:rPr>
                <w:rFonts w:ascii="SimSun" w:eastAsia="SimSun" w:hAnsi="SimSun" w:cs="SimSun"/>
                <w:spacing w:val="13"/>
                <w:sz w:val="25"/>
                <w:szCs w:val="25"/>
              </w:rPr>
              <w:t>因四</w:t>
            </w:r>
          </w:p>
        </w:tc>
        <w:tc>
          <w:tcPr>
            <w:tcW w:w="10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spacing w:before="82" w:line="224" w:lineRule="auto"/>
              <w:ind w:left="223"/>
              <w:rPr>
                <w:rFonts w:ascii="SimSun" w:eastAsia="SimSun" w:hAnsi="SimSun" w:cs="SimSun"/>
                <w:sz w:val="25"/>
                <w:szCs w:val="25"/>
              </w:rPr>
            </w:pPr>
            <w:r>
              <w:rPr>
                <w:rFonts w:ascii="SimSun" w:eastAsia="SimSun" w:hAnsi="SimSun" w:cs="SimSun"/>
                <w:sz w:val="25"/>
                <w:szCs w:val="25"/>
              </w:rPr>
              <w:t>区</w:t>
            </w:r>
          </w:p>
        </w:tc>
        <w:tc>
          <w:tcPr>
            <w:tcW w:w="7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1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spacing w:before="82" w:line="224" w:lineRule="auto"/>
              <w:ind w:left="511"/>
              <w:rPr>
                <w:rFonts w:ascii="SimSun" w:eastAsia="SimSun" w:hAnsi="SimSun" w:cs="SimSun"/>
                <w:sz w:val="25"/>
                <w:szCs w:val="25"/>
              </w:rPr>
            </w:pPr>
            <w:r>
              <w:rPr>
                <w:rFonts w:ascii="SimSun" w:eastAsia="SimSun" w:hAnsi="SimSun" w:cs="SimSun"/>
                <w:sz w:val="25"/>
                <w:szCs w:val="25"/>
              </w:rPr>
              <w:t>区</w:t>
            </w:r>
          </w:p>
        </w:tc>
      </w:tr>
      <w:tr>
        <w:tblPrEx>
          <w:tblW w:w="10184" w:type="dxa"/>
          <w:tblInd w:w="10" w:type="dxa"/>
          <w:tblLayout w:type="fixed"/>
        </w:tblPrEx>
        <w:trPr>
          <w:trHeight w:val="424"/>
        </w:trPr>
        <w:tc>
          <w:tcPr>
            <w:tcW w:w="4530" w:type="dxa"/>
            <w:gridSpan w:val="6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54" w:type="dxa"/>
            <w:gridSpan w:val="6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185" w:line="211" w:lineRule="auto"/>
              <w:ind w:left="159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3"/>
              </w:rPr>
              <w:t>注：</w:t>
            </w:r>
            <w:r>
              <w:rPr>
                <w:rFonts w:ascii="SimSun" w:eastAsia="SimSun" w:hAnsi="SimSun" w:cs="SimSun"/>
                <w:spacing w:val="3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</w:rPr>
              <w:t>●</w:t>
            </w:r>
            <w:r>
              <w:rPr>
                <w:rFonts w:ascii="SimSun" w:eastAsia="SimSun" w:hAnsi="SimSun" w:cs="SimSun"/>
                <w:spacing w:val="-62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</w:rPr>
              <w:t>宜选，</w:t>
            </w:r>
            <w:r>
              <w:rPr>
                <w:spacing w:val="-13"/>
              </w:rPr>
              <w:t>O</w:t>
            </w:r>
            <w:r>
              <w:rPr>
                <w:spacing w:val="13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</w:rPr>
              <w:t xml:space="preserve">可选， </w:t>
            </w:r>
            <w:r>
              <w:rPr>
                <w:spacing w:val="-13"/>
              </w:rPr>
              <w:t>X</w:t>
            </w:r>
            <w:r>
              <w:rPr>
                <w:rFonts w:ascii="SimSun" w:eastAsia="SimSun" w:hAnsi="SimSun" w:cs="SimSun"/>
                <w:spacing w:val="-13"/>
              </w:rPr>
              <w:t>不选。</w:t>
            </w:r>
          </w:p>
        </w:tc>
      </w:tr>
    </w:tbl>
    <w:p>
      <w:pPr>
        <w:sectPr>
          <w:footerReference w:type="default" r:id="rId84"/>
          <w:pgSz w:w="11910" w:h="16840"/>
          <w:pgMar w:top="1109" w:right="870" w:bottom="1324" w:left="840" w:header="0" w:footer="1205" w:gutter="0"/>
          <w:pgNumType w:start="29"/>
          <w:cols w:space="708"/>
        </w:sectPr>
      </w:pPr>
    </w:p>
    <w:tbl>
      <w:tblPr>
        <w:tblStyle w:val="TableNormal28"/>
        <w:tblW w:w="10184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30"/>
        <w:gridCol w:w="5654"/>
      </w:tblGrid>
      <w:tr>
        <w:tblPrEx>
          <w:tblW w:w="10184" w:type="dxa"/>
          <w:tblInd w:w="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630"/>
        </w:trPr>
        <w:tc>
          <w:tcPr>
            <w:tcW w:w="45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top"/>
          </w:tcPr>
          <w:p>
            <w:pPr>
              <w:spacing w:before="169" w:line="364" w:lineRule="auto"/>
              <w:ind w:left="119" w:firstLine="2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spacing w:val="5"/>
                <w:sz w:val="20"/>
                <w:szCs w:val="20"/>
              </w:rPr>
              <w:t>5.5.3</w:t>
            </w:r>
            <w:r>
              <w:rPr>
                <w:rFonts w:ascii="SimSun" w:eastAsia="SimSun" w:hAnsi="SimSun" w:cs="SimSun"/>
                <w:spacing w:val="39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机械固定法施工的无不燃材料覆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盖的屋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面系统可包括结构层、隔汽层、绝热层、隔离层、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防水层等构造层次(图5.5.3-1);有不燃材料覆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盖的屋面系统可包括结构层、隔汽层、绝热层、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8"/>
                <w:sz w:val="20"/>
                <w:szCs w:val="20"/>
              </w:rPr>
              <w:t>不燃材料覆盖层</w:t>
            </w:r>
            <w:r>
              <w:rPr>
                <w:rFonts w:ascii="SimSun" w:eastAsia="SimSun" w:hAnsi="SimSun" w:cs="SimSun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8"/>
                <w:sz w:val="20"/>
                <w:szCs w:val="20"/>
              </w:rPr>
              <w:t>、</w:t>
            </w:r>
            <w:r>
              <w:rPr>
                <w:rFonts w:ascii="SimSun" w:eastAsia="SimSun" w:hAnsi="SimSun" w:cs="SimSun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8"/>
                <w:sz w:val="20"/>
                <w:szCs w:val="20"/>
              </w:rPr>
              <w:t>防水层等构造层次(图</w:t>
            </w:r>
          </w:p>
          <w:p>
            <w:pPr>
              <w:spacing w:line="222" w:lineRule="auto"/>
              <w:ind w:left="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5.5.3-2)</w:t>
            </w:r>
          </w:p>
          <w:p>
            <w:pPr>
              <w:spacing w:before="176" w:line="409" w:lineRule="exact"/>
              <w:ind w:right="60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position w:val="16"/>
                <w:sz w:val="20"/>
                <w:szCs w:val="20"/>
              </w:rPr>
              <w:t>可根据屋面形式、屋面结构层耐火极限和绝</w:t>
            </w:r>
          </w:p>
          <w:p>
            <w:pPr>
              <w:spacing w:line="218" w:lineRule="auto"/>
              <w:ind w:left="1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热层材料选择等情况，增减屋面构造层次。</w:t>
            </w:r>
          </w:p>
          <w:p>
            <w:pPr>
              <w:spacing w:before="25" w:line="2490" w:lineRule="exact"/>
              <w:ind w:firstLine="489"/>
            </w:pPr>
            <w:r>
              <w:rPr>
                <w:position w:val="-49"/>
              </w:rPr>
              <w:drawing>
                <wp:inline distT="0" distB="0" distL="0" distR="0">
                  <wp:extent cx="2254258" cy="1581125"/>
                  <wp:effectExtent l="0" t="0" r="0" b="0"/>
                  <wp:docPr id="252" name="IM 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IM 252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4258" cy="15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1" w:line="2180" w:lineRule="exact"/>
              <w:ind w:firstLine="759"/>
            </w:pPr>
            <w:r>
              <w:rPr>
                <w:position w:val="-43"/>
              </w:rPr>
              <w:drawing>
                <wp:inline distT="0" distB="0" distL="0" distR="0">
                  <wp:extent cx="1911359" cy="1384367"/>
                  <wp:effectExtent l="0" t="0" r="0" b="0"/>
                  <wp:docPr id="254" name="IM 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IM 254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359" cy="1384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4" w:line="219" w:lineRule="auto"/>
              <w:ind w:left="1189"/>
              <w:rPr>
                <w:rFonts w:ascii="SimSun" w:eastAsia="SimSun" w:hAnsi="SimSun" w:cs="SimSun"/>
                <w:sz w:val="12"/>
                <w:szCs w:val="12"/>
              </w:rPr>
            </w:pPr>
            <w:r>
              <w:rPr>
                <w:rFonts w:ascii="SimSun" w:eastAsia="SimSun" w:hAnsi="SimSun" w:cs="SimSun"/>
                <w:spacing w:val="-7"/>
                <w:sz w:val="12"/>
                <w:szCs w:val="12"/>
              </w:rPr>
              <w:t>图5.5.3-2  有不燃材料覆盖的屋面构</w:t>
            </w:r>
            <w:r>
              <w:rPr>
                <w:rFonts w:ascii="SimSun" w:eastAsia="SimSun" w:hAnsi="SimSun" w:cs="SimSun"/>
                <w:spacing w:val="-8"/>
                <w:sz w:val="12"/>
                <w:szCs w:val="12"/>
              </w:rPr>
              <w:t>造层次</w:t>
            </w:r>
          </w:p>
          <w:p>
            <w:pPr>
              <w:spacing w:before="28" w:line="219" w:lineRule="auto"/>
              <w:ind w:left="189"/>
              <w:rPr>
                <w:rFonts w:ascii="SimSun" w:eastAsia="SimSun" w:hAnsi="SimSun" w:cs="SimSun"/>
                <w:sz w:val="12"/>
                <w:szCs w:val="12"/>
              </w:rPr>
            </w:pPr>
            <w:r>
              <w:rPr>
                <w:rFonts w:ascii="SimSun" w:eastAsia="SimSun" w:hAnsi="SimSun" w:cs="SimSun"/>
                <w:spacing w:val="-1"/>
                <w:sz w:val="12"/>
                <w:szCs w:val="12"/>
              </w:rPr>
              <w:t>1-防水层；2一不燃材料覆盖层；3一绝热层；4</w:t>
            </w:r>
            <w:r>
              <w:rPr>
                <w:rFonts w:ascii="SimSun" w:eastAsia="SimSun" w:hAnsi="SimSun" w:cs="SimSun"/>
                <w:spacing w:val="-2"/>
                <w:sz w:val="12"/>
                <w:szCs w:val="12"/>
              </w:rPr>
              <w:t>-隔汽层；5一结构层；6—固定件</w:t>
            </w:r>
          </w:p>
        </w:tc>
        <w:tc>
          <w:tcPr>
            <w:tcW w:w="5654" w:type="dxa"/>
            <w:tcBorders>
              <w:left w:val="single" w:sz="8" w:space="0" w:color="000000"/>
              <w:bottom w:val="single" w:sz="8" w:space="0" w:color="000000"/>
            </w:tcBorders>
            <w:vAlign w:val="top"/>
          </w:tcPr>
          <w:p>
            <w:pPr>
              <w:tabs>
                <w:tab w:val="left" w:pos="278"/>
              </w:tabs>
              <w:spacing w:before="169" w:line="339" w:lineRule="auto"/>
              <w:ind w:left="159" w:right="38" w:firstLine="2"/>
              <w:rPr>
                <w:rFonts w:ascii="SimSun" w:eastAsia="SimSun" w:hAnsi="SimSun" w:cs="SimSun"/>
                <w:sz w:val="20"/>
                <w:szCs w:val="20"/>
              </w:rPr>
            </w:pPr>
            <w:r>
              <w:drawing>
                <wp:anchor distT="0" distB="0" distL="0" distR="0" simplePos="0" relativeHeight="251755520" behindDoc="0" locked="0" layoutInCell="1" allowOverlap="1">
                  <wp:simplePos x="0" y="0"/>
                  <wp:positionH relativeFrom="rightMargin">
                    <wp:posOffset>-2767999</wp:posOffset>
                  </wp:positionH>
                  <wp:positionV relativeFrom="topMargin">
                    <wp:posOffset>3943373</wp:posOffset>
                  </wp:positionV>
                  <wp:extent cx="774737" cy="6415"/>
                  <wp:effectExtent l="0" t="0" r="0" b="0"/>
                  <wp:wrapNone/>
                  <wp:docPr id="256" name="IM 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IM 256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737" cy="6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b/>
                <w:bCs/>
                <w:spacing w:val="8"/>
                <w:sz w:val="20"/>
                <w:szCs w:val="20"/>
              </w:rPr>
              <w:t>5.5.3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 xml:space="preserve">  机械固定法施工的无不燃材料覆盖的屋面系统可包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 xml:space="preserve">括结构层、隔汽层、绝热层、 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  <w:u w:val="single" w:color="auto"/>
              </w:rPr>
              <w:t>隔 离 层 、防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水层等构造层次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(图5.5.3-1);有不燃材料覆盖的屋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面系统可包括结构层、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 xml:space="preserve">隔汽层、绝热层、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:u w:val="single" w:color="auto"/>
              </w:rPr>
              <w:t>不燃材料覆盖无机板材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 xml:space="preserve">层、防水层等构 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造层次(图5.5.3-2)。</w:t>
            </w:r>
          </w:p>
          <w:p>
            <w:pPr>
              <w:spacing w:before="151" w:line="411" w:lineRule="exact"/>
              <w:ind w:left="5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position w:val="16"/>
                <w:sz w:val="20"/>
                <w:szCs w:val="20"/>
              </w:rPr>
              <w:t>可根据屋面形式、屋面结构层耐火极限和绝热层材料选</w:t>
            </w:r>
          </w:p>
          <w:p>
            <w:pPr>
              <w:spacing w:line="219" w:lineRule="auto"/>
              <w:ind w:left="1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择等情况，增减屋面构造层次。</w:t>
            </w:r>
          </w:p>
          <w:p>
            <w:pPr>
              <w:spacing w:before="184" w:line="2540" w:lineRule="exact"/>
              <w:ind w:firstLine="829"/>
            </w:pPr>
            <w:r>
              <w:rPr>
                <w:position w:val="-50"/>
              </w:rPr>
              <w:drawing>
                <wp:inline distT="0" distB="0" distL="0" distR="0">
                  <wp:extent cx="2501866" cy="1612885"/>
                  <wp:effectExtent l="0" t="0" r="0" b="0"/>
                  <wp:docPr id="258" name="IM 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IM 258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1866" cy="161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8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图5.5.3-1  无不燃材料覆盖的屋面构造层次</w:t>
            </w:r>
          </w:p>
          <w:p>
            <w:pPr>
              <w:spacing w:before="164" w:line="219" w:lineRule="auto"/>
              <w:ind w:left="1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4"/>
                <w:sz w:val="20"/>
                <w:szCs w:val="20"/>
              </w:rPr>
              <w:t>1—防水层；</w:t>
            </w:r>
            <w:r>
              <w:rPr>
                <w:rFonts w:ascii="SimSun" w:eastAsia="SimSun" w:hAnsi="SimSun" w:cs="SimSun"/>
                <w:spacing w:val="4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"/>
                <w:sz w:val="10"/>
                <w:szCs w:val="10"/>
                <w:u w:val="single" w:color="auto"/>
              </w:rPr>
              <w:t>2-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  <w:u w:val="single" w:color="auto"/>
              </w:rPr>
              <w:t>—隔离层；</w:t>
            </w:r>
            <w:r>
              <w:rPr>
                <w:rFonts w:ascii="SimSun" w:eastAsia="SimSun" w:hAnsi="SimSun" w:cs="SimSun"/>
                <w:spacing w:val="30"/>
                <w:sz w:val="20"/>
                <w:szCs w:val="20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3—绝热层；4—隔汽层；5—结构</w:t>
            </w:r>
          </w:p>
          <w:p>
            <w:pPr>
              <w:spacing w:before="162" w:line="219" w:lineRule="auto"/>
              <w:ind w:left="9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层；6—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防水层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固定件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；7—绝热层固定件</w:t>
            </w:r>
          </w:p>
          <w:p>
            <w:pPr>
              <w:spacing w:before="65" w:line="2800" w:lineRule="exact"/>
              <w:ind w:firstLine="819"/>
            </w:pPr>
            <w:r>
              <w:rPr>
                <w:position w:val="-55"/>
              </w:rPr>
              <w:drawing>
                <wp:inline distT="0" distB="0" distL="0" distR="0">
                  <wp:extent cx="2520924" cy="1777991"/>
                  <wp:effectExtent l="0" t="0" r="0" b="0"/>
                  <wp:docPr id="260" name="IM 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IM 260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24" cy="1777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77" w:line="219" w:lineRule="auto"/>
              <w:ind w:left="8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图5.5.3-2  有不燃材料覆盖的屋面构造层次</w:t>
            </w:r>
          </w:p>
          <w:p>
            <w:pPr>
              <w:spacing w:before="182" w:line="219" w:lineRule="auto"/>
              <w:ind w:left="2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1—防水层；2—不燃材料覆盖无机板材层；3—绝热层；</w:t>
            </w:r>
          </w:p>
        </w:tc>
      </w:tr>
    </w:tbl>
    <w:p>
      <w:pPr>
        <w:pStyle w:val="BodyText"/>
        <w:spacing w:line="155" w:lineRule="exact"/>
        <w:rPr>
          <w:sz w:val="13"/>
        </w:rPr>
      </w:pPr>
    </w:p>
    <w:p>
      <w:pPr>
        <w:spacing w:line="155" w:lineRule="exact"/>
        <w:rPr>
          <w:sz w:val="13"/>
          <w:szCs w:val="13"/>
        </w:rPr>
        <w:sectPr>
          <w:footerReference w:type="default" r:id="rId90"/>
          <w:type w:val="nextPage"/>
          <w:pgSz w:w="11910" w:h="16840"/>
          <w:pgMar w:top="1109" w:right="870" w:bottom="1324" w:left="840" w:header="0" w:footer="1205" w:gutter="0"/>
          <w:pgNumType w:start="30"/>
          <w:cols w:space="708"/>
          <w:titlePg w:val="0"/>
        </w:sectPr>
      </w:pPr>
    </w:p>
    <w:tbl>
      <w:tblPr>
        <w:tblStyle w:val="TableNormal29"/>
        <w:tblW w:w="101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560"/>
        <w:gridCol w:w="5579"/>
      </w:tblGrid>
      <w:tr>
        <w:tblPrEx>
          <w:tblW w:w="101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44"/>
        </w:trPr>
        <w:tc>
          <w:tcPr>
            <w:tcW w:w="4560" w:type="dxa"/>
            <w:vAlign w:val="top"/>
          </w:tcPr>
          <w:p>
            <w:pPr>
              <w:spacing w:before="192" w:line="219" w:lineRule="auto"/>
              <w:ind w:left="119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b/>
                <w:bCs/>
                <w:spacing w:val="-5"/>
                <w:sz w:val="27"/>
                <w:szCs w:val="27"/>
              </w:rPr>
              <w:t>现行《规程》条文</w:t>
            </w:r>
          </w:p>
        </w:tc>
        <w:tc>
          <w:tcPr>
            <w:tcW w:w="5579" w:type="dxa"/>
            <w:vAlign w:val="top"/>
          </w:tcPr>
          <w:p>
            <w:pPr>
              <w:spacing w:before="192" w:line="219" w:lineRule="auto"/>
              <w:ind w:left="168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27"/>
                <w:szCs w:val="27"/>
              </w:rPr>
              <w:t>修订《规程》条文</w:t>
            </w:r>
          </w:p>
        </w:tc>
      </w:tr>
      <w:tr>
        <w:tblPrEx>
          <w:tblW w:w="10139" w:type="dxa"/>
          <w:tblInd w:w="5" w:type="dxa"/>
          <w:tblLayout w:type="fixed"/>
        </w:tblPrEx>
        <w:trPr>
          <w:trHeight w:val="849"/>
        </w:trPr>
        <w:tc>
          <w:tcPr>
            <w:tcW w:w="4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9" w:type="dxa"/>
            <w:vAlign w:val="top"/>
          </w:tcPr>
          <w:p>
            <w:pPr>
              <w:spacing w:before="168" w:line="401" w:lineRule="exact"/>
              <w:ind w:left="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position w:val="15"/>
                <w:sz w:val="20"/>
                <w:szCs w:val="20"/>
              </w:rPr>
              <w:t>4—隔汽层；5—结构层；6—</w:t>
            </w:r>
            <w:r>
              <w:rPr>
                <w:rFonts w:ascii="SimSun" w:eastAsia="SimSun" w:hAnsi="SimSun" w:cs="SimSun"/>
                <w:spacing w:val="36"/>
                <w:position w:val="1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5"/>
                <w:sz w:val="20"/>
                <w:szCs w:val="20"/>
              </w:rPr>
              <w:t>卷材防水层固定件；7—覆盖</w:t>
            </w:r>
          </w:p>
          <w:p>
            <w:pPr>
              <w:spacing w:line="219" w:lineRule="auto"/>
              <w:ind w:left="23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层固定件</w:t>
            </w:r>
          </w:p>
        </w:tc>
      </w:tr>
      <w:tr>
        <w:tblPrEx>
          <w:tblW w:w="10139" w:type="dxa"/>
          <w:tblInd w:w="5" w:type="dxa"/>
          <w:tblLayout w:type="fixed"/>
        </w:tblPrEx>
        <w:trPr>
          <w:trHeight w:val="7177"/>
        </w:trPr>
        <w:tc>
          <w:tcPr>
            <w:tcW w:w="4560" w:type="dxa"/>
            <w:vAlign w:val="top"/>
          </w:tcPr>
          <w:p>
            <w:pPr>
              <w:spacing w:before="170" w:line="360" w:lineRule="auto"/>
              <w:ind w:left="174" w:right="125" w:hanging="47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spacing w:val="-1"/>
                <w:sz w:val="20"/>
                <w:szCs w:val="20"/>
              </w:rPr>
              <w:t>5.5.4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 满粘法施工的屋面系统可包括结构层、隔</w:t>
            </w: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汽层、绝热层、隔离层或不燃材料覆盖层、防水</w:t>
            </w:r>
          </w:p>
          <w:p>
            <w:pPr>
              <w:spacing w:line="219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层等构造层次(图5.5.4)。</w:t>
            </w:r>
          </w:p>
          <w:p>
            <w:pPr>
              <w:spacing w:before="172" w:line="219" w:lineRule="auto"/>
              <w:ind w:left="4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可根据屋面形式、屋面结构层耐火极限和绝</w:t>
            </w:r>
          </w:p>
          <w:p>
            <w:pPr>
              <w:spacing w:before="151" w:line="2543" w:lineRule="exact"/>
              <w:ind w:firstLine="55"/>
            </w:pPr>
            <w:r>
              <w:rPr>
                <w:position w:val="-50"/>
              </w:rPr>
              <w:pict>
                <v:group id="_x0000_i1126" style="width:221pt;height:127.15pt;mso-position-horizontal-relative:char;mso-position-vertical-relative:line" coordorigin="0,0" coordsize="4420,2543" filled="f" stroked="f">
                  <v:shape id="_x0000_s1127" type="#_x0000_t75" style="width:4420;height:2340;position:absolute;top:202" filled="f" stroked="f">
                    <v:imagedata r:id="rId91" o:title=""/>
                  </v:shape>
                  <v:shape id="_x0000_s1128" type="#_x0000_t202" style="width:131;height:178;left:2759;position:absolute;top:912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83" w:lineRule="auto"/>
                            <w:ind w:left="2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  <w:t>6</w:t>
                          </w:r>
                        </w:p>
                      </w:txbxContent>
                    </v:textbox>
                  </v:shape>
                  <v:shape id="_x0000_s1129" type="#_x0000_t202" style="width:4287;height:2558;left:39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19" w:lineRule="auto"/>
                            <w:ind w:left="2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  <w:t>热层材料选择等情况，增减屋面构造层次。</w:t>
                          </w:r>
                        </w:p>
                        <w:p>
                          <w:pPr>
                            <w:spacing w:line="28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1130" w:lineRule="exact"/>
                            <w:ind w:firstLine="2220"/>
                          </w:pPr>
                          <w:r>
                            <w:rPr>
                              <w:position w:val="-22"/>
                            </w:rPr>
                            <w:drawing>
                              <wp:inline distT="0" distB="0" distL="0" distR="0">
                                <wp:extent cx="927129" cy="717526"/>
                                <wp:effectExtent l="0" t="0" r="0" b="0"/>
                                <wp:docPr id="262" name="IM 26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62" name="IM 262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9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27129" cy="71752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before="225" w:line="219" w:lineRule="auto"/>
                            <w:ind w:left="1430"/>
                            <w:rPr>
                              <w:rFonts w:ascii="SimSun" w:eastAsia="SimSun" w:hAnsi="SimSun" w:cs="SimSu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12"/>
                              <w:szCs w:val="12"/>
                            </w:rPr>
                            <w:t>图5.5.4满粘法屋面构造层次</w:t>
                          </w:r>
                        </w:p>
                        <w:p>
                          <w:pPr>
                            <w:spacing w:before="87" w:line="219" w:lineRule="auto"/>
                            <w:ind w:left="80"/>
                            <w:rPr>
                              <w:rFonts w:ascii="SimSun" w:eastAsia="SimSun" w:hAnsi="SimSun" w:cs="SimSu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107A00"/>
                              <w:sz w:val="12"/>
                              <w:szCs w:val="12"/>
                            </w:rPr>
                            <w:t>1一防水层；2-粘结基层；3一绝热层；4-隔汽层</w:t>
                          </w:r>
                          <w:r>
                            <w:rPr>
                              <w:rFonts w:ascii="SimSun" w:eastAsia="SimSun" w:hAnsi="SimSun" w:cs="SimSun"/>
                              <w:color w:val="107A00"/>
                              <w:spacing w:val="-1"/>
                              <w:sz w:val="12"/>
                              <w:szCs w:val="12"/>
                            </w:rPr>
                            <w:t>；5一结构层；6—绝热层固定件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5579" w:type="dxa"/>
            <w:vAlign w:val="top"/>
          </w:tcPr>
          <w:p>
            <w:pPr>
              <w:spacing w:before="148" w:line="379" w:lineRule="auto"/>
              <w:ind w:left="114" w:right="343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5.5.4 满粘结法施工的屋面系统可包括结构层、隔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汽层、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绝热层、隔离层或不燃材料覆盖粘接基层、防水层等构造</w:t>
            </w:r>
          </w:p>
          <w:p>
            <w:pPr>
              <w:spacing w:line="219" w:lineRule="auto"/>
              <w:ind w:left="1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层次(图5.5.4)。</w:t>
            </w:r>
          </w:p>
          <w:p>
            <w:pPr>
              <w:spacing w:before="141" w:line="411" w:lineRule="exact"/>
              <w:ind w:left="5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position w:val="16"/>
                <w:sz w:val="20"/>
                <w:szCs w:val="20"/>
              </w:rPr>
              <w:t>可根据屋面形式、屋面结构层耐火极限和绝热层材料选</w:t>
            </w:r>
          </w:p>
          <w:p>
            <w:pPr>
              <w:spacing w:line="219" w:lineRule="auto"/>
              <w:ind w:left="1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择等情况，增减屋面构造层次。</w:t>
            </w:r>
          </w:p>
          <w:p>
            <w:pPr>
              <w:spacing w:before="151" w:line="413" w:lineRule="exact"/>
              <w:ind w:left="5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position w:val="16"/>
                <w:sz w:val="20"/>
                <w:szCs w:val="20"/>
              </w:rPr>
              <w:t>采用条粘法施工时，胶粘剂的涂布间距应满足屋面抗风</w:t>
            </w:r>
          </w:p>
          <w:p>
            <w:pPr>
              <w:spacing w:line="220" w:lineRule="auto"/>
              <w:ind w:left="1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揭要求。</w:t>
            </w:r>
          </w:p>
          <w:p>
            <w:pPr>
              <w:spacing w:before="112" w:line="2980" w:lineRule="exact"/>
              <w:ind w:firstLine="605"/>
            </w:pPr>
            <w:r>
              <w:rPr>
                <w:position w:val="-59"/>
              </w:rPr>
              <w:drawing>
                <wp:inline distT="0" distB="0" distL="0" distR="0">
                  <wp:extent cx="2692374" cy="1892304"/>
                  <wp:effectExtent l="0" t="0" r="0" b="0"/>
                  <wp:docPr id="264" name="IM 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IM 264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374" cy="1892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38" w:line="231" w:lineRule="auto"/>
              <w:ind w:left="13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-2"/>
                <w:sz w:val="20"/>
                <w:szCs w:val="20"/>
              </w:rPr>
              <w:t>图5.5.4</w:t>
            </w:r>
            <w:r>
              <w:rPr>
                <w:rFonts w:ascii="SimSun" w:eastAsia="SimSun" w:hAnsi="SimSun" w:cs="SimSun"/>
                <w:spacing w:val="27"/>
                <w:position w:val="-2"/>
                <w:sz w:val="20"/>
                <w:szCs w:val="20"/>
              </w:rPr>
              <w:t xml:space="preserve">   </w:t>
            </w:r>
            <w:r>
              <w:rPr>
                <w:rFonts w:ascii="SimSun" w:eastAsia="SimSun" w:hAnsi="SimSun" w:cs="SimSun"/>
                <w:sz w:val="20"/>
                <w:szCs w:val="20"/>
              </w:rPr>
              <w:t>粘结法屋面构造层次</w:t>
            </w:r>
          </w:p>
          <w:p>
            <w:pPr>
              <w:spacing w:before="130" w:line="219" w:lineRule="auto"/>
              <w:ind w:left="1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1—防水层；2—粘结接基层；3—绝热层；4—隔汽层；5—</w:t>
            </w:r>
          </w:p>
          <w:p>
            <w:pPr>
              <w:spacing w:before="162" w:line="219" w:lineRule="auto"/>
              <w:ind w:left="15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结构层；6—绝热层固定件</w:t>
            </w:r>
          </w:p>
        </w:tc>
      </w:tr>
    </w:tbl>
    <w:p>
      <w:pPr>
        <w:pStyle w:val="BodyText"/>
      </w:pPr>
    </w:p>
    <w:p>
      <w:pPr>
        <w:sectPr>
          <w:footerReference w:type="default" r:id="rId94"/>
          <w:pgSz w:w="11910" w:h="16840"/>
          <w:pgMar w:top="1124" w:right="895" w:bottom="1338" w:left="865" w:header="0" w:footer="1199" w:gutter="0"/>
          <w:pgNumType w:start="31"/>
          <w:cols w:space="708"/>
        </w:sectPr>
      </w:pPr>
    </w:p>
    <w:p>
      <w:pPr>
        <w:spacing w:before="308" w:line="334" w:lineRule="auto"/>
        <w:ind w:left="139" w:right="64" w:firstLine="2"/>
        <w:jc w:val="both"/>
        <w:rPr>
          <w:rFonts w:ascii="SimSun" w:eastAsia="SimSun" w:hAnsi="SimSun" w:cs="SimSun"/>
          <w:sz w:val="21"/>
          <w:szCs w:val="21"/>
        </w:rPr>
      </w:pPr>
      <w:r>
        <w:drawing>
          <wp:anchor distT="0" distB="0" distL="0" distR="0" simplePos="0" relativeHeight="251758592" behindDoc="1" locked="0" layoutInCell="0" allowOverlap="1">
            <wp:simplePos x="0" y="0"/>
            <wp:positionH relativeFrom="page">
              <wp:posOffset>4584674</wp:posOffset>
            </wp:positionH>
            <wp:positionV relativeFrom="page">
              <wp:posOffset>6248366</wp:posOffset>
            </wp:positionV>
            <wp:extent cx="304858" cy="6415"/>
            <wp:effectExtent l="0" t="0" r="0" b="0"/>
            <wp:wrapNone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04858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57568" behindDoc="1" locked="0" layoutInCell="0" allowOverlap="1">
                <wp:simplePos x="0" y="0"/>
                <wp:positionH relativeFrom="page">
                  <wp:posOffset>669918</wp:posOffset>
                </wp:positionH>
                <wp:positionV relativeFrom="page">
                  <wp:posOffset>6400748</wp:posOffset>
                </wp:positionV>
                <wp:extent cx="6350" cy="3283584"/>
                <wp:effectExtent l="0" t="0" r="0" b="0"/>
                <wp:wrapNone/>
                <wp:docPr id="268" name="Rect 2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69918" y="6400748"/>
                          <a:ext cx="6350" cy="3283584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68" o:spid="_x0000_s1130" style="width:0.5pt;height:258.55pt;margin-top:504pt;margin-left:52.75pt;mso-position-horizontal-relative:page;mso-position-vertical-relative:page;mso-wrap-distance-bottom:0;mso-wrap-distance-left:0;mso-wrap-distance-right:0;mso-wrap-distance-top:0;position:absolute;v-text-anchor:top;z-index:-251559936" o:allowincell="f" fillcolor="black" stroked="f"/>
            </w:pict>
          </mc:Fallback>
        </mc:AlternateContent>
      </w:r>
      <w:r>
        <w:pict>
          <v:rect id="_x0000_s1131" style="width:22.65pt;height:0.55pt;margin-top:504.01pt;margin-left:362pt;mso-position-horizontal-relative:page;mso-position-vertical-relative:page;position:absolute;z-index:251761664" o:allowincell="f" filled="t" fillcolor="black" stroked="f"/>
        </w:pict>
      </w:r>
      <w:r>
        <w:pict>
          <v:rect id="_x0000_s1132" style="width:511pt;height:0.5pt;margin-top:76.5pt;margin-left:42pt;mso-position-horizontal-relative:page;mso-position-vertical-relative:page;position:absolute;z-index:251760640" o:allowincell="f" filled="t" fillcolor="black" stroked="f"/>
        </w:pict>
      </w:r>
      <w:r>
        <w:pict>
          <v:shape id="_x0000_s1133" type="#_x0000_t202" style="width:274.55pt;height:229pt;margin-top:513.75pt;margin-left:274.25pt;mso-position-horizontal-relative:page;mso-position-vertical-relative:page;position:absolute;z-index:25175961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0"/>
                    <w:tblW w:w="544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644"/>
                    <w:gridCol w:w="599"/>
                    <w:gridCol w:w="230"/>
                    <w:gridCol w:w="369"/>
                    <w:gridCol w:w="449"/>
                    <w:gridCol w:w="160"/>
                    <w:gridCol w:w="679"/>
                    <w:gridCol w:w="569"/>
                    <w:gridCol w:w="249"/>
                    <w:gridCol w:w="319"/>
                    <w:gridCol w:w="589"/>
                    <w:gridCol w:w="584"/>
                  </w:tblGrid>
                  <w:tr>
                    <w:tblPrEx>
                      <w:tblW w:w="544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324"/>
                    </w:trPr>
                    <w:tc>
                      <w:tcPr>
                        <w:tcW w:w="644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spacing w:line="26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2" w:line="299" w:lineRule="exact"/>
                          <w:ind w:left="154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3"/>
                            <w:position w:val="10"/>
                            <w:sz w:val="16"/>
                            <w:szCs w:val="16"/>
                          </w:rPr>
                          <w:t>防水</w:t>
                        </w:r>
                      </w:p>
                      <w:p>
                        <w:pPr>
                          <w:spacing w:line="218" w:lineRule="auto"/>
                          <w:ind w:left="154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卷材</w:t>
                        </w:r>
                      </w:p>
                      <w:p>
                        <w:pPr>
                          <w:spacing w:line="33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2" w:line="220" w:lineRule="auto"/>
                          <w:ind w:left="154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5"/>
                            <w:sz w:val="16"/>
                            <w:szCs w:val="16"/>
                          </w:rPr>
                          <w:t>品种</w:t>
                        </w:r>
                      </w:p>
                    </w:tc>
                    <w:tc>
                      <w:tcPr>
                        <w:tcW w:w="4796" w:type="dxa"/>
                        <w:gridSpan w:val="11"/>
                        <w:vAlign w:val="top"/>
                      </w:tcPr>
                      <w:p>
                        <w:pPr>
                          <w:spacing w:before="131" w:line="211" w:lineRule="auto"/>
                          <w:ind w:left="1910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卷材搭接方式</w:t>
                        </w:r>
                      </w:p>
                    </w:tc>
                  </w:tr>
                  <w:tr>
                    <w:tblPrEx>
                      <w:tblW w:w="5440" w:type="dxa"/>
                      <w:tblInd w:w="25" w:type="dxa"/>
                      <w:tblLayout w:type="fixed"/>
                    </w:tblPrEx>
                    <w:trPr>
                      <w:trHeight w:val="289"/>
                    </w:trPr>
                    <w:tc>
                      <w:tcPr>
                        <w:tcW w:w="644" w:type="dxa"/>
                        <w:vMerge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829" w:type="dxa"/>
                        <w:gridSpan w:val="2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818" w:type="dxa"/>
                        <w:gridSpan w:val="2"/>
                        <w:vAlign w:val="top"/>
                      </w:tcPr>
                      <w:p>
                        <w:pPr>
                          <w:spacing w:before="66" w:line="219" w:lineRule="auto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sz w:val="16"/>
                            <w:szCs w:val="16"/>
                          </w:rPr>
                          <w:t>机械固定法</w:t>
                        </w:r>
                      </w:p>
                    </w:tc>
                    <w:tc>
                      <w:tcPr>
                        <w:tcW w:w="839" w:type="dxa"/>
                        <w:gridSpan w:val="2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818" w:type="dxa"/>
                        <w:gridSpan w:val="2"/>
                        <w:vAlign w:val="top"/>
                      </w:tcPr>
                      <w:p>
                        <w:pPr>
                          <w:spacing w:before="67" w:line="219" w:lineRule="auto"/>
                          <w:ind w:right="27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满粘法</w:t>
                        </w:r>
                      </w:p>
                    </w:tc>
                    <w:tc>
                      <w:tcPr>
                        <w:tcW w:w="319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173" w:type="dxa"/>
                        <w:gridSpan w:val="2"/>
                        <w:vAlign w:val="top"/>
                      </w:tcPr>
                      <w:p>
                        <w:pPr>
                          <w:spacing w:before="67" w:line="219" w:lineRule="auto"/>
                          <w:ind w:left="147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空铺压顶法</w:t>
                        </w:r>
                      </w:p>
                    </w:tc>
                  </w:tr>
                  <w:tr>
                    <w:tblPrEx>
                      <w:tblW w:w="5440" w:type="dxa"/>
                      <w:tblInd w:w="25" w:type="dxa"/>
                      <w:tblLayout w:type="fixed"/>
                    </w:tblPrEx>
                    <w:trPr>
                      <w:trHeight w:val="608"/>
                    </w:trPr>
                    <w:tc>
                      <w:tcPr>
                        <w:tcW w:w="644" w:type="dxa"/>
                        <w:vMerge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198" w:type="dxa"/>
                        <w:gridSpan w:val="3"/>
                        <w:vAlign w:val="top"/>
                      </w:tcPr>
                      <w:p>
                        <w:pPr>
                          <w:spacing w:before="228" w:line="219" w:lineRule="auto"/>
                          <w:ind w:left="90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热风焊接搭接</w:t>
                        </w:r>
                      </w:p>
                    </w:tc>
                    <w:tc>
                      <w:tcPr>
                        <w:tcW w:w="1288" w:type="dxa"/>
                        <w:gridSpan w:val="3"/>
                        <w:vAlign w:val="top"/>
                      </w:tcPr>
                      <w:p>
                        <w:pPr>
                          <w:spacing w:before="98" w:line="271" w:lineRule="auto"/>
                          <w:ind w:left="391" w:right="136" w:hanging="219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1"/>
                            <w:position w:val="-2"/>
                            <w:sz w:val="16"/>
                            <w:szCs w:val="16"/>
                            <w:u w:val="single" w:color="auto"/>
                          </w:rPr>
                          <w:t>搭接</w:t>
                        </w:r>
                        <w:r>
                          <w:rPr>
                            <w:rFonts w:ascii="SimSun" w:eastAsia="SimSun" w:hAnsi="SimSun" w:cs="SimSun"/>
                            <w:spacing w:val="1"/>
                            <w:position w:val="1"/>
                            <w:sz w:val="16"/>
                            <w:szCs w:val="16"/>
                          </w:rPr>
                          <w:t xml:space="preserve">自粘或胶 </w:t>
                        </w: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</w:rPr>
                          <w:t>带搭接</w:t>
                        </w:r>
                      </w:p>
                    </w:tc>
                    <w:tc>
                      <w:tcPr>
                        <w:tcW w:w="569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spacing w:line="24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75" w:line="219" w:lineRule="auto"/>
                          <w:ind w:left="44"/>
                          <w:rPr>
                            <w:rFonts w:ascii="SimSun" w:eastAsia="SimSun" w:hAnsi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23"/>
                            <w:szCs w:val="23"/>
                            <w:u w:val="single" w:color="auto"/>
                          </w:rPr>
                          <w:t>焊接</w:t>
                        </w:r>
                      </w:p>
                    </w:tc>
                    <w:tc>
                      <w:tcPr>
                        <w:tcW w:w="568" w:type="dxa"/>
                        <w:gridSpan w:val="2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spacing w:line="29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9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9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29" w:line="264" w:lineRule="exact"/>
                          <w:ind w:left="185"/>
                          <w:rPr>
                            <w:rFonts w:ascii="SimSun" w:eastAsia="SimSun" w:hAnsi="SimSun" w:cs="SimSun"/>
                            <w:sz w:val="9"/>
                            <w:szCs w:val="9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position w:val="13"/>
                            <w:sz w:val="9"/>
                            <w:szCs w:val="9"/>
                          </w:rPr>
                          <w:t>台传</w:t>
                        </w:r>
                      </w:p>
                      <w:p>
                        <w:pPr>
                          <w:spacing w:line="219" w:lineRule="auto"/>
                          <w:ind w:left="116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  <w:u w:val="single" w:color="auto"/>
                          </w:rPr>
                          <w:t>交带</w:t>
                        </w:r>
                      </w:p>
                    </w:tc>
                    <w:tc>
                      <w:tcPr>
                        <w:tcW w:w="589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584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spacing w:line="27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2" w:line="219" w:lineRule="auto"/>
                          <w:ind w:left="208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  <w:t>带</w:t>
                        </w:r>
                      </w:p>
                    </w:tc>
                  </w:tr>
                  <w:tr>
                    <w:tblPrEx>
                      <w:tblW w:w="5440" w:type="dxa"/>
                      <w:tblInd w:w="25" w:type="dxa"/>
                      <w:tblLayout w:type="fixed"/>
                    </w:tblPrEx>
                    <w:trPr>
                      <w:trHeight w:val="1447"/>
                    </w:trPr>
                    <w:tc>
                      <w:tcPr>
                        <w:tcW w:w="644" w:type="dxa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599" w:type="dxa"/>
                        <w:vAlign w:val="top"/>
                      </w:tcPr>
                      <w:p>
                        <w:pPr>
                          <w:spacing w:before="231" w:line="280" w:lineRule="exact"/>
                          <w:ind w:left="210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position w:val="9"/>
                            <w:sz w:val="16"/>
                            <w:szCs w:val="16"/>
                          </w:rPr>
                          <w:t>搭</w:t>
                        </w:r>
                      </w:p>
                      <w:p>
                        <w:pPr>
                          <w:spacing w:line="220" w:lineRule="auto"/>
                          <w:ind w:left="130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接处</w:t>
                        </w:r>
                      </w:p>
                      <w:p>
                        <w:pPr>
                          <w:spacing w:before="118" w:line="220" w:lineRule="auto"/>
                          <w:ind w:left="130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8"/>
                            <w:sz w:val="16"/>
                            <w:szCs w:val="16"/>
                          </w:rPr>
                          <w:t>无固</w:t>
                        </w:r>
                      </w:p>
                      <w:p>
                        <w:pPr>
                          <w:spacing w:before="109" w:line="219" w:lineRule="auto"/>
                          <w:ind w:left="130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</w:rPr>
                          <w:t>定件</w:t>
                        </w:r>
                      </w:p>
                    </w:tc>
                    <w:tc>
                      <w:tcPr>
                        <w:tcW w:w="599" w:type="dxa"/>
                        <w:gridSpan w:val="2"/>
                        <w:vAlign w:val="top"/>
                      </w:tcPr>
                      <w:p>
                        <w:pPr>
                          <w:spacing w:before="241" w:line="270" w:lineRule="exact"/>
                          <w:ind w:left="211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position w:val="8"/>
                            <w:sz w:val="16"/>
                            <w:szCs w:val="16"/>
                          </w:rPr>
                          <w:t>搭</w:t>
                        </w:r>
                      </w:p>
                      <w:p>
                        <w:pPr>
                          <w:spacing w:line="220" w:lineRule="auto"/>
                          <w:ind w:left="132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接处</w:t>
                        </w:r>
                      </w:p>
                      <w:p>
                        <w:pPr>
                          <w:spacing w:before="118" w:line="220" w:lineRule="auto"/>
                          <w:ind w:left="132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8"/>
                            <w:sz w:val="16"/>
                            <w:szCs w:val="16"/>
                          </w:rPr>
                          <w:t>有固</w:t>
                        </w:r>
                      </w:p>
                      <w:p>
                        <w:pPr>
                          <w:spacing w:before="109" w:line="219" w:lineRule="auto"/>
                          <w:ind w:left="132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</w:rPr>
                          <w:t>定件</w:t>
                        </w:r>
                      </w:p>
                    </w:tc>
                    <w:tc>
                      <w:tcPr>
                        <w:tcW w:w="609" w:type="dxa"/>
                        <w:gridSpan w:val="2"/>
                        <w:vAlign w:val="top"/>
                      </w:tcPr>
                      <w:p>
                        <w:pPr>
                          <w:spacing w:before="231" w:line="280" w:lineRule="exact"/>
                          <w:ind w:left="212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position w:val="9"/>
                            <w:sz w:val="16"/>
                            <w:szCs w:val="16"/>
                          </w:rPr>
                          <w:t>搭</w:t>
                        </w:r>
                      </w:p>
                      <w:p>
                        <w:pPr>
                          <w:spacing w:line="220" w:lineRule="auto"/>
                          <w:ind w:left="132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接处</w:t>
                        </w:r>
                      </w:p>
                      <w:p>
                        <w:pPr>
                          <w:spacing w:before="118" w:line="220" w:lineRule="auto"/>
                          <w:ind w:left="132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8"/>
                            <w:sz w:val="16"/>
                            <w:szCs w:val="16"/>
                          </w:rPr>
                          <w:t>无固</w:t>
                        </w:r>
                      </w:p>
                      <w:p>
                        <w:pPr>
                          <w:spacing w:before="128" w:line="219" w:lineRule="auto"/>
                          <w:ind w:left="132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</w:rPr>
                          <w:t>定件</w:t>
                        </w:r>
                      </w:p>
                    </w:tc>
                    <w:tc>
                      <w:tcPr>
                        <w:tcW w:w="679" w:type="dxa"/>
                        <w:vAlign w:val="top"/>
                      </w:tcPr>
                      <w:p>
                        <w:pPr>
                          <w:spacing w:before="221" w:line="220" w:lineRule="auto"/>
                          <w:ind w:left="173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搭接</w:t>
                        </w:r>
                      </w:p>
                      <w:p>
                        <w:pPr>
                          <w:spacing w:before="122" w:line="224" w:lineRule="auto"/>
                          <w:ind w:left="254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  <w:t>处</w:t>
                        </w:r>
                      </w:p>
                      <w:p>
                        <w:pPr>
                          <w:spacing w:before="92" w:line="220" w:lineRule="auto"/>
                          <w:ind w:left="173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8"/>
                            <w:sz w:val="16"/>
                            <w:szCs w:val="16"/>
                          </w:rPr>
                          <w:t>有固</w:t>
                        </w:r>
                      </w:p>
                      <w:p>
                        <w:pPr>
                          <w:spacing w:before="109" w:line="219" w:lineRule="auto"/>
                          <w:ind w:left="173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</w:rPr>
                          <w:t>定件</w:t>
                        </w:r>
                      </w:p>
                    </w:tc>
                    <w:tc>
                      <w:tcPr>
                        <w:tcW w:w="569" w:type="dxa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568" w:type="dxa"/>
                        <w:gridSpan w:val="2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589" w:type="dxa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584" w:type="dxa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5440" w:type="dxa"/>
                      <w:tblInd w:w="25" w:type="dxa"/>
                      <w:tblLayout w:type="fixed"/>
                    </w:tblPrEx>
                    <w:trPr>
                      <w:trHeight w:val="1811"/>
                    </w:trPr>
                    <w:tc>
                      <w:tcPr>
                        <w:tcW w:w="644" w:type="dxa"/>
                        <w:vAlign w:val="top"/>
                      </w:tcPr>
                      <w:p>
                        <w:pPr>
                          <w:spacing w:line="26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2" w:line="193" w:lineRule="auto"/>
                          <w:ind w:left="134" w:right="123" w:hanging="20"/>
                          <w:rPr>
                            <w:rFonts w:ascii="SimSun" w:eastAsia="SimSun" w:hAnsi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4"/>
                            <w:sz w:val="16"/>
                            <w:szCs w:val="16"/>
                            <w:u w:val="single" w:color="auto"/>
                          </w:rPr>
                          <w:t>TPO、</w:t>
                        </w:r>
                        <w:r>
                          <w:rPr>
                            <w:rFonts w:ascii="SimSun" w:eastAsia="SimSun" w:hAnsi="SimSun" w:cs="SimSun"/>
                            <w:spacing w:val="-29"/>
                            <w:sz w:val="16"/>
                            <w:szCs w:val="16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-2"/>
                            <w:sz w:val="23"/>
                            <w:szCs w:val="23"/>
                          </w:rPr>
                          <w:t>PVC</w:t>
                        </w:r>
                      </w:p>
                    </w:tc>
                    <w:tc>
                      <w:tcPr>
                        <w:tcW w:w="599" w:type="dxa"/>
                        <w:vAlign w:val="top"/>
                      </w:tcPr>
                      <w:p>
                        <w:pPr>
                          <w:spacing w:line="24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2" w:line="237" w:lineRule="auto"/>
                          <w:ind w:left="130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16"/>
                            <w:szCs w:val="16"/>
                          </w:rPr>
                          <w:t>≥80</w:t>
                        </w:r>
                      </w:p>
                      <w:p>
                        <w:pPr>
                          <w:spacing w:before="50" w:line="367" w:lineRule="auto"/>
                          <w:ind w:left="130" w:right="64" w:hanging="80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</w:rPr>
                          <w:t>且有效</w:t>
                        </w:r>
                        <w:r>
                          <w:rPr>
                            <w:rFonts w:ascii="SimSun" w:eastAsia="SimSun" w:hAnsi="SimSun" w:cs="SimSun"/>
                            <w:spacing w:val="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-4"/>
                            <w:sz w:val="16"/>
                            <w:szCs w:val="16"/>
                          </w:rPr>
                          <w:t>焊缝</w:t>
                        </w:r>
                        <w:r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  <w:t xml:space="preserve">  </w:t>
                        </w:r>
                        <w:r>
                          <w:rPr>
                            <w:rFonts w:ascii="SimSun" w:eastAsia="SimSun" w:hAnsi="SimSun" w:cs="SimSun"/>
                            <w:spacing w:val="4"/>
                            <w:sz w:val="16"/>
                            <w:szCs w:val="16"/>
                          </w:rPr>
                          <w:t>宽度</w:t>
                        </w:r>
                      </w:p>
                      <w:p>
                        <w:pPr>
                          <w:spacing w:line="237" w:lineRule="auto"/>
                          <w:ind w:left="130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16"/>
                            <w:szCs w:val="16"/>
                          </w:rPr>
                          <w:t>≥25</w:t>
                        </w:r>
                      </w:p>
                    </w:tc>
                    <w:tc>
                      <w:tcPr>
                        <w:tcW w:w="599" w:type="dxa"/>
                        <w:gridSpan w:val="2"/>
                        <w:vAlign w:val="top"/>
                      </w:tcPr>
                      <w:p>
                        <w:pPr>
                          <w:spacing w:before="279" w:line="237" w:lineRule="auto"/>
                          <w:ind w:left="91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5"/>
                            <w:sz w:val="16"/>
                            <w:szCs w:val="16"/>
                          </w:rPr>
                          <w:t>≥120</w:t>
                        </w:r>
                      </w:p>
                      <w:p>
                        <w:pPr>
                          <w:spacing w:before="69" w:line="220" w:lineRule="auto"/>
                          <w:ind w:left="51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且有效</w:t>
                        </w:r>
                      </w:p>
                      <w:p>
                        <w:pPr>
                          <w:spacing w:before="118" w:line="219" w:lineRule="auto"/>
                          <w:ind w:left="132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焊缝</w:t>
                        </w:r>
                      </w:p>
                      <w:p>
                        <w:pPr>
                          <w:spacing w:before="120" w:line="220" w:lineRule="auto"/>
                          <w:ind w:left="132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4"/>
                            <w:sz w:val="16"/>
                            <w:szCs w:val="16"/>
                          </w:rPr>
                          <w:t>宽度</w:t>
                        </w:r>
                      </w:p>
                      <w:p>
                        <w:pPr>
                          <w:spacing w:before="144" w:line="237" w:lineRule="auto"/>
                          <w:ind w:left="132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16"/>
                            <w:szCs w:val="16"/>
                          </w:rPr>
                          <w:t>≥25</w:t>
                        </w:r>
                      </w:p>
                    </w:tc>
                    <w:tc>
                      <w:tcPr>
                        <w:tcW w:w="609" w:type="dxa"/>
                        <w:gridSpan w:val="2"/>
                        <w:vAlign w:val="top"/>
                      </w:tcPr>
                      <w:p>
                        <w:pPr>
                          <w:spacing w:before="150" w:line="184" w:lineRule="auto"/>
                          <w:ind w:left="42"/>
                          <w:rPr>
                            <w:rFonts w:ascii="SimSun" w:eastAsia="SimSun" w:hAnsi="SimSun" w:cs="SimSun"/>
                            <w:sz w:val="25"/>
                            <w:szCs w:val="2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25"/>
                            <w:szCs w:val="25"/>
                          </w:rPr>
                          <w:t>E120</w:t>
                        </w:r>
                      </w:p>
                      <w:p>
                        <w:pPr>
                          <w:spacing w:before="4" w:line="220" w:lineRule="auto"/>
                          <w:ind w:left="53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且有效</w:t>
                        </w:r>
                      </w:p>
                      <w:p>
                        <w:pPr>
                          <w:spacing w:before="108" w:line="219" w:lineRule="auto"/>
                          <w:ind w:left="53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粘结宽</w:t>
                        </w:r>
                      </w:p>
                      <w:p>
                        <w:pPr>
                          <w:spacing w:before="95" w:line="221" w:lineRule="auto"/>
                          <w:ind w:left="172"/>
                          <w:rPr>
                            <w:rFonts w:ascii="SimSun" w:eastAsia="SimSun" w:hAnsi="SimSun" w:cs="SimSun"/>
                            <w:sz w:val="25"/>
                            <w:szCs w:val="25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25"/>
                            <w:szCs w:val="25"/>
                          </w:rPr>
                          <w:t>圆</w:t>
                        </w:r>
                      </w:p>
                      <w:p>
                        <w:pPr>
                          <w:spacing w:before="32" w:line="205" w:lineRule="auto"/>
                          <w:ind w:left="222"/>
                          <w:rPr>
                            <w:rFonts w:ascii="SimSun" w:eastAsia="SimSun" w:hAnsi="SimSun" w:cs="SimSu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1"/>
                            <w:szCs w:val="11"/>
                          </w:rPr>
                          <w:t>TF</w:t>
                        </w:r>
                      </w:p>
                      <w:p>
                        <w:pPr>
                          <w:spacing w:line="178" w:lineRule="auto"/>
                          <w:ind w:left="242"/>
                          <w:rPr>
                            <w:rFonts w:ascii="SimSun" w:eastAsia="SimSun" w:hAnsi="SimSun" w:cs="SimSu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1"/>
                            <w:szCs w:val="11"/>
                          </w:rPr>
                          <w:t>二</w:t>
                        </w:r>
                      </w:p>
                      <w:p>
                        <w:pPr>
                          <w:spacing w:before="131" w:line="121" w:lineRule="exact"/>
                          <w:ind w:left="212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position w:val="-2"/>
                            <w:sz w:val="16"/>
                            <w:szCs w:val="16"/>
                          </w:rPr>
                          <w:t>二</w:t>
                        </w:r>
                      </w:p>
                    </w:tc>
                    <w:tc>
                      <w:tcPr>
                        <w:tcW w:w="679" w:type="dxa"/>
                        <w:vAlign w:val="top"/>
                      </w:tcPr>
                      <w:p>
                        <w:pPr>
                          <w:spacing w:before="172" w:line="164" w:lineRule="auto"/>
                          <w:ind w:left="83"/>
                          <w:rPr>
                            <w:rFonts w:ascii="SimSun" w:eastAsia="SimSun" w:hAnsi="SimSun" w:cs="SimSun"/>
                            <w:sz w:val="25"/>
                            <w:szCs w:val="2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25"/>
                            <w:szCs w:val="25"/>
                          </w:rPr>
                          <w:t>E200</w:t>
                        </w:r>
                      </w:p>
                      <w:p>
                        <w:pPr>
                          <w:spacing w:line="220" w:lineRule="auto"/>
                          <w:ind w:left="93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</w:rPr>
                          <w:t>且</w:t>
                        </w: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  <w:u w:val="single" w:color="auto"/>
                          </w:rPr>
                          <w:t>有</w:t>
                        </w: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</w:rPr>
                          <w:t>效</w:t>
                        </w:r>
                      </w:p>
                      <w:p>
                        <w:pPr>
                          <w:spacing w:before="118" w:line="219" w:lineRule="auto"/>
                          <w:ind w:left="93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4"/>
                            <w:sz w:val="16"/>
                            <w:szCs w:val="16"/>
                          </w:rPr>
                          <w:t>粘</w:t>
                        </w:r>
                        <w:r>
                          <w:rPr>
                            <w:rFonts w:ascii="SimSun" w:eastAsia="SimSun" w:hAnsi="SimSun" w:cs="SimSun"/>
                            <w:spacing w:val="-4"/>
                            <w:sz w:val="16"/>
                            <w:szCs w:val="16"/>
                            <w:u w:val="single" w:color="auto"/>
                          </w:rPr>
                          <w:t>结</w:t>
                        </w:r>
                        <w:r>
                          <w:rPr>
                            <w:rFonts w:ascii="SimSun" w:eastAsia="SimSun" w:hAnsi="SimSun" w:cs="SimSun"/>
                            <w:spacing w:val="-4"/>
                            <w:sz w:val="16"/>
                            <w:szCs w:val="16"/>
                          </w:rPr>
                          <w:t>宽</w:t>
                        </w:r>
                      </w:p>
                      <w:p>
                        <w:pPr>
                          <w:spacing w:before="95" w:line="221" w:lineRule="auto"/>
                          <w:ind w:left="203"/>
                          <w:rPr>
                            <w:rFonts w:ascii="SimSun" w:eastAsia="SimSun" w:hAnsi="SimSun" w:cs="SimSun"/>
                            <w:sz w:val="25"/>
                            <w:szCs w:val="25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25"/>
                            <w:szCs w:val="25"/>
                          </w:rPr>
                          <w:t>厦</w:t>
                        </w:r>
                      </w:p>
                      <w:p>
                        <w:pPr>
                          <w:spacing w:before="56" w:line="184" w:lineRule="auto"/>
                          <w:ind w:left="153"/>
                          <w:rPr>
                            <w:rFonts w:ascii="SimSun" w:eastAsia="SimSun" w:hAnsi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6"/>
                            <w:sz w:val="23"/>
                            <w:szCs w:val="23"/>
                          </w:rPr>
                          <w:t>150</w:t>
                        </w:r>
                      </w:p>
                      <w:p>
                        <w:pPr>
                          <w:spacing w:before="105" w:line="122" w:lineRule="exact"/>
                          <w:ind w:left="254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position w:val="-2"/>
                            <w:sz w:val="16"/>
                            <w:szCs w:val="16"/>
                          </w:rPr>
                          <w:t>二</w:t>
                        </w:r>
                      </w:p>
                    </w:tc>
                    <w:tc>
                      <w:tcPr>
                        <w:tcW w:w="569" w:type="dxa"/>
                        <w:vAlign w:val="top"/>
                      </w:tcPr>
                      <w:p>
                        <w:pPr>
                          <w:spacing w:before="290" w:line="237" w:lineRule="exact"/>
                          <w:ind w:left="64"/>
                          <w:rPr>
                            <w:rFonts w:ascii="SimSun" w:eastAsia="SimSun" w:hAnsi="SimSun" w:cs="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position w:val="-3"/>
                            <w:sz w:val="28"/>
                            <w:szCs w:val="28"/>
                          </w:rPr>
                          <w:t>E80</w:t>
                        </w:r>
                      </w:p>
                      <w:p>
                        <w:pPr>
                          <w:spacing w:line="260" w:lineRule="auto"/>
                          <w:ind w:left="34" w:firstLine="78"/>
                          <w:jc w:val="both"/>
                          <w:rPr>
                            <w:rFonts w:ascii="SimSun" w:eastAsia="SimSun" w:hAnsi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8"/>
                            <w:sz w:val="23"/>
                            <w:szCs w:val="23"/>
                          </w:rPr>
                          <w:t>且有</w:t>
                        </w:r>
                        <w:r>
                          <w:rPr>
                            <w:rFonts w:ascii="SimSun" w:eastAsia="SimSun" w:hAnsi="SimSun" w:cs="SimSun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-6"/>
                            <w:sz w:val="16"/>
                            <w:szCs w:val="16"/>
                          </w:rPr>
                          <w:t>效焊缝</w:t>
                        </w:r>
                        <w:r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  <w:t xml:space="preserve">  </w:t>
                        </w:r>
                        <w:r>
                          <w:rPr>
                            <w:rFonts w:ascii="SimSun" w:eastAsia="SimSun" w:hAnsi="SimSun" w:cs="SimSun"/>
                            <w:spacing w:val="8"/>
                            <w:sz w:val="23"/>
                            <w:szCs w:val="23"/>
                          </w:rPr>
                          <w:t>宽度</w:t>
                        </w:r>
                      </w:p>
                      <w:p>
                        <w:pPr>
                          <w:spacing w:before="284" w:line="115" w:lineRule="exact"/>
                          <w:ind w:left="164"/>
                          <w:rPr>
                            <w:rFonts w:ascii="SimSun" w:eastAsia="SimSun" w:hAnsi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eastAsia="SimSun" w:hAnsi="SimSun" w:cs="SimSun"/>
                            <w:position w:val="-6"/>
                            <w:sz w:val="23"/>
                            <w:szCs w:val="23"/>
                          </w:rPr>
                          <w:t>一</w:t>
                        </w:r>
                      </w:p>
                    </w:tc>
                    <w:tc>
                      <w:tcPr>
                        <w:tcW w:w="568" w:type="dxa"/>
                        <w:gridSpan w:val="2"/>
                        <w:vAlign w:val="top"/>
                      </w:tcPr>
                      <w:p>
                        <w:pPr>
                          <w:spacing w:before="249"/>
                          <w:ind w:left="155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</w:rPr>
                          <w:t>&gt;80</w:t>
                        </w:r>
                      </w:p>
                      <w:p>
                        <w:pPr>
                          <w:spacing w:before="7" w:line="60" w:lineRule="exact"/>
                          <w:ind w:left="116"/>
                          <w:rPr>
                            <w:rFonts w:ascii="SimSun" w:eastAsia="SimSun" w:hAnsi="SimSun" w:cs="SimSu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position w:val="-2"/>
                            <w:sz w:val="11"/>
                            <w:szCs w:val="11"/>
                          </w:rPr>
                          <w:t>———</w:t>
                        </w:r>
                      </w:p>
                      <w:p>
                        <w:pPr>
                          <w:spacing w:before="1" w:line="311" w:lineRule="auto"/>
                          <w:ind w:left="35" w:right="52" w:firstLine="80"/>
                          <w:jc w:val="right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4"/>
                            <w:sz w:val="16"/>
                            <w:szCs w:val="16"/>
                          </w:rPr>
                          <w:t>且有</w:t>
                        </w:r>
                        <w:r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  <w:t xml:space="preserve">  </w:t>
                        </w:r>
                        <w:r>
                          <w:rPr>
                            <w:rFonts w:ascii="SimSun" w:eastAsia="SimSun" w:hAnsi="SimSun" w:cs="SimSun"/>
                            <w:spacing w:val="-4"/>
                            <w:sz w:val="16"/>
                            <w:szCs w:val="16"/>
                          </w:rPr>
                          <w:t>效粘结</w:t>
                        </w:r>
                        <w:r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4"/>
                            <w:sz w:val="16"/>
                            <w:szCs w:val="16"/>
                          </w:rPr>
                          <w:t>宽度</w:t>
                        </w:r>
                      </w:p>
                      <w:p>
                        <w:pPr>
                          <w:spacing w:before="168" w:line="182" w:lineRule="auto"/>
                          <w:ind w:left="85"/>
                          <w:rPr>
                            <w:rFonts w:ascii="SimSun" w:eastAsia="SimSun" w:hAnsi="SimSun" w:cs="SimSun"/>
                            <w:sz w:val="25"/>
                            <w:szCs w:val="2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25"/>
                            <w:szCs w:val="25"/>
                          </w:rPr>
                          <w:t>E75</w:t>
                        </w:r>
                      </w:p>
                    </w:tc>
                    <w:tc>
                      <w:tcPr>
                        <w:tcW w:w="589" w:type="dxa"/>
                        <w:vAlign w:val="top"/>
                      </w:tcPr>
                      <w:p>
                        <w:pPr>
                          <w:spacing w:before="311" w:line="160" w:lineRule="auto"/>
                          <w:ind w:left="78"/>
                          <w:rPr>
                            <w:rFonts w:ascii="SimSun" w:eastAsia="SimSun" w:hAnsi="SimSun" w:cs="SimSu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4"/>
                            <w:sz w:val="28"/>
                            <w:szCs w:val="28"/>
                          </w:rPr>
                          <w:t>280</w:t>
                        </w:r>
                      </w:p>
                      <w:p>
                        <w:pPr>
                          <w:spacing w:line="220" w:lineRule="auto"/>
                          <w:ind w:left="47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且有效</w:t>
                        </w:r>
                      </w:p>
                      <w:p>
                        <w:pPr>
                          <w:spacing w:before="88" w:line="219" w:lineRule="auto"/>
                          <w:ind w:left="47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焊缝宽</w:t>
                        </w:r>
                      </w:p>
                      <w:p>
                        <w:pPr>
                          <w:spacing w:before="115" w:line="221" w:lineRule="auto"/>
                          <w:ind w:left="167"/>
                          <w:rPr>
                            <w:rFonts w:ascii="SimSun" w:eastAsia="SimSun" w:hAnsi="SimSun" w:cs="SimSun"/>
                            <w:sz w:val="25"/>
                            <w:szCs w:val="25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25"/>
                            <w:szCs w:val="25"/>
                          </w:rPr>
                          <w:t>圆</w:t>
                        </w:r>
                      </w:p>
                      <w:p>
                        <w:pPr>
                          <w:spacing w:before="96" w:line="183" w:lineRule="auto"/>
                          <w:ind w:left="247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  <w:t>2</w:t>
                        </w:r>
                      </w:p>
                    </w:tc>
                    <w:tc>
                      <w:tcPr>
                        <w:tcW w:w="584" w:type="dxa"/>
                        <w:vAlign w:val="top"/>
                      </w:tcPr>
                      <w:p>
                        <w:pPr>
                          <w:spacing w:before="268" w:line="229" w:lineRule="auto"/>
                          <w:ind w:left="58"/>
                          <w:rPr>
                            <w:rFonts w:ascii="SimSun" w:eastAsia="SimSun" w:hAnsi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8"/>
                            <w:sz w:val="23"/>
                            <w:szCs w:val="23"/>
                          </w:rPr>
                          <w:t>≥80</w:t>
                        </w:r>
                      </w:p>
                      <w:p>
                        <w:pPr>
                          <w:spacing w:line="220" w:lineRule="auto"/>
                          <w:ind w:left="49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且有效</w:t>
                        </w:r>
                      </w:p>
                      <w:p>
                        <w:pPr>
                          <w:spacing w:before="118" w:line="219" w:lineRule="auto"/>
                          <w:ind w:left="49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6"/>
                            <w:szCs w:val="16"/>
                          </w:rPr>
                          <w:t>粘结宽</w:t>
                        </w:r>
                      </w:p>
                      <w:p>
                        <w:pPr>
                          <w:spacing w:before="103" w:line="220" w:lineRule="auto"/>
                          <w:ind w:left="168"/>
                          <w:rPr>
                            <w:rFonts w:ascii="SimSun" w:eastAsia="SimSun" w:hAnsi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23"/>
                            <w:szCs w:val="23"/>
                          </w:rPr>
                          <w:t>度</w:t>
                        </w:r>
                      </w:p>
                      <w:p>
                        <w:pPr>
                          <w:spacing w:before="94" w:line="182" w:lineRule="auto"/>
                          <w:ind w:left="208"/>
                          <w:rPr>
                            <w:rFonts w:ascii="SimSun" w:eastAsia="SimSun" w:hAnsi="SimSun" w:cs="SimSu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3"/>
                            <w:sz w:val="16"/>
                            <w:szCs w:val="16"/>
                          </w:rPr>
                          <w:t>75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5.5.5</w:t>
      </w:r>
      <w:r>
        <w:rPr>
          <w:rFonts w:ascii="SimSun" w:eastAsia="SimSun" w:hAnsi="SimSun" w:cs="SimSun"/>
          <w:spacing w:val="5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空铺压顶法施工的屋面系统可包括结构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层、找平层、找坡层、隔汽层、绝热层、隔离层、</w:t>
      </w:r>
    </w:p>
    <w:p>
      <w:pPr>
        <w:spacing w:line="219" w:lineRule="auto"/>
        <w:ind w:left="1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防水层、保护层、压铺层等构造层次(图5.5.5)。</w:t>
      </w:r>
    </w:p>
    <w:p>
      <w:pPr>
        <w:spacing w:before="180" w:line="379" w:lineRule="exact"/>
        <w:ind w:left="5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12"/>
          <w:sz w:val="21"/>
          <w:szCs w:val="21"/>
        </w:rPr>
        <w:t>可根据屋面形式、屋面结构层耐火极限和绝</w:t>
      </w:r>
    </w:p>
    <w:p>
      <w:pPr>
        <w:spacing w:line="218" w:lineRule="auto"/>
        <w:ind w:left="1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热层材料选择等情况，增减屋面构造层次。</w:t>
      </w:r>
    </w:p>
    <w:p>
      <w:pPr>
        <w:pStyle w:val="BodyText"/>
        <w:spacing w:before="24" w:line="2820" w:lineRule="exact"/>
        <w:ind w:firstLine="149"/>
      </w:pPr>
      <w:r>
        <w:rPr>
          <w:position w:val="-56"/>
        </w:rPr>
        <w:pict>
          <v:group id="_x0000_i1134" style="width:218.55pt;height:141.05pt;mso-position-horizontal-relative:char;mso-position-vertical-relative:line" coordorigin="0,0" coordsize="4371,2821" filled="f" stroked="f">
            <v:shape id="_x0000_s1135" type="#_x0000_t75" style="width:4371;height:2821;position:absolute" filled="f" stroked="f">
              <v:imagedata r:id="rId96" o:title=""/>
            </v:shape>
            <v:shape id="_x0000_s1136" type="#_x0000_t202" style="width:4411;height:2861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2" w:line="219" w:lineRule="auto"/>
                      <w:ind w:left="1420"/>
                      <w:rPr>
                        <w:rFonts w:ascii="SimSun" w:eastAsia="SimSun" w:hAnsi="SimSun" w:cs="SimSun"/>
                        <w:sz w:val="10"/>
                        <w:szCs w:val="10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0"/>
                        <w:szCs w:val="10"/>
                      </w:rPr>
                      <w:t>图5.5.5</w:t>
                    </w:r>
                    <w:r>
                      <w:rPr>
                        <w:rFonts w:ascii="SimSun" w:eastAsia="SimSun" w:hAnsi="SimSun" w:cs="SimSun"/>
                        <w:spacing w:val="46"/>
                        <w:w w:val="101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10"/>
                        <w:szCs w:val="10"/>
                      </w:rPr>
                      <w:t>空铺压顶法屋面构造层次</w:t>
                    </w:r>
                  </w:p>
                  <w:p>
                    <w:pPr>
                      <w:spacing w:before="31" w:line="219" w:lineRule="auto"/>
                      <w:ind w:left="60"/>
                      <w:rPr>
                        <w:rFonts w:ascii="SimSun" w:eastAsia="SimSun" w:hAnsi="SimSun" w:cs="SimSun"/>
                        <w:sz w:val="10"/>
                        <w:szCs w:val="10"/>
                      </w:rPr>
                    </w:pPr>
                    <w:r>
                      <w:rPr>
                        <w:rFonts w:ascii="SimSun" w:eastAsia="SimSun" w:hAnsi="SimSun" w:cs="SimSun"/>
                        <w:sz w:val="10"/>
                        <w:szCs w:val="10"/>
                      </w:rPr>
                      <w:t>1一压铺层：2一保护层；3一防水层；4-隔离层；5一绝热层；6一隔汽</w:t>
                    </w:r>
                    <w:r>
                      <w:rPr>
                        <w:rFonts w:ascii="SimSun" w:eastAsia="SimSun" w:hAnsi="SimSun" w:cs="SimSun"/>
                        <w:spacing w:val="-1"/>
                        <w:sz w:val="10"/>
                        <w:szCs w:val="10"/>
                      </w:rPr>
                      <w:t>层；7一找平层；8一结构层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tabs>
          <w:tab w:val="left" w:pos="1209"/>
        </w:tabs>
        <w:spacing w:before="46" w:line="241" w:lineRule="exact"/>
        <w:ind w:left="739"/>
      </w:pPr>
      <w:r>
        <w:rPr>
          <w:u w:val="single" w:color="auto"/>
        </w:rPr>
        <w:tab/>
      </w:r>
    </w:p>
    <w:p>
      <w:pPr>
        <w:spacing w:before="1" w:line="342" w:lineRule="auto"/>
        <w:ind w:right="134" w:firstLine="2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3"/>
          <w:sz w:val="21"/>
          <w:szCs w:val="21"/>
        </w:rPr>
        <w:t>5.5.5</w:t>
      </w:r>
      <w:r>
        <w:rPr>
          <w:rFonts w:ascii="SimSun" w:eastAsia="SimSun" w:hAnsi="SimSun" w:cs="SimSun"/>
          <w:spacing w:val="3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89"/>
          <w:sz w:val="21"/>
          <w:szCs w:val="21"/>
          <w:u w:val="single" w:color="auto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  <w:u w:val="single" w:color="auto"/>
        </w:rPr>
        <w:t>空铺</w:t>
      </w:r>
      <w:r>
        <w:rPr>
          <w:rFonts w:ascii="SimSun" w:eastAsia="SimSun" w:hAnsi="SimSun" w:cs="SimSun"/>
          <w:spacing w:val="-3"/>
          <w:sz w:val="21"/>
          <w:szCs w:val="21"/>
        </w:rPr>
        <w:t>压顶铺法施工的屋面系统可包括结构层、找平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层、找坡层、隔汽层、绝热层、隔离层、防水层、保护层、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5"/>
          <w:sz w:val="21"/>
          <w:szCs w:val="21"/>
        </w:rPr>
        <w:t>压铺层等构造层次(图5.5.5)。</w:t>
      </w:r>
    </w:p>
    <w:p>
      <w:pPr>
        <w:spacing w:before="189" w:line="371" w:lineRule="exact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12"/>
          <w:sz w:val="21"/>
          <w:szCs w:val="21"/>
        </w:rPr>
        <w:t>可根据屋面形式、屋面结构层耐火极限和绝热层材料选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择等情况，增减屋面构造层次。</w:t>
      </w:r>
    </w:p>
    <w:p>
      <w:pPr>
        <w:spacing w:before="72" w:line="3930" w:lineRule="exact"/>
        <w:ind w:firstLine="589"/>
      </w:pPr>
      <w:r>
        <w:rPr>
          <w:position w:val="-78"/>
        </w:rPr>
        <w:drawing>
          <wp:inline distT="0" distB="0" distL="0" distR="0">
            <wp:extent cx="2667038" cy="2495518"/>
            <wp:effectExtent l="0" t="0" r="0" b="0"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667038" cy="2495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2" w:line="227" w:lineRule="auto"/>
        <w:ind w:left="107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7"/>
          <w:w w:val="97"/>
          <w:sz w:val="21"/>
          <w:szCs w:val="21"/>
        </w:rPr>
        <w:t>图5.5.5</w:t>
      </w:r>
      <w:r>
        <w:rPr>
          <w:rFonts w:ascii="SimSun" w:eastAsia="SimSun" w:hAnsi="SimSun" w:cs="SimSun"/>
          <w:spacing w:val="10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7"/>
          <w:w w:val="97"/>
          <w:position w:val="1"/>
          <w:sz w:val="21"/>
          <w:szCs w:val="21"/>
        </w:rPr>
        <w:t>空铺，</w:t>
      </w:r>
      <w:r>
        <w:rPr>
          <w:rFonts w:ascii="SimSun" w:eastAsia="SimSun" w:hAnsi="SimSun" w:cs="SimSun"/>
          <w:spacing w:val="-5"/>
          <w:sz w:val="13"/>
          <w:szCs w:val="13"/>
        </w:rPr>
        <w:t>压</w:t>
      </w:r>
      <w:r>
        <w:rPr>
          <w:rFonts w:ascii="SimSun" w:eastAsia="SimSun" w:hAnsi="SimSun" w:cs="SimSun"/>
          <w:spacing w:val="-5"/>
          <w:sz w:val="21"/>
          <w:szCs w:val="21"/>
        </w:rPr>
        <w:t>顶铺法屋面构造层次</w:t>
      </w:r>
    </w:p>
    <w:p>
      <w:pPr>
        <w:spacing w:before="159" w:line="184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3"/>
          <w:sz w:val="21"/>
          <w:szCs w:val="21"/>
        </w:rPr>
        <w:t>1—压铺层；2—保护层；3—防水层；4—隔离层；5—绝热层；</w:t>
      </w:r>
    </w:p>
    <w:p>
      <w:pPr>
        <w:spacing w:line="184" w:lineRule="auto"/>
        <w:rPr>
          <w:rFonts w:ascii="SimSun" w:eastAsia="SimSun" w:hAnsi="SimSun" w:cs="SimSun"/>
          <w:sz w:val="21"/>
          <w:szCs w:val="21"/>
        </w:rPr>
        <w:sectPr>
          <w:footerReference w:type="default" r:id="rId98"/>
          <w:pgSz w:w="11910" w:h="16840"/>
          <w:pgMar w:top="1409" w:right="850" w:bottom="1331" w:left="840" w:header="0" w:footer="1202" w:gutter="0"/>
          <w:pgNumType w:start="32"/>
          <w:cols w:num="2" w:space="708" w:equalWidth="0">
            <w:col w:w="4591" w:space="100"/>
            <w:col w:w="5530" w:space="0"/>
          </w:cols>
        </w:sectPr>
      </w:pPr>
    </w:p>
    <w:p>
      <w:pPr>
        <w:spacing w:before="170" w:line="219" w:lineRule="auto"/>
        <w:ind w:left="4614"/>
        <w:rPr>
          <w:rFonts w:ascii="SimSun" w:eastAsia="SimSun" w:hAnsi="SimSun" w:cs="SimSun"/>
          <w:sz w:val="21"/>
          <w:szCs w:val="21"/>
        </w:rPr>
      </w:pPr>
      <w:r>
        <w:pict>
          <v:rect id="_x0000_s1137" style="width:509.5pt;height:0.55pt;margin-top:18.49pt;margin-left:0.5pt;position:absolute;z-index:251762688" filled="t" fillcolor="black" stroked="f"/>
        </w:pict>
      </w:r>
      <w:r>
        <w:rPr>
          <w:rFonts w:ascii="SimSun" w:eastAsia="SimSun" w:hAnsi="SimSun" w:cs="SimSun"/>
          <w:spacing w:val="-9"/>
          <w:sz w:val="21"/>
          <w:szCs w:val="21"/>
        </w:rPr>
        <w:t xml:space="preserve">6 — 隔 汽 层 ； 7 — 找 平 层 ； 8 — 结 </w:t>
      </w:r>
      <w:r>
        <w:rPr>
          <w:rFonts w:ascii="SimSun" w:eastAsia="SimSun" w:hAnsi="SimSun" w:cs="SimSun"/>
          <w:spacing w:val="-10"/>
          <w:sz w:val="21"/>
          <w:szCs w:val="21"/>
        </w:rPr>
        <w:t>构 层</w:t>
      </w:r>
    </w:p>
    <w:p>
      <w:pPr>
        <w:spacing w:line="62" w:lineRule="exact"/>
      </w:pPr>
    </w:p>
    <w:p>
      <w:pPr>
        <w:spacing w:line="62" w:lineRule="exact"/>
        <w:sectPr>
          <w:footerReference w:type="default" r:id="rId99"/>
          <w:type w:val="continuous"/>
          <w:pgSz w:w="11910" w:h="16840"/>
          <w:pgMar w:top="1409" w:right="850" w:bottom="1331" w:left="840" w:header="0" w:footer="1202" w:gutter="0"/>
          <w:pgNumType w:start="33"/>
          <w:cols w:num="1" w:space="708" w:equalWidth="0">
            <w:col w:w="10220" w:space="0"/>
          </w:cols>
        </w:sectPr>
      </w:pPr>
    </w:p>
    <w:p>
      <w:pPr>
        <w:spacing w:before="88" w:line="412" w:lineRule="exact"/>
        <w:ind w:left="14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7"/>
          <w:position w:val="15"/>
          <w:sz w:val="21"/>
          <w:szCs w:val="21"/>
        </w:rPr>
        <w:t>5.5.6</w:t>
      </w:r>
      <w:r>
        <w:rPr>
          <w:rFonts w:ascii="SimSun" w:eastAsia="SimSun" w:hAnsi="SimSun" w:cs="SimSun"/>
          <w:spacing w:val="-7"/>
          <w:position w:val="15"/>
          <w:sz w:val="21"/>
          <w:szCs w:val="21"/>
        </w:rPr>
        <w:t xml:space="preserve">  单层防水卷材的搭接宽度应符合表5.5.6</w:t>
      </w:r>
    </w:p>
    <w:p>
      <w:pPr>
        <w:spacing w:line="184" w:lineRule="auto"/>
        <w:ind w:left="1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的规定：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tabs>
          <w:tab w:val="left" w:pos="1106"/>
        </w:tabs>
        <w:spacing w:before="47" w:line="242" w:lineRule="exact"/>
        <w:ind w:left="627"/>
      </w:pPr>
      <w:r>
        <w:rPr>
          <w:u w:val="single" w:color="auto"/>
        </w:rPr>
        <w:tab/>
      </w:r>
    </w:p>
    <w:p>
      <w:pPr>
        <w:spacing w:before="17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3"/>
          <w:sz w:val="21"/>
          <w:szCs w:val="21"/>
        </w:rPr>
        <w:t>5.5.6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95"/>
          <w:sz w:val="21"/>
          <w:szCs w:val="21"/>
          <w:u w:val="single" w:color="auto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  <w:u w:val="single" w:color="auto"/>
        </w:rPr>
        <w:t>单层</w:t>
      </w:r>
      <w:r>
        <w:rPr>
          <w:rFonts w:ascii="SimSun" w:eastAsia="SimSun" w:hAnsi="SimSun" w:cs="SimSun"/>
          <w:spacing w:val="-3"/>
          <w:sz w:val="21"/>
          <w:szCs w:val="21"/>
        </w:rPr>
        <w:t>防水卷材的搭接宽度应符</w:t>
      </w:r>
      <w:r>
        <w:rPr>
          <w:rFonts w:ascii="SimSun" w:eastAsia="SimSun" w:hAnsi="SimSun" w:cs="SimSun"/>
          <w:spacing w:val="-4"/>
          <w:sz w:val="21"/>
          <w:szCs w:val="21"/>
        </w:rPr>
        <w:t>合表5.5.6的规定。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  <w:sectPr>
          <w:footerReference w:type="default" r:id="rId100"/>
          <w:type w:val="continuous"/>
          <w:pgSz w:w="11910" w:h="16840"/>
          <w:pgMar w:top="1409" w:right="850" w:bottom="1331" w:left="840" w:header="0" w:footer="1202" w:gutter="0"/>
          <w:pgNumType w:start="34"/>
          <w:cols w:num="2" w:space="708" w:equalWidth="0">
            <w:col w:w="4593" w:space="100"/>
            <w:col w:w="5528" w:space="0"/>
          </w:cols>
        </w:sectPr>
      </w:pPr>
    </w:p>
    <w:p>
      <w:pPr>
        <w:spacing w:before="258" w:line="185" w:lineRule="auto"/>
        <w:ind w:left="46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1"/>
          <w:position w:val="1"/>
          <w:sz w:val="20"/>
          <w:szCs w:val="20"/>
        </w:rPr>
        <w:t>表5.5.6  单层防水卷材搭接宽度(mm)</w:t>
      </w:r>
      <w:r>
        <w:rPr>
          <w:rFonts w:ascii="SimSun" w:eastAsia="SimSun" w:hAnsi="SimSun" w:cs="SimSun"/>
          <w:spacing w:val="-2"/>
          <w:position w:val="1"/>
          <w:sz w:val="20"/>
          <w:szCs w:val="20"/>
        </w:rPr>
        <w:t xml:space="preserve">                 </w:t>
      </w:r>
      <w:r>
        <w:rPr>
          <w:rFonts w:ascii="SimSun" w:eastAsia="SimSun" w:hAnsi="SimSun" w:cs="SimSun"/>
          <w:spacing w:val="-2"/>
          <w:position w:val="-3"/>
          <w:sz w:val="21"/>
          <w:szCs w:val="21"/>
        </w:rPr>
        <w:t>表</w:t>
      </w:r>
      <w:r>
        <w:rPr>
          <w:rFonts w:ascii="SimSun" w:eastAsia="SimSun" w:hAnsi="SimSun" w:cs="SimSun"/>
          <w:spacing w:val="-41"/>
          <w:position w:val="-3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2"/>
          <w:position w:val="-3"/>
          <w:sz w:val="21"/>
          <w:szCs w:val="21"/>
        </w:rPr>
        <w:t>5.5.6</w:t>
      </w:r>
      <w:r>
        <w:rPr>
          <w:rFonts w:ascii="SimSun" w:eastAsia="SimSun" w:hAnsi="SimSun" w:cs="SimSun"/>
          <w:spacing w:val="-2"/>
          <w:position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单层</w:t>
      </w:r>
      <w:r>
        <w:rPr>
          <w:rFonts w:ascii="SimSun" w:eastAsia="SimSun" w:hAnsi="SimSun" w:cs="SimSun"/>
          <w:spacing w:val="-2"/>
          <w:sz w:val="21"/>
          <w:szCs w:val="21"/>
        </w:rPr>
        <w:t>防水卷材搭接宽度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(mm)</w:t>
      </w:r>
    </w:p>
    <w:tbl>
      <w:tblPr>
        <w:tblStyle w:val="TableNormal30"/>
        <w:tblW w:w="4390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63"/>
        <w:gridCol w:w="469"/>
        <w:gridCol w:w="429"/>
        <w:gridCol w:w="389"/>
        <w:gridCol w:w="489"/>
        <w:gridCol w:w="409"/>
        <w:gridCol w:w="439"/>
        <w:gridCol w:w="589"/>
        <w:gridCol w:w="514"/>
      </w:tblGrid>
      <w:tr>
        <w:tblPrEx>
          <w:tblW w:w="4390" w:type="dxa"/>
          <w:tblInd w:w="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4"/>
        </w:trPr>
        <w:tc>
          <w:tcPr>
            <w:tcW w:w="66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58" w:line="215" w:lineRule="auto"/>
              <w:ind w:left="662"/>
              <w:rPr>
                <w:rFonts w:ascii="SimSun" w:eastAsia="SimSun" w:hAnsi="SimSun" w:cs="SimSun"/>
                <w:sz w:val="18"/>
                <w:szCs w:val="18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64736" behindDoc="1" locked="0" layoutInCell="1" allowOverlap="1">
                      <wp:simplePos x="0" y="0"/>
                      <wp:positionH relativeFrom="rightMargin">
                        <wp:posOffset>-306730</wp:posOffset>
                      </wp:positionH>
                      <wp:positionV relativeFrom="topMargin">
                        <wp:posOffset>-11104</wp:posOffset>
                      </wp:positionV>
                      <wp:extent cx="6350" cy="1937385"/>
                      <wp:effectExtent l="0" t="0" r="0" b="0"/>
                      <wp:wrapNone/>
                      <wp:docPr id="272" name="Rect 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306730" y="-11104"/>
                                <a:ext cx="6350" cy="1937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72" o:spid="_x0000_s1138" style="width:0.5pt;height:152.55pt;margin-top:-0.87pt;margin-left:-24.15pt;mso-position-horizontal-relative:right-margin-area;mso-position-vertical-relative:top-margin-area;mso-wrap-distance-bottom:0;mso-wrap-distance-left:0;mso-wrap-distance-right:0;mso-wrap-distance-top:0;position:absolute;v-text-anchor:top;z-index:-251552768" fillcolor="black" stroked="f"/>
                  </w:pict>
                </mc:Fallback>
              </mc:AlternateContent>
            </w:r>
            <w:r>
              <w:rPr>
                <w:rFonts w:ascii="SimSun" w:eastAsia="SimSun" w:hAnsi="SimSun" w:cs="SimSun"/>
                <w:sz w:val="18"/>
                <w:szCs w:val="18"/>
              </w:rPr>
              <w:t>防</w:t>
            </w:r>
            <w:r>
              <w:rPr>
                <w:rFonts w:ascii="SimSun" w:eastAsia="SimSun" w:hAnsi="SimSun" w:cs="SimSun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水</w:t>
            </w:r>
            <w:r>
              <w:rPr>
                <w:rFonts w:ascii="SimSun" w:eastAsia="SimSun" w:hAnsi="SimSun" w:cs="SimSun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卷</w:t>
            </w:r>
            <w:r>
              <w:rPr>
                <w:rFonts w:ascii="SimSun" w:eastAsia="SimSun" w:hAnsi="SimSun" w:cs="SimSun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材</w:t>
            </w:r>
            <w:r>
              <w:rPr>
                <w:rFonts w:ascii="SimSun" w:eastAsia="SimSun" w:hAnsi="SimSun" w:cs="SimSun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名</w:t>
            </w:r>
            <w:r>
              <w:rPr>
                <w:rFonts w:ascii="SimSun" w:eastAsia="SimSun" w:hAnsi="SimSun" w:cs="SimSun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称</w:t>
            </w:r>
          </w:p>
        </w:tc>
        <w:tc>
          <w:tcPr>
            <w:tcW w:w="3727" w:type="dxa"/>
            <w:gridSpan w:val="8"/>
            <w:vAlign w:val="top"/>
          </w:tcPr>
          <w:p>
            <w:pPr>
              <w:spacing w:before="119" w:line="199" w:lineRule="auto"/>
              <w:ind w:left="15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搭接方式</w:t>
            </w:r>
          </w:p>
        </w:tc>
      </w:tr>
      <w:tr>
        <w:tblPrEx>
          <w:tblW w:w="4390" w:type="dxa"/>
          <w:tblInd w:w="40" w:type="dxa"/>
          <w:tblLayout w:type="fixed"/>
        </w:tblPrEx>
        <w:trPr>
          <w:trHeight w:val="289"/>
        </w:trPr>
        <w:tc>
          <w:tcPr>
            <w:tcW w:w="663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6" w:type="dxa"/>
            <w:gridSpan w:val="4"/>
            <w:vAlign w:val="top"/>
          </w:tcPr>
          <w:p>
            <w:pPr>
              <w:spacing w:before="75" w:line="209" w:lineRule="auto"/>
              <w:ind w:left="4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机械固定法</w:t>
            </w:r>
          </w:p>
        </w:tc>
        <w:tc>
          <w:tcPr>
            <w:tcW w:w="848" w:type="dxa"/>
            <w:gridSpan w:val="2"/>
            <w:vAlign w:val="top"/>
          </w:tcPr>
          <w:p>
            <w:pPr>
              <w:spacing w:before="76" w:line="208" w:lineRule="auto"/>
              <w:ind w:left="1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满粘法</w:t>
            </w:r>
          </w:p>
        </w:tc>
        <w:tc>
          <w:tcPr>
            <w:tcW w:w="1103" w:type="dxa"/>
            <w:gridSpan w:val="2"/>
            <w:vAlign w:val="top"/>
          </w:tcPr>
          <w:p>
            <w:pPr>
              <w:spacing w:before="76" w:line="208" w:lineRule="auto"/>
              <w:ind w:left="1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空铺压顶法</w:t>
            </w:r>
          </w:p>
        </w:tc>
      </w:tr>
      <w:tr>
        <w:tblPrEx>
          <w:tblW w:w="4390" w:type="dxa"/>
          <w:tblInd w:w="40" w:type="dxa"/>
          <w:tblLayout w:type="fixed"/>
        </w:tblPrEx>
        <w:trPr>
          <w:trHeight w:val="298"/>
        </w:trPr>
        <w:tc>
          <w:tcPr>
            <w:tcW w:w="663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8" w:type="dxa"/>
            <w:gridSpan w:val="2"/>
            <w:vAlign w:val="top"/>
          </w:tcPr>
          <w:p>
            <w:pPr>
              <w:spacing w:before="87" w:line="206" w:lineRule="auto"/>
              <w:ind w:left="1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热风焊接</w:t>
            </w:r>
          </w:p>
        </w:tc>
        <w:tc>
          <w:tcPr>
            <w:tcW w:w="878" w:type="dxa"/>
            <w:gridSpan w:val="2"/>
            <w:vAlign w:val="top"/>
          </w:tcPr>
          <w:p>
            <w:pPr>
              <w:spacing w:before="87" w:line="206" w:lineRule="auto"/>
              <w:ind w:lef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搭接胶带</w:t>
            </w:r>
          </w:p>
        </w:tc>
        <w:tc>
          <w:tcPr>
            <w:tcW w:w="40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83" w:line="216" w:lineRule="auto"/>
              <w:ind w:left="6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热</w:t>
            </w:r>
            <w:r>
              <w:rPr>
                <w:rFonts w:ascii="SimSun" w:eastAsia="SimSun" w:hAnsi="SimSun" w:cs="SimSun"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风</w:t>
            </w:r>
            <w:r>
              <w:rPr>
                <w:rFonts w:ascii="SimSun" w:eastAsia="SimSun" w:hAnsi="SimSun" w:cs="SimSun"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焊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接</w:t>
            </w:r>
          </w:p>
        </w:tc>
        <w:tc>
          <w:tcPr>
            <w:tcW w:w="43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22" w:line="216" w:lineRule="auto"/>
              <w:ind w:left="6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搭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接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胶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带</w:t>
            </w:r>
          </w:p>
        </w:tc>
        <w:tc>
          <w:tcPr>
            <w:tcW w:w="58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01" w:line="216" w:lineRule="auto"/>
              <w:ind w:left="6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热</w:t>
            </w:r>
            <w:r>
              <w:rPr>
                <w:rFonts w:ascii="SimSun" w:eastAsia="SimSun" w:hAnsi="SimSun" w:cs="SimSun"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风</w:t>
            </w:r>
            <w:r>
              <w:rPr>
                <w:rFonts w:ascii="SimSun" w:eastAsia="SimSun" w:hAnsi="SimSun" w:cs="SimSun"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焊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接</w:t>
            </w:r>
          </w:p>
        </w:tc>
        <w:tc>
          <w:tcPr>
            <w:tcW w:w="51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65" w:line="216" w:lineRule="auto"/>
              <w:ind w:left="6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搭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接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胶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带</w:t>
            </w:r>
          </w:p>
        </w:tc>
      </w:tr>
      <w:tr>
        <w:tblPrEx>
          <w:tblW w:w="4390" w:type="dxa"/>
          <w:tblInd w:w="40" w:type="dxa"/>
          <w:tblLayout w:type="fixed"/>
        </w:tblPrEx>
        <w:trPr>
          <w:trHeight w:val="2090"/>
        </w:trPr>
        <w:tc>
          <w:tcPr>
            <w:tcW w:w="663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textDirection w:val="tbRlV"/>
            <w:vAlign w:val="top"/>
          </w:tcPr>
          <w:p>
            <w:pPr>
              <w:spacing w:before="147" w:line="216" w:lineRule="auto"/>
              <w:ind w:left="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搭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接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处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无</w:t>
            </w:r>
            <w:r>
              <w:rPr>
                <w:rFonts w:ascii="SimSun" w:eastAsia="SimSun" w:hAnsi="SimSun" w:cs="SimSun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固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定</w:t>
            </w:r>
            <w:r>
              <w:rPr>
                <w:rFonts w:ascii="SimSun" w:eastAsia="SimSun" w:hAnsi="SimSun" w:cs="SimSun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件</w:t>
            </w:r>
          </w:p>
        </w:tc>
        <w:tc>
          <w:tcPr>
            <w:tcW w:w="429" w:type="dxa"/>
            <w:textDirection w:val="tbRlV"/>
            <w:vAlign w:val="top"/>
          </w:tcPr>
          <w:p>
            <w:pPr>
              <w:spacing w:before="96" w:line="216" w:lineRule="auto"/>
              <w:ind w:left="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搭</w:t>
            </w:r>
            <w:r>
              <w:rPr>
                <w:rFonts w:ascii="SimSun" w:eastAsia="SimSun" w:hAnsi="SimSun" w:cs="SimSun"/>
                <w:spacing w:val="-4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接</w:t>
            </w:r>
            <w:r>
              <w:rPr>
                <w:rFonts w:ascii="SimSun" w:eastAsia="SimSun" w:hAnsi="SimSun" w:cs="SimSun"/>
                <w:spacing w:val="-4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处</w:t>
            </w:r>
            <w:r>
              <w:rPr>
                <w:rFonts w:ascii="SimSun" w:eastAsia="SimSun" w:hAnsi="SimSun" w:cs="SimSun"/>
                <w:spacing w:val="-4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有</w:t>
            </w:r>
            <w:r>
              <w:rPr>
                <w:rFonts w:ascii="SimSun" w:eastAsia="SimSun" w:hAnsi="SimSun" w:cs="SimSun"/>
                <w:spacing w:val="-4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固</w:t>
            </w:r>
            <w:r>
              <w:rPr>
                <w:rFonts w:ascii="SimSun" w:eastAsia="SimSun" w:hAnsi="SimSun" w:cs="SimSun"/>
                <w:spacing w:val="-4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定</w:t>
            </w:r>
            <w:r>
              <w:rPr>
                <w:rFonts w:ascii="SimSun" w:eastAsia="SimSun" w:hAnsi="SimSun" w:cs="SimSun"/>
                <w:spacing w:val="-4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件</w:t>
            </w:r>
          </w:p>
        </w:tc>
        <w:tc>
          <w:tcPr>
            <w:tcW w:w="389" w:type="dxa"/>
            <w:textDirection w:val="tbRlV"/>
            <w:vAlign w:val="top"/>
          </w:tcPr>
          <w:p>
            <w:pPr>
              <w:spacing w:before="42" w:line="244" w:lineRule="exact"/>
              <w:ind w:right="4"/>
              <w:jc w:val="right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position w:val="1"/>
                <w:sz w:val="18"/>
                <w:szCs w:val="18"/>
              </w:rPr>
              <w:t>搭接</w:t>
            </w:r>
            <w:r>
              <w:rPr>
                <w:rFonts w:ascii="SimSun" w:eastAsia="SimSun" w:hAnsi="SimSun" w:cs="SimSun"/>
                <w:spacing w:val="40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position w:val="1"/>
                <w:sz w:val="18"/>
                <w:szCs w:val="18"/>
              </w:rPr>
              <w:t>处</w:t>
            </w:r>
            <w:r>
              <w:rPr>
                <w:rFonts w:ascii="SimSun" w:eastAsia="SimSun" w:hAnsi="SimSun" w:cs="SimSun"/>
                <w:spacing w:val="40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position w:val="1"/>
                <w:sz w:val="18"/>
                <w:szCs w:val="18"/>
              </w:rPr>
              <w:t>无</w:t>
            </w:r>
            <w:r>
              <w:rPr>
                <w:rFonts w:ascii="SimSun" w:eastAsia="SimSun" w:hAnsi="SimSun" w:cs="SimSun"/>
                <w:spacing w:val="40"/>
                <w:w w:val="10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position w:val="1"/>
                <w:sz w:val="18"/>
                <w:szCs w:val="18"/>
              </w:rPr>
              <w:t>固</w:t>
            </w:r>
            <w:r>
              <w:rPr>
                <w:rFonts w:ascii="SimSun" w:eastAsia="SimSun" w:hAnsi="SimSun" w:cs="SimSun"/>
                <w:spacing w:val="40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position w:val="1"/>
                <w:sz w:val="18"/>
                <w:szCs w:val="18"/>
              </w:rPr>
              <w:t>定</w:t>
            </w:r>
            <w:r>
              <w:rPr>
                <w:rFonts w:ascii="SimSun" w:eastAsia="SimSun" w:hAnsi="SimSun" w:cs="SimSun"/>
                <w:spacing w:val="40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position w:val="1"/>
                <w:sz w:val="18"/>
                <w:szCs w:val="18"/>
              </w:rPr>
              <w:t>件</w:t>
            </w:r>
          </w:p>
        </w:tc>
        <w:tc>
          <w:tcPr>
            <w:tcW w:w="489" w:type="dxa"/>
            <w:textDirection w:val="tbRlV"/>
            <w:vAlign w:val="top"/>
          </w:tcPr>
          <w:p>
            <w:pPr>
              <w:spacing w:before="154" w:line="216" w:lineRule="auto"/>
              <w:ind w:left="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搭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接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处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有</w:t>
            </w:r>
            <w:r>
              <w:rPr>
                <w:rFonts w:ascii="SimSun" w:eastAsia="SimSun" w:hAnsi="SimSun" w:cs="SimSun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固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定</w:t>
            </w:r>
            <w:r>
              <w:rPr>
                <w:rFonts w:ascii="SimSun" w:eastAsia="SimSun" w:hAnsi="SimSun" w:cs="SimSun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件</w:t>
            </w:r>
          </w:p>
        </w:tc>
        <w:tc>
          <w:tcPr>
            <w:tcW w:w="40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01"/>
          <w:type w:val="continuous"/>
          <w:pgSz w:w="11910" w:h="16840"/>
          <w:pgMar w:top="1409" w:right="850" w:bottom="1331" w:left="840" w:header="0" w:footer="1202" w:gutter="0"/>
          <w:pgNumType w:start="35"/>
          <w:cols w:num="1" w:space="708" w:equalWidth="0">
            <w:col w:w="10220" w:space="0"/>
          </w:cols>
        </w:sectPr>
      </w:pPr>
    </w:p>
    <w:tbl>
      <w:tblPr>
        <w:tblStyle w:val="TableNormal31"/>
        <w:tblW w:w="4390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63"/>
        <w:gridCol w:w="469"/>
        <w:gridCol w:w="429"/>
        <w:gridCol w:w="389"/>
        <w:gridCol w:w="489"/>
        <w:gridCol w:w="409"/>
        <w:gridCol w:w="439"/>
        <w:gridCol w:w="589"/>
        <w:gridCol w:w="514"/>
      </w:tblGrid>
      <w:tr>
        <w:tblPrEx>
          <w:tblW w:w="4390" w:type="dxa"/>
          <w:tblInd w:w="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105"/>
        </w:trPr>
        <w:tc>
          <w:tcPr>
            <w:tcW w:w="663" w:type="dxa"/>
            <w:textDirection w:val="tbRlV"/>
            <w:vAlign w:val="top"/>
          </w:tcPr>
          <w:p>
            <w:pPr>
              <w:spacing w:before="148" w:line="215" w:lineRule="auto"/>
              <w:ind w:left="43"/>
              <w:rPr>
                <w:rFonts w:ascii="SimSun" w:eastAsia="SimSun" w:hAnsi="SimSun" w:cs="SimSun"/>
                <w:sz w:val="18"/>
                <w:szCs w:val="18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66784" behindDoc="1" locked="0" layoutInCell="1" allowOverlap="1">
                      <wp:simplePos x="0" y="0"/>
                      <wp:positionH relativeFrom="rightMargin">
                        <wp:posOffset>-306730</wp:posOffset>
                      </wp:positionH>
                      <wp:positionV relativeFrom="topMargin">
                        <wp:posOffset>-5350</wp:posOffset>
                      </wp:positionV>
                      <wp:extent cx="6350" cy="1346200"/>
                      <wp:effectExtent l="0" t="0" r="0" b="0"/>
                      <wp:wrapNone/>
                      <wp:docPr id="274" name="Rect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306730" y="-5350"/>
                                <a:ext cx="6350" cy="134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74" o:spid="_x0000_s1139" style="width:0.5pt;height:106pt;margin-top:-0.42pt;margin-left:-24.15pt;mso-position-horizontal-relative:right-margin-area;mso-position-vertical-relative:top-margin-area;mso-wrap-distance-bottom:0;mso-wrap-distance-left:0;mso-wrap-distance-right:0;mso-wrap-distance-top:0;position:absolute;v-text-anchor:top;z-index:-251550720" fillcolor="black" stroked="f"/>
                  </w:pict>
                </mc:Fallback>
              </mc:AlternateContent>
            </w:r>
            <w:r>
              <w:rPr>
                <w:rFonts w:ascii="SimSun" w:eastAsia="SimSun" w:hAnsi="SimSun" w:cs="SimSun"/>
                <w:sz w:val="18"/>
                <w:szCs w:val="18"/>
              </w:rPr>
              <w:t>高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分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子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防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水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卷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材</w:t>
            </w:r>
          </w:p>
        </w:tc>
        <w:tc>
          <w:tcPr>
            <w:tcW w:w="46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9" w:line="237" w:lineRule="auto"/>
              <w:ind w:left="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≥80</w:t>
            </w:r>
          </w:p>
          <w:p>
            <w:pPr>
              <w:spacing w:before="31" w:line="220" w:lineRule="auto"/>
              <w:ind w:left="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且有</w:t>
            </w:r>
          </w:p>
          <w:p>
            <w:pPr>
              <w:spacing w:before="95" w:line="219" w:lineRule="auto"/>
              <w:ind w:left="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效焊</w:t>
            </w:r>
          </w:p>
          <w:p>
            <w:pPr>
              <w:spacing w:before="70" w:line="224" w:lineRule="auto"/>
              <w:ind w:left="1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缝</w:t>
            </w:r>
          </w:p>
          <w:p>
            <w:pPr>
              <w:spacing w:before="98" w:line="271" w:lineRule="auto"/>
              <w:ind w:left="81" w:right="41" w:hanging="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宽度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≥25</w:t>
            </w:r>
          </w:p>
        </w:tc>
        <w:tc>
          <w:tcPr>
            <w:tcW w:w="429" w:type="dxa"/>
            <w:vAlign w:val="top"/>
          </w:tcPr>
          <w:p>
            <w:pPr>
              <w:spacing w:before="126" w:line="237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≥</w:t>
            </w:r>
          </w:p>
          <w:p>
            <w:pPr>
              <w:spacing w:before="116" w:line="184" w:lineRule="auto"/>
              <w:ind w:left="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120</w:t>
            </w:r>
          </w:p>
          <w:p>
            <w:pPr>
              <w:spacing w:before="75" w:line="220" w:lineRule="auto"/>
              <w:ind w:left="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且有</w:t>
            </w:r>
          </w:p>
          <w:p>
            <w:pPr>
              <w:spacing w:before="65" w:line="219" w:lineRule="auto"/>
              <w:ind w:left="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效焊</w:t>
            </w:r>
          </w:p>
          <w:p>
            <w:pPr>
              <w:spacing w:before="100" w:line="224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缝</w:t>
            </w:r>
          </w:p>
          <w:p>
            <w:pPr>
              <w:spacing w:before="98" w:line="220" w:lineRule="auto"/>
              <w:ind w:left="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宽度</w:t>
            </w:r>
          </w:p>
          <w:p>
            <w:pPr>
              <w:spacing w:before="72" w:line="173" w:lineRule="auto"/>
              <w:ind w:left="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≥25</w:t>
            </w:r>
          </w:p>
        </w:tc>
        <w:tc>
          <w:tcPr>
            <w:tcW w:w="389" w:type="dxa"/>
            <w:vAlign w:val="top"/>
          </w:tcPr>
          <w:p>
            <w:pPr>
              <w:spacing w:before="126" w:line="237" w:lineRule="auto"/>
              <w:ind w:left="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≥</w:t>
            </w:r>
          </w:p>
          <w:p>
            <w:pPr>
              <w:spacing w:before="117" w:line="269" w:lineRule="auto"/>
              <w:ind w:left="3" w:firstLine="50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120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且有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效粘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结宽</w:t>
            </w:r>
          </w:p>
          <w:p>
            <w:pPr>
              <w:spacing w:before="134" w:line="183" w:lineRule="auto"/>
              <w:ind w:left="84"/>
              <w:rPr>
                <w:rFonts w:ascii="SimSun" w:eastAsia="SimSun" w:hAnsi="SimSun" w:cs="SimSun"/>
                <w:sz w:val="39"/>
                <w:szCs w:val="39"/>
              </w:rPr>
            </w:pPr>
            <w:r>
              <w:rPr>
                <w:rFonts w:ascii="SimSun" w:eastAsia="SimSun" w:hAnsi="SimSun" w:cs="SimSun"/>
                <w:sz w:val="39"/>
                <w:szCs w:val="39"/>
              </w:rPr>
              <w:t>2</w:t>
            </w:r>
          </w:p>
        </w:tc>
        <w:tc>
          <w:tcPr>
            <w:tcW w:w="489" w:type="dxa"/>
            <w:vAlign w:val="top"/>
          </w:tcPr>
          <w:p>
            <w:pPr>
              <w:spacing w:before="286" w:line="237" w:lineRule="auto"/>
              <w:ind w:left="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≥200</w:t>
            </w:r>
          </w:p>
          <w:p>
            <w:pPr>
              <w:spacing w:before="41" w:line="220" w:lineRule="auto"/>
              <w:ind w:left="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且有</w:t>
            </w:r>
          </w:p>
          <w:p>
            <w:pPr>
              <w:spacing w:before="85" w:line="219" w:lineRule="auto"/>
              <w:ind w:left="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效粘</w:t>
            </w:r>
          </w:p>
          <w:p>
            <w:pPr>
              <w:spacing w:before="76" w:line="220" w:lineRule="auto"/>
              <w:ind w:left="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结宽</w:t>
            </w:r>
          </w:p>
          <w:p>
            <w:pPr>
              <w:spacing w:before="105" w:line="220" w:lineRule="auto"/>
              <w:ind w:left="1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度</w:t>
            </w:r>
          </w:p>
          <w:p>
            <w:pPr>
              <w:spacing w:before="63" w:line="237" w:lineRule="auto"/>
              <w:ind w:left="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≥150</w:t>
            </w:r>
          </w:p>
        </w:tc>
        <w:tc>
          <w:tcPr>
            <w:tcW w:w="40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9" w:line="293" w:lineRule="auto"/>
              <w:ind w:left="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≥80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且有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效焊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缝宽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4"/>
                <w:w w:val="127"/>
                <w:sz w:val="18"/>
                <w:szCs w:val="18"/>
              </w:rPr>
              <w:t>度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≥25</w:t>
            </w:r>
          </w:p>
        </w:tc>
        <w:tc>
          <w:tcPr>
            <w:tcW w:w="43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9" w:line="237" w:lineRule="auto"/>
              <w:ind w:left="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≥80</w:t>
            </w:r>
          </w:p>
          <w:p>
            <w:pPr>
              <w:spacing w:before="11" w:line="220" w:lineRule="auto"/>
              <w:ind w:left="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且有</w:t>
            </w:r>
          </w:p>
          <w:p>
            <w:pPr>
              <w:spacing w:before="115" w:line="219" w:lineRule="auto"/>
              <w:ind w:left="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效粘</w:t>
            </w:r>
          </w:p>
          <w:p>
            <w:pPr>
              <w:spacing w:before="66" w:line="220" w:lineRule="auto"/>
              <w:ind w:left="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结宽</w:t>
            </w:r>
          </w:p>
          <w:p>
            <w:pPr>
              <w:spacing w:before="95" w:line="220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度</w:t>
            </w:r>
          </w:p>
          <w:p>
            <w:pPr>
              <w:spacing w:before="103" w:line="237" w:lineRule="auto"/>
              <w:ind w:left="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≥75</w:t>
            </w:r>
          </w:p>
        </w:tc>
        <w:tc>
          <w:tcPr>
            <w:tcW w:w="589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spacing w:before="59" w:line="265" w:lineRule="auto"/>
              <w:ind w:left="18" w:right="6" w:firstLine="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≥80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且有效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焊缝宽</w:t>
            </w:r>
          </w:p>
          <w:p>
            <w:pPr>
              <w:spacing w:before="86" w:line="337" w:lineRule="exact"/>
              <w:ind w:left="1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1"/>
                <w:sz w:val="18"/>
                <w:szCs w:val="18"/>
              </w:rPr>
              <w:t>度</w:t>
            </w:r>
          </w:p>
          <w:p>
            <w:pPr>
              <w:spacing w:line="237" w:lineRule="auto"/>
              <w:ind w:left="1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≥25</w:t>
            </w:r>
          </w:p>
        </w:tc>
        <w:tc>
          <w:tcPr>
            <w:tcW w:w="51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9" w:line="237" w:lineRule="auto"/>
              <w:ind w:left="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≥80</w:t>
            </w:r>
          </w:p>
          <w:p>
            <w:pPr>
              <w:spacing w:before="31" w:line="220" w:lineRule="auto"/>
              <w:ind w:left="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且有</w:t>
            </w:r>
          </w:p>
          <w:p>
            <w:pPr>
              <w:spacing w:before="75" w:line="219" w:lineRule="auto"/>
              <w:ind w:left="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效粘</w:t>
            </w:r>
          </w:p>
          <w:p>
            <w:pPr>
              <w:spacing w:before="86" w:line="220" w:lineRule="auto"/>
              <w:ind w:left="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结宽</w:t>
            </w:r>
          </w:p>
          <w:p>
            <w:pPr>
              <w:spacing w:before="95" w:line="220" w:lineRule="auto"/>
              <w:ind w:left="1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度</w:t>
            </w:r>
          </w:p>
          <w:p>
            <w:pPr>
              <w:spacing w:before="103" w:line="237" w:lineRule="auto"/>
              <w:ind w:left="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≥75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footerReference w:type="default" r:id="rId102"/>
          <w:type w:val="nextPage"/>
          <w:pgSz w:w="11910" w:h="16840"/>
          <w:pgMar w:top="1409" w:right="850" w:bottom="1331" w:left="840" w:header="0" w:footer="1202" w:gutter="0"/>
          <w:pgNumType w:start="36"/>
          <w:cols w:num="1" w:space="708" w:equalWidth="0">
            <w:col w:w="10220" w:space="0"/>
          </w:cols>
          <w:titlePg w:val="0"/>
        </w:sectPr>
      </w:pPr>
    </w:p>
    <w:tbl>
      <w:tblPr>
        <w:tblStyle w:val="TableNormal32"/>
        <w:tblW w:w="1015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191"/>
        <w:gridCol w:w="479"/>
        <w:gridCol w:w="474"/>
        <w:gridCol w:w="418"/>
        <w:gridCol w:w="886"/>
        <w:gridCol w:w="844"/>
        <w:gridCol w:w="1100"/>
        <w:gridCol w:w="248"/>
        <w:gridCol w:w="636"/>
        <w:gridCol w:w="601"/>
        <w:gridCol w:w="602"/>
        <w:gridCol w:w="602"/>
        <w:gridCol w:w="677"/>
        <w:gridCol w:w="1140"/>
        <w:gridCol w:w="1253"/>
      </w:tblGrid>
      <w:tr>
        <w:tblPrEx>
          <w:tblW w:w="1015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2120"/>
        </w:trPr>
        <w:tc>
          <w:tcPr>
            <w:tcW w:w="19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140" style="width:0.75pt;height:673.5pt;margin-top:58.14pt;margin-left:271.84pt;mso-position-horizontal-relative:page;mso-position-vertical-relative:page;position:absolute;z-index:251777024" o:allowincell="f" filled="t" fillcolor="black" stroked="f"/>
              </w:pict>
            </w:r>
            <w:r>
              <w:pict>
                <v:rect id="_x0000_s1141" style="width:1.45pt;height:212pt;margin-top:58.89pt;margin-left:547.03pt;mso-position-horizontal-relative:page;mso-position-vertical-relative:page;position:absolute;z-index:251772928" o:allowincell="f" filled="t" fillcolor="black" stroked="f"/>
              </w:pict>
            </w:r>
          </w:p>
        </w:tc>
        <w:tc>
          <w:tcPr>
            <w:tcW w:w="479" w:type="dxa"/>
            <w:vMerge w:val="restart"/>
            <w:tcBorders>
              <w:bottom w:val="nil"/>
              <w:right w:val="single" w:sz="2" w:space="0" w:color="000000"/>
            </w:tcBorders>
            <w:vAlign w:val="top"/>
          </w:tcPr>
          <w:p>
            <w:pPr>
              <w:spacing w:before="124" w:line="337" w:lineRule="auto"/>
              <w:ind w:left="89" w:right="82" w:firstLine="55"/>
              <w:jc w:val="both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8"/>
                <w:sz w:val="16"/>
                <w:szCs w:val="16"/>
              </w:rPr>
              <w:t>弹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w w:val="122"/>
                <w:sz w:val="16"/>
                <w:szCs w:val="16"/>
              </w:rPr>
              <w:t>性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-15"/>
                <w:sz w:val="16"/>
                <w:szCs w:val="16"/>
              </w:rPr>
              <w:t>体、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w w:val="120"/>
                <w:sz w:val="16"/>
                <w:szCs w:val="16"/>
              </w:rPr>
              <w:t>塑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w w:val="122"/>
                <w:sz w:val="16"/>
                <w:szCs w:val="16"/>
              </w:rPr>
              <w:t>性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w w:val="122"/>
                <w:sz w:val="16"/>
                <w:szCs w:val="16"/>
              </w:rPr>
              <w:t>体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13"/>
                <w:w w:val="121"/>
                <w:sz w:val="16"/>
                <w:szCs w:val="16"/>
              </w:rPr>
              <w:t>改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w w:val="122"/>
                <w:sz w:val="16"/>
                <w:szCs w:val="16"/>
              </w:rPr>
              <w:t>性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w w:val="122"/>
                <w:sz w:val="16"/>
                <w:szCs w:val="16"/>
              </w:rPr>
              <w:t>沥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w w:val="122"/>
                <w:sz w:val="16"/>
                <w:szCs w:val="16"/>
              </w:rPr>
              <w:t>青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17"/>
                <w:w w:val="119"/>
                <w:sz w:val="16"/>
                <w:szCs w:val="16"/>
              </w:rPr>
              <w:t>防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15"/>
                <w:w w:val="120"/>
                <w:sz w:val="16"/>
                <w:szCs w:val="16"/>
              </w:rPr>
              <w:t>水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13"/>
                <w:w w:val="121"/>
                <w:sz w:val="16"/>
                <w:szCs w:val="16"/>
              </w:rPr>
              <w:t>卷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12"/>
                <w:w w:val="122"/>
                <w:sz w:val="16"/>
                <w:szCs w:val="16"/>
              </w:rPr>
              <w:t>材</w:t>
            </w:r>
          </w:p>
        </w:tc>
        <w:tc>
          <w:tcPr>
            <w:tcW w:w="474" w:type="dxa"/>
            <w:vMerge w:val="restart"/>
            <w:tcBorders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52" w:line="328" w:lineRule="auto"/>
              <w:ind w:left="70" w:right="76" w:firstLine="2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8"/>
                <w:sz w:val="16"/>
                <w:szCs w:val="16"/>
              </w:rPr>
              <w:t>≥80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6"/>
                <w:szCs w:val="16"/>
              </w:rPr>
              <w:t>且有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效焊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缝宽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22"/>
                <w:w w:val="133"/>
                <w:sz w:val="16"/>
                <w:szCs w:val="16"/>
              </w:rPr>
              <w:t>度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z w:val="16"/>
                <w:szCs w:val="16"/>
              </w:rPr>
              <w:t>≥40</w:t>
            </w:r>
          </w:p>
        </w:tc>
        <w:tc>
          <w:tcPr>
            <w:tcW w:w="418" w:type="dxa"/>
            <w:vMerge w:val="restart"/>
            <w:tcBorders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2" w:line="239" w:lineRule="auto"/>
              <w:ind w:left="14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≥</w:t>
            </w:r>
          </w:p>
          <w:p>
            <w:pPr>
              <w:spacing w:before="117" w:line="185" w:lineRule="auto"/>
              <w:ind w:left="9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6"/>
                <w:sz w:val="16"/>
                <w:szCs w:val="16"/>
              </w:rPr>
              <w:t>120</w:t>
            </w:r>
          </w:p>
          <w:p>
            <w:pPr>
              <w:spacing w:before="115" w:line="222" w:lineRule="auto"/>
              <w:ind w:left="4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且有</w:t>
            </w:r>
          </w:p>
          <w:p>
            <w:pPr>
              <w:spacing w:before="107" w:line="221" w:lineRule="auto"/>
              <w:ind w:left="4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5"/>
                <w:sz w:val="16"/>
                <w:szCs w:val="16"/>
              </w:rPr>
              <w:t>效焊</w:t>
            </w:r>
          </w:p>
          <w:p>
            <w:pPr>
              <w:spacing w:before="108" w:line="222" w:lineRule="auto"/>
              <w:ind w:left="4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</w:rPr>
              <w:t>缝宽</w:t>
            </w:r>
          </w:p>
          <w:p>
            <w:pPr>
              <w:spacing w:before="107" w:line="222" w:lineRule="auto"/>
              <w:ind w:left="12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度</w:t>
            </w:r>
          </w:p>
          <w:p>
            <w:pPr>
              <w:spacing w:before="108" w:line="239" w:lineRule="auto"/>
              <w:ind w:left="6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8"/>
                <w:sz w:val="16"/>
                <w:szCs w:val="16"/>
              </w:rPr>
              <w:t>≥40</w:t>
            </w:r>
          </w:p>
        </w:tc>
        <w:tc>
          <w:tcPr>
            <w:tcW w:w="886" w:type="dxa"/>
            <w:vMerge w:val="restart"/>
            <w:tcBorders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472"/>
              </w:tabs>
              <w:spacing w:before="61" w:line="241" w:lineRule="exact"/>
              <w:ind w:left="397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844" w:type="dxa"/>
            <w:vMerge w:val="restart"/>
            <w:tcBorders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452"/>
              </w:tabs>
              <w:spacing w:before="61" w:line="241" w:lineRule="exact"/>
              <w:ind w:left="37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100" w:type="dxa"/>
            <w:vMerge w:val="restart"/>
            <w:tcBorders>
              <w:left w:val="single" w:sz="2" w:space="0" w:color="000000"/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584"/>
              </w:tabs>
              <w:spacing w:before="61" w:line="241" w:lineRule="exact"/>
              <w:ind w:left="50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24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391" w:lineRule="auto"/>
              <w:ind w:left="15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EPD</w:t>
            </w:r>
          </w:p>
          <w:p>
            <w:pPr>
              <w:pStyle w:val="TableText"/>
              <w:spacing w:line="186" w:lineRule="auto"/>
              <w:ind w:left="237"/>
              <w:rPr>
                <w:sz w:val="16"/>
                <w:szCs w:val="16"/>
              </w:rPr>
            </w:pPr>
            <w:r>
              <w:rPr>
                <w:sz w:val="16"/>
                <w:szCs w:val="16"/>
                <w:u w:val="single" w:color="auto"/>
              </w:rPr>
              <w:t>M</w:t>
            </w:r>
          </w:p>
        </w:tc>
        <w:tc>
          <w:tcPr>
            <w:tcW w:w="6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1" w:lineRule="auto"/>
              <w:ind w:left="10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≥80</w:t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  <w:u w:val="single" w:color="auto"/>
              </w:rPr>
              <w:t>，</w:t>
            </w:r>
          </w:p>
          <w:p>
            <w:pPr>
              <w:spacing w:before="115" w:line="222" w:lineRule="auto"/>
              <w:ind w:left="14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且有</w:t>
            </w:r>
          </w:p>
          <w:p>
            <w:pPr>
              <w:spacing w:before="107" w:line="221" w:lineRule="auto"/>
              <w:ind w:left="14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5"/>
                <w:sz w:val="16"/>
                <w:szCs w:val="16"/>
                <w:u w:val="single" w:color="auto"/>
              </w:rPr>
              <w:t>效焊</w:t>
            </w:r>
          </w:p>
          <w:p>
            <w:pPr>
              <w:spacing w:before="108" w:line="222" w:lineRule="auto"/>
              <w:ind w:left="14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缝宽</w:t>
            </w:r>
          </w:p>
          <w:p>
            <w:pPr>
              <w:spacing w:before="107" w:line="222" w:lineRule="auto"/>
              <w:ind w:left="22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  <w:u w:val="single" w:color="auto"/>
              </w:rPr>
              <w:t>度</w:t>
            </w:r>
          </w:p>
          <w:p>
            <w:pPr>
              <w:pStyle w:val="TableText"/>
              <w:spacing w:before="135" w:line="189" w:lineRule="auto"/>
              <w:ind w:left="17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≥25</w:t>
            </w:r>
          </w:p>
        </w:tc>
        <w:tc>
          <w:tcPr>
            <w:tcW w:w="6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355" w:lineRule="auto"/>
              <w:ind w:left="138"/>
              <w:rPr>
                <w:sz w:val="16"/>
                <w:szCs w:val="16"/>
              </w:rPr>
            </w:pPr>
            <w:r>
              <w:pict>
                <v:shape id="_x0000_s1142" style="width:16pt;height:0.4pt;margin-top:23.54pt;margin-left:7.02pt;position:absolute;z-index:251771904" coordorigin="0,0" coordsize="320,8" path="m,3l319,3e" filled="f" strokecolor="black" strokeweight="0.36pt">
                  <v:stroke joinstyle="bevel"/>
                </v:shape>
              </w:pict>
            </w:r>
            <w:r>
              <w:rPr>
                <w:sz w:val="16"/>
                <w:szCs w:val="16"/>
                <w:u w:val="single" w:color="auto"/>
              </w:rPr>
              <w:t>≥120</w:t>
            </w:r>
          </w:p>
          <w:p>
            <w:pPr>
              <w:spacing w:line="218" w:lineRule="auto"/>
              <w:ind w:left="15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3"/>
                <w:w w:val="89"/>
                <w:sz w:val="16"/>
                <w:szCs w:val="16"/>
              </w:rPr>
              <w:t>,</w:t>
            </w:r>
            <w:r>
              <w:rPr>
                <w:rFonts w:ascii="SimSun" w:eastAsia="SimSun" w:hAnsi="SimSun" w:cs="SimSun"/>
                <w:spacing w:val="41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w w:val="89"/>
                <w:sz w:val="16"/>
                <w:szCs w:val="16"/>
              </w:rPr>
              <w:t>且</w:t>
            </w:r>
          </w:p>
          <w:p>
            <w:pPr>
              <w:spacing w:before="110" w:line="346" w:lineRule="auto"/>
              <w:ind w:left="14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有效</w:t>
            </w:r>
          </w:p>
          <w:p>
            <w:pPr>
              <w:spacing w:line="221" w:lineRule="auto"/>
              <w:ind w:left="14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焊缝</w:t>
            </w:r>
          </w:p>
          <w:p>
            <w:pPr>
              <w:spacing w:before="108" w:line="222" w:lineRule="auto"/>
              <w:ind w:left="15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6"/>
                <w:sz w:val="16"/>
                <w:szCs w:val="16"/>
                <w:u w:val="single" w:color="auto"/>
              </w:rPr>
              <w:t>宽度</w:t>
            </w:r>
          </w:p>
          <w:p>
            <w:pPr>
              <w:pStyle w:val="TableText"/>
              <w:spacing w:before="135" w:line="189" w:lineRule="auto"/>
              <w:ind w:left="17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≥25</w:t>
            </w:r>
          </w:p>
        </w:tc>
        <w:tc>
          <w:tcPr>
            <w:tcW w:w="6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355" w:lineRule="auto"/>
              <w:ind w:left="140"/>
              <w:rPr>
                <w:sz w:val="16"/>
                <w:szCs w:val="16"/>
              </w:rPr>
            </w:pPr>
            <w:r>
              <w:pict>
                <v:shape id="_x0000_s1143" style="width:16.05pt;height:0.4pt;margin-top:23.54pt;margin-left:7.07pt;position:absolute;z-index:251770880" coordorigin="0,0" coordsize="320,8" path="m,3l320,3e" filled="f" strokecolor="black" strokeweight="0.36pt">
                  <v:stroke joinstyle="bevel"/>
                </v:shape>
              </w:pict>
            </w:r>
            <w:r>
              <w:rPr>
                <w:spacing w:val="-1"/>
                <w:sz w:val="16"/>
                <w:szCs w:val="16"/>
                <w:u w:val="single" w:color="auto"/>
              </w:rPr>
              <w:t>≥120</w:t>
            </w:r>
          </w:p>
          <w:p>
            <w:pPr>
              <w:spacing w:line="218" w:lineRule="auto"/>
              <w:ind w:left="15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3"/>
                <w:w w:val="89"/>
                <w:sz w:val="16"/>
                <w:szCs w:val="16"/>
              </w:rPr>
              <w:t>,</w:t>
            </w:r>
            <w:r>
              <w:rPr>
                <w:rFonts w:ascii="SimSun" w:eastAsia="SimSun" w:hAnsi="SimSun" w:cs="SimSun"/>
                <w:spacing w:val="41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w w:val="89"/>
                <w:sz w:val="16"/>
                <w:szCs w:val="16"/>
              </w:rPr>
              <w:t>且</w:t>
            </w:r>
          </w:p>
          <w:p>
            <w:pPr>
              <w:spacing w:before="110" w:line="346" w:lineRule="auto"/>
              <w:ind w:left="14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有效</w:t>
            </w:r>
          </w:p>
          <w:p>
            <w:pPr>
              <w:spacing w:line="221" w:lineRule="auto"/>
              <w:ind w:left="147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粘结</w:t>
            </w:r>
          </w:p>
          <w:p>
            <w:pPr>
              <w:spacing w:before="108" w:line="222" w:lineRule="auto"/>
              <w:ind w:left="153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6"/>
                <w:sz w:val="16"/>
                <w:szCs w:val="16"/>
                <w:u w:val="single" w:color="auto"/>
              </w:rPr>
              <w:t>宽度</w:t>
            </w:r>
          </w:p>
          <w:p>
            <w:pPr>
              <w:pStyle w:val="TableText"/>
              <w:spacing w:before="135" w:line="189" w:lineRule="auto"/>
              <w:ind w:left="17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≥80</w:t>
            </w:r>
          </w:p>
        </w:tc>
        <w:tc>
          <w:tcPr>
            <w:tcW w:w="6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50" w:line="181" w:lineRule="auto"/>
              <w:ind w:left="11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≥200</w:t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  <w:u w:val="single" w:color="auto"/>
              </w:rPr>
              <w:t>，</w:t>
            </w:r>
          </w:p>
          <w:p>
            <w:pPr>
              <w:spacing w:before="115" w:line="222" w:lineRule="auto"/>
              <w:ind w:left="18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且有</w:t>
            </w:r>
          </w:p>
          <w:p>
            <w:pPr>
              <w:spacing w:before="107" w:line="221" w:lineRule="auto"/>
              <w:ind w:left="19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5"/>
                <w:sz w:val="16"/>
                <w:szCs w:val="16"/>
                <w:u w:val="single" w:color="auto"/>
              </w:rPr>
              <w:t>效粘</w:t>
            </w:r>
          </w:p>
          <w:p>
            <w:pPr>
              <w:spacing w:before="108" w:line="222" w:lineRule="auto"/>
              <w:ind w:left="19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5"/>
                <w:sz w:val="16"/>
                <w:szCs w:val="16"/>
                <w:u w:val="single" w:color="auto"/>
              </w:rPr>
              <w:t>结宽</w:t>
            </w:r>
          </w:p>
          <w:p>
            <w:pPr>
              <w:pStyle w:val="TableText"/>
              <w:spacing w:before="107" w:line="222" w:lineRule="auto"/>
              <w:ind w:left="221"/>
              <w:rPr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3"/>
                <w:sz w:val="16"/>
                <w:szCs w:val="16"/>
                <w:u w:val="single" w:color="auto"/>
              </w:rPr>
              <w:t>度</w:t>
            </w:r>
            <w:r>
              <w:rPr>
                <w:spacing w:val="-3"/>
                <w:sz w:val="16"/>
                <w:szCs w:val="16"/>
                <w:u w:val="single" w:color="auto"/>
              </w:rPr>
              <w:t>≥</w:t>
            </w:r>
          </w:p>
          <w:p>
            <w:pPr>
              <w:pStyle w:val="TableText"/>
              <w:tabs>
                <w:tab w:val="left" w:pos="227"/>
              </w:tabs>
              <w:spacing w:before="107" w:line="234" w:lineRule="auto"/>
              <w:ind w:left="136"/>
              <w:rPr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  <w:u w:val="single" w:color="auto"/>
              </w:rPr>
              <w:tab/>
            </w:r>
            <w:r>
              <w:rPr>
                <w:rFonts w:ascii="SimSun" w:eastAsia="SimSun" w:hAnsi="SimSun" w:cs="SimSun"/>
                <w:spacing w:val="-23"/>
                <w:sz w:val="16"/>
                <w:szCs w:val="16"/>
                <w:u w:val="single" w:color="auto"/>
              </w:rPr>
              <w:t>（</w:t>
            </w:r>
            <w:r>
              <w:rPr>
                <w:spacing w:val="-23"/>
                <w:sz w:val="16"/>
                <w:szCs w:val="16"/>
                <w:u w:val="single" w:color="auto"/>
              </w:rPr>
              <w:t>75×</w:t>
            </w:r>
          </w:p>
          <w:p>
            <w:pPr>
              <w:pStyle w:val="TableText"/>
              <w:spacing w:before="97" w:line="217" w:lineRule="auto"/>
              <w:ind w:left="22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  <w:u w:val="single" w:color="auto"/>
              </w:rPr>
              <w:t>2</w:t>
            </w:r>
            <w:r>
              <w:rPr>
                <w:rFonts w:ascii="SimSun" w:eastAsia="SimSun" w:hAnsi="SimSun" w:cs="SimSun"/>
                <w:spacing w:val="-2"/>
                <w:sz w:val="16"/>
                <w:szCs w:val="16"/>
                <w:u w:val="single" w:color="auto"/>
              </w:rPr>
              <w:t>）</w:t>
            </w:r>
          </w:p>
        </w:tc>
        <w:tc>
          <w:tcPr>
            <w:tcW w:w="114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3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51" w:type="dxa"/>
          <w:tblInd w:w="12" w:type="dxa"/>
          <w:tblLayout w:type="fixed"/>
        </w:tblPrEx>
        <w:trPr>
          <w:trHeight w:val="2104"/>
        </w:trPr>
        <w:tc>
          <w:tcPr>
            <w:tcW w:w="19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Merge/>
            <w:tcBorders>
              <w:top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8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6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74" w:lineRule="exact"/>
            </w:pPr>
          </w:p>
          <w:tbl>
            <w:tblPr>
              <w:tblStyle w:val="TableNormal32"/>
              <w:tblW w:w="333" w:type="dxa"/>
              <w:tblInd w:w="13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33"/>
            </w:tblGrid>
            <w:tr>
              <w:tblPrEx>
                <w:tblW w:w="333" w:type="dxa"/>
                <w:tblInd w:w="13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333" w:type="dxa"/>
                  <w:vAlign w:val="top"/>
                </w:tcPr>
                <w:p>
                  <w:pPr>
                    <w:spacing w:before="27" w:line="207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16"/>
                      <w:szCs w:val="16"/>
                    </w:rPr>
                    <w:t>弹性</w:t>
                  </w:r>
                </w:p>
              </w:tc>
            </w:tr>
          </w:tbl>
          <w:p>
            <w:pPr>
              <w:spacing w:line="72" w:lineRule="exact"/>
            </w:pPr>
          </w:p>
          <w:tbl>
            <w:tblPr>
              <w:tblStyle w:val="TableNormal32"/>
              <w:tblW w:w="415" w:type="dxa"/>
              <w:tblInd w:w="9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15"/>
            </w:tblGrid>
            <w:tr>
              <w:tblPrEx>
                <w:tblW w:w="415" w:type="dxa"/>
                <w:tblInd w:w="9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415" w:type="dxa"/>
                  <w:vAlign w:val="top"/>
                </w:tcPr>
                <w:p>
                  <w:pPr>
                    <w:spacing w:before="27" w:line="207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5"/>
                      <w:w w:val="94"/>
                      <w:sz w:val="16"/>
                      <w:szCs w:val="16"/>
                    </w:rPr>
                    <w:t>体</w:t>
                  </w:r>
                  <w:r>
                    <w:rPr>
                      <w:rFonts w:ascii="SimSun" w:eastAsia="SimSun" w:hAnsi="SimSun" w:cs="SimSun"/>
                      <w:spacing w:val="-24"/>
                      <w:w w:val="94"/>
                      <w:sz w:val="16"/>
                      <w:szCs w:val="16"/>
                    </w:rPr>
                    <w:t>、</w:t>
                  </w:r>
                  <w:r>
                    <w:rPr>
                      <w:rFonts w:ascii="SimSun" w:eastAsia="SimSun" w:hAnsi="SimSun" w:cs="SimSun"/>
                      <w:spacing w:val="-8"/>
                      <w:w w:val="94"/>
                      <w:sz w:val="16"/>
                      <w:szCs w:val="16"/>
                    </w:rPr>
                    <w:t>塑</w:t>
                  </w:r>
                </w:p>
              </w:tc>
            </w:tr>
          </w:tbl>
          <w:p>
            <w:pPr>
              <w:spacing w:line="72" w:lineRule="exact"/>
            </w:pPr>
          </w:p>
          <w:tbl>
            <w:tblPr>
              <w:tblStyle w:val="TableNormal32"/>
              <w:tblW w:w="333" w:type="dxa"/>
              <w:tblInd w:w="13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33"/>
            </w:tblGrid>
            <w:tr>
              <w:tblPrEx>
                <w:tblW w:w="333" w:type="dxa"/>
                <w:tblInd w:w="13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333" w:type="dxa"/>
                  <w:vAlign w:val="top"/>
                </w:tcPr>
                <w:p>
                  <w:pPr>
                    <w:spacing w:before="27" w:line="207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性体</w:t>
                  </w:r>
                </w:p>
              </w:tc>
            </w:tr>
          </w:tbl>
          <w:p>
            <w:pPr>
              <w:spacing w:line="72" w:lineRule="exact"/>
            </w:pPr>
          </w:p>
          <w:tbl>
            <w:tblPr>
              <w:tblStyle w:val="TableNormal32"/>
              <w:tblW w:w="333" w:type="dxa"/>
              <w:tblInd w:w="13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33"/>
            </w:tblGrid>
            <w:tr>
              <w:tblPrEx>
                <w:tblW w:w="333" w:type="dxa"/>
                <w:tblInd w:w="13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333" w:type="dxa"/>
                  <w:vAlign w:val="top"/>
                </w:tcPr>
                <w:p>
                  <w:pPr>
                    <w:spacing w:before="27" w:line="207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改性</w:t>
                  </w:r>
                </w:p>
              </w:tc>
            </w:tr>
          </w:tbl>
          <w:p>
            <w:pPr>
              <w:spacing w:line="72" w:lineRule="exact"/>
            </w:pPr>
          </w:p>
          <w:tbl>
            <w:tblPr>
              <w:tblStyle w:val="TableNormal32"/>
              <w:tblW w:w="333" w:type="dxa"/>
              <w:tblInd w:w="13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33"/>
            </w:tblGrid>
            <w:tr>
              <w:tblPrEx>
                <w:tblW w:w="333" w:type="dxa"/>
                <w:tblInd w:w="13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333" w:type="dxa"/>
                  <w:vAlign w:val="top"/>
                </w:tcPr>
                <w:p>
                  <w:pPr>
                    <w:spacing w:before="27" w:line="207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沥青</w:t>
                  </w:r>
                </w:p>
              </w:tc>
            </w:tr>
          </w:tbl>
          <w:p>
            <w:pPr>
              <w:spacing w:line="72" w:lineRule="exact"/>
            </w:pPr>
          </w:p>
          <w:tbl>
            <w:tblPr>
              <w:tblStyle w:val="TableNormal32"/>
              <w:tblW w:w="333" w:type="dxa"/>
              <w:tblInd w:w="13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33"/>
            </w:tblGrid>
            <w:tr>
              <w:tblPrEx>
                <w:tblW w:w="333" w:type="dxa"/>
                <w:tblInd w:w="13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333" w:type="dxa"/>
                  <w:vAlign w:val="top"/>
                </w:tcPr>
                <w:p>
                  <w:pPr>
                    <w:spacing w:before="27" w:line="207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防水</w:t>
                  </w:r>
                </w:p>
              </w:tc>
            </w:tr>
          </w:tbl>
          <w:p>
            <w:pPr>
              <w:spacing w:line="72" w:lineRule="exact"/>
            </w:pPr>
          </w:p>
          <w:tbl>
            <w:tblPr>
              <w:tblStyle w:val="TableNormal32"/>
              <w:tblW w:w="333" w:type="dxa"/>
              <w:tblInd w:w="13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33"/>
            </w:tblGrid>
            <w:tr>
              <w:tblPrEx>
                <w:tblW w:w="333" w:type="dxa"/>
                <w:tblInd w:w="13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08"/>
              </w:trPr>
              <w:tc>
                <w:tcPr>
                  <w:tcW w:w="333" w:type="dxa"/>
                  <w:vAlign w:val="top"/>
                </w:tcPr>
                <w:p>
                  <w:pPr>
                    <w:spacing w:before="27" w:line="197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6"/>
                      <w:szCs w:val="16"/>
                    </w:rPr>
                    <w:t>卷材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144"/>
            </w:pPr>
          </w:p>
          <w:tbl>
            <w:tblPr>
              <w:tblStyle w:val="TableNormal32"/>
              <w:tblW w:w="260" w:type="dxa"/>
              <w:tblInd w:w="17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60"/>
            </w:tblGrid>
            <w:tr>
              <w:tblPrEx>
                <w:tblW w:w="260" w:type="dxa"/>
                <w:tblInd w:w="17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193"/>
              </w:trPr>
              <w:tc>
                <w:tcPr>
                  <w:tcW w:w="260" w:type="dxa"/>
                  <w:vAlign w:val="top"/>
                </w:tcPr>
                <w:p>
                  <w:pPr>
                    <w:pStyle w:val="TableText"/>
                    <w:spacing w:before="43" w:line="182" w:lineRule="auto"/>
                    <w:ind w:left="5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≥80</w:t>
                  </w:r>
                </w:p>
              </w:tc>
            </w:tr>
          </w:tbl>
          <w:p>
            <w:pPr>
              <w:spacing w:line="84" w:lineRule="exact"/>
            </w:pPr>
          </w:p>
          <w:tbl>
            <w:tblPr>
              <w:tblStyle w:val="TableNormal32"/>
              <w:tblW w:w="493" w:type="dxa"/>
              <w:tblInd w:w="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93"/>
            </w:tblGrid>
            <w:tr>
              <w:tblPrEx>
                <w:tblW w:w="493" w:type="dxa"/>
                <w:tblInd w:w="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493" w:type="dxa"/>
                  <w:vAlign w:val="top"/>
                </w:tcPr>
                <w:p>
                  <w:pPr>
                    <w:spacing w:before="27" w:line="207" w:lineRule="auto"/>
                    <w:ind w:right="1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且有效</w:t>
                  </w:r>
                </w:p>
              </w:tc>
            </w:tr>
          </w:tbl>
          <w:p>
            <w:pPr>
              <w:spacing w:line="72" w:lineRule="exact"/>
            </w:pPr>
          </w:p>
          <w:tbl>
            <w:tblPr>
              <w:tblStyle w:val="TableNormal32"/>
              <w:tblW w:w="493" w:type="dxa"/>
              <w:tblInd w:w="5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93"/>
            </w:tblGrid>
            <w:tr>
              <w:tblPrEx>
                <w:tblW w:w="493" w:type="dxa"/>
                <w:tblInd w:w="5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493" w:type="dxa"/>
                  <w:vAlign w:val="top"/>
                </w:tcPr>
                <w:p>
                  <w:pPr>
                    <w:spacing w:before="27" w:line="207" w:lineRule="auto"/>
                    <w:ind w:right="1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焊缝宽</w:t>
                  </w:r>
                </w:p>
              </w:tc>
            </w:tr>
          </w:tbl>
          <w:p>
            <w:pPr>
              <w:spacing w:line="72" w:lineRule="exact"/>
            </w:pPr>
          </w:p>
          <w:tbl>
            <w:tblPr>
              <w:tblStyle w:val="TableNormal32"/>
              <w:tblW w:w="173" w:type="dxa"/>
              <w:tblInd w:w="21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3"/>
            </w:tblGrid>
            <w:tr>
              <w:tblPrEx>
                <w:tblW w:w="173" w:type="dxa"/>
                <w:tblInd w:w="21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173" w:type="dxa"/>
                  <w:vAlign w:val="top"/>
                </w:tcPr>
                <w:p>
                  <w:pPr>
                    <w:spacing w:before="27" w:line="207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度</w:t>
                  </w:r>
                </w:p>
              </w:tc>
            </w:tr>
          </w:tbl>
          <w:p>
            <w:pPr>
              <w:spacing w:line="84" w:lineRule="exact"/>
            </w:pPr>
          </w:p>
          <w:tbl>
            <w:tblPr>
              <w:tblStyle w:val="TableNormal32"/>
              <w:tblW w:w="260" w:type="dxa"/>
              <w:tblInd w:w="17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60"/>
            </w:tblGrid>
            <w:tr>
              <w:tblPrEx>
                <w:tblW w:w="260" w:type="dxa"/>
                <w:tblInd w:w="17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193"/>
              </w:trPr>
              <w:tc>
                <w:tcPr>
                  <w:tcW w:w="260" w:type="dxa"/>
                  <w:vAlign w:val="top"/>
                </w:tcPr>
                <w:p>
                  <w:pPr>
                    <w:pStyle w:val="TableText"/>
                    <w:spacing w:before="43" w:line="182" w:lineRule="auto"/>
                    <w:ind w:left="5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≥40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  <w:tc>
          <w:tcPr>
            <w:tcW w:w="60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144"/>
            </w:pPr>
          </w:p>
          <w:tbl>
            <w:tblPr>
              <w:tblStyle w:val="TableNormal32"/>
              <w:tblW w:w="340" w:type="dxa"/>
              <w:tblInd w:w="13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40"/>
            </w:tblGrid>
            <w:tr>
              <w:tblPrEx>
                <w:tblW w:w="340" w:type="dxa"/>
                <w:tblInd w:w="13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193"/>
              </w:trPr>
              <w:tc>
                <w:tcPr>
                  <w:tcW w:w="340" w:type="dxa"/>
                  <w:vAlign w:val="top"/>
                </w:tcPr>
                <w:p>
                  <w:pPr>
                    <w:pStyle w:val="TableText"/>
                    <w:spacing w:before="43" w:line="182" w:lineRule="auto"/>
                    <w:ind w:left="6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≥120</w:t>
                  </w:r>
                </w:p>
              </w:tc>
            </w:tr>
          </w:tbl>
          <w:p>
            <w:pPr>
              <w:spacing w:line="84" w:lineRule="exact"/>
            </w:pPr>
          </w:p>
          <w:tbl>
            <w:tblPr>
              <w:tblStyle w:val="TableNormal32"/>
              <w:tblW w:w="493" w:type="dxa"/>
              <w:tblInd w:w="6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93"/>
            </w:tblGrid>
            <w:tr>
              <w:tblPrEx>
                <w:tblW w:w="493" w:type="dxa"/>
                <w:tblInd w:w="6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493" w:type="dxa"/>
                  <w:vAlign w:val="top"/>
                </w:tcPr>
                <w:p>
                  <w:pPr>
                    <w:spacing w:before="27" w:line="207" w:lineRule="auto"/>
                    <w:ind w:left="10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且有效</w:t>
                  </w:r>
                </w:p>
              </w:tc>
            </w:tr>
          </w:tbl>
          <w:p>
            <w:pPr>
              <w:spacing w:line="72" w:lineRule="exact"/>
            </w:pPr>
          </w:p>
          <w:tbl>
            <w:tblPr>
              <w:tblStyle w:val="TableNormal32"/>
              <w:tblW w:w="493" w:type="dxa"/>
              <w:tblInd w:w="5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93"/>
            </w:tblGrid>
            <w:tr>
              <w:tblPrEx>
                <w:tblW w:w="493" w:type="dxa"/>
                <w:tblInd w:w="5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493" w:type="dxa"/>
                  <w:vAlign w:val="top"/>
                </w:tcPr>
                <w:p>
                  <w:pPr>
                    <w:spacing w:before="27" w:line="207" w:lineRule="auto"/>
                    <w:ind w:left="10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6"/>
                      <w:szCs w:val="16"/>
                    </w:rPr>
                    <w:t>焊缝宽</w:t>
                  </w:r>
                </w:p>
              </w:tc>
            </w:tr>
          </w:tbl>
          <w:p>
            <w:pPr>
              <w:spacing w:line="72" w:lineRule="exact"/>
            </w:pPr>
          </w:p>
          <w:tbl>
            <w:tblPr>
              <w:tblStyle w:val="TableNormal32"/>
              <w:tblW w:w="173" w:type="dxa"/>
              <w:tblInd w:w="21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173"/>
            </w:tblGrid>
            <w:tr>
              <w:tblPrEx>
                <w:tblW w:w="173" w:type="dxa"/>
                <w:tblInd w:w="21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17"/>
              </w:trPr>
              <w:tc>
                <w:tcPr>
                  <w:tcW w:w="173" w:type="dxa"/>
                  <w:vAlign w:val="top"/>
                </w:tcPr>
                <w:p>
                  <w:pPr>
                    <w:spacing w:before="27" w:line="207" w:lineRule="auto"/>
                    <w:jc w:val="right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16"/>
                      <w:szCs w:val="16"/>
                    </w:rPr>
                    <w:t>度</w:t>
                  </w:r>
                </w:p>
              </w:tc>
            </w:tr>
          </w:tbl>
          <w:p>
            <w:pPr>
              <w:spacing w:line="84" w:lineRule="exact"/>
            </w:pPr>
          </w:p>
          <w:tbl>
            <w:tblPr>
              <w:tblStyle w:val="TableNormal32"/>
              <w:tblW w:w="260" w:type="dxa"/>
              <w:tblInd w:w="17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60"/>
            </w:tblGrid>
            <w:tr>
              <w:tblPrEx>
                <w:tblW w:w="260" w:type="dxa"/>
                <w:tblInd w:w="17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193"/>
              </w:trPr>
              <w:tc>
                <w:tcPr>
                  <w:tcW w:w="260" w:type="dxa"/>
                  <w:vAlign w:val="top"/>
                </w:tcPr>
                <w:p>
                  <w:pPr>
                    <w:pStyle w:val="TableText"/>
                    <w:spacing w:before="43" w:line="182" w:lineRule="auto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≥40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gridSpan w:val="2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>
              <w:pict>
                <v:shape id="_x0000_s1144" style="width:3.6pt;height:0.5pt;margin-top:49.3pt;margin-left:-33.42pt;mso-position-horizontal-relative:right-margin-area;mso-position-vertical-relative:top-margin-area;position:absolute;z-index:251769856" coordorigin="0,0" coordsize="71,10" path="m,l71,l71,9l,9l,xe" filled="t" fillcolor="black" stroked="f"/>
              </w:pict>
            </w:r>
            <w:r>
              <w:pict>
                <v:shape id="_x0000_s1145" style="width:3.6pt;height:10.2pt;margin-top:49.3pt;margin-left:-33.42pt;mso-position-horizontal-relative:right-margin-area;mso-position-vertical-relative:top-margin-area;position:absolute;z-index:251779072" coordorigin="0,0" coordsize="71,203" path="m,l9,l9,203l,203l,xem61,9l71,9l71,203l61,203l61,9xe" filled="t" fillcolor="black" stroked="f"/>
              </w:pic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13" w:lineRule="exact"/>
              <w:ind w:left="620"/>
              <w:rPr>
                <w:sz w:val="16"/>
                <w:szCs w:val="16"/>
              </w:rPr>
            </w:pPr>
            <w:r>
              <w:pict>
                <v:shape id="_x0000_s1146" type="#_x0000_t202" style="width:5.6pt;height:14.1pt;margin-top:-4.38pt;margin-left:29.28pt;position:absolute;z-index:251773952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9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position w:val="-3"/>
                <w:sz w:val="16"/>
                <w:szCs w:val="16"/>
              </w:rPr>
              <w:t>-</w:t>
            </w:r>
          </w:p>
        </w:tc>
        <w:tc>
          <w:tcPr>
            <w:tcW w:w="114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>
              <w:pict>
                <v:shape id="_x0000_s1147" style="width:3.6pt;height:0.5pt;margin-top:49.3pt;margin-left:-29.77pt;mso-position-horizontal-relative:right-margin-area;mso-position-vertical-relative:top-margin-area;position:absolute;z-index:251768832" coordorigin="0,0" coordsize="71,10" path="m,l71,l71,9l,9l,xe" filled="t" fillcolor="black" stroked="f"/>
              </w:pic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13" w:lineRule="exact"/>
              <w:ind w:left="556"/>
              <w:rPr>
                <w:sz w:val="16"/>
                <w:szCs w:val="16"/>
              </w:rPr>
            </w:pPr>
            <w:r>
              <w:pict>
                <v:shape id="_x0000_s1148" type="#_x0000_t202" style="width:5.6pt;height:14.1pt;margin-top:-4.38pt;margin-left:25.98pt;position:absolute;z-index:25177497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9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9" style="width:3.6pt;height:10.2pt;margin-top:-3.47pt;margin-left:26.98pt;position:absolute;z-index:251778048" coordorigin="0,0" coordsize="71,203" path="m,l9,l9,203l,203l,xem62,9l71,9l71,203l62,203l62,9xe" filled="t" fillcolor="black" stroked="f"/>
              </w:pict>
            </w:r>
            <w:r>
              <w:rPr>
                <w:position w:val="-3"/>
                <w:sz w:val="16"/>
                <w:szCs w:val="16"/>
              </w:rPr>
              <w:t>-</w:t>
            </w:r>
          </w:p>
        </w:tc>
        <w:tc>
          <w:tcPr>
            <w:tcW w:w="1253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>
              <w:pict>
                <v:shape id="_x0000_s1150" style="width:3.6pt;height:0.5pt;margin-top:49.3pt;margin-left:-34.12pt;mso-position-horizontal-relative:right-margin-area;mso-position-vertical-relative:top-margin-area;position:absolute;z-index:251767808" coordorigin="0,0" coordsize="71,10" path="m,l71,l71,9l,9l,xe" filled="t" fillcolor="black" stroked="f"/>
              </w:pic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13" w:lineRule="exact"/>
              <w:ind w:left="573"/>
              <w:rPr>
                <w:sz w:val="16"/>
                <w:szCs w:val="16"/>
              </w:rPr>
            </w:pPr>
            <w:r>
              <w:pict>
                <v:shape id="_x0000_s1151" type="#_x0000_t202" style="width:5.6pt;height:14.1pt;margin-top:-4.38pt;margin-left:26.78pt;position:absolute;z-index:25177600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91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52" style="width:3.6pt;height:10.2pt;margin-top:-3.47pt;margin-left:27.78pt;position:absolute;z-index:251780096" coordorigin="0,0" coordsize="71,203" path="m,l9,l9,203l,203l,xem62,9l71,9l71,203l62,203l62,9xe" filled="t" fillcolor="black" stroked="f"/>
              </w:pict>
            </w:r>
            <w:r>
              <w:rPr>
                <w:position w:val="-3"/>
                <w:sz w:val="16"/>
                <w:szCs w:val="16"/>
              </w:rPr>
              <w:t>-</w:t>
            </w:r>
          </w:p>
        </w:tc>
      </w:tr>
      <w:tr>
        <w:tblPrEx>
          <w:tblW w:w="10151" w:type="dxa"/>
          <w:tblInd w:w="12" w:type="dxa"/>
          <w:tblLayout w:type="fixed"/>
        </w:tblPrEx>
        <w:trPr>
          <w:trHeight w:val="806"/>
        </w:trPr>
        <w:tc>
          <w:tcPr>
            <w:tcW w:w="4640" w:type="dxa"/>
            <w:gridSpan w:val="8"/>
            <w:tcBorders>
              <w:bottom w:val="single" w:sz="4" w:space="0" w:color="000000"/>
              <w:right w:val="nil"/>
            </w:tcBorders>
            <w:vAlign w:val="top"/>
          </w:tcPr>
          <w:p>
            <w:pPr>
              <w:spacing w:before="162" w:line="400" w:lineRule="exact"/>
              <w:ind w:left="1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position w:val="17"/>
                <w:sz w:val="18"/>
                <w:szCs w:val="18"/>
              </w:rPr>
              <w:t>注：采用热风焊接双道焊缝搭接方式时，每条</w:t>
            </w:r>
            <w:r>
              <w:rPr>
                <w:rFonts w:ascii="SimSun" w:eastAsia="SimSun" w:hAnsi="SimSun" w:cs="SimSun"/>
                <w:position w:val="17"/>
                <w:sz w:val="18"/>
                <w:szCs w:val="18"/>
              </w:rPr>
              <w:t>焊缝的有</w:t>
            </w:r>
          </w:p>
          <w:p>
            <w:pPr>
              <w:pStyle w:val="TableText"/>
              <w:spacing w:line="220" w:lineRule="auto"/>
              <w:ind w:left="1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效焊接宽度不应小于</w:t>
            </w: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15mm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。</w:t>
            </w:r>
          </w:p>
        </w:tc>
        <w:tc>
          <w:tcPr>
            <w:tcW w:w="5511" w:type="dxa"/>
            <w:gridSpan w:val="7"/>
            <w:tcBorders>
              <w:left w:val="nil"/>
              <w:bottom w:val="single" w:sz="4" w:space="0" w:color="000000"/>
            </w:tcBorders>
            <w:vAlign w:val="top"/>
          </w:tcPr>
          <w:p>
            <w:pPr>
              <w:spacing w:before="171" w:line="401" w:lineRule="exact"/>
              <w:ind w:left="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7"/>
                <w:sz w:val="18"/>
                <w:szCs w:val="18"/>
              </w:rPr>
              <w:t>注：采用热风焊接双道焊缝搭接方式时，每条</w:t>
            </w:r>
            <w:r>
              <w:rPr>
                <w:rFonts w:ascii="SimSun" w:eastAsia="SimSun" w:hAnsi="SimSun" w:cs="SimSun"/>
                <w:spacing w:val="-2"/>
                <w:position w:val="17"/>
                <w:sz w:val="18"/>
                <w:szCs w:val="18"/>
              </w:rPr>
              <w:t>焊缝的有效焊接宽度不</w:t>
            </w:r>
          </w:p>
          <w:p>
            <w:pPr>
              <w:pStyle w:val="TableText"/>
              <w:spacing w:line="222" w:lineRule="auto"/>
              <w:ind w:left="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应小于</w:t>
            </w:r>
            <w:r>
              <w:rPr>
                <w:rFonts w:ascii="SimSun" w:eastAsia="SimSun" w:hAnsi="SimSun" w:cs="SimSun"/>
                <w:spacing w:val="-22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15mm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。</w:t>
            </w:r>
          </w:p>
        </w:tc>
      </w:tr>
    </w:tbl>
    <w:p>
      <w:pPr>
        <w:sectPr>
          <w:footerReference w:type="default" r:id="rId103"/>
          <w:pgSz w:w="11906" w:h="16839"/>
          <w:pgMar w:top="1134" w:right="864" w:bottom="1362" w:left="864" w:header="0" w:footer="1200" w:gutter="0"/>
          <w:pgNumType w:start="37"/>
          <w:cols w:space="708"/>
        </w:sectPr>
      </w:pPr>
    </w:p>
    <w:tbl>
      <w:tblPr>
        <w:tblStyle w:val="TableNormal33"/>
        <w:tblW w:w="10151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4640"/>
        <w:gridCol w:w="5511"/>
      </w:tblGrid>
      <w:tr>
        <w:tblPrEx>
          <w:tblW w:w="10151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8406"/>
        </w:trPr>
        <w:tc>
          <w:tcPr>
            <w:tcW w:w="4640" w:type="dxa"/>
            <w:tcBorders>
              <w:top w:val="single" w:sz="4" w:space="0" w:color="000000"/>
              <w:right w:val="nil"/>
            </w:tcBorders>
            <w:vAlign w:val="top"/>
          </w:tcPr>
          <w:p>
            <w:pPr>
              <w:pStyle w:val="TableText"/>
              <w:spacing w:before="144" w:line="228" w:lineRule="auto"/>
              <w:ind w:left="10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6"/>
              </w:rPr>
              <w:t xml:space="preserve">5.5.7    </w:t>
            </w:r>
            <w:r>
              <w:rPr>
                <w:rFonts w:ascii="SimSun" w:eastAsia="SimSun" w:hAnsi="SimSun" w:cs="SimSun"/>
                <w:spacing w:val="6"/>
              </w:rPr>
              <w:t>机械固定法应符合下列规定：</w:t>
            </w:r>
          </w:p>
          <w:p>
            <w:pPr>
              <w:pStyle w:val="TableText"/>
              <w:spacing w:before="153" w:line="369" w:lineRule="auto"/>
              <w:ind w:left="109" w:right="181" w:firstLine="420"/>
              <w:jc w:val="both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9"/>
              </w:rPr>
              <w:t xml:space="preserve">1    </w:t>
            </w:r>
            <w:r>
              <w:rPr>
                <w:rFonts w:ascii="SimSun" w:eastAsia="SimSun" w:hAnsi="SimSun" w:cs="SimSun"/>
                <w:spacing w:val="9"/>
              </w:rPr>
              <w:t>应根据设计确定的间距布置固定件；当</w:t>
            </w:r>
            <w:r>
              <w:rPr>
                <w:rFonts w:ascii="SimSun" w:eastAsia="SimSun" w:hAnsi="SimSun" w:cs="SimSun"/>
                <w:spacing w:val="1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</w:rPr>
              <w:t>结构层为混凝土时，应先在混凝土结构层上钻</w:t>
            </w:r>
          </w:p>
          <w:p>
            <w:pPr>
              <w:spacing w:line="227" w:lineRule="auto"/>
              <w:ind w:left="1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孔，后固定防水卷材；</w:t>
            </w:r>
          </w:p>
          <w:p>
            <w:pPr>
              <w:pStyle w:val="TableText"/>
              <w:spacing w:before="153" w:line="369" w:lineRule="auto"/>
              <w:ind w:left="105" w:right="181" w:firstLine="41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0"/>
              </w:rPr>
              <w:t xml:space="preserve">2    </w:t>
            </w:r>
            <w:r>
              <w:rPr>
                <w:rFonts w:ascii="SimSun" w:eastAsia="SimSun" w:hAnsi="SimSun" w:cs="SimSun"/>
                <w:spacing w:val="10"/>
              </w:rPr>
              <w:t>当采用点式固定法时，固定垫片内侧边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缘距离卷材搭接线不应小于</w:t>
            </w:r>
            <w:r>
              <w:rPr>
                <w:rFonts w:ascii="SimSun" w:eastAsia="SimSun" w:hAnsi="SimSun" w:cs="SimSun"/>
                <w:spacing w:val="-19"/>
              </w:rPr>
              <w:t xml:space="preserve"> </w:t>
            </w:r>
            <w:r>
              <w:rPr>
                <w:spacing w:val="6"/>
              </w:rPr>
              <w:t>50</w:t>
            </w:r>
            <w:r>
              <w:t>mm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，外侧边缘距</w:t>
            </w:r>
          </w:p>
          <w:p>
            <w:pPr>
              <w:pStyle w:val="TableText"/>
              <w:spacing w:before="1" w:line="227" w:lineRule="auto"/>
              <w:ind w:left="108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4"/>
              </w:rPr>
              <w:t>离卷材边缘不应小于</w:t>
            </w:r>
            <w:r>
              <w:rPr>
                <w:rFonts w:ascii="SimSun" w:eastAsia="SimSun" w:hAnsi="SimSun" w:cs="SimSun"/>
                <w:spacing w:val="-22"/>
              </w:rPr>
              <w:t xml:space="preserve"> </w:t>
            </w:r>
            <w:r>
              <w:rPr>
                <w:spacing w:val="4"/>
              </w:rPr>
              <w:t>10</w:t>
            </w:r>
            <w:r>
              <w:t>mm</w:t>
            </w:r>
            <w:r>
              <w:rPr>
                <w:rFonts w:ascii="SimSun" w:eastAsia="SimSun" w:hAnsi="SimSun" w:cs="SimSun"/>
                <w:spacing w:val="4"/>
              </w:rPr>
              <w:t>（图</w:t>
            </w:r>
            <w:r>
              <w:rPr>
                <w:rFonts w:ascii="SimSun" w:eastAsia="SimSun" w:hAnsi="SimSun" w:cs="SimSun"/>
                <w:spacing w:val="-35"/>
              </w:rPr>
              <w:t xml:space="preserve"> </w:t>
            </w:r>
            <w:r>
              <w:rPr>
                <w:spacing w:val="4"/>
              </w:rPr>
              <w:t>5.5.7-</w:t>
            </w:r>
            <w:r>
              <w:rPr>
                <w:spacing w:val="-28"/>
              </w:rPr>
              <w:t xml:space="preserve"> </w:t>
            </w:r>
            <w:r>
              <w:rPr>
                <w:spacing w:val="4"/>
              </w:rPr>
              <w:t>1</w:t>
            </w:r>
            <w:r>
              <w:rPr>
                <w:rFonts w:ascii="SimSun" w:eastAsia="SimSun" w:hAnsi="SimSun" w:cs="SimSun"/>
                <w:spacing w:val="4"/>
              </w:rPr>
              <w:t>）；</w:t>
            </w:r>
          </w:p>
          <w:p>
            <w:pPr>
              <w:pStyle w:val="TableText"/>
              <w:spacing w:before="154" w:line="369" w:lineRule="auto"/>
              <w:ind w:left="104" w:right="181" w:firstLine="41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0"/>
              </w:rPr>
              <w:t xml:space="preserve">3    </w:t>
            </w:r>
            <w:r>
              <w:rPr>
                <w:rFonts w:ascii="SimSun" w:eastAsia="SimSun" w:hAnsi="SimSun" w:cs="SimSun"/>
                <w:spacing w:val="10"/>
              </w:rPr>
              <w:t>当采用线性固定法时，防水卷材纵向搭</w:t>
            </w:r>
            <w:r>
              <w:rPr>
                <w:rFonts w:ascii="SimSun" w:eastAsia="SimSun" w:hAnsi="SimSun" w:cs="SimSun"/>
                <w:spacing w:val="2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</w:rPr>
              <w:t>接两道焊缝间的空腔宽度不应小于</w:t>
            </w:r>
            <w:r>
              <w:rPr>
                <w:rFonts w:ascii="SimSun" w:eastAsia="SimSun" w:hAnsi="SimSun" w:cs="SimSun"/>
                <w:spacing w:val="-14"/>
              </w:rPr>
              <w:t xml:space="preserve"> </w:t>
            </w:r>
            <w:r>
              <w:rPr>
                <w:spacing w:val="17"/>
              </w:rPr>
              <w:t>80</w:t>
            </w:r>
            <w:r>
              <w:t>mm</w:t>
            </w:r>
            <w:r>
              <w:rPr>
                <w:spacing w:val="-30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</w:rPr>
              <w:t>（图</w:t>
            </w:r>
          </w:p>
          <w:p>
            <w:pPr>
              <w:pStyle w:val="TableText"/>
              <w:spacing w:line="230" w:lineRule="auto"/>
              <w:ind w:left="106"/>
              <w:rPr>
                <w:rFonts w:ascii="SimSun" w:eastAsia="SimSun" w:hAnsi="SimSun" w:cs="SimSun"/>
              </w:rPr>
            </w:pPr>
            <w:r>
              <w:rPr>
                <w:spacing w:val="2"/>
              </w:rPr>
              <w:t>5.5.7-2</w:t>
            </w:r>
            <w:r>
              <w:rPr>
                <w:rFonts w:ascii="SimSun" w:eastAsia="SimSun" w:hAnsi="SimSun" w:cs="SimSun"/>
                <w:spacing w:val="1"/>
              </w:rPr>
              <w:t>）；</w:t>
            </w:r>
          </w:p>
          <w:p>
            <w:pPr>
              <w:pStyle w:val="TableText"/>
              <w:spacing w:before="152" w:line="228" w:lineRule="auto"/>
              <w:ind w:left="522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</w:rPr>
              <w:t xml:space="preserve">4    </w:t>
            </w:r>
            <w:r>
              <w:rPr>
                <w:rFonts w:ascii="SimSun" w:eastAsia="SimSun" w:hAnsi="SimSun" w:cs="SimSun"/>
                <w:spacing w:val="7"/>
              </w:rPr>
              <w:t>无穿孔固定法应符合下列规定：</w:t>
            </w:r>
          </w:p>
          <w:p>
            <w:pPr>
              <w:pStyle w:val="TableText"/>
              <w:spacing w:before="154" w:line="369" w:lineRule="auto"/>
              <w:ind w:left="101" w:right="181" w:firstLine="429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1"/>
              </w:rPr>
              <w:t>1</w:t>
            </w:r>
            <w:r>
              <w:rPr>
                <w:rFonts w:ascii="SimSun" w:eastAsia="SimSun" w:hAnsi="SimSun" w:cs="SimSun"/>
                <w:spacing w:val="11"/>
              </w:rPr>
              <w:t>）当三元乙丙橡胶防水卷材采用无穿孔固</w:t>
            </w:r>
            <w:r>
              <w:rPr>
                <w:rFonts w:ascii="SimSun" w:eastAsia="SimSun" w:hAnsi="SimSun" w:cs="SimSun"/>
                <w:spacing w:val="5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定法时，用于机械固定的固定条带宽度不应小于</w:t>
            </w:r>
            <w:r>
              <w:rPr>
                <w:rFonts w:ascii="SimSun" w:eastAsia="SimSun" w:hAnsi="SimSun" w:cs="SimSun"/>
                <w:spacing w:val="17"/>
              </w:rPr>
              <w:t xml:space="preserve"> </w:t>
            </w:r>
            <w:r>
              <w:rPr>
                <w:spacing w:val="11"/>
              </w:rPr>
              <w:t xml:space="preserve">250 </w:t>
            </w:r>
            <w:r>
              <w:t>mm</w:t>
            </w:r>
            <w:r>
              <w:rPr>
                <w:spacing w:val="-1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。固定条带应选用自粘聚酯纤维内增强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型产品。防水卷材和固定条带应采用搭接胶带连</w:t>
            </w:r>
            <w:r>
              <w:rPr>
                <w:rFonts w:ascii="SimSun" w:eastAsia="SimSun" w:hAnsi="SimSun" w:cs="SimSun"/>
                <w:spacing w:val="17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接</w:t>
            </w:r>
            <w:r>
              <w:rPr>
                <w:rFonts w:ascii="SimSun" w:eastAsia="SimSun" w:hAnsi="SimSun" w:cs="SimSun"/>
                <w:spacing w:val="-4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，</w:t>
            </w:r>
            <w:r>
              <w:rPr>
                <w:rFonts w:ascii="SimSun" w:eastAsia="SimSun" w:hAnsi="SimSun" w:cs="SimSun"/>
                <w:spacing w:val="-56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且有</w:t>
            </w:r>
            <w:r>
              <w:rPr>
                <w:rFonts w:ascii="SimSun" w:eastAsia="SimSun" w:hAnsi="SimSun" w:cs="SimSun"/>
                <w:spacing w:val="-59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效搭接</w:t>
            </w:r>
            <w:r>
              <w:rPr>
                <w:rFonts w:ascii="SimSun" w:eastAsia="SimSun" w:hAnsi="SimSun" w:cs="SimSun"/>
                <w:spacing w:val="-56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宽度</w:t>
            </w:r>
            <w:r>
              <w:rPr>
                <w:rFonts w:ascii="SimSun" w:eastAsia="SimSun" w:hAnsi="SimSun" w:cs="SimSun"/>
                <w:spacing w:val="-6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不应</w:t>
            </w:r>
            <w:r>
              <w:rPr>
                <w:rFonts w:ascii="SimSun" w:eastAsia="SimSun" w:hAnsi="SimSun" w:cs="SimSun"/>
                <w:spacing w:val="-57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小</w:t>
            </w:r>
            <w:r>
              <w:rPr>
                <w:rFonts w:ascii="SimSun" w:eastAsia="SimSun" w:hAnsi="SimSun" w:cs="SimSun"/>
                <w:spacing w:val="-6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 xml:space="preserve">于 </w:t>
            </w:r>
            <w:r>
              <w:rPr>
                <w:spacing w:val="11"/>
              </w:rPr>
              <w:t>150</w:t>
            </w:r>
            <w:r>
              <w:rPr>
                <w:spacing w:val="32"/>
              </w:rPr>
              <w:t xml:space="preserve"> </w:t>
            </w:r>
            <w:r>
              <w:t>mm</w:t>
            </w:r>
            <w:r>
              <w:rPr>
                <w:spacing w:val="-15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</w:rPr>
              <w:t>（图</w:t>
            </w:r>
          </w:p>
          <w:p>
            <w:pPr>
              <w:pStyle w:val="TableText"/>
              <w:spacing w:line="230" w:lineRule="auto"/>
              <w:ind w:left="106"/>
              <w:rPr>
                <w:rFonts w:ascii="SimSun" w:eastAsia="SimSun" w:hAnsi="SimSun" w:cs="SimSun"/>
              </w:rPr>
            </w:pPr>
            <w:r>
              <w:rPr>
                <w:spacing w:val="2"/>
              </w:rPr>
              <w:t>5.5.7-3a</w:t>
            </w:r>
            <w:r>
              <w:rPr>
                <w:spacing w:val="-18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</w:rPr>
              <w:t>）；</w:t>
            </w:r>
          </w:p>
          <w:p>
            <w:pPr>
              <w:pStyle w:val="TableText"/>
              <w:spacing w:before="150" w:line="360" w:lineRule="auto"/>
              <w:ind w:left="106" w:right="181" w:firstLine="415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1"/>
              </w:rPr>
              <w:t>2</w:t>
            </w:r>
            <w:r>
              <w:rPr>
                <w:rFonts w:ascii="SimSun" w:eastAsia="SimSun" w:hAnsi="SimSun" w:cs="SimSun"/>
                <w:spacing w:val="11"/>
              </w:rPr>
              <w:t>）聚氯乙烯防水卷材、热塑性聚烯烃防水</w:t>
            </w:r>
            <w:r>
              <w:rPr>
                <w:rFonts w:ascii="SimSun" w:eastAsia="SimSun" w:hAnsi="SimSun" w:cs="SimSun"/>
                <w:spacing w:val="1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卷材与垫片的连接应采用焊接；焊接垫片的直径</w:t>
            </w:r>
            <w:r>
              <w:rPr>
                <w:rFonts w:ascii="SimSun" w:eastAsia="SimSun" w:hAnsi="SimSun" w:cs="SimSun"/>
                <w:spacing w:val="12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</w:rPr>
              <w:t>不应小于</w:t>
            </w:r>
            <w:r>
              <w:rPr>
                <w:rFonts w:ascii="SimSun" w:eastAsia="SimSun" w:hAnsi="SimSun" w:cs="SimSun"/>
                <w:spacing w:val="-50"/>
              </w:rPr>
              <w:t xml:space="preserve"> </w:t>
            </w:r>
            <w:r>
              <w:rPr>
                <w:spacing w:val="-1"/>
              </w:rPr>
              <w:t>75mm</w:t>
            </w:r>
            <w:r>
              <w:rPr>
                <w:rFonts w:ascii="SimSun" w:eastAsia="SimSun" w:hAnsi="SimSun" w:cs="SimSun"/>
                <w:spacing w:val="-1"/>
              </w:rPr>
              <w:t>，表面应有与卷材同质的涂层（图</w:t>
            </w:r>
          </w:p>
          <w:p>
            <w:pPr>
              <w:pStyle w:val="TableText"/>
              <w:spacing w:line="275" w:lineRule="exact"/>
              <w:ind w:left="106"/>
              <w:rPr>
                <w:rFonts w:ascii="SimSun" w:eastAsia="SimSun" w:hAnsi="SimSun" w:cs="SimSun"/>
              </w:rPr>
            </w:pPr>
            <w:r>
              <w:rPr>
                <w:spacing w:val="2"/>
                <w:position w:val="1"/>
              </w:rPr>
              <w:t>5.5.7-3b</w:t>
            </w:r>
            <w:r>
              <w:rPr>
                <w:rFonts w:ascii="SimSun" w:eastAsia="SimSun" w:hAnsi="SimSun" w:cs="SimSun"/>
                <w:spacing w:val="2"/>
                <w:position w:val="1"/>
              </w:rPr>
              <w:t>）。</w:t>
            </w:r>
          </w:p>
        </w:tc>
        <w:tc>
          <w:tcPr>
            <w:tcW w:w="5511" w:type="dxa"/>
            <w:tcBorders>
              <w:top w:val="single" w:sz="4" w:space="0" w:color="000000"/>
              <w:left w:val="nil"/>
            </w:tcBorders>
            <w:vAlign w:val="top"/>
          </w:tcPr>
          <w:p>
            <w:pPr>
              <w:pStyle w:val="TableText"/>
              <w:spacing w:before="144" w:line="370" w:lineRule="auto"/>
              <w:ind w:left="4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5"/>
              </w:rPr>
              <w:t xml:space="preserve">5.5.7    </w:t>
            </w:r>
            <w:r>
              <w:rPr>
                <w:rFonts w:ascii="SimSun" w:eastAsia="SimSun" w:hAnsi="SimSun" w:cs="SimSun"/>
                <w:spacing w:val="5"/>
              </w:rPr>
              <w:t>机械固定法</w:t>
            </w:r>
            <w:r>
              <w:rPr>
                <w:rFonts w:ascii="SimSun" w:eastAsia="SimSun" w:hAnsi="SimSun" w:cs="SimSun"/>
                <w:spacing w:val="5"/>
                <w:u w:val="single" w:color="auto"/>
              </w:rPr>
              <w:t>包括点式固定、线性固定和无穿孔固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定等</w:t>
            </w:r>
          </w:p>
          <w:p>
            <w:pPr>
              <w:spacing w:line="228" w:lineRule="auto"/>
              <w:ind w:left="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  <w:u w:val="single" w:color="auto"/>
              </w:rPr>
              <w:t>方法，并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应符合下列规定：</w:t>
            </w:r>
          </w:p>
          <w:p>
            <w:pPr>
              <w:pStyle w:val="TableText"/>
              <w:spacing w:before="153" w:line="398" w:lineRule="exact"/>
              <w:ind w:left="467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8"/>
                <w:position w:val="14"/>
              </w:rPr>
              <w:t xml:space="preserve">1    </w:t>
            </w:r>
            <w:r>
              <w:rPr>
                <w:rFonts w:ascii="SimSun" w:eastAsia="SimSun" w:hAnsi="SimSun" w:cs="SimSun"/>
                <w:spacing w:val="8"/>
                <w:position w:val="14"/>
              </w:rPr>
              <w:t>应根据设计确定的间距布置固定件；当结构层为混</w:t>
            </w:r>
          </w:p>
          <w:p>
            <w:pPr>
              <w:spacing w:line="227" w:lineRule="auto"/>
              <w:ind w:left="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凝土时，应先在混凝土结构层上钻孔，后固定防水卷材；</w:t>
            </w:r>
          </w:p>
          <w:p>
            <w:pPr>
              <w:pStyle w:val="TableText"/>
              <w:spacing w:before="154" w:line="369" w:lineRule="auto"/>
              <w:ind w:left="43" w:right="97" w:firstLine="41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9"/>
              </w:rPr>
              <w:t xml:space="preserve">2    </w:t>
            </w:r>
            <w:r>
              <w:rPr>
                <w:rFonts w:ascii="SimSun" w:eastAsia="SimSun" w:hAnsi="SimSun" w:cs="SimSun"/>
                <w:spacing w:val="9"/>
              </w:rPr>
              <w:t>当采用点式固定法时，固定垫片内侧边缘距</w:t>
            </w:r>
            <w:r>
              <w:rPr>
                <w:rFonts w:ascii="SimSun" w:eastAsia="SimSun" w:hAnsi="SimSun" w:cs="SimSun"/>
                <w:spacing w:val="8"/>
              </w:rPr>
              <w:t>离卷材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</w:rPr>
              <w:t>搭接线不应小于</w:t>
            </w:r>
            <w:r>
              <w:rPr>
                <w:rFonts w:ascii="SimSun" w:eastAsia="SimSun" w:hAnsi="SimSun" w:cs="SimSun"/>
                <w:spacing w:val="-24"/>
              </w:rPr>
              <w:t xml:space="preserve"> </w:t>
            </w:r>
            <w:r>
              <w:rPr>
                <w:spacing w:val="14"/>
              </w:rPr>
              <w:t>50</w:t>
            </w:r>
            <w:r>
              <w:t>mm</w:t>
            </w:r>
            <w:r>
              <w:rPr>
                <w:spacing w:val="-17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</w:rPr>
              <w:t>，外侧边缘距离卷材边缘不应小于</w:t>
            </w:r>
          </w:p>
          <w:p>
            <w:pPr>
              <w:pStyle w:val="TableText"/>
              <w:spacing w:before="1" w:line="229" w:lineRule="auto"/>
              <w:ind w:left="58"/>
              <w:rPr>
                <w:rFonts w:ascii="SimSun" w:eastAsia="SimSun" w:hAnsi="SimSun" w:cs="SimSun"/>
              </w:rPr>
            </w:pPr>
            <w:r>
              <w:rPr>
                <w:spacing w:val="1"/>
              </w:rPr>
              <w:t>10</w:t>
            </w:r>
            <w:r>
              <w:t>mm</w:t>
            </w:r>
            <w:r>
              <w:rPr>
                <w:rFonts w:ascii="SimSun" w:eastAsia="SimSun" w:hAnsi="SimSun" w:cs="SimSun"/>
                <w:spacing w:val="1"/>
              </w:rPr>
              <w:t>（图</w:t>
            </w:r>
            <w:r>
              <w:rPr>
                <w:rFonts w:ascii="SimSun" w:eastAsia="SimSun" w:hAnsi="SimSun" w:cs="SimSun"/>
                <w:spacing w:val="-35"/>
              </w:rPr>
              <w:t xml:space="preserve"> </w:t>
            </w:r>
            <w:r>
              <w:rPr>
                <w:spacing w:val="1"/>
              </w:rPr>
              <w:t>5.5.7-</w:t>
            </w:r>
            <w:r>
              <w:rPr>
                <w:spacing w:val="-28"/>
              </w:rPr>
              <w:t xml:space="preserve"> </w:t>
            </w:r>
            <w:r>
              <w:rPr>
                <w:spacing w:val="1"/>
              </w:rPr>
              <w:t>1</w:t>
            </w:r>
            <w:r>
              <w:rPr>
                <w:rFonts w:ascii="SimSun" w:eastAsia="SimSun" w:hAnsi="SimSun" w:cs="SimSun"/>
              </w:rPr>
              <w:t>）；</w:t>
            </w:r>
          </w:p>
          <w:p>
            <w:pPr>
              <w:pStyle w:val="TableText"/>
              <w:spacing w:before="151" w:line="401" w:lineRule="exact"/>
              <w:ind w:left="457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9"/>
                <w:position w:val="14"/>
              </w:rPr>
              <w:t xml:space="preserve">3    </w:t>
            </w:r>
            <w:r>
              <w:rPr>
                <w:rFonts w:ascii="SimSun" w:eastAsia="SimSun" w:hAnsi="SimSun" w:cs="SimSun"/>
                <w:spacing w:val="9"/>
                <w:position w:val="14"/>
              </w:rPr>
              <w:t>当采用线性固定法时，防水卷材纵向搭接两道焊缝</w:t>
            </w:r>
          </w:p>
          <w:p>
            <w:pPr>
              <w:pStyle w:val="TableText"/>
              <w:spacing w:before="1" w:line="228" w:lineRule="auto"/>
              <w:ind w:left="58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4"/>
              </w:rPr>
              <w:t>间的空腔宽度不应小于</w:t>
            </w:r>
            <w:r>
              <w:rPr>
                <w:rFonts w:ascii="SimSun" w:eastAsia="SimSun" w:hAnsi="SimSun" w:cs="SimSun"/>
                <w:spacing w:val="-31"/>
              </w:rPr>
              <w:t xml:space="preserve"> </w:t>
            </w:r>
            <w:r>
              <w:rPr>
                <w:spacing w:val="4"/>
              </w:rPr>
              <w:t>80</w:t>
            </w:r>
            <w:r>
              <w:t>mm</w:t>
            </w:r>
            <w:r>
              <w:rPr>
                <w:rFonts w:ascii="SimSun" w:eastAsia="SimSun" w:hAnsi="SimSun" w:cs="SimSun"/>
                <w:spacing w:val="4"/>
              </w:rPr>
              <w:t>（图</w:t>
            </w:r>
            <w:r>
              <w:rPr>
                <w:rFonts w:ascii="SimSun" w:eastAsia="SimSun" w:hAnsi="SimSun" w:cs="SimSun"/>
                <w:spacing w:val="-38"/>
              </w:rPr>
              <w:t xml:space="preserve"> </w:t>
            </w:r>
            <w:r>
              <w:rPr>
                <w:spacing w:val="4"/>
              </w:rPr>
              <w:t>5.5.7-2</w:t>
            </w:r>
            <w:r>
              <w:rPr>
                <w:rFonts w:ascii="SimSun" w:eastAsia="SimSun" w:hAnsi="SimSun" w:cs="SimSun"/>
                <w:spacing w:val="-76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u w:val="single" w:color="auto"/>
              </w:rPr>
              <w:t>、图</w:t>
            </w:r>
            <w:r>
              <w:rPr>
                <w:rFonts w:ascii="SimSun" w:eastAsia="SimSun" w:hAnsi="SimSun" w:cs="SimSun"/>
                <w:spacing w:val="-35"/>
                <w:u w:val="single" w:color="auto"/>
              </w:rPr>
              <w:t xml:space="preserve"> </w:t>
            </w:r>
            <w:r>
              <w:rPr>
                <w:spacing w:val="4"/>
                <w:u w:val="single" w:color="auto"/>
              </w:rPr>
              <w:t>5.5.7-2A</w:t>
            </w:r>
            <w:r>
              <w:rPr>
                <w:rFonts w:ascii="SimSun" w:eastAsia="SimSun" w:hAnsi="SimSun" w:cs="SimSun"/>
                <w:spacing w:val="8"/>
              </w:rPr>
              <w:t>）；</w:t>
            </w:r>
          </w:p>
          <w:p>
            <w:pPr>
              <w:pStyle w:val="TableText"/>
              <w:spacing w:before="151" w:line="228" w:lineRule="auto"/>
              <w:ind w:left="459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</w:rPr>
              <w:t xml:space="preserve">4    </w:t>
            </w:r>
            <w:r>
              <w:rPr>
                <w:rFonts w:ascii="SimSun" w:eastAsia="SimSun" w:hAnsi="SimSun" w:cs="SimSun"/>
                <w:spacing w:val="7"/>
              </w:rPr>
              <w:t>无穿孔固定法应符合下列规定：</w:t>
            </w:r>
          </w:p>
          <w:p>
            <w:pPr>
              <w:pStyle w:val="TableText"/>
              <w:spacing w:before="152" w:line="363" w:lineRule="auto"/>
              <w:ind w:left="35" w:right="96" w:firstLine="432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13"/>
              </w:rPr>
              <w:t>1</w:t>
            </w:r>
            <w:r>
              <w:rPr>
                <w:rFonts w:ascii="SimSun" w:eastAsia="SimSun" w:hAnsi="SimSun" w:cs="SimSun"/>
                <w:spacing w:val="13"/>
              </w:rPr>
              <w:t>）</w:t>
            </w:r>
            <w:r>
              <w:rPr>
                <w:rFonts w:ascii="SimSun" w:eastAsia="SimSun" w:hAnsi="SimSun" w:cs="SimSun"/>
                <w:spacing w:val="13"/>
                <w:u w:val="single" w:color="auto"/>
              </w:rPr>
              <w:t>当</w:t>
            </w:r>
            <w:r>
              <w:rPr>
                <w:rFonts w:ascii="SimSun" w:eastAsia="SimSun" w:hAnsi="SimSun" w:cs="SimSun"/>
                <w:spacing w:val="13"/>
              </w:rPr>
              <w:t>三元乙丙橡胶</w:t>
            </w:r>
            <w:r>
              <w:rPr>
                <w:rFonts w:ascii="SimSun" w:eastAsia="SimSun" w:hAnsi="SimSun" w:cs="SimSun"/>
                <w:spacing w:val="13"/>
                <w:u w:val="single" w:color="auto"/>
              </w:rPr>
              <w:t>（</w:t>
            </w:r>
            <w:r>
              <w:rPr>
                <w:u w:val="single" w:color="auto"/>
              </w:rPr>
              <w:t>EPDM</w:t>
            </w:r>
            <w:r>
              <w:rPr>
                <w:rFonts w:ascii="SimSun" w:eastAsia="SimSun" w:hAnsi="SimSun" w:cs="SimSun"/>
                <w:spacing w:val="13"/>
                <w:u w:val="single" w:color="auto"/>
              </w:rPr>
              <w:t>）</w:t>
            </w:r>
            <w:r>
              <w:rPr>
                <w:rFonts w:ascii="SimSun" w:eastAsia="SimSun" w:hAnsi="SimSun" w:cs="SimSun"/>
                <w:spacing w:val="13"/>
              </w:rPr>
              <w:t>防水卷材采用无穿孔</w:t>
            </w:r>
            <w:r>
              <w:rPr>
                <w:rFonts w:ascii="SimSun" w:eastAsia="SimSun" w:hAnsi="SimSun" w:cs="SimSun"/>
                <w:spacing w:val="13"/>
                <w:u w:val="single" w:color="auto"/>
              </w:rPr>
              <w:t>机</w:t>
            </w:r>
            <w:r>
              <w:rPr>
                <w:rFonts w:ascii="SimSun" w:eastAsia="SimSun" w:hAnsi="SimSun" w:cs="SimSun"/>
                <w:spacing w:val="3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u w:val="single" w:color="auto"/>
              </w:rPr>
              <w:t>械</w:t>
            </w:r>
            <w:r>
              <w:rPr>
                <w:rFonts w:ascii="SimSun" w:eastAsia="SimSun" w:hAnsi="SimSun" w:cs="SimSun"/>
                <w:spacing w:val="14"/>
              </w:rPr>
              <w:t>固定</w:t>
            </w:r>
            <w:r>
              <w:rPr>
                <w:position w:val="-6"/>
              </w:rPr>
              <w:drawing>
                <wp:inline distT="0" distB="0" distL="0" distR="0">
                  <wp:extent cx="10871" cy="183895"/>
                  <wp:effectExtent l="0" t="0" r="0" b="0"/>
                  <wp:docPr id="276" name="IM 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IM 27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71" cy="18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4"/>
                <w:u w:val="single" w:color="auto"/>
              </w:rPr>
              <w:t>法</w:t>
            </w:r>
            <w:r>
              <w:rPr>
                <w:position w:val="-6"/>
              </w:rPr>
              <w:drawing>
                <wp:inline distT="0" distB="0" distL="0" distR="0">
                  <wp:extent cx="10871" cy="177800"/>
                  <wp:effectExtent l="0" t="0" r="0" b="0"/>
                  <wp:docPr id="278" name="IM 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IM 278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71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4"/>
              </w:rPr>
              <w:t>时，用于机械固定的固定条带宽度不应小于</w:t>
            </w:r>
            <w:r>
              <w:rPr>
                <w:rFonts w:ascii="SimSun" w:eastAsia="SimSun" w:hAnsi="SimSun" w:cs="SimSun"/>
                <w:spacing w:val="-34"/>
              </w:rPr>
              <w:t xml:space="preserve"> </w:t>
            </w:r>
            <w:r>
              <w:rPr>
                <w:spacing w:val="14"/>
              </w:rPr>
              <w:t>250</w:t>
            </w:r>
            <w:r>
              <w:t xml:space="preserve"> </w:t>
            </w:r>
            <w:r>
              <w:t>mm</w:t>
            </w:r>
            <w:r>
              <w:rPr>
                <w:spacing w:val="-16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</w:rPr>
              <w:t>。固定条带应选用自粘聚酯纤维内增强型产品。防水卷</w:t>
            </w:r>
            <w:r>
              <w:rPr>
                <w:rFonts w:ascii="SimSun" w:eastAsia="SimSun" w:hAnsi="SimSun" w:cs="SimSun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</w:rPr>
              <w:t>材和固定条带应采用搭接胶带连接，且有效搭接宽度不应小</w:t>
            </w:r>
          </w:p>
          <w:p>
            <w:pPr>
              <w:pStyle w:val="TableText"/>
              <w:spacing w:before="1" w:line="229" w:lineRule="auto"/>
              <w:ind w:left="45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3"/>
              </w:rPr>
              <w:t>于</w:t>
            </w:r>
            <w:r>
              <w:rPr>
                <w:rFonts w:ascii="SimSun" w:eastAsia="SimSun" w:hAnsi="SimSun" w:cs="SimSun"/>
                <w:spacing w:val="-23"/>
              </w:rPr>
              <w:t xml:space="preserve"> </w:t>
            </w:r>
            <w:r>
              <w:rPr>
                <w:spacing w:val="3"/>
              </w:rPr>
              <w:t xml:space="preserve">150 </w:t>
            </w:r>
            <w:r>
              <w:t>mm</w:t>
            </w:r>
            <w:r>
              <w:rPr>
                <w:rFonts w:ascii="SimSun" w:eastAsia="SimSun" w:hAnsi="SimSun" w:cs="SimSun"/>
                <w:spacing w:val="3"/>
              </w:rPr>
              <w:t>（图</w:t>
            </w:r>
            <w:r>
              <w:rPr>
                <w:rFonts w:ascii="SimSun" w:eastAsia="SimSun" w:hAnsi="SimSun" w:cs="SimSun"/>
                <w:spacing w:val="-35"/>
              </w:rPr>
              <w:t xml:space="preserve"> </w:t>
            </w:r>
            <w:r>
              <w:rPr>
                <w:spacing w:val="3"/>
              </w:rPr>
              <w:t>5.5.7-3a</w:t>
            </w:r>
            <w:r>
              <w:rPr>
                <w:rFonts w:ascii="SimSun" w:eastAsia="SimSun" w:hAnsi="SimSun" w:cs="SimSun"/>
              </w:rPr>
              <w:t>）；</w:t>
            </w:r>
          </w:p>
          <w:p>
            <w:pPr>
              <w:pStyle w:val="TableText"/>
              <w:spacing w:before="150" w:line="338" w:lineRule="auto"/>
              <w:ind w:left="43" w:right="10" w:firstLine="415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7"/>
              </w:rPr>
              <w:t>2</w:t>
            </w:r>
            <w:r>
              <w:rPr>
                <w:rFonts w:ascii="SimSun" w:eastAsia="SimSun" w:hAnsi="SimSun" w:cs="SimSun"/>
                <w:spacing w:val="7"/>
              </w:rPr>
              <w:t>）聚氯乙烯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（</w:t>
            </w:r>
            <w:r>
              <w:rPr>
                <w:u w:val="single" w:color="auto"/>
              </w:rPr>
              <w:t>P</w:t>
            </w:r>
            <w:r>
              <w:rPr>
                <w:u w:val="double" w:color="auto"/>
              </w:rPr>
              <w:t>VC</w:t>
            </w:r>
            <w:r>
              <w:rPr>
                <w:rFonts w:ascii="SimSun" w:eastAsia="SimSun" w:hAnsi="SimSun" w:cs="SimSun"/>
                <w:spacing w:val="7"/>
                <w:u w:val="double" w:color="auto"/>
              </w:rPr>
              <w:t>）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防</w:t>
            </w:r>
            <w:r>
              <w:rPr>
                <w:rFonts w:ascii="SimSun" w:eastAsia="SimSun" w:hAnsi="SimSun" w:cs="SimSun"/>
                <w:spacing w:val="7"/>
              </w:rPr>
              <w:t>水卷材、热塑性聚烯烃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（</w:t>
            </w:r>
            <w:r>
              <w:rPr>
                <w:u w:val="single" w:color="auto"/>
              </w:rPr>
              <w:t>TPO</w:t>
            </w:r>
            <w:r>
              <w:rPr>
                <w:rFonts w:ascii="SimSun" w:eastAsia="SimSun" w:hAnsi="SimSun" w:cs="SimSun"/>
                <w:spacing w:val="7"/>
                <w:u w:val="single" w:color="auto"/>
              </w:rPr>
              <w:t>）</w:t>
            </w:r>
            <w:r>
              <w:rPr>
                <w:rFonts w:ascii="SimSun" w:eastAsia="SimSun" w:hAnsi="SimSun" w:cs="SimSun"/>
                <w:spacing w:val="13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</w:rPr>
              <w:t>防水卷材与</w:t>
            </w:r>
            <w:r>
              <w:rPr>
                <w:rFonts w:ascii="SimSun" w:eastAsia="SimSun" w:hAnsi="SimSun" w:cs="SimSun"/>
                <w:spacing w:val="13"/>
                <w:u w:val="single" w:color="auto"/>
              </w:rPr>
              <w:t>焊接</w:t>
            </w:r>
            <w:r>
              <w:rPr>
                <w:rFonts w:ascii="SimSun" w:eastAsia="SimSun" w:hAnsi="SimSun" w:cs="SimSun"/>
                <w:spacing w:val="13"/>
              </w:rPr>
              <w:t>垫片</w:t>
            </w:r>
            <w:r>
              <w:rPr>
                <w:position w:val="-6"/>
              </w:rPr>
              <w:drawing>
                <wp:inline distT="0" distB="0" distL="0" distR="0">
                  <wp:extent cx="9848" cy="183260"/>
                  <wp:effectExtent l="0" t="0" r="0" b="0"/>
                  <wp:docPr id="280" name="IM 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IM 280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8" cy="18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3"/>
                <w:u w:val="single" w:color="auto"/>
              </w:rPr>
              <w:t>的连接</w:t>
            </w:r>
            <w:r>
              <w:rPr>
                <w:position w:val="-6"/>
              </w:rPr>
              <w:drawing>
                <wp:inline distT="0" distB="0" distL="0" distR="0">
                  <wp:extent cx="9848" cy="177165"/>
                  <wp:effectExtent l="0" t="0" r="0" b="0"/>
                  <wp:docPr id="282" name="IM 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IM 282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8" cy="17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3"/>
              </w:rPr>
              <w:t>应采用焊接</w:t>
            </w:r>
            <w:r>
              <w:rPr>
                <w:rFonts w:ascii="SimSun" w:eastAsia="SimSun" w:hAnsi="SimSun" w:cs="SimSun"/>
                <w:spacing w:val="13"/>
                <w:u w:val="single" w:color="auto"/>
              </w:rPr>
              <w:t>连接</w:t>
            </w:r>
            <w:r>
              <w:rPr>
                <w:rFonts w:ascii="SimSun" w:eastAsia="SimSun" w:hAnsi="SimSun" w:cs="SimSun"/>
                <w:spacing w:val="13"/>
              </w:rPr>
              <w:t>；焊接垫片的</w:t>
            </w:r>
            <w:r>
              <w:rPr>
                <w:rFonts w:ascii="SimSun" w:eastAsia="SimSun" w:hAnsi="SimSun" w:cs="SimSun"/>
              </w:rPr>
              <w:t xml:space="preserve">  </w:t>
            </w:r>
            <w:r>
              <w:rPr>
                <w:rFonts w:ascii="SimSun" w:eastAsia="SimSun" w:hAnsi="SimSun" w:cs="SimSun"/>
                <w:spacing w:val="22"/>
              </w:rPr>
              <w:t>直径不应小于</w:t>
            </w:r>
            <w:r>
              <w:rPr>
                <w:rFonts w:ascii="SimSun" w:eastAsia="SimSun" w:hAnsi="SimSun" w:cs="SimSun"/>
                <w:spacing w:val="-19"/>
              </w:rPr>
              <w:t xml:space="preserve"> </w:t>
            </w:r>
            <w:r>
              <w:rPr>
                <w:spacing w:val="22"/>
              </w:rPr>
              <w:t>75</w:t>
            </w:r>
            <w:r>
              <w:t>mm</w:t>
            </w:r>
            <w:r>
              <w:rPr>
                <w:spacing w:val="-8"/>
              </w:rPr>
              <w:t xml:space="preserve"> </w:t>
            </w:r>
            <w:r>
              <w:rPr>
                <w:rFonts w:ascii="SimSun" w:eastAsia="SimSun" w:hAnsi="SimSun" w:cs="SimSun"/>
                <w:spacing w:val="22"/>
              </w:rPr>
              <w:t xml:space="preserve">，表面应有与卷材同质的涂层（图 </w:t>
            </w:r>
            <w:r>
              <w:rPr>
                <w:spacing w:val="2"/>
              </w:rPr>
              <w:t>5.5.7-3b</w:t>
            </w:r>
            <w:r>
              <w:rPr>
                <w:rFonts w:ascii="SimSun" w:eastAsia="SimSun" w:hAnsi="SimSun" w:cs="SimSun"/>
                <w:spacing w:val="2"/>
              </w:rPr>
              <w:t>）。</w:t>
            </w:r>
          </w:p>
        </w:tc>
      </w:tr>
    </w:tbl>
    <w:p>
      <w:pPr>
        <w:pStyle w:val="BodyText"/>
      </w:pPr>
    </w:p>
    <w:p>
      <w:pPr>
        <w:sectPr>
          <w:footerReference w:type="default" r:id="rId104"/>
          <w:type w:val="nextPage"/>
          <w:pgSz w:w="11906" w:h="16839"/>
          <w:pgMar w:top="1134" w:right="864" w:bottom="1362" w:left="864" w:header="0" w:footer="1200" w:gutter="0"/>
          <w:pgNumType w:start="38"/>
          <w:cols w:space="708"/>
          <w:titlePg w:val="0"/>
        </w:sectPr>
      </w:pPr>
    </w:p>
    <w:tbl>
      <w:tblPr>
        <w:tblStyle w:val="TableNormal34"/>
        <w:tblW w:w="10199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</w:tblPr>
      <w:tblGrid>
        <w:gridCol w:w="4586"/>
        <w:gridCol w:w="5613"/>
      </w:tblGrid>
      <w:tr>
        <w:tblPrEx>
          <w:tblW w:w="10199" w:type="dxa"/>
          <w:tblInd w:w="10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</w:tblPrEx>
        <w:trPr>
          <w:trHeight w:val="12375"/>
        </w:trPr>
        <w:tc>
          <w:tcPr>
            <w:tcW w:w="4586" w:type="dxa"/>
            <w:tcBorders>
              <w:top w:val="single" w:sz="6" w:space="0" w:color="000000"/>
              <w:right w:val="single" w:sz="4" w:space="0" w:color="000000"/>
            </w:tcBorders>
            <w:vAlign w:val="top"/>
          </w:tcPr>
          <w:p>
            <w:pPr>
              <w:spacing w:before="115" w:line="2720" w:lineRule="exact"/>
              <w:ind w:firstLine="669"/>
            </w:pPr>
            <w:r>
              <w:rPr>
                <w:position w:val="-54"/>
              </w:rPr>
              <w:drawing>
                <wp:inline distT="0" distB="0" distL="0" distR="0">
                  <wp:extent cx="2057397" cy="1727197"/>
                  <wp:effectExtent l="0" t="0" r="0" b="0"/>
                  <wp:docPr id="284" name="IM 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IM 284"/>
                          <pic:cNvPicPr/>
                        </pic:nvPicPr>
                        <pic:blipFill>
                          <a:blip xmlns:r="http://schemas.openxmlformats.org/officeDocument/2006/relationships"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397" cy="17271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0" w:line="2960" w:lineRule="exact"/>
              <w:ind w:firstLine="270"/>
            </w:pPr>
            <w:r>
              <w:rPr>
                <w:position w:val="-59"/>
              </w:rPr>
              <w:drawing>
                <wp:inline distT="0" distB="0" distL="0" distR="0">
                  <wp:extent cx="2571746" cy="1879578"/>
                  <wp:effectExtent l="0" t="0" r="0" b="0"/>
                  <wp:docPr id="286" name="IM 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IM 286"/>
                          <pic:cNvPicPr/>
                        </pic:nvPicPr>
                        <pic:blipFill>
                          <a:blip xmlns:r="http://schemas.openxmlformats.org/officeDocument/2006/relationships"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46" cy="1879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0" w:line="2939" w:lineRule="exact"/>
              <w:ind w:firstLine="239"/>
            </w:pPr>
            <w:r>
              <w:rPr>
                <w:position w:val="-58"/>
              </w:rPr>
              <w:drawing>
                <wp:inline distT="0" distB="0" distL="0" distR="0">
                  <wp:extent cx="2616216" cy="1866853"/>
                  <wp:effectExtent l="0" t="0" r="0" b="0"/>
                  <wp:docPr id="288" name="IM 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IM 288"/>
                          <pic:cNvPicPr/>
                        </pic:nvPicPr>
                        <pic:blipFill>
                          <a:blip xmlns:r="http://schemas.openxmlformats.org/officeDocument/2006/relationships"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216" cy="18668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39" w:line="1901" w:lineRule="exact"/>
              <w:ind w:firstLine="1219"/>
            </w:pPr>
            <w:r>
              <w:rPr>
                <w:position w:val="-38"/>
              </w:rPr>
              <w:drawing>
                <wp:inline distT="0" distB="0" distL="0" distR="0">
                  <wp:extent cx="1523989" cy="1206536"/>
                  <wp:effectExtent l="0" t="0" r="0" b="0"/>
                  <wp:docPr id="290" name="IM 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IM 290"/>
                          <pic:cNvPicPr/>
                        </pic:nvPicPr>
                        <pic:blipFill>
                          <a:blip xmlns:r="http://schemas.openxmlformats.org/officeDocument/2006/relationships"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3989" cy="1206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57" w:line="232" w:lineRule="exact"/>
              <w:ind w:left="16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-16"/>
                <w:w w:val="88"/>
                <w:position w:val="2"/>
                <w:sz w:val="17"/>
                <w:szCs w:val="17"/>
              </w:rPr>
              <w:t>图5.5.7-3</w:t>
            </w:r>
            <w:r>
              <w:rPr>
                <w:rFonts w:ascii="SimSun" w:eastAsia="SimSun" w:hAnsi="SimSun" w:cs="SimSun"/>
                <w:spacing w:val="26"/>
                <w:position w:val="2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w w:val="88"/>
                <w:position w:val="2"/>
                <w:sz w:val="17"/>
                <w:szCs w:val="17"/>
              </w:rPr>
              <w:t>无穿孔固定</w:t>
            </w:r>
            <w:r>
              <w:rPr>
                <w:rFonts w:ascii="Arial" w:eastAsia="Arial" w:hAnsi="Arial" w:cs="Arial"/>
                <w:spacing w:val="-16"/>
                <w:w w:val="88"/>
                <w:position w:val="2"/>
                <w:sz w:val="17"/>
                <w:szCs w:val="17"/>
              </w:rPr>
              <w:t>(b)</w:t>
            </w:r>
          </w:p>
          <w:p>
            <w:pPr>
              <w:spacing w:before="6" w:line="219" w:lineRule="auto"/>
              <w:ind w:left="290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-16"/>
                <w:w w:val="82"/>
                <w:sz w:val="17"/>
                <w:szCs w:val="17"/>
                <w:u w:val="single" w:color="auto"/>
              </w:rPr>
              <w:t>1一已与卷材焊接的固定件；2一防水卷材：3一基层；一4带涂层的焊接垫片</w:t>
            </w:r>
          </w:p>
        </w:tc>
        <w:tc>
          <w:tcPr>
            <w:tcW w:w="5613" w:type="dxa"/>
            <w:tcBorders>
              <w:top w:val="single" w:sz="6" w:space="0" w:color="000000"/>
              <w:left w:val="single" w:sz="4" w:space="0" w:color="000000"/>
            </w:tcBorders>
            <w:vAlign w:val="top"/>
          </w:tcPr>
          <w:p>
            <w:pPr>
              <w:spacing w:before="75" w:line="5769" w:lineRule="exact"/>
              <w:ind w:firstLine="978"/>
            </w:pPr>
            <w:r>
              <w:rPr>
                <w:position w:val="-115"/>
              </w:rPr>
              <w:drawing>
                <wp:inline distT="0" distB="0" distL="0" distR="0">
                  <wp:extent cx="2292375" cy="3663878"/>
                  <wp:effectExtent l="0" t="0" r="0" b="0"/>
                  <wp:docPr id="292" name="IM 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IM 292"/>
                          <pic:cNvPicPr/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2375" cy="3663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9" w:line="2451" w:lineRule="exact"/>
              <w:ind w:firstLine="909"/>
            </w:pPr>
            <w:r>
              <w:rPr>
                <w:position w:val="-49"/>
              </w:rPr>
              <w:drawing>
                <wp:inline distT="0" distB="0" distL="0" distR="0">
                  <wp:extent cx="2362179" cy="1555782"/>
                  <wp:effectExtent l="0" t="0" r="0" b="0"/>
                  <wp:docPr id="294" name="IM 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" name="IM 294"/>
                          <pic:cNvPicPr/>
                        </pic:nvPicPr>
                        <pic:blipFill>
                          <a:blip xmlns:r="http://schemas.openxmlformats.org/officeDocument/2006/relationships"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179" cy="1555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09" w:line="220" w:lineRule="auto"/>
              <w:ind w:left="147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图5.5.7-2</w:t>
            </w:r>
            <w:r>
              <w:rPr>
                <w:rFonts w:ascii="SimSun" w:eastAsia="SimSun" w:hAnsi="SimSun" w:cs="SimSun"/>
                <w:spacing w:val="48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线性固定示意图</w:t>
            </w:r>
          </w:p>
          <w:p>
            <w:pPr>
              <w:spacing w:before="137" w:line="219" w:lineRule="auto"/>
              <w:ind w:left="1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1—卷材搭接；2—卷材覆盖压条；3—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  <w:u w:val="single" w:color="auto"/>
              </w:rPr>
              <w:t>U型压条及固定件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；</w:t>
            </w:r>
          </w:p>
          <w:p>
            <w:pPr>
              <w:spacing w:before="180" w:line="219" w:lineRule="auto"/>
              <w:ind w:left="220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4—防水卷材</w:t>
            </w:r>
          </w:p>
          <w:p>
            <w:pPr>
              <w:spacing w:before="214" w:line="2050" w:lineRule="exact"/>
              <w:ind w:firstLine="958"/>
            </w:pPr>
            <w:r>
              <w:rPr>
                <w:position w:val="-40"/>
              </w:rPr>
              <w:drawing>
                <wp:inline distT="0" distB="0" distL="0" distR="0">
                  <wp:extent cx="2324139" cy="1301707"/>
                  <wp:effectExtent l="0" t="0" r="0" b="0"/>
                  <wp:docPr id="296" name="IM 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" name="IM 296"/>
                          <pic:cNvPicPr/>
                        </pic:nvPicPr>
                        <pic:blipFill>
                          <a:blip xmlns:r="http://schemas.openxmlformats.org/officeDocument/2006/relationships"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4139" cy="1301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99" w:line="220" w:lineRule="auto"/>
              <w:ind w:left="13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图5.5.7-2</w:t>
            </w:r>
            <w:r>
              <w:rPr>
                <w:spacing w:val="1"/>
                <w:sz w:val="21"/>
                <w:szCs w:val="21"/>
              </w:rPr>
              <w:t>A</w:t>
            </w:r>
            <w:r>
              <w:rPr>
                <w:spacing w:val="22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线性固定示意图</w:t>
            </w:r>
          </w:p>
        </w:tc>
      </w:tr>
    </w:tbl>
    <w:p>
      <w:pPr>
        <w:pStyle w:val="BodyText"/>
      </w:pPr>
    </w:p>
    <w:p>
      <w:pPr>
        <w:sectPr>
          <w:footerReference w:type="default" r:id="rId112"/>
          <w:pgSz w:w="11910" w:h="16840"/>
          <w:pgMar w:top="1099" w:right="850" w:bottom="1338" w:left="840" w:header="0" w:footer="1199" w:gutter="0"/>
          <w:pgNumType w:start="39"/>
          <w:cols w:space="708"/>
        </w:sectPr>
      </w:pPr>
    </w:p>
    <w:tbl>
      <w:tblPr>
        <w:tblStyle w:val="TableNormal35"/>
        <w:tblW w:w="101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139"/>
      </w:tblGrid>
      <w:tr>
        <w:tblPrEx>
          <w:tblW w:w="101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903"/>
        </w:trPr>
        <w:tc>
          <w:tcPr>
            <w:tcW w:w="10139" w:type="dxa"/>
            <w:tcBorders>
              <w:bottom w:val="nil"/>
            </w:tcBorders>
            <w:vAlign w:val="top"/>
          </w:tcPr>
          <w:p>
            <w:pPr>
              <w:spacing w:before="54" w:line="2780" w:lineRule="exact"/>
              <w:ind w:firstLine="5514"/>
            </w:pPr>
            <w:r>
              <w:rPr>
                <w:position w:val="-55"/>
              </w:rPr>
              <w:pict>
                <v:group id="_x0000_i1153" style="width:184.05pt;height:139pt;mso-position-horizontal-relative:char;mso-position-vertical-relative:line" coordorigin="0,0" coordsize="3681,2780" filled="f" stroked="f">
                  <v:shape id="_x0000_s1154" type="#_x0000_t75" style="width:3681;height:2780;position:absolute" filled="f" stroked="f">
                    <v:imagedata r:id="rId113" o:title=""/>
                  </v:shape>
                  <v:shape id="_x0000_s1155" type="#_x0000_t202" style="width:3721;height:282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41" w:line="192" w:lineRule="auto"/>
                            <w:ind w:left="220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  <w:t>国</w:t>
                          </w:r>
                        </w:p>
                        <w:p>
                          <w:pPr>
                            <w:spacing w:line="183" w:lineRule="auto"/>
                            <w:ind w:left="344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  <w:t>1</w:t>
                          </w:r>
                        </w:p>
                        <w:p>
                          <w:pPr>
                            <w:spacing w:line="26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5" w:line="183" w:lineRule="auto"/>
                            <w:ind w:left="344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  <w:t>2</w:t>
                          </w:r>
                        </w:p>
                        <w:p>
                          <w:pPr>
                            <w:spacing w:before="221" w:line="183" w:lineRule="auto"/>
                            <w:ind w:left="276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  <w:t>3</w:t>
                          </w:r>
                        </w:p>
                        <w:p>
                          <w:pPr>
                            <w:spacing w:before="61" w:line="183" w:lineRule="auto"/>
                            <w:ind w:left="275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  <w:t>4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10139" w:type="dxa"/>
          <w:tblInd w:w="5" w:type="dxa"/>
          <w:tblLayout w:type="fixed"/>
        </w:tblPrEx>
        <w:trPr>
          <w:trHeight w:val="2667"/>
        </w:trPr>
        <w:tc>
          <w:tcPr>
            <w:tcW w:w="10139" w:type="dxa"/>
            <w:tcBorders>
              <w:top w:val="nil"/>
              <w:bottom w:val="nil"/>
            </w:tcBorders>
            <w:vAlign w:val="top"/>
          </w:tcPr>
          <w:p>
            <w:pPr>
              <w:spacing w:before="213" w:line="183" w:lineRule="auto"/>
              <w:ind w:left="5834"/>
              <w:rPr>
                <w:rFonts w:ascii="SimSun" w:eastAsia="SimSun" w:hAnsi="SimSun" w:cs="SimSun"/>
                <w:sz w:val="14"/>
                <w:szCs w:val="14"/>
              </w:rPr>
            </w:pPr>
            <w:r>
              <w:drawing>
                <wp:anchor distT="0" distB="0" distL="0" distR="0" simplePos="0" relativeHeight="251781120" behindDoc="1" locked="0" layoutInCell="1" allowOverlap="1">
                  <wp:simplePos x="0" y="0"/>
                  <wp:positionH relativeFrom="column">
                    <wp:posOffset>3508331</wp:posOffset>
                  </wp:positionH>
                  <wp:positionV relativeFrom="paragraph">
                    <wp:posOffset>45724</wp:posOffset>
                  </wp:positionV>
                  <wp:extent cx="2317786" cy="1587435"/>
                  <wp:effectExtent l="0" t="0" r="0" b="0"/>
                  <wp:wrapNone/>
                  <wp:docPr id="298" name="IM 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IM 298"/>
                          <pic:cNvPicPr/>
                        </pic:nvPicPr>
                        <pic:blipFill>
                          <a:blip xmlns:r="http://schemas.openxmlformats.org/officeDocument/2006/relationships"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786" cy="1587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z w:val="14"/>
                <w:szCs w:val="14"/>
              </w:rPr>
              <w:t>2</w:t>
            </w:r>
          </w:p>
          <w:p>
            <w:pPr>
              <w:spacing w:before="100" w:line="184" w:lineRule="auto"/>
              <w:ind w:left="5884"/>
              <w:rPr>
                <w:rFonts w:ascii="SimSun" w:eastAsia="SimSun" w:hAnsi="SimSun" w:cs="SimSun"/>
                <w:sz w:val="14"/>
                <w:szCs w:val="14"/>
              </w:rPr>
            </w:pPr>
            <w:r>
              <w:pict>
                <v:shape id="_x0000_s1156" type="#_x0000_t202" style="width:5.1pt;height:8.95pt;margin-top:3.55pt;margin-left:422.25pt;position:absolute;z-index:25178521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3" w:lineRule="auto"/>
                          <w:ind w:left="20"/>
                          <w:rPr>
                            <w:rFonts w:ascii="SimSun" w:eastAsia="SimSun" w:hAnsi="SimSun" w:cs="SimSu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4"/>
                            <w:szCs w:val="14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z w:val="14"/>
                <w:szCs w:val="14"/>
              </w:rPr>
              <w:t>1</w:t>
            </w:r>
          </w:p>
        </w:tc>
      </w:tr>
      <w:tr>
        <w:tblPrEx>
          <w:tblW w:w="10139" w:type="dxa"/>
          <w:tblInd w:w="5" w:type="dxa"/>
          <w:tblLayout w:type="fixed"/>
        </w:tblPrEx>
        <w:trPr>
          <w:trHeight w:val="1148"/>
        </w:trPr>
        <w:tc>
          <w:tcPr>
            <w:tcW w:w="10139" w:type="dxa"/>
            <w:tcBorders>
              <w:top w:val="nil"/>
              <w:bottom w:val="nil"/>
            </w:tcBorders>
            <w:vAlign w:val="top"/>
          </w:tcPr>
          <w:p>
            <w:pPr>
              <w:spacing w:before="103" w:line="220" w:lineRule="auto"/>
              <w:ind w:left="62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图5.5.7-3  无穿孔固定(a)</w:t>
            </w:r>
          </w:p>
          <w:p>
            <w:pPr>
              <w:spacing w:before="160" w:line="400" w:lineRule="exact"/>
              <w:ind w:left="47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8"/>
                <w:sz w:val="20"/>
                <w:szCs w:val="20"/>
              </w:rPr>
              <w:t>一</w:t>
            </w:r>
            <w:r>
              <w:rPr>
                <w:rFonts w:ascii="SimSun" w:eastAsia="SimSun" w:hAnsi="SimSun" w:cs="SimSun"/>
                <w:spacing w:val="-28"/>
                <w:position w:val="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position w:val="15"/>
                <w:sz w:val="20"/>
                <w:szCs w:val="20"/>
              </w:rPr>
              <w:t>防水卷材固定件；2-  基层自粘固定条带；3-  自粘固定</w:t>
            </w:r>
          </w:p>
          <w:p>
            <w:pPr>
              <w:spacing w:line="217" w:lineRule="auto"/>
              <w:ind w:left="6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条带防水卷材；4—</w:t>
            </w:r>
            <w:r>
              <w:rPr>
                <w:rFonts w:ascii="SimSun" w:eastAsia="SimSun" w:hAnsi="SimSun" w:cs="SimSun"/>
                <w:color w:val="00138F"/>
                <w:spacing w:val="1"/>
                <w:sz w:val="20"/>
                <w:szCs w:val="20"/>
              </w:rPr>
              <w:t>固定件</w:t>
            </w:r>
          </w:p>
        </w:tc>
      </w:tr>
      <w:tr>
        <w:tblPrEx>
          <w:tblW w:w="10139" w:type="dxa"/>
          <w:tblInd w:w="5" w:type="dxa"/>
          <w:tblLayout w:type="fixed"/>
        </w:tblPrEx>
        <w:trPr>
          <w:trHeight w:val="2884"/>
        </w:trPr>
        <w:tc>
          <w:tcPr>
            <w:tcW w:w="10139" w:type="dxa"/>
            <w:tcBorders>
              <w:top w:val="nil"/>
              <w:bottom w:val="nil"/>
            </w:tcBorders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36" w:line="237" w:lineRule="auto"/>
              <w:ind w:left="8165"/>
              <w:rPr>
                <w:rFonts w:ascii="SimSun" w:eastAsia="SimSun" w:hAnsi="SimSun" w:cs="SimSun"/>
                <w:sz w:val="11"/>
                <w:szCs w:val="11"/>
              </w:rPr>
            </w:pPr>
            <w:r>
              <w:pict>
                <v:shape id="_x0000_s1157" type="#_x0000_t202" style="width:5.9pt;height:12pt;margin-top:2.52pt;margin-left:445.75pt;position:absolute;z-index:251784192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4" w:lineRule="auto"/>
                          <w:jc w:val="right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3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82144" behindDoc="1" locked="0" layoutInCell="1" allowOverlap="1">
                  <wp:simplePos x="0" y="0"/>
                  <wp:positionH relativeFrom="column">
                    <wp:posOffset>3501978</wp:posOffset>
                  </wp:positionH>
                  <wp:positionV relativeFrom="paragraph">
                    <wp:posOffset>-208674</wp:posOffset>
                  </wp:positionV>
                  <wp:extent cx="2336845" cy="1758957"/>
                  <wp:effectExtent l="0" t="0" r="0" b="0"/>
                  <wp:wrapNone/>
                  <wp:docPr id="300" name="IM 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" name="IM 300"/>
                          <pic:cNvPicPr/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6845" cy="1758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z w:val="11"/>
                <w:szCs w:val="11"/>
              </w:rPr>
              <w:t>●</w:t>
            </w:r>
          </w:p>
          <w:p>
            <w:pPr>
              <w:spacing w:before="194" w:line="183" w:lineRule="auto"/>
              <w:ind w:left="89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2</w:t>
            </w:r>
          </w:p>
          <w:p>
            <w:pPr>
              <w:spacing w:before="78" w:line="222" w:lineRule="auto"/>
              <w:ind w:left="7214"/>
              <w:rPr>
                <w:rFonts w:ascii="SimSun" w:eastAsia="SimSun" w:hAnsi="SimSun" w:cs="SimSun"/>
                <w:sz w:val="11"/>
                <w:szCs w:val="11"/>
              </w:rPr>
            </w:pPr>
            <w:r>
              <w:rPr>
                <w:rFonts w:ascii="SimSun" w:eastAsia="SimSun" w:hAnsi="SimSun" w:cs="SimSun"/>
                <w:spacing w:val="-12"/>
                <w:sz w:val="11"/>
                <w:szCs w:val="11"/>
              </w:rPr>
              <w:t>(●</w:t>
            </w:r>
          </w:p>
          <w:p>
            <w:pPr>
              <w:spacing w:before="121" w:line="183" w:lineRule="auto"/>
              <w:ind w:left="89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3</w:t>
            </w:r>
          </w:p>
          <w:p>
            <w:pPr>
              <w:spacing w:before="171" w:line="183" w:lineRule="auto"/>
              <w:ind w:left="8935"/>
              <w:rPr>
                <w:rFonts w:ascii="SimSun" w:eastAsia="SimSun" w:hAnsi="SimSun" w:cs="SimSun"/>
                <w:sz w:val="20"/>
                <w:szCs w:val="20"/>
              </w:rPr>
            </w:pPr>
            <w:r>
              <w:pict>
                <v:shape id="_x0000_s1158" type="#_x0000_t202" style="width:10.75pt;height:14.85pt;margin-top:6.94pt;margin-left:404.75pt;position:absolute;z-index:25178316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7" w:lineRule="auto"/>
                          <w:jc w:val="right"/>
                          <w:rPr>
                            <w:rFonts w:ascii="SimSun" w:eastAsia="SimSun" w:hAnsi="SimSun" w:cs="SimSu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5"/>
                            <w:sz w:val="20"/>
                            <w:szCs w:val="20"/>
                          </w:rPr>
                          <w:t>◎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z w:val="20"/>
                <w:szCs w:val="20"/>
              </w:rPr>
              <w:t>4</w:t>
            </w:r>
          </w:p>
        </w:tc>
      </w:tr>
      <w:tr>
        <w:tblPrEx>
          <w:tblW w:w="10139" w:type="dxa"/>
          <w:tblInd w:w="5" w:type="dxa"/>
          <w:tblLayout w:type="fixed"/>
        </w:tblPrEx>
        <w:trPr>
          <w:trHeight w:val="4107"/>
        </w:trPr>
        <w:tc>
          <w:tcPr>
            <w:tcW w:w="10139" w:type="dxa"/>
            <w:tcBorders>
              <w:top w:val="nil"/>
            </w:tcBorders>
            <w:vAlign w:val="top"/>
          </w:tcPr>
          <w:p>
            <w:pPr>
              <w:spacing w:before="72" w:line="2490" w:lineRule="exact"/>
              <w:ind w:firstLine="5514"/>
            </w:pPr>
            <w:r>
              <w:rPr>
                <w:position w:val="-49"/>
              </w:rPr>
              <w:pict>
                <v:group id="_x0000_i1159" style="width:183.05pt;height:124.5pt;mso-position-horizontal-relative:char;mso-position-vertical-relative:line" coordorigin="0,0" coordsize="3661,2490" filled="f" stroked="f">
                  <v:shape id="_x0000_s1160" type="#_x0000_t75" style="width:3661;height:2490;position:absolute" filled="f" stroked="f">
                    <v:imagedata r:id="rId116" o:title=""/>
                  </v:shape>
                  <v:shape id="_x0000_s1161" type="#_x0000_t202" style="width:3701;height:253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7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5" w:line="193" w:lineRule="auto"/>
                            <w:ind w:left="236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9"/>
                              <w:position w:val="2"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spacing w:val="20"/>
                              <w:position w:val="2"/>
                              <w:sz w:val="20"/>
                              <w:szCs w:val="20"/>
                            </w:rPr>
                            <w:t xml:space="preserve">   </w:t>
                          </w:r>
                          <w:r>
                            <w:rPr>
                              <w:rFonts w:ascii="SimSun" w:eastAsia="SimSun" w:hAnsi="SimSun" w:cs="SimSun"/>
                              <w:spacing w:val="-9"/>
                              <w:position w:val="-1"/>
                              <w:sz w:val="20"/>
                              <w:szCs w:val="20"/>
                            </w:rPr>
                            <w:t>-2</w:t>
                          </w:r>
                        </w:p>
                        <w:p>
                          <w:pPr>
                            <w:spacing w:before="24" w:line="183" w:lineRule="auto"/>
                            <w:ind w:left="2940"/>
                            <w:rPr>
                              <w:rFonts w:ascii="SimSun" w:eastAsia="SimSun" w:hAnsi="SimSun" w:cs="SimSun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11"/>
                              <w:szCs w:val="11"/>
                            </w:rPr>
                            <w:t>-3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238" w:line="220" w:lineRule="auto"/>
              <w:ind w:left="62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903A00"/>
                <w:spacing w:val="2"/>
                <w:sz w:val="20"/>
                <w:szCs w:val="20"/>
              </w:rPr>
              <w:t>图5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.5.7-3  无穿孔固定(b)</w:t>
            </w:r>
          </w:p>
          <w:p>
            <w:pPr>
              <w:spacing w:before="150" w:line="219" w:lineRule="auto"/>
              <w:ind w:left="51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1—已与卷材焊接的固定件；2—防水卷材；3—</w:t>
            </w:r>
            <w:r>
              <w:rPr>
                <w:rFonts w:ascii="SimSun" w:eastAsia="SimSun" w:hAnsi="SimSun" w:cs="SimSun"/>
                <w:spacing w:val="3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基层带</w:t>
            </w:r>
          </w:p>
          <w:p>
            <w:pPr>
              <w:spacing w:before="133" w:line="219" w:lineRule="auto"/>
              <w:ind w:left="55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  <w:u w:val="single" w:color="auto"/>
              </w:rPr>
              <w:t>涂层的焊接垫片；4—带涂层的焊接垫片</w:t>
            </w:r>
          </w:p>
        </w:tc>
      </w:tr>
    </w:tbl>
    <w:p>
      <w:pPr>
        <w:sectPr>
          <w:footerReference w:type="default" r:id="rId117"/>
          <w:pgSz w:w="11910" w:h="16840"/>
          <w:pgMar w:top="1135" w:right="905" w:bottom="1338" w:left="855" w:header="0" w:footer="1199" w:gutter="0"/>
          <w:pgNumType w:start="40"/>
          <w:cols w:space="708"/>
        </w:sectPr>
      </w:pPr>
    </w:p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https://d.book118.com/168140010066006037</w:t>
        </w:r>
      </w:hyperlink>
    </w:p>
    <w:p/>
    <w:sectPr>
      <w:footerReference w:type="default" r:id="rId119"/>
      <w:type w:val="nextPage"/>
      <w:pgSz w:w="11910" w:h="16840"/>
      <w:pgMar w:top="1135" w:right="905" w:bottom="1338" w:left="855" w:header="0" w:footer="1199" w:gutter="0"/>
      <w:pgNumType w:start="4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5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5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4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4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50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50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5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5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50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50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5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5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004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15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004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15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1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5009"/>
      <w:rPr>
        <w:rFonts w:ascii="SimSun" w:eastAsia="SimSun" w:hAnsi="SimSun" w:cs="SimSun"/>
        <w:sz w:val="12"/>
        <w:szCs w:val="12"/>
      </w:rPr>
    </w:pPr>
    <w:r>
      <w:rPr>
        <w:rFonts w:ascii="SimSun" w:eastAsia="SimSun" w:hAnsi="SimSun" w:cs="SimSun"/>
        <w:spacing w:val="-4"/>
        <w:sz w:val="12"/>
        <w:szCs w:val="12"/>
      </w:rPr>
      <w:t>17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5009"/>
      <w:rPr>
        <w:rFonts w:ascii="SimSun" w:eastAsia="SimSun" w:hAnsi="SimSun" w:cs="SimSun"/>
        <w:sz w:val="12"/>
        <w:szCs w:val="12"/>
      </w:rPr>
    </w:pPr>
    <w:r>
      <w:rPr>
        <w:rFonts w:ascii="SimSun" w:eastAsia="SimSun" w:hAnsi="SimSun" w:cs="SimSun"/>
        <w:spacing w:val="-4"/>
        <w:sz w:val="12"/>
        <w:szCs w:val="12"/>
      </w:rPr>
      <w:t>17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994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18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0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19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0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19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0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19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0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19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0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pacing w:val="-4"/>
        <w:sz w:val="13"/>
        <w:szCs w:val="13"/>
      </w:rPr>
      <w:t>19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0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20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500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20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98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2"/>
        <w:sz w:val="14"/>
        <w:szCs w:val="14"/>
      </w:rPr>
      <w:t>21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984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2"/>
        <w:sz w:val="14"/>
        <w:szCs w:val="14"/>
      </w:rPr>
      <w:t>22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984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2"/>
        <w:sz w:val="14"/>
        <w:szCs w:val="14"/>
      </w:rPr>
      <w:t>22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0"/>
      <w:szCs w:val="20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_3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4">
    <w:name w:val="Table Normal_3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5">
    <w:name w:val="Table Normal_3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footer" Target="footer34.xml" /><Relationship Id="rId101" Type="http://schemas.openxmlformats.org/officeDocument/2006/relationships/footer" Target="footer35.xml" /><Relationship Id="rId102" Type="http://schemas.openxmlformats.org/officeDocument/2006/relationships/footer" Target="footer36.xml" /><Relationship Id="rId103" Type="http://schemas.openxmlformats.org/officeDocument/2006/relationships/footer" Target="footer37.xml" /><Relationship Id="rId104" Type="http://schemas.openxmlformats.org/officeDocument/2006/relationships/footer" Target="footer38.xml" /><Relationship Id="rId105" Type="http://schemas.openxmlformats.org/officeDocument/2006/relationships/image" Target="media/image64.jpeg" /><Relationship Id="rId106" Type="http://schemas.openxmlformats.org/officeDocument/2006/relationships/image" Target="media/image65.jpeg" /><Relationship Id="rId107" Type="http://schemas.openxmlformats.org/officeDocument/2006/relationships/image" Target="media/image66.jpeg" /><Relationship Id="rId108" Type="http://schemas.openxmlformats.org/officeDocument/2006/relationships/image" Target="media/image67.jpeg" /><Relationship Id="rId109" Type="http://schemas.openxmlformats.org/officeDocument/2006/relationships/image" Target="media/image68.png" /><Relationship Id="rId11" Type="http://schemas.openxmlformats.org/officeDocument/2006/relationships/image" Target="media/image6.png" /><Relationship Id="rId110" Type="http://schemas.openxmlformats.org/officeDocument/2006/relationships/image" Target="media/image69.jpeg" /><Relationship Id="rId111" Type="http://schemas.openxmlformats.org/officeDocument/2006/relationships/image" Target="media/image70.jpeg" /><Relationship Id="rId112" Type="http://schemas.openxmlformats.org/officeDocument/2006/relationships/footer" Target="footer39.xml" /><Relationship Id="rId113" Type="http://schemas.openxmlformats.org/officeDocument/2006/relationships/image" Target="media/image71.png" /><Relationship Id="rId114" Type="http://schemas.openxmlformats.org/officeDocument/2006/relationships/image" Target="media/image72.png" /><Relationship Id="rId115" Type="http://schemas.openxmlformats.org/officeDocument/2006/relationships/image" Target="media/image73.png" /><Relationship Id="rId116" Type="http://schemas.openxmlformats.org/officeDocument/2006/relationships/image" Target="media/image74.png" /><Relationship Id="rId117" Type="http://schemas.openxmlformats.org/officeDocument/2006/relationships/footer" Target="footer40.xml" /><Relationship Id="rId118" Type="http://schemas.openxmlformats.org/officeDocument/2006/relationships/hyperlink" Target="https://d.book118.com/168140010066006037" TargetMode="External" /><Relationship Id="rId119" Type="http://schemas.openxmlformats.org/officeDocument/2006/relationships/footer" Target="footer41.xml" /><Relationship Id="rId12" Type="http://schemas.openxmlformats.org/officeDocument/2006/relationships/image" Target="media/image7.png" /><Relationship Id="rId120" Type="http://schemas.openxmlformats.org/officeDocument/2006/relationships/theme" Target="theme/theme1.xml" /><Relationship Id="rId121" Type="http://schemas.openxmlformats.org/officeDocument/2006/relationships/styles" Target="styles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jpe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jpeg" /><Relationship Id="rId22" Type="http://schemas.openxmlformats.org/officeDocument/2006/relationships/image" Target="media/image17.png" /><Relationship Id="rId23" Type="http://schemas.openxmlformats.org/officeDocument/2006/relationships/footer" Target="footer3.xml" /><Relationship Id="rId24" Type="http://schemas.openxmlformats.org/officeDocument/2006/relationships/footer" Target="footer4.xml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footer" Target="footer5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footer" Target="footer7.xml" /><Relationship Id="rId32" Type="http://schemas.openxmlformats.org/officeDocument/2006/relationships/footer" Target="footer8.xml" /><Relationship Id="rId33" Type="http://schemas.openxmlformats.org/officeDocument/2006/relationships/image" Target="media/image22.png" /><Relationship Id="rId34" Type="http://schemas.openxmlformats.org/officeDocument/2006/relationships/footer" Target="footer9.xml" /><Relationship Id="rId35" Type="http://schemas.openxmlformats.org/officeDocument/2006/relationships/image" Target="media/image23.png" /><Relationship Id="rId36" Type="http://schemas.openxmlformats.org/officeDocument/2006/relationships/image" Target="media/image24.jpe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image" Target="media/image1.png" /><Relationship Id="rId40" Type="http://schemas.openxmlformats.org/officeDocument/2006/relationships/image" Target="media/image28.jpeg" /><Relationship Id="rId41" Type="http://schemas.openxmlformats.org/officeDocument/2006/relationships/footer" Target="footer10.xml" /><Relationship Id="rId42" Type="http://schemas.openxmlformats.org/officeDocument/2006/relationships/image" Target="media/image29.jpeg" /><Relationship Id="rId43" Type="http://schemas.openxmlformats.org/officeDocument/2006/relationships/image" Target="media/image30.png" /><Relationship Id="rId44" Type="http://schemas.openxmlformats.org/officeDocument/2006/relationships/image" Target="media/image31.png" /><Relationship Id="rId45" Type="http://schemas.openxmlformats.org/officeDocument/2006/relationships/image" Target="media/image32.png" /><Relationship Id="rId46" Type="http://schemas.openxmlformats.org/officeDocument/2006/relationships/image" Target="media/image33.png" /><Relationship Id="rId47" Type="http://schemas.openxmlformats.org/officeDocument/2006/relationships/image" Target="media/image34.png" /><Relationship Id="rId48" Type="http://schemas.openxmlformats.org/officeDocument/2006/relationships/image" Target="media/image35.png" /><Relationship Id="rId49" Type="http://schemas.openxmlformats.org/officeDocument/2006/relationships/image" Target="media/image36.png" /><Relationship Id="rId5" Type="http://schemas.openxmlformats.org/officeDocument/2006/relationships/image" Target="media/image2.png" /><Relationship Id="rId50" Type="http://schemas.openxmlformats.org/officeDocument/2006/relationships/image" Target="media/image37.png" /><Relationship Id="rId51" Type="http://schemas.openxmlformats.org/officeDocument/2006/relationships/image" Target="media/image38.png" /><Relationship Id="rId52" Type="http://schemas.openxmlformats.org/officeDocument/2006/relationships/footer" Target="footer11.xml" /><Relationship Id="rId53" Type="http://schemas.openxmlformats.org/officeDocument/2006/relationships/footer" Target="footer12.xml" /><Relationship Id="rId54" Type="http://schemas.openxmlformats.org/officeDocument/2006/relationships/image" Target="media/image39.jpeg" /><Relationship Id="rId55" Type="http://schemas.openxmlformats.org/officeDocument/2006/relationships/footer" Target="footer13.xml" /><Relationship Id="rId56" Type="http://schemas.openxmlformats.org/officeDocument/2006/relationships/image" Target="media/image40.png" /><Relationship Id="rId57" Type="http://schemas.openxmlformats.org/officeDocument/2006/relationships/footer" Target="footer14.xml" /><Relationship Id="rId58" Type="http://schemas.openxmlformats.org/officeDocument/2006/relationships/image" Target="media/image41.png" /><Relationship Id="rId59" Type="http://schemas.openxmlformats.org/officeDocument/2006/relationships/image" Target="media/image42.png" /><Relationship Id="rId6" Type="http://schemas.openxmlformats.org/officeDocument/2006/relationships/footer" Target="footer1.xml" /><Relationship Id="rId60" Type="http://schemas.openxmlformats.org/officeDocument/2006/relationships/footer" Target="footer15.xml" /><Relationship Id="rId61" Type="http://schemas.openxmlformats.org/officeDocument/2006/relationships/footer" Target="footer16.xml" /><Relationship Id="rId62" Type="http://schemas.openxmlformats.org/officeDocument/2006/relationships/footer" Target="footer17.xml" /><Relationship Id="rId63" Type="http://schemas.openxmlformats.org/officeDocument/2006/relationships/footer" Target="footer18.xml" /><Relationship Id="rId64" Type="http://schemas.openxmlformats.org/officeDocument/2006/relationships/footer" Target="footer19.xml" /><Relationship Id="rId65" Type="http://schemas.openxmlformats.org/officeDocument/2006/relationships/footer" Target="footer20.xml" /><Relationship Id="rId66" Type="http://schemas.openxmlformats.org/officeDocument/2006/relationships/footer" Target="footer21.xml" /><Relationship Id="rId67" Type="http://schemas.openxmlformats.org/officeDocument/2006/relationships/footer" Target="footer22.xml" /><Relationship Id="rId68" Type="http://schemas.openxmlformats.org/officeDocument/2006/relationships/image" Target="media/image43.jpeg" /><Relationship Id="rId69" Type="http://schemas.openxmlformats.org/officeDocument/2006/relationships/image" Target="media/image44.png" /><Relationship Id="rId7" Type="http://schemas.openxmlformats.org/officeDocument/2006/relationships/image" Target="media/image3.png" /><Relationship Id="rId70" Type="http://schemas.openxmlformats.org/officeDocument/2006/relationships/footer" Target="footer23.xml" /><Relationship Id="rId71" Type="http://schemas.openxmlformats.org/officeDocument/2006/relationships/image" Target="media/image45.png" /><Relationship Id="rId72" Type="http://schemas.openxmlformats.org/officeDocument/2006/relationships/footer" Target="footer24.xml" /><Relationship Id="rId73" Type="http://schemas.openxmlformats.org/officeDocument/2006/relationships/image" Target="media/image46.png" /><Relationship Id="rId74" Type="http://schemas.openxmlformats.org/officeDocument/2006/relationships/image" Target="media/image47.jpeg" /><Relationship Id="rId75" Type="http://schemas.openxmlformats.org/officeDocument/2006/relationships/image" Target="media/image48.jpeg" /><Relationship Id="rId76" Type="http://schemas.openxmlformats.org/officeDocument/2006/relationships/image" Target="media/image49.jpeg" /><Relationship Id="rId77" Type="http://schemas.openxmlformats.org/officeDocument/2006/relationships/image" Target="media/image50.jpeg" /><Relationship Id="rId78" Type="http://schemas.openxmlformats.org/officeDocument/2006/relationships/image" Target="media/image51.png" /><Relationship Id="rId79" Type="http://schemas.openxmlformats.org/officeDocument/2006/relationships/image" Target="media/image52.jpeg" /><Relationship Id="rId8" Type="http://schemas.openxmlformats.org/officeDocument/2006/relationships/footer" Target="footer2.xml" /><Relationship Id="rId80" Type="http://schemas.openxmlformats.org/officeDocument/2006/relationships/footer" Target="footer25.xml" /><Relationship Id="rId81" Type="http://schemas.openxmlformats.org/officeDocument/2006/relationships/footer" Target="footer26.xml" /><Relationship Id="rId82" Type="http://schemas.openxmlformats.org/officeDocument/2006/relationships/footer" Target="footer27.xml" /><Relationship Id="rId83" Type="http://schemas.openxmlformats.org/officeDocument/2006/relationships/footer" Target="footer28.xml" /><Relationship Id="rId84" Type="http://schemas.openxmlformats.org/officeDocument/2006/relationships/footer" Target="footer29.xml" /><Relationship Id="rId85" Type="http://schemas.openxmlformats.org/officeDocument/2006/relationships/image" Target="media/image53.jpeg" /><Relationship Id="rId86" Type="http://schemas.openxmlformats.org/officeDocument/2006/relationships/image" Target="media/image54.jpeg" /><Relationship Id="rId87" Type="http://schemas.openxmlformats.org/officeDocument/2006/relationships/image" Target="media/image55.png" /><Relationship Id="rId88" Type="http://schemas.openxmlformats.org/officeDocument/2006/relationships/image" Target="media/image56.jpeg" /><Relationship Id="rId89" Type="http://schemas.openxmlformats.org/officeDocument/2006/relationships/image" Target="media/image57.jpeg" /><Relationship Id="rId9" Type="http://schemas.openxmlformats.org/officeDocument/2006/relationships/image" Target="media/image4.png" /><Relationship Id="rId90" Type="http://schemas.openxmlformats.org/officeDocument/2006/relationships/footer" Target="footer30.xml" /><Relationship Id="rId91" Type="http://schemas.openxmlformats.org/officeDocument/2006/relationships/image" Target="media/image58.png" /><Relationship Id="rId92" Type="http://schemas.openxmlformats.org/officeDocument/2006/relationships/image" Target="media/image59.jpeg" /><Relationship Id="rId93" Type="http://schemas.openxmlformats.org/officeDocument/2006/relationships/image" Target="media/image60.jpeg" /><Relationship Id="rId94" Type="http://schemas.openxmlformats.org/officeDocument/2006/relationships/footer" Target="footer31.xml" /><Relationship Id="rId95" Type="http://schemas.openxmlformats.org/officeDocument/2006/relationships/image" Target="media/image61.png" /><Relationship Id="rId96" Type="http://schemas.openxmlformats.org/officeDocument/2006/relationships/image" Target="media/image62.png" /><Relationship Id="rId97" Type="http://schemas.openxmlformats.org/officeDocument/2006/relationships/image" Target="media/image63.jpeg" /><Relationship Id="rId98" Type="http://schemas.openxmlformats.org/officeDocument/2006/relationships/footer" Target="footer32.xml" /><Relationship Id="rId99" Type="http://schemas.openxmlformats.org/officeDocument/2006/relationships/footer" Target="footer3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2024-02-22T18:26:15Z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2024-02-22T18:26:27Z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65d72142ead9b8001ffc1110wl</vt:lpwstr>
  </property>
</Properties>
</file>