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丙二醇资金申请报告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 w:history="1">
        <w:r>
          <w:rPr>
            <w:rFonts w:ascii="仿宋" w:eastAsia="仿宋" w:hAnsi="仿宋" w:cs="仿宋" w:hint="eastAsia"/>
            <w:lang w:eastAsia="zh-CN"/>
          </w:rPr>
          <w:t>序言</w:t>
        </w:r>
        <w:r>
          <w:tab/>
        </w:r>
        <w:r>
          <w:fldChar w:fldCharType="begin"/>
        </w:r>
        <w:r>
          <w:instrText xml:space="preserve"> PAGEREF _Toc875 \h </w:instrText>
        </w:r>
        <w:r>
          <w:fldChar w:fldCharType="separate"/>
        </w:r>
        <w:r>
          <w:t>3</w:t>
        </w:r>
        <w:r>
          <w:fldChar w:fldCharType="end"/>
        </w:r>
      </w:hyperlink>
    </w:p>
    <w:p>
      <w:pPr>
        <w:pStyle w:val="TOC1"/>
        <w:tabs>
          <w:tab w:val="right" w:leader="dot" w:pos="8306"/>
        </w:tabs>
      </w:pPr>
      <w:hyperlink w:anchor="_Toc4015" w:history="1">
        <w:r>
          <w:rPr>
            <w:rFonts w:ascii="仿宋" w:eastAsia="仿宋" w:hAnsi="仿宋" w:cs="仿宋" w:hint="eastAsia"/>
            <w:lang w:eastAsia="zh-CN"/>
          </w:rPr>
          <w:t>一、丙二醇企业概貌</w:t>
        </w:r>
        <w:r>
          <w:tab/>
        </w:r>
        <w:r>
          <w:fldChar w:fldCharType="begin"/>
        </w:r>
        <w:r>
          <w:instrText xml:space="preserve"> PAGEREF _Toc4015 \h </w:instrText>
        </w:r>
        <w:r>
          <w:fldChar w:fldCharType="separate"/>
        </w:r>
        <w:r>
          <w:t>3</w:t>
        </w:r>
        <w:r>
          <w:fldChar w:fldCharType="end"/>
        </w:r>
      </w:hyperlink>
    </w:p>
    <w:p>
      <w:pPr>
        <w:pStyle w:val="TOC2"/>
        <w:tabs>
          <w:tab w:val="right" w:leader="dot" w:pos="8306"/>
        </w:tabs>
      </w:pPr>
      <w:hyperlink w:anchor="_Toc17688" w:history="1">
        <w:r>
          <w:rPr>
            <w:rFonts w:ascii="仿宋" w:eastAsia="仿宋" w:hAnsi="仿宋" w:cs="仿宋" w:hint="eastAsia"/>
            <w:lang w:eastAsia="zh-CN"/>
          </w:rPr>
          <w:t>(一)、丙二醇企业基础信息</w:t>
        </w:r>
        <w:r>
          <w:tab/>
        </w:r>
        <w:r>
          <w:fldChar w:fldCharType="begin"/>
        </w:r>
        <w:r>
          <w:instrText xml:space="preserve"> PAGEREF _Toc17688 \h </w:instrText>
        </w:r>
        <w:r>
          <w:fldChar w:fldCharType="separate"/>
        </w:r>
        <w:r>
          <w:t>3</w:t>
        </w:r>
        <w:r>
          <w:fldChar w:fldCharType="end"/>
        </w:r>
      </w:hyperlink>
    </w:p>
    <w:p>
      <w:pPr>
        <w:pStyle w:val="TOC2"/>
        <w:tabs>
          <w:tab w:val="right" w:leader="dot" w:pos="8306"/>
        </w:tabs>
      </w:pPr>
      <w:hyperlink w:anchor="_Toc13486" w:history="1">
        <w:r>
          <w:rPr>
            <w:rFonts w:ascii="仿宋" w:eastAsia="仿宋" w:hAnsi="仿宋" w:cs="仿宋" w:hint="eastAsia"/>
            <w:lang w:eastAsia="zh-CN"/>
          </w:rPr>
          <w:t>(二)、丙二醇企业简要介绍</w:t>
        </w:r>
        <w:r>
          <w:tab/>
        </w:r>
        <w:r>
          <w:fldChar w:fldCharType="begin"/>
        </w:r>
        <w:r>
          <w:instrText xml:space="preserve"> PAGEREF _Toc13486 \h </w:instrText>
        </w:r>
        <w:r>
          <w:fldChar w:fldCharType="separate"/>
        </w:r>
        <w:r>
          <w:t>4</w:t>
        </w:r>
        <w:r>
          <w:fldChar w:fldCharType="end"/>
        </w:r>
      </w:hyperlink>
    </w:p>
    <w:p>
      <w:pPr>
        <w:pStyle w:val="TOC2"/>
        <w:tabs>
          <w:tab w:val="right" w:leader="dot" w:pos="8306"/>
        </w:tabs>
      </w:pPr>
      <w:hyperlink w:anchor="_Toc6951" w:history="1">
        <w:r>
          <w:rPr>
            <w:rFonts w:ascii="仿宋" w:eastAsia="仿宋" w:hAnsi="仿宋" w:cs="仿宋" w:hint="eastAsia"/>
            <w:lang w:eastAsia="zh-CN"/>
          </w:rPr>
          <w:t>(三)、企业竞争优势概览</w:t>
        </w:r>
        <w:r>
          <w:tab/>
        </w:r>
        <w:r>
          <w:fldChar w:fldCharType="begin"/>
        </w:r>
        <w:r>
          <w:instrText xml:space="preserve"> PAGEREF _Toc6951 \h </w:instrText>
        </w:r>
        <w:r>
          <w:fldChar w:fldCharType="separate"/>
        </w:r>
        <w:r>
          <w:t>4</w:t>
        </w:r>
        <w:r>
          <w:fldChar w:fldCharType="end"/>
        </w:r>
      </w:hyperlink>
    </w:p>
    <w:p>
      <w:pPr>
        <w:pStyle w:val="TOC2"/>
        <w:tabs>
          <w:tab w:val="right" w:leader="dot" w:pos="8306"/>
        </w:tabs>
      </w:pPr>
      <w:hyperlink w:anchor="_Toc23033" w:history="1">
        <w:r>
          <w:rPr>
            <w:rFonts w:ascii="仿宋" w:eastAsia="仿宋" w:hAnsi="仿宋" w:cs="仿宋" w:hint="eastAsia"/>
            <w:lang w:eastAsia="zh-CN"/>
          </w:rPr>
          <w:t>(四)、丙二醇企业财务数据要略</w:t>
        </w:r>
        <w:r>
          <w:tab/>
        </w:r>
        <w:r>
          <w:fldChar w:fldCharType="begin"/>
        </w:r>
        <w:r>
          <w:instrText xml:space="preserve"> PAGEREF _Toc23033 \h </w:instrText>
        </w:r>
        <w:r>
          <w:fldChar w:fldCharType="separate"/>
        </w:r>
        <w:r>
          <w:t>5</w:t>
        </w:r>
        <w:r>
          <w:fldChar w:fldCharType="end"/>
        </w:r>
      </w:hyperlink>
    </w:p>
    <w:p>
      <w:pPr>
        <w:pStyle w:val="TOC2"/>
        <w:tabs>
          <w:tab w:val="right" w:leader="dot" w:pos="8306"/>
        </w:tabs>
      </w:pPr>
      <w:hyperlink w:anchor="_Toc20733" w:history="1">
        <w:r>
          <w:rPr>
            <w:rFonts w:ascii="仿宋" w:eastAsia="仿宋" w:hAnsi="仿宋" w:cs="仿宋" w:hint="eastAsia"/>
            <w:lang w:eastAsia="zh-CN"/>
          </w:rPr>
          <w:t>(五)、核心团队成员简述</w:t>
        </w:r>
        <w:r>
          <w:tab/>
        </w:r>
        <w:r>
          <w:fldChar w:fldCharType="begin"/>
        </w:r>
        <w:r>
          <w:instrText xml:space="preserve"> PAGEREF _Toc20733 \h </w:instrText>
        </w:r>
        <w:r>
          <w:fldChar w:fldCharType="separate"/>
        </w:r>
        <w:r>
          <w:t>6</w:t>
        </w:r>
        <w:r>
          <w:fldChar w:fldCharType="end"/>
        </w:r>
      </w:hyperlink>
    </w:p>
    <w:p>
      <w:pPr>
        <w:pStyle w:val="TOC2"/>
        <w:tabs>
          <w:tab w:val="right" w:leader="dot" w:pos="8306"/>
        </w:tabs>
      </w:pPr>
      <w:hyperlink w:anchor="_Toc29429" w:history="1">
        <w:r>
          <w:rPr>
            <w:rFonts w:ascii="仿宋" w:eastAsia="仿宋" w:hAnsi="仿宋" w:cs="仿宋" w:hint="eastAsia"/>
            <w:lang w:eastAsia="zh-CN"/>
          </w:rPr>
          <w:t>(六)、丙二醇企业经营宗旨阐述</w:t>
        </w:r>
        <w:r>
          <w:tab/>
        </w:r>
        <w:r>
          <w:fldChar w:fldCharType="begin"/>
        </w:r>
        <w:r>
          <w:instrText xml:space="preserve"> PAGEREF _Toc29429 \h </w:instrText>
        </w:r>
        <w:r>
          <w:fldChar w:fldCharType="separate"/>
        </w:r>
        <w:r>
          <w:t>7</w:t>
        </w:r>
        <w:r>
          <w:fldChar w:fldCharType="end"/>
        </w:r>
      </w:hyperlink>
    </w:p>
    <w:p>
      <w:pPr>
        <w:pStyle w:val="TOC2"/>
        <w:tabs>
          <w:tab w:val="right" w:leader="dot" w:pos="8306"/>
        </w:tabs>
      </w:pPr>
      <w:hyperlink w:anchor="_Toc21427" w:history="1">
        <w:r>
          <w:rPr>
            <w:rFonts w:ascii="仿宋" w:eastAsia="仿宋" w:hAnsi="仿宋" w:cs="仿宋" w:hint="eastAsia"/>
            <w:lang w:eastAsia="zh-CN"/>
          </w:rPr>
          <w:t>(七)、丙二醇企业未来发展规划</w:t>
        </w:r>
        <w:r>
          <w:tab/>
        </w:r>
        <w:r>
          <w:fldChar w:fldCharType="begin"/>
        </w:r>
        <w:r>
          <w:instrText xml:space="preserve"> PAGEREF _Toc21427 \h </w:instrText>
        </w:r>
        <w:r>
          <w:fldChar w:fldCharType="separate"/>
        </w:r>
        <w:r>
          <w:t>7</w:t>
        </w:r>
        <w:r>
          <w:fldChar w:fldCharType="end"/>
        </w:r>
      </w:hyperlink>
    </w:p>
    <w:p>
      <w:pPr>
        <w:pStyle w:val="TOC1"/>
        <w:tabs>
          <w:tab w:val="right" w:leader="dot" w:pos="8306"/>
        </w:tabs>
      </w:pPr>
      <w:hyperlink w:anchor="_Toc2677" w:history="1">
        <w:r>
          <w:rPr>
            <w:rFonts w:ascii="仿宋" w:eastAsia="仿宋" w:hAnsi="仿宋" w:cs="仿宋" w:hint="eastAsia"/>
            <w:lang w:eastAsia="zh-CN"/>
          </w:rPr>
          <w:t>二、建设内容与产品方案</w:t>
        </w:r>
        <w:r>
          <w:tab/>
        </w:r>
        <w:r>
          <w:fldChar w:fldCharType="begin"/>
        </w:r>
        <w:r>
          <w:instrText xml:space="preserve"> PAGEREF _Toc2677 \h </w:instrText>
        </w:r>
        <w:r>
          <w:fldChar w:fldCharType="separate"/>
        </w:r>
        <w:r>
          <w:t>9</w:t>
        </w:r>
        <w:r>
          <w:fldChar w:fldCharType="end"/>
        </w:r>
      </w:hyperlink>
    </w:p>
    <w:p>
      <w:pPr>
        <w:pStyle w:val="TOC2"/>
        <w:tabs>
          <w:tab w:val="right" w:leader="dot" w:pos="8306"/>
        </w:tabs>
      </w:pPr>
      <w:hyperlink w:anchor="_Toc5225" w:history="1">
        <w:r>
          <w:rPr>
            <w:rFonts w:ascii="仿宋" w:eastAsia="仿宋" w:hAnsi="仿宋" w:cs="仿宋" w:hint="eastAsia"/>
            <w:lang w:eastAsia="zh-CN"/>
          </w:rPr>
          <w:t>(一)、建设规模及主要建设内容</w:t>
        </w:r>
        <w:r>
          <w:tab/>
        </w:r>
        <w:r>
          <w:fldChar w:fldCharType="begin"/>
        </w:r>
        <w:r>
          <w:instrText xml:space="preserve"> PAGEREF _Toc5225 \h </w:instrText>
        </w:r>
        <w:r>
          <w:fldChar w:fldCharType="separate"/>
        </w:r>
        <w:r>
          <w:t>9</w:t>
        </w:r>
        <w:r>
          <w:fldChar w:fldCharType="end"/>
        </w:r>
      </w:hyperlink>
    </w:p>
    <w:p>
      <w:pPr>
        <w:pStyle w:val="TOC2"/>
        <w:tabs>
          <w:tab w:val="right" w:leader="dot" w:pos="8306"/>
        </w:tabs>
      </w:pPr>
      <w:hyperlink w:anchor="_Toc79" w:history="1">
        <w:r>
          <w:rPr>
            <w:rFonts w:ascii="仿宋" w:eastAsia="仿宋" w:hAnsi="仿宋" w:cs="仿宋" w:hint="eastAsia"/>
            <w:lang w:eastAsia="zh-CN"/>
          </w:rPr>
          <w:t>(二)、丙二醇产品规划方案及生产纲领</w:t>
        </w:r>
        <w:r>
          <w:tab/>
        </w:r>
        <w:r>
          <w:fldChar w:fldCharType="begin"/>
        </w:r>
        <w:r>
          <w:instrText xml:space="preserve"> PAGEREF _Toc79 \h </w:instrText>
        </w:r>
        <w:r>
          <w:fldChar w:fldCharType="separate"/>
        </w:r>
        <w:r>
          <w:t>9</w:t>
        </w:r>
        <w:r>
          <w:fldChar w:fldCharType="end"/>
        </w:r>
      </w:hyperlink>
    </w:p>
    <w:p>
      <w:pPr>
        <w:pStyle w:val="TOC1"/>
        <w:tabs>
          <w:tab w:val="right" w:leader="dot" w:pos="8306"/>
        </w:tabs>
      </w:pPr>
      <w:hyperlink w:anchor="_Toc8715" w:history="1">
        <w:r>
          <w:rPr>
            <w:rFonts w:ascii="仿宋" w:eastAsia="仿宋" w:hAnsi="仿宋" w:cs="仿宋" w:hint="eastAsia"/>
            <w:lang w:eastAsia="zh-CN"/>
          </w:rPr>
          <w:t>三、SWOT分析</w:t>
        </w:r>
        <w:r>
          <w:tab/>
        </w:r>
        <w:r>
          <w:fldChar w:fldCharType="begin"/>
        </w:r>
        <w:r>
          <w:instrText xml:space="preserve"> PAGEREF _Toc8715 \h </w:instrText>
        </w:r>
        <w:r>
          <w:fldChar w:fldCharType="separate"/>
        </w:r>
        <w:r>
          <w:t>10</w:t>
        </w:r>
        <w:r>
          <w:fldChar w:fldCharType="end"/>
        </w:r>
      </w:hyperlink>
    </w:p>
    <w:p>
      <w:pPr>
        <w:pStyle w:val="TOC2"/>
        <w:tabs>
          <w:tab w:val="right" w:leader="dot" w:pos="8306"/>
        </w:tabs>
      </w:pPr>
      <w:hyperlink w:anchor="_Toc17534" w:history="1">
        <w:r>
          <w:rPr>
            <w:rFonts w:ascii="仿宋" w:eastAsia="仿宋" w:hAnsi="仿宋" w:cs="仿宋" w:hint="eastAsia"/>
            <w:lang w:eastAsia="zh-CN"/>
          </w:rPr>
          <w:t>(一)、优势分析(S)</w:t>
        </w:r>
        <w:r>
          <w:tab/>
        </w:r>
        <w:r>
          <w:fldChar w:fldCharType="begin"/>
        </w:r>
        <w:r>
          <w:instrText xml:space="preserve"> PAGEREF _Toc17534 \h </w:instrText>
        </w:r>
        <w:r>
          <w:fldChar w:fldCharType="separate"/>
        </w:r>
        <w:r>
          <w:t>10</w:t>
        </w:r>
        <w:r>
          <w:fldChar w:fldCharType="end"/>
        </w:r>
      </w:hyperlink>
    </w:p>
    <w:p>
      <w:pPr>
        <w:pStyle w:val="TOC2"/>
        <w:tabs>
          <w:tab w:val="right" w:leader="dot" w:pos="8306"/>
        </w:tabs>
      </w:pPr>
      <w:hyperlink w:anchor="_Toc24156" w:history="1">
        <w:r>
          <w:rPr>
            <w:rFonts w:ascii="仿宋" w:eastAsia="仿宋" w:hAnsi="仿宋" w:cs="仿宋" w:hint="eastAsia"/>
            <w:lang w:eastAsia="zh-CN"/>
          </w:rPr>
          <w:t>(二)、劣势分析(W)</w:t>
        </w:r>
        <w:r>
          <w:tab/>
        </w:r>
        <w:r>
          <w:fldChar w:fldCharType="begin"/>
        </w:r>
        <w:r>
          <w:instrText xml:space="preserve"> PAGEREF _Toc24156 \h </w:instrText>
        </w:r>
        <w:r>
          <w:fldChar w:fldCharType="separate"/>
        </w:r>
        <w:r>
          <w:t>11</w:t>
        </w:r>
        <w:r>
          <w:fldChar w:fldCharType="end"/>
        </w:r>
      </w:hyperlink>
    </w:p>
    <w:p>
      <w:pPr>
        <w:pStyle w:val="TOC2"/>
        <w:tabs>
          <w:tab w:val="right" w:leader="dot" w:pos="8306"/>
        </w:tabs>
      </w:pPr>
      <w:hyperlink w:anchor="_Toc1167" w:history="1">
        <w:r>
          <w:rPr>
            <w:rFonts w:ascii="仿宋" w:eastAsia="仿宋" w:hAnsi="仿宋" w:cs="仿宋" w:hint="eastAsia"/>
            <w:lang w:eastAsia="zh-CN"/>
          </w:rPr>
          <w:t>(三)、机会分析(O)</w:t>
        </w:r>
        <w:r>
          <w:tab/>
        </w:r>
        <w:r>
          <w:fldChar w:fldCharType="begin"/>
        </w:r>
        <w:r>
          <w:instrText xml:space="preserve"> PAGEREF _Toc1167 \h </w:instrText>
        </w:r>
        <w:r>
          <w:fldChar w:fldCharType="separate"/>
        </w:r>
        <w:r>
          <w:t>13</w:t>
        </w:r>
        <w:r>
          <w:fldChar w:fldCharType="end"/>
        </w:r>
      </w:hyperlink>
    </w:p>
    <w:p>
      <w:pPr>
        <w:pStyle w:val="TOC2"/>
        <w:tabs>
          <w:tab w:val="right" w:leader="dot" w:pos="8306"/>
        </w:tabs>
      </w:pPr>
      <w:hyperlink w:anchor="_Toc4166" w:history="1">
        <w:r>
          <w:rPr>
            <w:rFonts w:ascii="仿宋" w:eastAsia="仿宋" w:hAnsi="仿宋" w:cs="仿宋" w:hint="eastAsia"/>
            <w:lang w:eastAsia="zh-CN"/>
          </w:rPr>
          <w:t>(四)、威胁分析(T)</w:t>
        </w:r>
        <w:r>
          <w:tab/>
        </w:r>
        <w:r>
          <w:fldChar w:fldCharType="begin"/>
        </w:r>
        <w:r>
          <w:instrText xml:space="preserve"> PAGEREF _Toc4166 \h </w:instrText>
        </w:r>
        <w:r>
          <w:fldChar w:fldCharType="separate"/>
        </w:r>
        <w:r>
          <w:t>15</w:t>
        </w:r>
        <w:r>
          <w:fldChar w:fldCharType="end"/>
        </w:r>
      </w:hyperlink>
    </w:p>
    <w:p>
      <w:pPr>
        <w:pStyle w:val="TOC1"/>
        <w:tabs>
          <w:tab w:val="right" w:leader="dot" w:pos="8306"/>
        </w:tabs>
      </w:pPr>
      <w:hyperlink w:anchor="_Toc9505" w:history="1">
        <w:r>
          <w:rPr>
            <w:rFonts w:ascii="仿宋" w:eastAsia="仿宋" w:hAnsi="仿宋" w:cs="仿宋" w:hint="eastAsia"/>
            <w:lang w:eastAsia="zh-CN"/>
          </w:rPr>
          <w:t>四、项目概要</w:t>
        </w:r>
        <w:r>
          <w:tab/>
        </w:r>
        <w:r>
          <w:fldChar w:fldCharType="begin"/>
        </w:r>
        <w:r>
          <w:instrText xml:space="preserve"> PAGEREF _Toc9505 \h </w:instrText>
        </w:r>
        <w:r>
          <w:fldChar w:fldCharType="separate"/>
        </w:r>
        <w:r>
          <w:t>18</w:t>
        </w:r>
        <w:r>
          <w:fldChar w:fldCharType="end"/>
        </w:r>
      </w:hyperlink>
    </w:p>
    <w:p>
      <w:pPr>
        <w:pStyle w:val="TOC2"/>
        <w:tabs>
          <w:tab w:val="right" w:leader="dot" w:pos="8306"/>
        </w:tabs>
      </w:pPr>
      <w:hyperlink w:anchor="_Toc26048" w:history="1">
        <w:r>
          <w:rPr>
            <w:rFonts w:ascii="仿宋" w:eastAsia="仿宋" w:hAnsi="仿宋" w:cs="仿宋" w:hint="eastAsia"/>
            <w:lang w:eastAsia="zh-CN"/>
          </w:rPr>
          <w:t>(一)、项目名称及建设性质</w:t>
        </w:r>
        <w:r>
          <w:tab/>
        </w:r>
        <w:r>
          <w:fldChar w:fldCharType="begin"/>
        </w:r>
        <w:r>
          <w:instrText xml:space="preserve"> PAGEREF _Toc26048 \h </w:instrText>
        </w:r>
        <w:r>
          <w:fldChar w:fldCharType="separate"/>
        </w:r>
        <w:r>
          <w:t>18</w:t>
        </w:r>
        <w:r>
          <w:fldChar w:fldCharType="end"/>
        </w:r>
      </w:hyperlink>
    </w:p>
    <w:p>
      <w:pPr>
        <w:pStyle w:val="TOC2"/>
        <w:tabs>
          <w:tab w:val="right" w:leader="dot" w:pos="8306"/>
        </w:tabs>
      </w:pPr>
      <w:hyperlink w:anchor="_Toc28867" w:history="1">
        <w:r>
          <w:rPr>
            <w:rFonts w:ascii="仿宋" w:eastAsia="仿宋" w:hAnsi="仿宋" w:cs="仿宋" w:hint="eastAsia"/>
            <w:lang w:eastAsia="zh-CN"/>
          </w:rPr>
          <w:t>(二)、项目主办方</w:t>
        </w:r>
        <w:r>
          <w:tab/>
        </w:r>
        <w:r>
          <w:fldChar w:fldCharType="begin"/>
        </w:r>
        <w:r>
          <w:instrText xml:space="preserve"> PAGEREF _Toc28867 \h </w:instrText>
        </w:r>
        <w:r>
          <w:fldChar w:fldCharType="separate"/>
        </w:r>
        <w:r>
          <w:t>18</w:t>
        </w:r>
        <w:r>
          <w:fldChar w:fldCharType="end"/>
        </w:r>
      </w:hyperlink>
    </w:p>
    <w:p>
      <w:pPr>
        <w:pStyle w:val="TOC2"/>
        <w:tabs>
          <w:tab w:val="right" w:leader="dot" w:pos="8306"/>
        </w:tabs>
      </w:pPr>
      <w:hyperlink w:anchor="_Toc18888" w:history="1">
        <w:r>
          <w:rPr>
            <w:rFonts w:ascii="仿宋" w:eastAsia="仿宋" w:hAnsi="仿宋" w:cs="仿宋" w:hint="eastAsia"/>
            <w:lang w:eastAsia="zh-CN"/>
          </w:rPr>
          <w:t>(三)、丙二醇项目定位及建设原因</w:t>
        </w:r>
        <w:r>
          <w:tab/>
        </w:r>
        <w:r>
          <w:fldChar w:fldCharType="begin"/>
        </w:r>
        <w:r>
          <w:instrText xml:space="preserve"> PAGEREF _Toc18888 \h </w:instrText>
        </w:r>
        <w:r>
          <w:fldChar w:fldCharType="separate"/>
        </w:r>
        <w:r>
          <w:t>19</w:t>
        </w:r>
        <w:r>
          <w:fldChar w:fldCharType="end"/>
        </w:r>
      </w:hyperlink>
    </w:p>
    <w:p>
      <w:pPr>
        <w:pStyle w:val="TOC2"/>
        <w:tabs>
          <w:tab w:val="right" w:leader="dot" w:pos="8306"/>
        </w:tabs>
      </w:pPr>
      <w:hyperlink w:anchor="_Toc28286" w:history="1">
        <w:r>
          <w:rPr>
            <w:rFonts w:ascii="仿宋" w:eastAsia="仿宋" w:hAnsi="仿宋" w:cs="仿宋" w:hint="eastAsia"/>
            <w:lang w:eastAsia="zh-CN"/>
          </w:rPr>
          <w:t>(四)、丙二醇项目选址及背景</w:t>
        </w:r>
        <w:r>
          <w:tab/>
        </w:r>
        <w:r>
          <w:fldChar w:fldCharType="begin"/>
        </w:r>
        <w:r>
          <w:instrText xml:space="preserve"> PAGEREF _Toc28286 \h </w:instrText>
        </w:r>
        <w:r>
          <w:fldChar w:fldCharType="separate"/>
        </w:r>
        <w:r>
          <w:t>20</w:t>
        </w:r>
        <w:r>
          <w:fldChar w:fldCharType="end"/>
        </w:r>
      </w:hyperlink>
    </w:p>
    <w:p>
      <w:pPr>
        <w:pStyle w:val="TOC2"/>
        <w:tabs>
          <w:tab w:val="right" w:leader="dot" w:pos="8306"/>
        </w:tabs>
      </w:pPr>
      <w:hyperlink w:anchor="_Toc22337" w:history="1">
        <w:r>
          <w:rPr>
            <w:rFonts w:ascii="仿宋" w:eastAsia="仿宋" w:hAnsi="仿宋" w:cs="仿宋" w:hint="eastAsia"/>
            <w:lang w:eastAsia="zh-CN"/>
          </w:rPr>
          <w:t>(五)、丙二醇项目生产规模概述</w:t>
        </w:r>
        <w:r>
          <w:tab/>
        </w:r>
        <w:r>
          <w:fldChar w:fldCharType="begin"/>
        </w:r>
        <w:r>
          <w:instrText xml:space="preserve"> PAGEREF _Toc22337 \h </w:instrText>
        </w:r>
        <w:r>
          <w:fldChar w:fldCharType="separate"/>
        </w:r>
        <w:r>
          <w:t>20</w:t>
        </w:r>
        <w:r>
          <w:fldChar w:fldCharType="end"/>
        </w:r>
      </w:hyperlink>
    </w:p>
    <w:p>
      <w:pPr>
        <w:pStyle w:val="TOC2"/>
        <w:tabs>
          <w:tab w:val="right" w:leader="dot" w:pos="8306"/>
        </w:tabs>
      </w:pPr>
      <w:hyperlink w:anchor="_Toc9658" w:history="1">
        <w:r>
          <w:rPr>
            <w:rFonts w:ascii="仿宋" w:eastAsia="仿宋" w:hAnsi="仿宋" w:cs="仿宋" w:hint="eastAsia"/>
            <w:lang w:eastAsia="zh-CN"/>
          </w:rPr>
          <w:t>(六)、建筑规模与设计要点</w:t>
        </w:r>
        <w:r>
          <w:tab/>
        </w:r>
        <w:r>
          <w:fldChar w:fldCharType="begin"/>
        </w:r>
        <w:r>
          <w:instrText xml:space="preserve"> PAGEREF _Toc9658 \h </w:instrText>
        </w:r>
        <w:r>
          <w:fldChar w:fldCharType="separate"/>
        </w:r>
        <w:r>
          <w:t>21</w:t>
        </w:r>
        <w:r>
          <w:fldChar w:fldCharType="end"/>
        </w:r>
      </w:hyperlink>
    </w:p>
    <w:p>
      <w:pPr>
        <w:pStyle w:val="TOC2"/>
        <w:tabs>
          <w:tab w:val="right" w:leader="dot" w:pos="8306"/>
        </w:tabs>
      </w:pPr>
      <w:hyperlink w:anchor="_Toc14264" w:history="1">
        <w:r>
          <w:rPr>
            <w:rFonts w:ascii="仿宋" w:eastAsia="仿宋" w:hAnsi="仿宋" w:cs="仿宋" w:hint="eastAsia"/>
            <w:lang w:eastAsia="zh-CN"/>
          </w:rPr>
          <w:t>(七)、环境影响考察</w:t>
        </w:r>
        <w:r>
          <w:tab/>
        </w:r>
        <w:r>
          <w:fldChar w:fldCharType="begin"/>
        </w:r>
        <w:r>
          <w:instrText xml:space="preserve"> PAGEREF _Toc14264 \h </w:instrText>
        </w:r>
        <w:r>
          <w:fldChar w:fldCharType="separate"/>
        </w:r>
        <w:r>
          <w:t>21</w:t>
        </w:r>
        <w:r>
          <w:fldChar w:fldCharType="end"/>
        </w:r>
      </w:hyperlink>
    </w:p>
    <w:p>
      <w:pPr>
        <w:pStyle w:val="TOC2"/>
        <w:tabs>
          <w:tab w:val="right" w:leader="dot" w:pos="8306"/>
        </w:tabs>
      </w:pPr>
      <w:hyperlink w:anchor="_Toc624" w:history="1">
        <w:r>
          <w:rPr>
            <w:rFonts w:ascii="仿宋" w:eastAsia="仿宋" w:hAnsi="仿宋" w:cs="仿宋" w:hint="eastAsia"/>
            <w:lang w:eastAsia="zh-CN"/>
          </w:rPr>
          <w:t>(八)、项目总投资与资金结构</w:t>
        </w:r>
        <w:r>
          <w:tab/>
        </w:r>
        <w:r>
          <w:fldChar w:fldCharType="begin"/>
        </w:r>
        <w:r>
          <w:instrText xml:space="preserve"> PAGEREF _Toc624 \h </w:instrText>
        </w:r>
        <w:r>
          <w:fldChar w:fldCharType="separate"/>
        </w:r>
        <w:r>
          <w:t>22</w:t>
        </w:r>
        <w:r>
          <w:fldChar w:fldCharType="end"/>
        </w:r>
      </w:hyperlink>
    </w:p>
    <w:p>
      <w:pPr>
        <w:pStyle w:val="TOC2"/>
        <w:tabs>
          <w:tab w:val="right" w:leader="dot" w:pos="8306"/>
        </w:tabs>
      </w:pPr>
      <w:hyperlink w:anchor="_Toc30046" w:history="1">
        <w:r>
          <w:rPr>
            <w:rFonts w:ascii="仿宋" w:eastAsia="仿宋" w:hAnsi="仿宋" w:cs="仿宋" w:hint="eastAsia"/>
            <w:lang w:eastAsia="zh-CN"/>
          </w:rPr>
          <w:t>(九)、资金筹措方案概述</w:t>
        </w:r>
        <w:r>
          <w:tab/>
        </w:r>
        <w:r>
          <w:fldChar w:fldCharType="begin"/>
        </w:r>
        <w:r>
          <w:instrText xml:space="preserve"> PAGEREF _Toc30046 \h </w:instrText>
        </w:r>
        <w:r>
          <w:fldChar w:fldCharType="separate"/>
        </w:r>
        <w:r>
          <w:t>22</w:t>
        </w:r>
        <w:r>
          <w:fldChar w:fldCharType="end"/>
        </w:r>
      </w:hyperlink>
    </w:p>
    <w:p>
      <w:pPr>
        <w:pStyle w:val="TOC2"/>
        <w:tabs>
          <w:tab w:val="right" w:leader="dot" w:pos="8306"/>
        </w:tabs>
      </w:pPr>
      <w:hyperlink w:anchor="_Toc25539" w:history="1">
        <w:r>
          <w:rPr>
            <w:rFonts w:ascii="仿宋" w:eastAsia="仿宋" w:hAnsi="仿宋" w:cs="仿宋" w:hint="eastAsia"/>
            <w:lang w:eastAsia="zh-CN"/>
          </w:rPr>
          <w:t>(十)、丙二醇项目经济效益预期规划</w:t>
        </w:r>
        <w:r>
          <w:tab/>
        </w:r>
        <w:r>
          <w:fldChar w:fldCharType="begin"/>
        </w:r>
        <w:r>
          <w:instrText xml:space="preserve"> PAGEREF _Toc25539 \h </w:instrText>
        </w:r>
        <w:r>
          <w:fldChar w:fldCharType="separate"/>
        </w:r>
        <w:r>
          <w:t>23</w:t>
        </w:r>
        <w:r>
          <w:fldChar w:fldCharType="end"/>
        </w:r>
      </w:hyperlink>
    </w:p>
    <w:p>
      <w:pPr>
        <w:pStyle w:val="TOC2"/>
        <w:tabs>
          <w:tab w:val="right" w:leader="dot" w:pos="8306"/>
        </w:tabs>
      </w:pPr>
      <w:hyperlink w:anchor="_Toc16821" w:history="1">
        <w:r>
          <w:rPr>
            <w:rFonts w:ascii="仿宋" w:eastAsia="仿宋" w:hAnsi="仿宋" w:cs="仿宋" w:hint="eastAsia"/>
            <w:lang w:eastAsia="zh-CN"/>
          </w:rPr>
          <w:t>(十一)、丙二醇项目建设进度计划</w:t>
        </w:r>
        <w:r>
          <w:tab/>
        </w:r>
        <w:r>
          <w:fldChar w:fldCharType="begin"/>
        </w:r>
        <w:r>
          <w:instrText xml:space="preserve"> PAGEREF _Toc16821 \h </w:instrText>
        </w:r>
        <w:r>
          <w:fldChar w:fldCharType="separate"/>
        </w:r>
        <w:r>
          <w:t>23</w:t>
        </w:r>
        <w:r>
          <w:fldChar w:fldCharType="end"/>
        </w:r>
      </w:hyperlink>
    </w:p>
    <w:p>
      <w:pPr>
        <w:pStyle w:val="TOC1"/>
        <w:tabs>
          <w:tab w:val="right" w:leader="dot" w:pos="8306"/>
        </w:tabs>
      </w:pPr>
      <w:hyperlink w:anchor="_Toc28784" w:history="1">
        <w:r>
          <w:rPr>
            <w:rFonts w:ascii="仿宋" w:eastAsia="仿宋" w:hAnsi="仿宋" w:cs="仿宋" w:hint="eastAsia"/>
            <w:lang w:eastAsia="zh-CN"/>
          </w:rPr>
          <w:t>五、人才队伍建设</w:t>
        </w:r>
        <w:r>
          <w:tab/>
        </w:r>
        <w:r>
          <w:fldChar w:fldCharType="begin"/>
        </w:r>
        <w:r>
          <w:instrText xml:space="preserve"> PAGEREF _Toc28784 \h </w:instrText>
        </w:r>
        <w:r>
          <w:fldChar w:fldCharType="separate"/>
        </w:r>
        <w:r>
          <w:t>24</w:t>
        </w:r>
        <w:r>
          <w:fldChar w:fldCharType="end"/>
        </w:r>
      </w:hyperlink>
    </w:p>
    <w:p>
      <w:pPr>
        <w:pStyle w:val="TOC2"/>
        <w:tabs>
          <w:tab w:val="right" w:leader="dot" w:pos="8306"/>
        </w:tabs>
      </w:pPr>
      <w:hyperlink w:anchor="_Toc32448" w:history="1">
        <w:r>
          <w:rPr>
            <w:rFonts w:ascii="仿宋" w:eastAsia="仿宋" w:hAnsi="仿宋" w:cs="仿宋" w:hint="eastAsia"/>
            <w:lang w:eastAsia="zh-CN"/>
          </w:rPr>
          <w:t>(一)、人才引进与培养计划</w:t>
        </w:r>
        <w:r>
          <w:tab/>
        </w:r>
        <w:r>
          <w:fldChar w:fldCharType="begin"/>
        </w:r>
        <w:r>
          <w:instrText xml:space="preserve"> PAGEREF _Toc32448 \h </w:instrText>
        </w:r>
        <w:r>
          <w:fldChar w:fldCharType="separate"/>
        </w:r>
        <w:r>
          <w:t>24</w:t>
        </w:r>
        <w:r>
          <w:fldChar w:fldCharType="end"/>
        </w:r>
      </w:hyperlink>
    </w:p>
    <w:p>
      <w:pPr>
        <w:pStyle w:val="TOC2"/>
        <w:tabs>
          <w:tab w:val="right" w:leader="dot" w:pos="8306"/>
        </w:tabs>
      </w:pPr>
      <w:hyperlink w:anchor="_Toc26552" w:history="1">
        <w:r>
          <w:rPr>
            <w:rFonts w:ascii="仿宋" w:eastAsia="仿宋" w:hAnsi="仿宋" w:cs="仿宋" w:hint="eastAsia"/>
            <w:lang w:eastAsia="zh-CN"/>
          </w:rPr>
          <w:t>(二)、员工激励与福利政策</w:t>
        </w:r>
        <w:r>
          <w:tab/>
        </w:r>
        <w:r>
          <w:fldChar w:fldCharType="begin"/>
        </w:r>
        <w:r>
          <w:instrText xml:space="preserve"> PAGEREF _Toc26552 \h </w:instrText>
        </w:r>
        <w:r>
          <w:fldChar w:fldCharType="separate"/>
        </w:r>
        <w:r>
          <w:t>25</w:t>
        </w:r>
        <w:r>
          <w:fldChar w:fldCharType="end"/>
        </w:r>
      </w:hyperlink>
    </w:p>
    <w:p>
      <w:pPr>
        <w:pStyle w:val="TOC2"/>
        <w:tabs>
          <w:tab w:val="right" w:leader="dot" w:pos="8306"/>
        </w:tabs>
      </w:pPr>
      <w:hyperlink w:anchor="_Toc1732" w:history="1">
        <w:r>
          <w:rPr>
            <w:rFonts w:ascii="仿宋" w:eastAsia="仿宋" w:hAnsi="仿宋" w:cs="仿宋" w:hint="eastAsia"/>
            <w:lang w:eastAsia="zh-CN"/>
          </w:rPr>
          <w:t>(三)、团队建设与管理</w:t>
        </w:r>
        <w:r>
          <w:tab/>
        </w:r>
        <w:r>
          <w:fldChar w:fldCharType="begin"/>
        </w:r>
        <w:r>
          <w:instrText xml:space="preserve"> PAGEREF _Toc1732 \h </w:instrText>
        </w:r>
        <w:r>
          <w:fldChar w:fldCharType="separate"/>
        </w:r>
        <w:r>
          <w:t>26</w:t>
        </w:r>
        <w:r>
          <w:fldChar w:fldCharType="end"/>
        </w:r>
      </w:hyperlink>
    </w:p>
    <w:p>
      <w:pPr>
        <w:pStyle w:val="TOC1"/>
        <w:tabs>
          <w:tab w:val="right" w:leader="dot" w:pos="8306"/>
        </w:tabs>
      </w:pPr>
      <w:hyperlink w:anchor="_Toc6838" w:history="1">
        <w:r>
          <w:rPr>
            <w:rFonts w:ascii="仿宋" w:eastAsia="仿宋" w:hAnsi="仿宋" w:cs="仿宋" w:hint="eastAsia"/>
            <w:lang w:eastAsia="zh-CN"/>
          </w:rPr>
          <w:t>六、风险评估</w:t>
        </w:r>
        <w:r>
          <w:tab/>
        </w:r>
        <w:r>
          <w:fldChar w:fldCharType="begin"/>
        </w:r>
        <w:r>
          <w:instrText xml:space="preserve"> PAGEREF _Toc6838 \h </w:instrText>
        </w:r>
        <w:r>
          <w:fldChar w:fldCharType="separate"/>
        </w:r>
        <w:r>
          <w:t>26</w:t>
        </w:r>
        <w:r>
          <w:fldChar w:fldCharType="end"/>
        </w:r>
      </w:hyperlink>
    </w:p>
    <w:p>
      <w:pPr>
        <w:pStyle w:val="TOC2"/>
        <w:tabs>
          <w:tab w:val="right" w:leader="dot" w:pos="8306"/>
        </w:tabs>
      </w:pPr>
      <w:hyperlink w:anchor="_Toc20171" w:history="1">
        <w:r>
          <w:rPr>
            <w:rFonts w:ascii="仿宋" w:eastAsia="仿宋" w:hAnsi="仿宋" w:cs="仿宋" w:hint="eastAsia"/>
            <w:lang w:eastAsia="zh-CN"/>
          </w:rPr>
          <w:t>(一)、项目风险分析</w:t>
        </w:r>
        <w:r>
          <w:tab/>
        </w:r>
        <w:r>
          <w:fldChar w:fldCharType="begin"/>
        </w:r>
        <w:r>
          <w:instrText xml:space="preserve"> PAGEREF _Toc20171 \h </w:instrText>
        </w:r>
        <w:r>
          <w:fldChar w:fldCharType="separate"/>
        </w:r>
        <w:r>
          <w:t>26</w:t>
        </w:r>
        <w:r>
          <w:fldChar w:fldCharType="end"/>
        </w:r>
      </w:hyperlink>
    </w:p>
    <w:p>
      <w:pPr>
        <w:pStyle w:val="TOC2"/>
        <w:tabs>
          <w:tab w:val="right" w:leader="dot" w:pos="8306"/>
        </w:tabs>
      </w:pPr>
      <w:hyperlink w:anchor="_Toc22843" w:history="1">
        <w:r>
          <w:rPr>
            <w:rFonts w:ascii="仿宋" w:eastAsia="仿宋" w:hAnsi="仿宋" w:cs="仿宋" w:hint="eastAsia"/>
            <w:lang w:eastAsia="zh-CN"/>
          </w:rPr>
          <w:t>(二)、项目风险对策</w:t>
        </w:r>
        <w:r>
          <w:tab/>
        </w:r>
        <w:r>
          <w:fldChar w:fldCharType="begin"/>
        </w:r>
        <w:r>
          <w:instrText xml:space="preserve"> PAGEREF _Toc22843 \h </w:instrText>
        </w:r>
        <w:r>
          <w:fldChar w:fldCharType="separate"/>
        </w:r>
        <w:r>
          <w:t>28</w:t>
        </w:r>
        <w:r>
          <w:fldChar w:fldCharType="end"/>
        </w:r>
      </w:hyperlink>
    </w:p>
    <w:p>
      <w:pPr>
        <w:pStyle w:val="TOC1"/>
        <w:tabs>
          <w:tab w:val="right" w:leader="dot" w:pos="8306"/>
        </w:tabs>
      </w:pPr>
      <w:hyperlink w:anchor="_Toc8845" w:history="1">
        <w:r>
          <w:rPr>
            <w:rFonts w:ascii="仿宋" w:eastAsia="仿宋" w:hAnsi="仿宋" w:cs="仿宋" w:hint="eastAsia"/>
            <w:lang w:eastAsia="zh-CN"/>
          </w:rPr>
          <w:t>七、项目市场分析</w:t>
        </w:r>
        <w:r>
          <w:tab/>
        </w:r>
        <w:r>
          <w:fldChar w:fldCharType="begin"/>
        </w:r>
        <w:r>
          <w:instrText xml:space="preserve"> PAGEREF _Toc8845 \h </w:instrText>
        </w:r>
        <w:r>
          <w:fldChar w:fldCharType="separate"/>
        </w:r>
        <w:r>
          <w:t>30</w:t>
        </w:r>
        <w:r>
          <w:fldChar w:fldCharType="end"/>
        </w:r>
      </w:hyperlink>
    </w:p>
    <w:p>
      <w:pPr>
        <w:pStyle w:val="TOC2"/>
        <w:tabs>
          <w:tab w:val="right" w:leader="dot" w:pos="8306"/>
        </w:tabs>
      </w:pPr>
      <w:hyperlink w:anchor="_Toc13986" w:history="1">
        <w:r>
          <w:rPr>
            <w:rFonts w:ascii="仿宋" w:eastAsia="仿宋" w:hAnsi="仿宋" w:cs="仿宋" w:hint="eastAsia"/>
            <w:lang w:eastAsia="zh-CN"/>
          </w:rPr>
          <w:t>(一)、XXX市场分析</w:t>
        </w:r>
        <w:r>
          <w:tab/>
        </w:r>
        <w:r>
          <w:fldChar w:fldCharType="begin"/>
        </w:r>
        <w:r>
          <w:instrText xml:space="preserve"> PAGEREF _Toc13986 \h </w:instrText>
        </w:r>
        <w:r>
          <w:fldChar w:fldCharType="separate"/>
        </w:r>
        <w:r>
          <w:t>30</w:t>
        </w:r>
        <w:r>
          <w:fldChar w:fldCharType="end"/>
        </w:r>
      </w:hyperlink>
    </w:p>
    <w:p>
      <w:pPr>
        <w:pStyle w:val="TOC2"/>
        <w:tabs>
          <w:tab w:val="right" w:leader="dot" w:pos="8306"/>
        </w:tabs>
      </w:pPr>
      <w:hyperlink w:anchor="_Toc27764" w:history="1">
        <w:r>
          <w:rPr>
            <w:rFonts w:ascii="仿宋" w:eastAsia="仿宋" w:hAnsi="仿宋" w:cs="仿宋" w:hint="eastAsia"/>
            <w:lang w:eastAsia="zh-CN"/>
          </w:rPr>
          <w:t>(二)、区域经济市场分析</w:t>
        </w:r>
        <w:r>
          <w:tab/>
        </w:r>
        <w:r>
          <w:fldChar w:fldCharType="begin"/>
        </w:r>
        <w:r>
          <w:instrText xml:space="preserve"> PAGEREF _Toc27764 \h </w:instrText>
        </w:r>
        <w:r>
          <w:fldChar w:fldCharType="separate"/>
        </w:r>
        <w:r>
          <w:t>31</w:t>
        </w:r>
        <w:r>
          <w:fldChar w:fldCharType="end"/>
        </w:r>
      </w:hyperlink>
    </w:p>
    <w:p>
      <w:pPr>
        <w:pStyle w:val="TOC2"/>
        <w:tabs>
          <w:tab w:val="right" w:leader="dot" w:pos="8306"/>
        </w:tabs>
      </w:pPr>
      <w:hyperlink w:anchor="_Toc28224" w:history="1">
        <w:r>
          <w:rPr>
            <w:rFonts w:ascii="仿宋" w:eastAsia="仿宋" w:hAnsi="仿宋" w:cs="仿宋" w:hint="eastAsia"/>
            <w:lang w:eastAsia="zh-CN"/>
          </w:rPr>
          <w:t>(三)、项目建设的必要性</w:t>
        </w:r>
        <w:r>
          <w:tab/>
        </w:r>
        <w:r>
          <w:fldChar w:fldCharType="begin"/>
        </w:r>
        <w:r>
          <w:instrText xml:space="preserve"> PAGEREF _Toc28224 \h </w:instrText>
        </w:r>
        <w:r>
          <w:fldChar w:fldCharType="separate"/>
        </w:r>
        <w:r>
          <w:t>31</w:t>
        </w:r>
        <w:r>
          <w:fldChar w:fldCharType="end"/>
        </w:r>
      </w:hyperlink>
    </w:p>
    <w:p>
      <w:pPr>
        <w:pStyle w:val="TOC1"/>
        <w:tabs>
          <w:tab w:val="right" w:leader="dot" w:pos="8306"/>
        </w:tabs>
      </w:pPr>
      <w:hyperlink w:anchor="_Toc21192" w:history="1">
        <w:r>
          <w:rPr>
            <w:rFonts w:ascii="仿宋" w:eastAsia="仿宋" w:hAnsi="仿宋" w:cs="仿宋" w:hint="eastAsia"/>
            <w:lang w:eastAsia="zh-CN"/>
          </w:rPr>
          <w:t>八、项目风险分析及防范措施</w:t>
        </w:r>
        <w:r>
          <w:tab/>
        </w:r>
        <w:r>
          <w:fldChar w:fldCharType="begin"/>
        </w:r>
        <w:r>
          <w:instrText xml:space="preserve"> PAGEREF _Toc21192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55" w:history="1">
        <w:r>
          <w:rPr>
            <w:rFonts w:ascii="仿宋" w:eastAsia="仿宋" w:hAnsi="仿宋" w:cs="仿宋" w:hint="eastAsia"/>
            <w:lang w:eastAsia="zh-CN"/>
          </w:rPr>
          <w:t>(一)、项目的要紧风险因素识别</w:t>
        </w:r>
        <w:r>
          <w:tab/>
        </w:r>
        <w:r>
          <w:fldChar w:fldCharType="begin"/>
        </w:r>
        <w:r>
          <w:instrText xml:space="preserve"> PAGEREF _Toc11355 \h </w:instrText>
        </w:r>
        <w:r>
          <w:fldChar w:fldCharType="separate"/>
        </w:r>
        <w:r>
          <w:t>32</w:t>
        </w:r>
        <w:r>
          <w:fldChar w:fldCharType="end"/>
        </w:r>
      </w:hyperlink>
    </w:p>
    <w:p>
      <w:pPr>
        <w:pStyle w:val="TOC2"/>
        <w:tabs>
          <w:tab w:val="right" w:leader="dot" w:pos="8306"/>
        </w:tabs>
      </w:pPr>
      <w:hyperlink w:anchor="_Toc31570" w:history="1">
        <w:r>
          <w:rPr>
            <w:rFonts w:ascii="仿宋" w:eastAsia="仿宋" w:hAnsi="仿宋" w:cs="仿宋" w:hint="eastAsia"/>
            <w:lang w:eastAsia="zh-CN"/>
          </w:rPr>
          <w:t>(二)、风险程度分析</w:t>
        </w:r>
        <w:r>
          <w:tab/>
        </w:r>
        <w:r>
          <w:fldChar w:fldCharType="begin"/>
        </w:r>
        <w:r>
          <w:instrText xml:space="preserve"> PAGEREF _Toc31570 \h </w:instrText>
        </w:r>
        <w:r>
          <w:fldChar w:fldCharType="separate"/>
        </w:r>
        <w:r>
          <w:t>33</w:t>
        </w:r>
        <w:r>
          <w:fldChar w:fldCharType="end"/>
        </w:r>
      </w:hyperlink>
    </w:p>
    <w:p>
      <w:pPr>
        <w:pStyle w:val="TOC2"/>
        <w:tabs>
          <w:tab w:val="right" w:leader="dot" w:pos="8306"/>
        </w:tabs>
      </w:pPr>
      <w:hyperlink w:anchor="_Toc26572" w:history="1">
        <w:r>
          <w:rPr>
            <w:rFonts w:ascii="仿宋" w:eastAsia="仿宋" w:hAnsi="仿宋" w:cs="仿宋" w:hint="eastAsia"/>
            <w:lang w:eastAsia="zh-CN"/>
          </w:rPr>
          <w:t>(三)、防范与降低风险的计策</w:t>
        </w:r>
        <w:r>
          <w:tab/>
        </w:r>
        <w:r>
          <w:fldChar w:fldCharType="begin"/>
        </w:r>
        <w:r>
          <w:instrText xml:space="preserve"> PAGEREF _Toc26572 \h </w:instrText>
        </w:r>
        <w:r>
          <w:fldChar w:fldCharType="separate"/>
        </w:r>
        <w:r>
          <w:t>34</w:t>
        </w:r>
        <w:r>
          <w:fldChar w:fldCharType="end"/>
        </w:r>
      </w:hyperlink>
    </w:p>
    <w:p>
      <w:pPr>
        <w:pStyle w:val="TOC1"/>
        <w:tabs>
          <w:tab w:val="right" w:leader="dot" w:pos="8306"/>
        </w:tabs>
      </w:pPr>
      <w:hyperlink w:anchor="_Toc4338" w:history="1">
        <w:r>
          <w:rPr>
            <w:rFonts w:ascii="仿宋" w:eastAsia="仿宋" w:hAnsi="仿宋" w:cs="仿宋" w:hint="eastAsia"/>
            <w:lang w:eastAsia="zh-CN"/>
          </w:rPr>
          <w:t>九、法规合规与审计</w:t>
        </w:r>
        <w:r>
          <w:tab/>
        </w:r>
        <w:r>
          <w:fldChar w:fldCharType="begin"/>
        </w:r>
        <w:r>
          <w:instrText xml:space="preserve"> PAGEREF _Toc4338 \h </w:instrText>
        </w:r>
        <w:r>
          <w:fldChar w:fldCharType="separate"/>
        </w:r>
        <w:r>
          <w:t>36</w:t>
        </w:r>
        <w:r>
          <w:fldChar w:fldCharType="end"/>
        </w:r>
      </w:hyperlink>
    </w:p>
    <w:p>
      <w:pPr>
        <w:pStyle w:val="TOC2"/>
        <w:tabs>
          <w:tab w:val="right" w:leader="dot" w:pos="8306"/>
        </w:tabs>
      </w:pPr>
      <w:hyperlink w:anchor="_Toc6582" w:history="1">
        <w:r>
          <w:rPr>
            <w:rFonts w:ascii="仿宋" w:eastAsia="仿宋" w:hAnsi="仿宋" w:cs="仿宋" w:hint="eastAsia"/>
            <w:lang w:eastAsia="zh-CN"/>
          </w:rPr>
          <w:t>(一)、法规遵从与合规性</w:t>
        </w:r>
        <w:r>
          <w:tab/>
        </w:r>
        <w:r>
          <w:fldChar w:fldCharType="begin"/>
        </w:r>
        <w:r>
          <w:instrText xml:space="preserve"> PAGEREF _Toc6582 \h </w:instrText>
        </w:r>
        <w:r>
          <w:fldChar w:fldCharType="separate"/>
        </w:r>
        <w:r>
          <w:t>36</w:t>
        </w:r>
        <w:r>
          <w:fldChar w:fldCharType="end"/>
        </w:r>
      </w:hyperlink>
    </w:p>
    <w:p>
      <w:pPr>
        <w:pStyle w:val="TOC2"/>
        <w:tabs>
          <w:tab w:val="right" w:leader="dot" w:pos="8306"/>
        </w:tabs>
      </w:pPr>
      <w:hyperlink w:anchor="_Toc17143" w:history="1">
        <w:r>
          <w:rPr>
            <w:rFonts w:ascii="仿宋" w:eastAsia="仿宋" w:hAnsi="仿宋" w:cs="仿宋" w:hint="eastAsia"/>
            <w:lang w:eastAsia="zh-CN"/>
          </w:rPr>
          <w:t>(二)、内部审计计划</w:t>
        </w:r>
        <w:r>
          <w:tab/>
        </w:r>
        <w:r>
          <w:fldChar w:fldCharType="begin"/>
        </w:r>
        <w:r>
          <w:instrText xml:space="preserve"> PAGEREF _Toc17143 \h </w:instrText>
        </w:r>
        <w:r>
          <w:fldChar w:fldCharType="separate"/>
        </w:r>
        <w:r>
          <w:t>36</w:t>
        </w:r>
        <w:r>
          <w:fldChar w:fldCharType="end"/>
        </w:r>
      </w:hyperlink>
    </w:p>
    <w:p>
      <w:pPr>
        <w:pStyle w:val="TOC2"/>
        <w:tabs>
          <w:tab w:val="right" w:leader="dot" w:pos="8306"/>
        </w:tabs>
      </w:pPr>
      <w:hyperlink w:anchor="_Toc19451" w:history="1">
        <w:r>
          <w:rPr>
            <w:rFonts w:ascii="仿宋" w:eastAsia="仿宋" w:hAnsi="仿宋" w:cs="仿宋" w:hint="eastAsia"/>
            <w:lang w:eastAsia="zh-CN"/>
          </w:rPr>
          <w:t>(三)、外部审计准备</w:t>
        </w:r>
        <w:r>
          <w:tab/>
        </w:r>
        <w:r>
          <w:fldChar w:fldCharType="begin"/>
        </w:r>
        <w:r>
          <w:instrText xml:space="preserve"> PAGEREF _Toc19451 \h </w:instrText>
        </w:r>
        <w:r>
          <w:fldChar w:fldCharType="separate"/>
        </w:r>
        <w:r>
          <w:t>37</w:t>
        </w:r>
        <w:r>
          <w:fldChar w:fldCharType="end"/>
        </w:r>
      </w:hyperlink>
    </w:p>
    <w:p>
      <w:pPr>
        <w:pStyle w:val="TOC2"/>
        <w:tabs>
          <w:tab w:val="right" w:leader="dot" w:pos="8306"/>
        </w:tabs>
      </w:pPr>
      <w:hyperlink w:anchor="_Toc29764" w:history="1">
        <w:r>
          <w:rPr>
            <w:rFonts w:ascii="仿宋" w:eastAsia="仿宋" w:hAnsi="仿宋" w:cs="仿宋" w:hint="eastAsia"/>
            <w:lang w:eastAsia="zh-CN"/>
          </w:rPr>
          <w:t>(四)、审计结果整改</w:t>
        </w:r>
        <w:r>
          <w:tab/>
        </w:r>
        <w:r>
          <w:fldChar w:fldCharType="begin"/>
        </w:r>
        <w:r>
          <w:instrText xml:space="preserve"> PAGEREF _Toc29764 \h </w:instrText>
        </w:r>
        <w:r>
          <w:fldChar w:fldCharType="separate"/>
        </w:r>
        <w:r>
          <w:t>37</w:t>
        </w:r>
        <w:r>
          <w:fldChar w:fldCharType="end"/>
        </w:r>
      </w:hyperlink>
    </w:p>
    <w:p>
      <w:pPr>
        <w:pStyle w:val="TOC1"/>
        <w:tabs>
          <w:tab w:val="right" w:leader="dot" w:pos="8306"/>
        </w:tabs>
      </w:pPr>
      <w:hyperlink w:anchor="_Toc31833" w:history="1">
        <w:r>
          <w:rPr>
            <w:rFonts w:ascii="仿宋" w:eastAsia="仿宋" w:hAnsi="仿宋" w:cs="仿宋" w:hint="eastAsia"/>
            <w:lang w:eastAsia="zh-CN"/>
          </w:rPr>
          <w:t>十、项目进度计划</w:t>
        </w:r>
        <w:r>
          <w:tab/>
        </w:r>
        <w:r>
          <w:fldChar w:fldCharType="begin"/>
        </w:r>
        <w:r>
          <w:instrText xml:space="preserve"> PAGEREF _Toc31833 \h </w:instrText>
        </w:r>
        <w:r>
          <w:fldChar w:fldCharType="separate"/>
        </w:r>
        <w:r>
          <w:t>37</w:t>
        </w:r>
        <w:r>
          <w:fldChar w:fldCharType="end"/>
        </w:r>
      </w:hyperlink>
    </w:p>
    <w:p>
      <w:pPr>
        <w:pStyle w:val="TOC2"/>
        <w:tabs>
          <w:tab w:val="right" w:leader="dot" w:pos="8306"/>
        </w:tabs>
      </w:pPr>
      <w:hyperlink w:anchor="_Toc16512" w:history="1">
        <w:r>
          <w:rPr>
            <w:rFonts w:ascii="仿宋" w:eastAsia="仿宋" w:hAnsi="仿宋" w:cs="仿宋" w:hint="eastAsia"/>
            <w:lang w:eastAsia="zh-CN"/>
          </w:rPr>
          <w:t>(一)、项目进度安排</w:t>
        </w:r>
        <w:r>
          <w:tab/>
        </w:r>
        <w:r>
          <w:fldChar w:fldCharType="begin"/>
        </w:r>
        <w:r>
          <w:instrText xml:space="preserve"> PAGEREF _Toc16512 \h </w:instrText>
        </w:r>
        <w:r>
          <w:fldChar w:fldCharType="separate"/>
        </w:r>
        <w:r>
          <w:t>37</w:t>
        </w:r>
        <w:r>
          <w:fldChar w:fldCharType="end"/>
        </w:r>
      </w:hyperlink>
    </w:p>
    <w:p>
      <w:pPr>
        <w:pStyle w:val="TOC2"/>
        <w:tabs>
          <w:tab w:val="right" w:leader="dot" w:pos="8306"/>
        </w:tabs>
      </w:pPr>
      <w:hyperlink w:anchor="_Toc328" w:history="1">
        <w:r>
          <w:rPr>
            <w:rFonts w:ascii="仿宋" w:eastAsia="仿宋" w:hAnsi="仿宋" w:cs="仿宋" w:hint="eastAsia"/>
            <w:lang w:eastAsia="zh-CN"/>
          </w:rPr>
          <w:t>(二)、项目实施保障措施</w:t>
        </w:r>
        <w:r>
          <w:tab/>
        </w:r>
        <w:r>
          <w:fldChar w:fldCharType="begin"/>
        </w:r>
        <w:r>
          <w:instrText xml:space="preserve"> PAGEREF _Toc328 \h </w:instrText>
        </w:r>
        <w:r>
          <w:fldChar w:fldCharType="separate"/>
        </w:r>
        <w:r>
          <w:t>39</w:t>
        </w:r>
        <w:r>
          <w:fldChar w:fldCharType="end"/>
        </w:r>
      </w:hyperlink>
    </w:p>
    <w:p>
      <w:pPr>
        <w:pStyle w:val="TOC1"/>
        <w:tabs>
          <w:tab w:val="right" w:leader="dot" w:pos="8306"/>
        </w:tabs>
      </w:pPr>
      <w:hyperlink w:anchor="_Toc28645" w:history="1">
        <w:r>
          <w:rPr>
            <w:rFonts w:ascii="仿宋" w:eastAsia="仿宋" w:hAnsi="仿宋" w:cs="仿宋" w:hint="eastAsia"/>
            <w:lang w:eastAsia="zh-CN"/>
          </w:rPr>
          <w:t>十一、社会责任与可持续发展</w:t>
        </w:r>
        <w:r>
          <w:tab/>
        </w:r>
        <w:r>
          <w:fldChar w:fldCharType="begin"/>
        </w:r>
        <w:r>
          <w:instrText xml:space="preserve"> PAGEREF _Toc28645 \h </w:instrText>
        </w:r>
        <w:r>
          <w:fldChar w:fldCharType="separate"/>
        </w:r>
        <w:r>
          <w:t>41</w:t>
        </w:r>
        <w:r>
          <w:fldChar w:fldCharType="end"/>
        </w:r>
      </w:hyperlink>
    </w:p>
    <w:p>
      <w:pPr>
        <w:pStyle w:val="TOC2"/>
        <w:tabs>
          <w:tab w:val="right" w:leader="dot" w:pos="8306"/>
        </w:tabs>
      </w:pPr>
      <w:hyperlink w:anchor="_Toc18208" w:history="1">
        <w:r>
          <w:rPr>
            <w:rFonts w:ascii="仿宋" w:eastAsia="仿宋" w:hAnsi="仿宋" w:cs="仿宋" w:hint="eastAsia"/>
            <w:lang w:eastAsia="zh-CN"/>
          </w:rPr>
          <w:t>(一)、社会责任理念</w:t>
        </w:r>
        <w:r>
          <w:tab/>
        </w:r>
        <w:r>
          <w:fldChar w:fldCharType="begin"/>
        </w:r>
        <w:r>
          <w:instrText xml:space="preserve"> PAGEREF _Toc18208 \h </w:instrText>
        </w:r>
        <w:r>
          <w:fldChar w:fldCharType="separate"/>
        </w:r>
        <w:r>
          <w:t>41</w:t>
        </w:r>
        <w:r>
          <w:fldChar w:fldCharType="end"/>
        </w:r>
      </w:hyperlink>
    </w:p>
    <w:p>
      <w:pPr>
        <w:pStyle w:val="TOC2"/>
        <w:tabs>
          <w:tab w:val="right" w:leader="dot" w:pos="8306"/>
        </w:tabs>
      </w:pPr>
      <w:hyperlink w:anchor="_Toc30315" w:history="1">
        <w:r>
          <w:rPr>
            <w:rFonts w:ascii="仿宋" w:eastAsia="仿宋" w:hAnsi="仿宋" w:cs="仿宋" w:hint="eastAsia"/>
            <w:lang w:eastAsia="zh-CN"/>
          </w:rPr>
          <w:t>(二)、可持续发展策略</w:t>
        </w:r>
        <w:r>
          <w:tab/>
        </w:r>
        <w:r>
          <w:fldChar w:fldCharType="begin"/>
        </w:r>
        <w:r>
          <w:instrText xml:space="preserve"> PAGEREF _Toc30315 \h </w:instrText>
        </w:r>
        <w:r>
          <w:fldChar w:fldCharType="separate"/>
        </w:r>
        <w:r>
          <w:t>42</w:t>
        </w:r>
        <w:r>
          <w:fldChar w:fldCharType="end"/>
        </w:r>
      </w:hyperlink>
    </w:p>
    <w:p>
      <w:pPr>
        <w:pStyle w:val="TOC2"/>
        <w:tabs>
          <w:tab w:val="right" w:leader="dot" w:pos="8306"/>
        </w:tabs>
      </w:pPr>
      <w:hyperlink w:anchor="_Toc12041" w:history="1">
        <w:r>
          <w:rPr>
            <w:rFonts w:ascii="仿宋" w:eastAsia="仿宋" w:hAnsi="仿宋" w:cs="仿宋" w:hint="eastAsia"/>
            <w:lang w:eastAsia="zh-CN"/>
          </w:rPr>
          <w:t>(三)、社会责任实施方案</w:t>
        </w:r>
        <w:r>
          <w:tab/>
        </w:r>
        <w:r>
          <w:fldChar w:fldCharType="begin"/>
        </w:r>
        <w:r>
          <w:instrText xml:space="preserve"> PAGEREF _Toc12041 \h </w:instrText>
        </w:r>
        <w:r>
          <w:fldChar w:fldCharType="separate"/>
        </w:r>
        <w:r>
          <w:t>43</w:t>
        </w:r>
        <w:r>
          <w:fldChar w:fldCharType="end"/>
        </w:r>
      </w:hyperlink>
    </w:p>
    <w:p>
      <w:pPr>
        <w:pStyle w:val="TOC2"/>
        <w:tabs>
          <w:tab w:val="right" w:leader="dot" w:pos="8306"/>
        </w:tabs>
      </w:pPr>
      <w:hyperlink w:anchor="_Toc16735" w:history="1">
        <w:r>
          <w:rPr>
            <w:rFonts w:ascii="仿宋" w:eastAsia="仿宋" w:hAnsi="仿宋" w:cs="仿宋" w:hint="eastAsia"/>
            <w:lang w:eastAsia="zh-CN"/>
          </w:rPr>
          <w:t>(四)、社会影响评估</w:t>
        </w:r>
        <w:r>
          <w:tab/>
        </w:r>
        <w:r>
          <w:fldChar w:fldCharType="begin"/>
        </w:r>
        <w:r>
          <w:instrText xml:space="preserve"> PAGEREF _Toc16735 \h </w:instrText>
        </w:r>
        <w:r>
          <w:fldChar w:fldCharType="separate"/>
        </w:r>
        <w:r>
          <w:t>45</w:t>
        </w:r>
        <w:r>
          <w:fldChar w:fldCharType="end"/>
        </w:r>
      </w:hyperlink>
    </w:p>
    <w:p>
      <w:pPr>
        <w:pStyle w:val="TOC2"/>
        <w:tabs>
          <w:tab w:val="right" w:leader="dot" w:pos="8306"/>
        </w:tabs>
      </w:pPr>
      <w:hyperlink w:anchor="_Toc26303" w:history="1">
        <w:r>
          <w:rPr>
            <w:rFonts w:ascii="仿宋" w:eastAsia="仿宋" w:hAnsi="仿宋" w:cs="仿宋" w:hint="eastAsia"/>
            <w:lang w:eastAsia="zh-CN"/>
          </w:rPr>
          <w:t>(五)、环保与绿色发展</w:t>
        </w:r>
        <w:r>
          <w:tab/>
        </w:r>
        <w:r>
          <w:fldChar w:fldCharType="begin"/>
        </w:r>
        <w:r>
          <w:instrText xml:space="preserve"> PAGEREF _Toc26303 \h </w:instrText>
        </w:r>
        <w:r>
          <w:fldChar w:fldCharType="separate"/>
        </w:r>
        <w:r>
          <w:t>46</w:t>
        </w:r>
        <w:r>
          <w:fldChar w:fldCharType="end"/>
        </w:r>
      </w:hyperlink>
    </w:p>
    <w:p>
      <w:pPr>
        <w:pStyle w:val="TOC2"/>
        <w:tabs>
          <w:tab w:val="right" w:leader="dot" w:pos="8306"/>
        </w:tabs>
      </w:pPr>
      <w:hyperlink w:anchor="_Toc28329" w:history="1">
        <w:r>
          <w:rPr>
            <w:rFonts w:ascii="仿宋" w:eastAsia="仿宋" w:hAnsi="仿宋" w:cs="仿宋" w:hint="eastAsia"/>
            <w:lang w:eastAsia="zh-CN"/>
          </w:rPr>
          <w:t>(六)、社会责任履行</w:t>
        </w:r>
        <w:r>
          <w:tab/>
        </w:r>
        <w:r>
          <w:fldChar w:fldCharType="begin"/>
        </w:r>
        <w:r>
          <w:instrText xml:space="preserve"> PAGEREF _Toc28329 \h </w:instrText>
        </w:r>
        <w:r>
          <w:fldChar w:fldCharType="separate"/>
        </w:r>
        <w:r>
          <w:t>47</w:t>
        </w:r>
        <w:r>
          <w:fldChar w:fldCharType="end"/>
        </w:r>
      </w:hyperlink>
    </w:p>
    <w:p>
      <w:pPr>
        <w:pStyle w:val="TOC2"/>
        <w:tabs>
          <w:tab w:val="right" w:leader="dot" w:pos="8306"/>
        </w:tabs>
      </w:pPr>
      <w:hyperlink w:anchor="_Toc1849" w:history="1">
        <w:r>
          <w:rPr>
            <w:rFonts w:ascii="仿宋" w:eastAsia="仿宋" w:hAnsi="仿宋" w:cs="仿宋" w:hint="eastAsia"/>
            <w:lang w:eastAsia="zh-CN"/>
          </w:rPr>
          <w:t>(七)、可持续供应链管理</w:t>
        </w:r>
        <w:r>
          <w:tab/>
        </w:r>
        <w:r>
          <w:fldChar w:fldCharType="begin"/>
        </w:r>
        <w:r>
          <w:instrText xml:space="preserve"> PAGEREF _Toc1849 \h </w:instrText>
        </w:r>
        <w:r>
          <w:fldChar w:fldCharType="separate"/>
        </w:r>
        <w:r>
          <w:t>48</w:t>
        </w:r>
        <w:r>
          <w:fldChar w:fldCharType="end"/>
        </w:r>
      </w:hyperlink>
    </w:p>
    <w:p>
      <w:pPr>
        <w:pStyle w:val="TOC2"/>
        <w:tabs>
          <w:tab w:val="right" w:leader="dot" w:pos="8306"/>
        </w:tabs>
      </w:pPr>
      <w:hyperlink w:anchor="_Toc9040" w:history="1">
        <w:r>
          <w:rPr>
            <w:rFonts w:ascii="仿宋" w:eastAsia="仿宋" w:hAnsi="仿宋" w:cs="仿宋" w:hint="eastAsia"/>
            <w:lang w:eastAsia="zh-CN"/>
          </w:rPr>
          <w:t>(八)、员工可持续发展计划</w:t>
        </w:r>
        <w:r>
          <w:tab/>
        </w:r>
        <w:r>
          <w:fldChar w:fldCharType="begin"/>
        </w:r>
        <w:r>
          <w:instrText xml:space="preserve"> PAGEREF _Toc9040 \h </w:instrText>
        </w:r>
        <w:r>
          <w:fldChar w:fldCharType="separate"/>
        </w:r>
        <w:r>
          <w:t>49</w:t>
        </w:r>
        <w:r>
          <w:fldChar w:fldCharType="end"/>
        </w:r>
      </w:hyperlink>
    </w:p>
    <w:p>
      <w:pPr>
        <w:pStyle w:val="TOC1"/>
        <w:tabs>
          <w:tab w:val="right" w:leader="dot" w:pos="8306"/>
        </w:tabs>
      </w:pPr>
      <w:hyperlink w:anchor="_Toc31145" w:history="1">
        <w:r>
          <w:rPr>
            <w:rFonts w:ascii="仿宋" w:eastAsia="仿宋" w:hAnsi="仿宋" w:cs="仿宋" w:hint="eastAsia"/>
            <w:lang w:eastAsia="zh-CN"/>
          </w:rPr>
          <w:t>十二、项目验收与收尾工作</w:t>
        </w:r>
        <w:r>
          <w:tab/>
        </w:r>
        <w:r>
          <w:fldChar w:fldCharType="begin"/>
        </w:r>
        <w:r>
          <w:instrText xml:space="preserve"> PAGEREF _Toc31145 \h </w:instrText>
        </w:r>
        <w:r>
          <w:fldChar w:fldCharType="separate"/>
        </w:r>
        <w:r>
          <w:t>50</w:t>
        </w:r>
        <w:r>
          <w:fldChar w:fldCharType="end"/>
        </w:r>
      </w:hyperlink>
    </w:p>
    <w:p>
      <w:pPr>
        <w:pStyle w:val="TOC2"/>
        <w:tabs>
          <w:tab w:val="right" w:leader="dot" w:pos="8306"/>
        </w:tabs>
      </w:pPr>
      <w:hyperlink w:anchor="_Toc8948" w:history="1">
        <w:r>
          <w:rPr>
            <w:rFonts w:ascii="仿宋" w:eastAsia="仿宋" w:hAnsi="仿宋" w:cs="仿宋" w:hint="eastAsia"/>
            <w:lang w:eastAsia="zh-CN"/>
          </w:rPr>
          <w:t>(一)、项目竣工验收</w:t>
        </w:r>
        <w:r>
          <w:tab/>
        </w:r>
        <w:r>
          <w:fldChar w:fldCharType="begin"/>
        </w:r>
        <w:r>
          <w:instrText xml:space="preserve"> PAGEREF _Toc8948 \h </w:instrText>
        </w:r>
        <w:r>
          <w:fldChar w:fldCharType="separate"/>
        </w:r>
        <w:r>
          <w:t>50</w:t>
        </w:r>
        <w:r>
          <w:fldChar w:fldCharType="end"/>
        </w:r>
      </w:hyperlink>
    </w:p>
    <w:p>
      <w:pPr>
        <w:pStyle w:val="TOC2"/>
        <w:tabs>
          <w:tab w:val="right" w:leader="dot" w:pos="8306"/>
        </w:tabs>
      </w:pPr>
      <w:hyperlink w:anchor="_Toc23930" w:history="1">
        <w:r>
          <w:rPr>
            <w:rFonts w:ascii="仿宋" w:eastAsia="仿宋" w:hAnsi="仿宋" w:cs="仿宋" w:hint="eastAsia"/>
            <w:lang w:eastAsia="zh-CN"/>
          </w:rPr>
          <w:t>(二)、收尾工作计划</w:t>
        </w:r>
        <w:r>
          <w:tab/>
        </w:r>
        <w:r>
          <w:fldChar w:fldCharType="begin"/>
        </w:r>
        <w:r>
          <w:instrText xml:space="preserve"> PAGEREF _Toc23930 \h </w:instrText>
        </w:r>
        <w:r>
          <w:fldChar w:fldCharType="separate"/>
        </w:r>
        <w:r>
          <w:t>51</w:t>
        </w:r>
        <w:r>
          <w:fldChar w:fldCharType="end"/>
        </w:r>
      </w:hyperlink>
    </w:p>
    <w:p>
      <w:pPr>
        <w:pStyle w:val="TOC2"/>
        <w:tabs>
          <w:tab w:val="right" w:leader="dot" w:pos="8306"/>
        </w:tabs>
      </w:pPr>
      <w:hyperlink w:anchor="_Toc6242" w:history="1">
        <w:r>
          <w:rPr>
            <w:rFonts w:ascii="仿宋" w:eastAsia="仿宋" w:hAnsi="仿宋" w:cs="仿宋" w:hint="eastAsia"/>
            <w:lang w:eastAsia="zh-CN"/>
          </w:rPr>
          <w:t>(三)、移交与运营</w:t>
        </w:r>
        <w:r>
          <w:tab/>
        </w:r>
        <w:r>
          <w:fldChar w:fldCharType="begin"/>
        </w:r>
        <w:r>
          <w:instrText xml:space="preserve"> PAGEREF _Toc6242 \h </w:instrText>
        </w:r>
        <w:r>
          <w:fldChar w:fldCharType="separate"/>
        </w:r>
        <w:r>
          <w:t>53</w:t>
        </w:r>
        <w:r>
          <w:fldChar w:fldCharType="end"/>
        </w:r>
      </w:hyperlink>
    </w:p>
    <w:p>
      <w:pPr>
        <w:pStyle w:val="TOC1"/>
        <w:tabs>
          <w:tab w:val="right" w:leader="dot" w:pos="8306"/>
        </w:tabs>
      </w:pPr>
      <w:hyperlink w:anchor="_Toc16177" w:history="1">
        <w:r>
          <w:rPr>
            <w:rFonts w:ascii="仿宋" w:eastAsia="仿宋" w:hAnsi="仿宋" w:cs="仿宋" w:hint="eastAsia"/>
            <w:lang w:eastAsia="zh-CN"/>
          </w:rPr>
          <w:t>十三、市场营销策略</w:t>
        </w:r>
        <w:r>
          <w:tab/>
        </w:r>
        <w:r>
          <w:fldChar w:fldCharType="begin"/>
        </w:r>
        <w:r>
          <w:instrText xml:space="preserve"> PAGEREF _Toc16177 \h </w:instrText>
        </w:r>
        <w:r>
          <w:fldChar w:fldCharType="separate"/>
        </w:r>
        <w:r>
          <w:t>54</w:t>
        </w:r>
        <w:r>
          <w:fldChar w:fldCharType="end"/>
        </w:r>
      </w:hyperlink>
    </w:p>
    <w:p>
      <w:pPr>
        <w:pStyle w:val="TOC2"/>
        <w:tabs>
          <w:tab w:val="right" w:leader="dot" w:pos="8306"/>
        </w:tabs>
      </w:pPr>
      <w:hyperlink w:anchor="_Toc16227" w:history="1">
        <w:r>
          <w:rPr>
            <w:rFonts w:ascii="仿宋" w:eastAsia="仿宋" w:hAnsi="仿宋" w:cs="仿宋" w:hint="eastAsia"/>
            <w:lang w:eastAsia="zh-CN"/>
          </w:rPr>
          <w:t>(一)、市场定位与目标客户</w:t>
        </w:r>
        <w:r>
          <w:tab/>
        </w:r>
        <w:r>
          <w:fldChar w:fldCharType="begin"/>
        </w:r>
        <w:r>
          <w:instrText xml:space="preserve"> PAGEREF _Toc16227 \h </w:instrText>
        </w:r>
        <w:r>
          <w:fldChar w:fldCharType="separate"/>
        </w:r>
        <w:r>
          <w:t>54</w:t>
        </w:r>
        <w:r>
          <w:fldChar w:fldCharType="end"/>
        </w:r>
      </w:hyperlink>
    </w:p>
    <w:p>
      <w:pPr>
        <w:pStyle w:val="TOC2"/>
        <w:tabs>
          <w:tab w:val="right" w:leader="dot" w:pos="8306"/>
        </w:tabs>
      </w:pPr>
      <w:hyperlink w:anchor="_Toc12122" w:history="1">
        <w:r>
          <w:rPr>
            <w:rFonts w:ascii="仿宋" w:eastAsia="仿宋" w:hAnsi="仿宋" w:cs="仿宋" w:hint="eastAsia"/>
            <w:lang w:eastAsia="zh-CN"/>
          </w:rPr>
          <w:t>(二)、产品定位及差异化策略</w:t>
        </w:r>
        <w:r>
          <w:tab/>
        </w:r>
        <w:r>
          <w:fldChar w:fldCharType="begin"/>
        </w:r>
        <w:r>
          <w:instrText xml:space="preserve"> PAGEREF _Toc12122 \h </w:instrText>
        </w:r>
        <w:r>
          <w:fldChar w:fldCharType="separate"/>
        </w:r>
        <w:r>
          <w:t>55</w:t>
        </w:r>
        <w:r>
          <w:fldChar w:fldCharType="end"/>
        </w:r>
      </w:hyperlink>
    </w:p>
    <w:p>
      <w:pPr>
        <w:pStyle w:val="TOC2"/>
        <w:tabs>
          <w:tab w:val="right" w:leader="dot" w:pos="8306"/>
        </w:tabs>
      </w:pPr>
      <w:hyperlink w:anchor="_Toc25212" w:history="1">
        <w:r>
          <w:rPr>
            <w:rFonts w:ascii="仿宋" w:eastAsia="仿宋" w:hAnsi="仿宋" w:cs="仿宋" w:hint="eastAsia"/>
            <w:lang w:eastAsia="zh-CN"/>
          </w:rPr>
          <w:t>(三)、价格策略</w:t>
        </w:r>
        <w:r>
          <w:tab/>
        </w:r>
        <w:r>
          <w:fldChar w:fldCharType="begin"/>
        </w:r>
        <w:r>
          <w:instrText xml:space="preserve"> PAGEREF _Toc25212 \h </w:instrText>
        </w:r>
        <w:r>
          <w:fldChar w:fldCharType="separate"/>
        </w:r>
        <w:r>
          <w:t>56</w:t>
        </w:r>
        <w:r>
          <w:fldChar w:fldCharType="end"/>
        </w:r>
      </w:hyperlink>
    </w:p>
    <w:p>
      <w:pPr>
        <w:pStyle w:val="TOC2"/>
        <w:tabs>
          <w:tab w:val="right" w:leader="dot" w:pos="8306"/>
        </w:tabs>
      </w:pPr>
      <w:hyperlink w:anchor="_Toc495" w:history="1">
        <w:r>
          <w:rPr>
            <w:rFonts w:ascii="仿宋" w:eastAsia="仿宋" w:hAnsi="仿宋" w:cs="仿宋" w:hint="eastAsia"/>
            <w:lang w:eastAsia="zh-CN"/>
          </w:rPr>
          <w:t>(四)、销售渠道与推广</w:t>
        </w:r>
        <w:r>
          <w:tab/>
        </w:r>
        <w:r>
          <w:fldChar w:fldCharType="begin"/>
        </w:r>
        <w:r>
          <w:instrText xml:space="preserve"> PAGEREF _Toc495 \h </w:instrText>
        </w:r>
        <w:r>
          <w:fldChar w:fldCharType="separate"/>
        </w:r>
        <w:r>
          <w:t>57</w:t>
        </w:r>
        <w:r>
          <w:fldChar w:fldCharType="end"/>
        </w:r>
      </w:hyperlink>
    </w:p>
    <w:p>
      <w:pPr>
        <w:pStyle w:val="TOC2"/>
        <w:tabs>
          <w:tab w:val="right" w:leader="dot" w:pos="8306"/>
        </w:tabs>
      </w:pPr>
      <w:hyperlink w:anchor="_Toc29500" w:history="1">
        <w:r>
          <w:rPr>
            <w:rFonts w:ascii="仿宋" w:eastAsia="仿宋" w:hAnsi="仿宋" w:cs="仿宋" w:hint="eastAsia"/>
            <w:lang w:eastAsia="zh-CN"/>
          </w:rPr>
          <w:t>(五)、市场营销风险与对策</w:t>
        </w:r>
        <w:r>
          <w:tab/>
        </w:r>
        <w:r>
          <w:fldChar w:fldCharType="begin"/>
        </w:r>
        <w:r>
          <w:instrText xml:space="preserve"> PAGEREF _Toc29500 \h </w:instrText>
        </w:r>
        <w:r>
          <w:fldChar w:fldCharType="separate"/>
        </w:r>
        <w:r>
          <w:t>58</w:t>
        </w:r>
        <w:r>
          <w:fldChar w:fldCharType="end"/>
        </w:r>
      </w:hyperlink>
    </w:p>
    <w:p>
      <w:pPr>
        <w:pStyle w:val="TOC1"/>
        <w:tabs>
          <w:tab w:val="right" w:leader="dot" w:pos="8306"/>
        </w:tabs>
      </w:pPr>
      <w:hyperlink w:anchor="_Toc470" w:history="1">
        <w:r>
          <w:rPr>
            <w:rFonts w:ascii="仿宋" w:eastAsia="仿宋" w:hAnsi="仿宋" w:cs="仿宋" w:hint="eastAsia"/>
            <w:lang w:eastAsia="zh-CN"/>
          </w:rPr>
          <w:t>十四、应急管理与安全防护</w:t>
        </w:r>
        <w:r>
          <w:tab/>
        </w:r>
        <w:r>
          <w:fldChar w:fldCharType="begin"/>
        </w:r>
        <w:r>
          <w:instrText xml:space="preserve"> PAGEREF _Toc470 \h </w:instrText>
        </w:r>
        <w:r>
          <w:fldChar w:fldCharType="separate"/>
        </w:r>
        <w:r>
          <w:t>59</w:t>
        </w:r>
        <w:r>
          <w:fldChar w:fldCharType="end"/>
        </w:r>
      </w:hyperlink>
    </w:p>
    <w:p>
      <w:pPr>
        <w:pStyle w:val="TOC2"/>
        <w:tabs>
          <w:tab w:val="right" w:leader="dot" w:pos="8306"/>
        </w:tabs>
      </w:pPr>
      <w:hyperlink w:anchor="_Toc31290" w:history="1">
        <w:r>
          <w:rPr>
            <w:rFonts w:ascii="仿宋" w:eastAsia="仿宋" w:hAnsi="仿宋" w:cs="仿宋" w:hint="eastAsia"/>
            <w:lang w:eastAsia="zh-CN"/>
          </w:rPr>
          <w:t>(一)、应急管理计划</w:t>
        </w:r>
        <w:r>
          <w:tab/>
        </w:r>
        <w:r>
          <w:fldChar w:fldCharType="begin"/>
        </w:r>
        <w:r>
          <w:instrText xml:space="preserve"> PAGEREF _Toc31290 \h </w:instrText>
        </w:r>
        <w:r>
          <w:fldChar w:fldCharType="separate"/>
        </w:r>
        <w:r>
          <w:t>59</w:t>
        </w:r>
        <w:r>
          <w:fldChar w:fldCharType="end"/>
        </w:r>
      </w:hyperlink>
    </w:p>
    <w:p>
      <w:pPr>
        <w:pStyle w:val="TOC2"/>
        <w:tabs>
          <w:tab w:val="right" w:leader="dot" w:pos="8306"/>
        </w:tabs>
      </w:pPr>
      <w:hyperlink w:anchor="_Toc358" w:history="1">
        <w:r>
          <w:rPr>
            <w:rFonts w:ascii="仿宋" w:eastAsia="仿宋" w:hAnsi="仿宋" w:cs="仿宋" w:hint="eastAsia"/>
            <w:lang w:eastAsia="zh-CN"/>
          </w:rPr>
          <w:t>(二)、安全防护措施</w:t>
        </w:r>
        <w:r>
          <w:tab/>
        </w:r>
        <w:r>
          <w:fldChar w:fldCharType="begin"/>
        </w:r>
        <w:r>
          <w:instrText xml:space="preserve"> PAGEREF _Toc358 \h </w:instrText>
        </w:r>
        <w:r>
          <w:fldChar w:fldCharType="separate"/>
        </w:r>
        <w:r>
          <w:t>61</w:t>
        </w:r>
        <w:r>
          <w:fldChar w:fldCharType="end"/>
        </w:r>
      </w:hyperlink>
    </w:p>
    <w:p>
      <w:pPr>
        <w:pStyle w:val="TOC2"/>
        <w:tabs>
          <w:tab w:val="right" w:leader="dot" w:pos="8306"/>
        </w:tabs>
      </w:pPr>
      <w:hyperlink w:anchor="_Toc17417" w:history="1">
        <w:r>
          <w:rPr>
            <w:rFonts w:ascii="仿宋" w:eastAsia="仿宋" w:hAnsi="仿宋" w:cs="仿宋" w:hint="eastAsia"/>
            <w:lang w:eastAsia="zh-CN"/>
          </w:rPr>
          <w:t>(三)、危险化学品管理</w:t>
        </w:r>
        <w:r>
          <w:tab/>
        </w:r>
        <w:r>
          <w:fldChar w:fldCharType="begin"/>
        </w:r>
        <w:r>
          <w:instrText xml:space="preserve"> PAGEREF _Toc17417 \h </w:instrText>
        </w:r>
        <w:r>
          <w:fldChar w:fldCharType="separate"/>
        </w:r>
        <w:r>
          <w:t>62</w:t>
        </w:r>
        <w:r>
          <w:fldChar w:fldCharType="end"/>
        </w:r>
      </w:hyperlink>
    </w:p>
    <w:p>
      <w:pPr>
        <w:pStyle w:val="TOC1"/>
        <w:tabs>
          <w:tab w:val="right" w:leader="dot" w:pos="8306"/>
        </w:tabs>
      </w:pPr>
      <w:hyperlink w:anchor="_Toc14365" w:history="1">
        <w:r>
          <w:rPr>
            <w:rFonts w:ascii="仿宋" w:eastAsia="仿宋" w:hAnsi="仿宋" w:cs="仿宋" w:hint="eastAsia"/>
            <w:lang w:eastAsia="zh-CN"/>
          </w:rPr>
          <w:t>十五、项目运营管理</w:t>
        </w:r>
        <w:r>
          <w:tab/>
        </w:r>
        <w:r>
          <w:fldChar w:fldCharType="begin"/>
        </w:r>
        <w:r>
          <w:instrText xml:space="preserve"> PAGEREF _Toc14365 \h </w:instrText>
        </w:r>
        <w:r>
          <w:fldChar w:fldCharType="separate"/>
        </w:r>
        <w:r>
          <w:t>63</w:t>
        </w:r>
        <w:r>
          <w:fldChar w:fldCharType="end"/>
        </w:r>
      </w:hyperlink>
    </w:p>
    <w:p>
      <w:pPr>
        <w:pStyle w:val="TOC2"/>
        <w:tabs>
          <w:tab w:val="right" w:leader="dot" w:pos="8306"/>
        </w:tabs>
      </w:pPr>
      <w:hyperlink w:anchor="_Toc6811" w:history="1">
        <w:r>
          <w:rPr>
            <w:rFonts w:ascii="仿宋" w:eastAsia="仿宋" w:hAnsi="仿宋" w:cs="仿宋" w:hint="eastAsia"/>
            <w:lang w:eastAsia="zh-CN"/>
          </w:rPr>
          <w:t>(一)、项目管理体系建设</w:t>
        </w:r>
        <w:r>
          <w:tab/>
        </w:r>
        <w:r>
          <w:fldChar w:fldCharType="begin"/>
        </w:r>
        <w:r>
          <w:instrText xml:space="preserve"> PAGEREF _Toc6811 \h </w:instrText>
        </w:r>
        <w:r>
          <w:fldChar w:fldCharType="separate"/>
        </w:r>
        <w:r>
          <w:t>63</w:t>
        </w:r>
        <w:r>
          <w:fldChar w:fldCharType="end"/>
        </w:r>
      </w:hyperlink>
    </w:p>
    <w:p>
      <w:pPr>
        <w:pStyle w:val="TOC2"/>
        <w:tabs>
          <w:tab w:val="right" w:leader="dot" w:pos="8306"/>
        </w:tabs>
      </w:pPr>
      <w:hyperlink w:anchor="_Toc7907" w:history="1">
        <w:r>
          <w:rPr>
            <w:rFonts w:ascii="仿宋" w:eastAsia="仿宋" w:hAnsi="仿宋" w:cs="仿宋" w:hint="eastAsia"/>
            <w:lang w:eastAsia="zh-CN"/>
          </w:rPr>
          <w:t>(二)、运营计划</w:t>
        </w:r>
        <w:r>
          <w:tab/>
        </w:r>
        <w:r>
          <w:fldChar w:fldCharType="begin"/>
        </w:r>
        <w:r>
          <w:instrText xml:space="preserve"> PAGEREF _Toc7907 \h </w:instrText>
        </w:r>
        <w:r>
          <w:fldChar w:fldCharType="separate"/>
        </w:r>
        <w:r>
          <w:t>64</w:t>
        </w:r>
        <w:r>
          <w:fldChar w:fldCharType="end"/>
        </w:r>
      </w:hyperlink>
    </w:p>
    <w:p>
      <w:pPr>
        <w:pStyle w:val="TOC2"/>
        <w:tabs>
          <w:tab w:val="right" w:leader="dot" w:pos="8306"/>
        </w:tabs>
      </w:pPr>
      <w:hyperlink w:anchor="_Toc5870" w:history="1">
        <w:r>
          <w:rPr>
            <w:rFonts w:ascii="仿宋" w:eastAsia="仿宋" w:hAnsi="仿宋" w:cs="仿宋" w:hint="eastAsia"/>
            <w:lang w:eastAsia="zh-CN"/>
          </w:rPr>
          <w:t>(三)、运营管理措施</w:t>
        </w:r>
        <w:r>
          <w:tab/>
        </w:r>
        <w:r>
          <w:fldChar w:fldCharType="begin"/>
        </w:r>
        <w:r>
          <w:instrText xml:space="preserve"> PAGEREF _Toc5870 \h </w:instrText>
        </w:r>
        <w:r>
          <w:fldChar w:fldCharType="separate"/>
        </w:r>
        <w:r>
          <w:t>65</w:t>
        </w:r>
        <w:r>
          <w:fldChar w:fldCharType="end"/>
        </w:r>
      </w:hyperlink>
    </w:p>
    <w:p>
      <w:pPr>
        <w:pStyle w:val="TOC2"/>
        <w:tabs>
          <w:tab w:val="right" w:leader="dot" w:pos="8306"/>
        </w:tabs>
      </w:pPr>
      <w:hyperlink w:anchor="_Toc18326" w:history="1">
        <w:r>
          <w:rPr>
            <w:rFonts w:ascii="仿宋" w:eastAsia="仿宋" w:hAnsi="仿宋" w:cs="仿宋" w:hint="eastAsia"/>
            <w:lang w:eastAsia="zh-CN"/>
          </w:rPr>
          <w:t>(四)、项目监测与改进</w:t>
        </w:r>
        <w:r>
          <w:tab/>
        </w:r>
        <w:r>
          <w:fldChar w:fldCharType="begin"/>
        </w:r>
        <w:r>
          <w:instrText xml:space="preserve"> PAGEREF _Toc18326 \h </w:instrText>
        </w:r>
        <w:r>
          <w:fldChar w:fldCharType="separate"/>
        </w:r>
        <w:r>
          <w:t>66</w:t>
        </w:r>
        <w:r>
          <w:fldChar w:fldCharType="end"/>
        </w:r>
      </w:hyperlink>
    </w:p>
    <w:p>
      <w:pPr>
        <w:pStyle w:val="TOC1"/>
        <w:tabs>
          <w:tab w:val="right" w:leader="dot" w:pos="8306"/>
        </w:tabs>
      </w:pPr>
      <w:hyperlink w:anchor="_Toc13562" w:history="1">
        <w:r>
          <w:rPr>
            <w:rFonts w:ascii="仿宋" w:eastAsia="仿宋" w:hAnsi="仿宋" w:cs="仿宋" w:hint="eastAsia"/>
            <w:lang w:eastAsia="zh-CN"/>
          </w:rPr>
          <w:t>十六、合同与法务管理</w:t>
        </w:r>
        <w:r>
          <w:tab/>
        </w:r>
        <w:r>
          <w:fldChar w:fldCharType="begin"/>
        </w:r>
        <w:r>
          <w:instrText xml:space="preserve"> PAGEREF _Toc13562 \h </w:instrText>
        </w:r>
        <w:r>
          <w:fldChar w:fldCharType="separate"/>
        </w:r>
        <w:r>
          <w:t>68</w:t>
        </w:r>
        <w:r>
          <w:fldChar w:fldCharType="end"/>
        </w:r>
      </w:hyperlink>
    </w:p>
    <w:p>
      <w:pPr>
        <w:pStyle w:val="TOC2"/>
        <w:tabs>
          <w:tab w:val="right" w:leader="dot" w:pos="8306"/>
        </w:tabs>
      </w:pPr>
      <w:hyperlink w:anchor="_Toc20904" w:history="1">
        <w:r>
          <w:rPr>
            <w:rFonts w:ascii="仿宋" w:eastAsia="仿宋" w:hAnsi="仿宋" w:cs="仿宋" w:hint="eastAsia"/>
            <w:lang w:eastAsia="zh-CN"/>
          </w:rPr>
          <w:t>(一)、合同管理</w:t>
        </w:r>
        <w:r>
          <w:tab/>
        </w:r>
        <w:r>
          <w:fldChar w:fldCharType="begin"/>
        </w:r>
        <w:r>
          <w:instrText xml:space="preserve"> PAGEREF _Toc20904 \h </w:instrText>
        </w:r>
        <w:r>
          <w:fldChar w:fldCharType="separate"/>
        </w:r>
        <w:r>
          <w:t>68</w:t>
        </w:r>
        <w:r>
          <w:fldChar w:fldCharType="end"/>
        </w:r>
      </w:hyperlink>
    </w:p>
    <w:p>
      <w:pPr>
        <w:pStyle w:val="TOC2"/>
        <w:tabs>
          <w:tab w:val="right" w:leader="dot" w:pos="8306"/>
        </w:tabs>
      </w:pPr>
      <w:hyperlink w:anchor="_Toc25657" w:history="1">
        <w:r>
          <w:rPr>
            <w:rFonts w:ascii="仿宋" w:eastAsia="仿宋" w:hAnsi="仿宋" w:cs="仿宋" w:hint="eastAsia"/>
            <w:lang w:eastAsia="zh-CN"/>
          </w:rPr>
          <w:t>(二)、法务风险分析</w:t>
        </w:r>
        <w:r>
          <w:tab/>
        </w:r>
        <w:r>
          <w:fldChar w:fldCharType="begin"/>
        </w:r>
        <w:r>
          <w:instrText xml:space="preserve"> PAGEREF _Toc25657 \h </w:instrText>
        </w:r>
        <w:r>
          <w:fldChar w:fldCharType="separate"/>
        </w:r>
        <w:r>
          <w:t>69</w:t>
        </w:r>
        <w:r>
          <w:fldChar w:fldCharType="end"/>
        </w:r>
      </w:hyperlink>
    </w:p>
    <w:p>
      <w:pPr>
        <w:pStyle w:val="TOC2"/>
        <w:tabs>
          <w:tab w:val="right" w:leader="dot" w:pos="8306"/>
        </w:tabs>
      </w:pPr>
      <w:hyperlink w:anchor="_Toc27939" w:history="1">
        <w:r>
          <w:rPr>
            <w:rFonts w:ascii="仿宋" w:eastAsia="仿宋" w:hAnsi="仿宋" w:cs="仿宋" w:hint="eastAsia"/>
            <w:lang w:eastAsia="zh-CN"/>
          </w:rPr>
          <w:t>(三)、合同纠纷解决机制</w:t>
        </w:r>
        <w:r>
          <w:tab/>
        </w:r>
        <w:r>
          <w:fldChar w:fldCharType="begin"/>
        </w:r>
        <w:r>
          <w:instrText xml:space="preserve"> PAGEREF _Toc27939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丙二醇机构的市场竞争力。我们承诺所申请之资金将严格按照规划用于指定的业务发展与研究领域，不会转作他途。丙二醇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4015"/>
      <w:r>
        <w:rPr>
          <w:rFonts w:ascii="仿宋" w:eastAsia="仿宋" w:hAnsi="仿宋" w:cs="仿宋" w:hint="eastAsia"/>
          <w:sz w:val="28"/>
          <w:lang w:eastAsia="zh-CN"/>
        </w:rPr>
        <w:t>一、丙二醇企业概貌</w:t>
      </w:r>
      <w:bookmarkEnd w:id="2"/>
    </w:p>
    <w:p>
      <w:pPr>
        <w:pStyle w:val="Heading2"/>
        <w:rPr>
          <w:rFonts w:ascii="仿宋" w:eastAsia="仿宋" w:hAnsi="仿宋" w:cs="仿宋" w:hint="eastAsia"/>
          <w:lang w:eastAsia="zh-CN"/>
        </w:rPr>
      </w:pPr>
      <w:bookmarkStart w:id="3" w:name="_Toc17688"/>
      <w:r>
        <w:rPr>
          <w:rFonts w:ascii="仿宋" w:eastAsia="仿宋" w:hAnsi="仿宋" w:cs="仿宋" w:hint="eastAsia"/>
          <w:lang w:eastAsia="zh-CN"/>
        </w:rPr>
        <w:t>(一)、丙二醇企业基础信息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经营范围：从事丙二醇相关业务（企业依法自主选择经营项目，开展经营活动；依法须经批准的项目，经相关部门批准后依批准的内容开展经营活动；不得从事本市产业政策禁止和限制类项目的经营活动。）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3486"/>
      <w:r>
        <w:rPr>
          <w:rFonts w:ascii="仿宋" w:eastAsia="仿宋" w:hAnsi="仿宋" w:cs="仿宋" w:hint="eastAsia"/>
          <w:sz w:val="28"/>
          <w:lang w:eastAsia="zh-CN"/>
        </w:rPr>
        <w:t>(二)、丙二醇企业简要介绍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6951"/>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丙二醇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丙二醇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丙二醇行业头部客户群体。凭借卓越的技术创新、产品质量和服务水平，公司树立了良好的品牌形象，赢得了高度的客户认可。通过与这些优质客户保持稳定的合作关系，公司更深刻地了解了丙二醇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丙二醇行业中占据着有利的竞争地位。通过多年的深耕，公司在技术、品牌和运营效率等方面积累了竞争优势。随着丙二醇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3033"/>
      <w:r>
        <w:rPr>
          <w:rFonts w:ascii="仿宋" w:eastAsia="仿宋" w:hAnsi="仿宋" w:cs="仿宋" w:hint="eastAsia"/>
          <w:sz w:val="28"/>
          <w:lang w:eastAsia="zh-CN"/>
        </w:rPr>
        <w:t>(四)、丙二醇企业财务数据要略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营业收入：丙二醇公司年度营业收入持续增长，稳健的经营业绩为公司奠定了坚实基础。过去几年，公司营业收入呈现出显著的增长趋势，达到了XX万元，反映了其在市场中的强大竞争力和客户认可度。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净利润：丙二醇公司实现了可观的净利润，表明其在成本控制、运营效率和财务管理方面取得了显著的成就。净利润的稳步增长显示了公司良好的盈利能力和财务稳健性，达到了XX万元。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现金流：丙二醇公司现金流状况良好，充足的现金储备为公司提供了灵活性和抵御风险的能力。稳定的现金流是公司可持续经营的重要保障，达到了XX万元。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0733"/>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9429"/>
      <w:r>
        <w:rPr>
          <w:rFonts w:ascii="仿宋" w:eastAsia="仿宋" w:hAnsi="仿宋" w:cs="仿宋" w:hint="eastAsia"/>
          <w:sz w:val="28"/>
          <w:lang w:eastAsia="zh-CN"/>
        </w:rPr>
        <w:t>(六)、丙二醇企业经营宗旨阐述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丙二醇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1427"/>
      <w:r>
        <w:rPr>
          <w:rFonts w:ascii="仿宋" w:eastAsia="仿宋" w:hAnsi="仿宋" w:cs="仿宋" w:hint="eastAsia"/>
          <w:sz w:val="28"/>
          <w:lang w:eastAsia="zh-CN"/>
        </w:rPr>
        <w:t>(七)、丙二醇企业未来发展规划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丙二醇公司战略目标与发展规划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公司致力于跨足多个丙二醇产业领域，为不同客户提供全方位的服务。通过不断拓展业务领域，实现业务的多元化和产业的全方位覆盖。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公司将持续投入研发，提升技术水平，确保产品始终符合日益提升的质量标准和技术进步要求。通过技术创新，为国内外丙二醇生产商提供领先的产品。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公司将持续投入研发，推动技术和产品的创新，以满足市场不断提升的需求。通过先进技术和高品质产品提升丙二醇行业标准。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公司倡导创新引领、合作共赢的合作模式，与产业链企业深度融合，建立稳定的合作关系，推动整个丙二醇行业的发展。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公司在未来三至五年的规划中，将聚焦于丙二醇产业的研发、智能制造和销售，并积极布局产业结构调整所需的领域。具体措施包括：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公司将利用中国市场的蓬勃发展，通过独立创新、联合开发、并购和收购等手段，迅速拓展国际市场，成为国际领先的丙二醇创新型企业。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公司将通过与产业链上下游的深度合作，掌握国际领先的技术，实现产业链的深度整合，推动公司成为丙二醇行业的领军企业。</w:t>
      </w:r>
    </w:p>
    <w:p>
      <w:pPr>
        <w:pStyle w:val="Heading1"/>
        <w:ind w:firstLine="560" w:firstLineChars="200"/>
        <w:rPr>
          <w:rFonts w:ascii="仿宋" w:eastAsia="仿宋" w:hAnsi="仿宋" w:cs="仿宋" w:hint="eastAsia"/>
          <w:sz w:val="28"/>
          <w:lang w:eastAsia="zh-CN"/>
        </w:rPr>
      </w:pPr>
      <w:bookmarkStart w:id="10" w:name="_Toc2677"/>
      <w:r>
        <w:rPr>
          <w:rFonts w:ascii="仿宋" w:eastAsia="仿宋" w:hAnsi="仿宋" w:cs="仿宋" w:hint="eastAsia"/>
          <w:sz w:val="28"/>
          <w:lang w:eastAsia="zh-CN"/>
        </w:rPr>
        <w:t>二、建设内容与产品方案</w:t>
      </w:r>
      <w:bookmarkEnd w:id="10"/>
    </w:p>
    <w:p>
      <w:pPr>
        <w:pStyle w:val="Heading2"/>
        <w:rPr>
          <w:rFonts w:ascii="仿宋" w:eastAsia="仿宋" w:hAnsi="仿宋" w:cs="仿宋" w:hint="eastAsia"/>
          <w:lang w:eastAsia="zh-CN"/>
        </w:rPr>
      </w:pPr>
      <w:bookmarkStart w:id="11" w:name="_Toc5225"/>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丙二醇项目总用地面积为XX平方米，相当于XX亩，按照规划，整个场区总建筑面积预计为XX平方米。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79"/>
      <w:r>
        <w:rPr>
          <w:rFonts w:ascii="仿宋" w:eastAsia="仿宋" w:hAnsi="仿宋" w:cs="仿宋" w:hint="eastAsia"/>
          <w:sz w:val="28"/>
          <w:lang w:eastAsia="zh-CN"/>
        </w:rPr>
        <w:t>(二)、丙二醇产品规划方案及生产纲领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丙二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8715"/>
      <w:r>
        <w:rPr>
          <w:rFonts w:ascii="仿宋" w:eastAsia="仿宋" w:hAnsi="仿宋" w:cs="仿宋" w:hint="eastAsia"/>
          <w:sz w:val="28"/>
          <w:lang w:eastAsia="zh-CN"/>
        </w:rPr>
        <w:t>三、SWOT分析</w:t>
      </w:r>
      <w:bookmarkEnd w:id="13"/>
    </w:p>
    <w:p>
      <w:pPr>
        <w:pStyle w:val="Heading2"/>
        <w:rPr>
          <w:rFonts w:ascii="仿宋" w:eastAsia="仿宋" w:hAnsi="仿宋" w:cs="仿宋" w:hint="eastAsia"/>
          <w:lang w:eastAsia="zh-CN"/>
        </w:rPr>
      </w:pPr>
      <w:bookmarkStart w:id="14" w:name="_Toc17534"/>
      <w:r>
        <w:rPr>
          <w:rFonts w:ascii="仿宋" w:eastAsia="仿宋" w:hAnsi="仿宋" w:cs="仿宋" w:hint="eastAsia"/>
          <w:lang w:eastAsia="zh-CN"/>
        </w:rPr>
        <w:t>(一)、优势分析(S)</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丙二醇公司在技术研发方面拥有显著的优势，创新能力备受瞩目。持续投入大量资源进行研究开发和技术成果的应用，致力于构建独具核心竞争力的自主知识产权。丙二醇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丙二醇行业内积累多年研发、经营管理和市场拓展经验的资深专业人士组成。他们与公司的利益紧密相连，为公司树立了高效务实、协同合作的企业文化。丙二醇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丙二醇公司拥有一批优质的丙二醇行业领先客户。凭借卓越的技术创新、产品质量和服务水平，丙二醇公司成功树立了卓越的品牌形象，赢得了高度认可。与优质客户之间保持牢固的合作关系，使公司更深刻地理解丙二醇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丙二醇行业中占据有利的竞争地位。通过多年的深耕，公司已经在技术、品牌、运营效率等多个方面形成了竞争优势。同时，随着丙二醇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5" w:name="_Toc24156"/>
      <w:r>
        <w:rPr>
          <w:rFonts w:ascii="仿宋" w:eastAsia="仿宋" w:hAnsi="仿宋" w:cs="仿宋" w:hint="eastAsia"/>
          <w:sz w:val="28"/>
          <w:lang w:eastAsia="zh-CN"/>
        </w:rPr>
        <w:t>(二)、劣势分析(W)</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丙二醇公司订单急剧增加，生产规模不断扩大，各类丙二醇产品市场逐步开拓，公司对流动资金的需求显著增加。随着产品技术水平的提升，公司对先进生产设备和研发丙二醇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丙二醇行业整合不断加速。尽管公司在同丙二醇行业中已经占据了相对优势的市场地位，但与丙二醇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丙二醇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6" w:name="_Toc1167"/>
      <w:r>
        <w:rPr>
          <w:rFonts w:ascii="仿宋" w:eastAsia="仿宋" w:hAnsi="仿宋" w:cs="仿宋" w:hint="eastAsia"/>
          <w:sz w:val="28"/>
          <w:lang w:eastAsia="zh-CN"/>
        </w:rPr>
        <w:t>(三)、机会分析(O)</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丙二醇产业结构的升级和转型制定了多项发展规划和产业政策，以支持各丙二醇行业的发展。这些政策的主要目标是鼓励丙二醇行业进行新材料、新工艺、新产品的研发，以推动丙二醇行业实现结构调整和升级转型，为本丙二醇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由于终端消费市场的广泛存在以及不断升级的消费需求，丙二醇行业将持续保持增长。市场的广阔前景为丙二醇行业提供了发展的空间，使其能够适应不断变化的市场趋势，实现持续增长。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丙二醇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丙二醇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丙二醇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丙二醇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https://d.book118.com/175000143102011043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037CF"/>
    <w:rsid w:val="01F037C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7500014310201104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2024-01-11T02:01:00Z</dcterms:created>
  <dcterms:modified xsi:type="dcterms:W3CDTF">2024-01-11T02:01:57Z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D7A6347903CB4943A2AE352FE23EA224_11</vt:lpwstr>
  </property>
  <property fmtid="{D5CDD505-2E9C-101B-9397-08002B2CF9AE}" pid="3" name="KSOProductBuildVer">
    <vt:lpwstr>2052-12.1.0.16120</vt:lpwstr>
  </property>
</Properties>
</file>