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</w:pPr>
      <w:r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  <w:t>2024年贵州护理职业技术学院高职单招（英语／数学／语文）笔试历年真题摘选含答案解析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（图片大小可任意调节）</w:t>
      </w:r>
      <w:bookmarkEnd w:id="0"/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第I卷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一.语文单项选择题(共15题)</w:t>
      </w: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《我爱这土地》选自艾青的诗集（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A.《北方》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B.《大堰河——我的保姆》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C.《艾青诗选》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D.《旷野》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绝句属于（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A.古体诗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B.楚辞体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C.乐府诗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D.格律诗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  <w:sectPr>
          <w:headerReference w:type="default" r:id="rId5"/>
          <w:type w:val="continuous"/>
          <w:pgSz w:w="11906" w:h="16838"/>
          <w:pgMar w:top="720" w:right="720" w:bottom="720" w:left="720" w:header="0" w:footer="992" w:gutter="0"/>
          <w:cols w:num="1" w:space="425"/>
          <w:docGrid w:type="lines" w:linePitch="312" w:charSpace="0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“豪放派”的代表词人是（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A.柳永、辛弃疾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B.李清照、柳永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C.辛弃疾、李清照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D.苏轼、辛弃疾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下列带点的字解释正确的是（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A.而吾未尝以自多者。多：夸耀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B.举先王之政，以兴利除弊。举：列举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C.此所谓藉寇兵而赍盗粮者也。赍：借给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D.初守睢阳时，士卒仅万人。仅：只有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苏轼的《水调歌头》（明月几时有）是一首（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A.清明词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B.重阳词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C.端午词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D.中秋词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契诃夫是（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A.俄国诗人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B.俄国散文随笔作家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C.俄国政论家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D.俄国短篇小说之王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巴金的散文集有（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A.《华盖集》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B.《朝花夕拾》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C.《龙·虎·狗》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D.《闲书》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8.</w:t>
      </w:r>
      <w:r>
        <w:rPr>
          <w:rFonts w:ascii="黑体" w:eastAsia="黑体" w:hAnsi="黑体" w:cs="Times New Roman"/>
          <w:sz w:val="24"/>
          <w:lang w:val="en-US" w:eastAsia="zh-CN" w:bidi="ar-SA"/>
        </w:rPr>
        <w:t>《麦琪的礼物》运用的结构方法是（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https://d.book118.com/175024123213011122</w:t>
        </w:r>
      </w:hyperlink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</w:p>
    <w:sectPr>
      <w:headerReference w:type="default" r:id="rId7"/>
      <w:type w:val="nextPage"/>
      <w:pgSz w:w="11906" w:h="16838"/>
      <w:pgMar w:top="720" w:right="720" w:bottom="720" w:left="720" w:header="0" w:footer="992" w:gutter="0"/>
      <w:pgNumType w:start="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2021B"/>
    <w:rsid w:val="00035C5E"/>
    <w:rsid w:val="00052967"/>
    <w:rsid w:val="00086BDC"/>
    <w:rsid w:val="000B3F97"/>
    <w:rsid w:val="000F043B"/>
    <w:rsid w:val="00111F9C"/>
    <w:rsid w:val="001218D6"/>
    <w:rsid w:val="001471D3"/>
    <w:rsid w:val="001550CE"/>
    <w:rsid w:val="00156496"/>
    <w:rsid w:val="00160D5A"/>
    <w:rsid w:val="00181857"/>
    <w:rsid w:val="001D1D41"/>
    <w:rsid w:val="0021302C"/>
    <w:rsid w:val="00257055"/>
    <w:rsid w:val="0026607D"/>
    <w:rsid w:val="002B0B19"/>
    <w:rsid w:val="002E6C74"/>
    <w:rsid w:val="00305900"/>
    <w:rsid w:val="00313B31"/>
    <w:rsid w:val="003252E7"/>
    <w:rsid w:val="00326EE9"/>
    <w:rsid w:val="00327933"/>
    <w:rsid w:val="00386F93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D4ADB"/>
    <w:rsid w:val="006041C1"/>
    <w:rsid w:val="006546CF"/>
    <w:rsid w:val="00673CD3"/>
    <w:rsid w:val="00681E04"/>
    <w:rsid w:val="006957CF"/>
    <w:rsid w:val="006D5968"/>
    <w:rsid w:val="0071008B"/>
    <w:rsid w:val="00730BBD"/>
    <w:rsid w:val="00774861"/>
    <w:rsid w:val="00792E58"/>
    <w:rsid w:val="00794C1A"/>
    <w:rsid w:val="00797476"/>
    <w:rsid w:val="00827B23"/>
    <w:rsid w:val="00831CFE"/>
    <w:rsid w:val="0088415A"/>
    <w:rsid w:val="00895259"/>
    <w:rsid w:val="008C0C31"/>
    <w:rsid w:val="008D77DB"/>
    <w:rsid w:val="008F3FAD"/>
    <w:rsid w:val="00902424"/>
    <w:rsid w:val="00954CA2"/>
    <w:rsid w:val="00972C3F"/>
    <w:rsid w:val="00980EED"/>
    <w:rsid w:val="009E2F0E"/>
    <w:rsid w:val="009F26ED"/>
    <w:rsid w:val="00A04439"/>
    <w:rsid w:val="00A15098"/>
    <w:rsid w:val="00A20F29"/>
    <w:rsid w:val="00A23706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DD0C47"/>
    <w:rsid w:val="00E03326"/>
    <w:rsid w:val="00E266BD"/>
    <w:rsid w:val="00E465B0"/>
    <w:rsid w:val="00E5109B"/>
    <w:rsid w:val="00EA5CBE"/>
    <w:rsid w:val="00EE4110"/>
    <w:rsid w:val="00F210CE"/>
    <w:rsid w:val="00F602EB"/>
    <w:rsid w:val="00F933D4"/>
    <w:rsid w:val="00FA021B"/>
    <w:rsid w:val="03516911"/>
    <w:rsid w:val="0DDA56C9"/>
    <w:rsid w:val="11E55BAA"/>
    <w:rsid w:val="1FD105BD"/>
    <w:rsid w:val="337E549A"/>
    <w:rsid w:val="43226725"/>
    <w:rsid w:val="4DC43377"/>
    <w:rsid w:val="5A002EC3"/>
    <w:rsid w:val="62051508"/>
    <w:rsid w:val="73243F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3">
    <w:name w:val="Normal_73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yperlink" Target="https://d.book118.com/175024123213011122" TargetMode="Externa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zxp19</cp:lastModifiedBy>
  <cp:revision>56</cp:revision>
  <dcterms:created xsi:type="dcterms:W3CDTF">2022-04-20T07:15:00Z</dcterms:created>
  <dcterms:modified xsi:type="dcterms:W3CDTF">2024-03-04T03:49:02Z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