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2024年质量员之设备安装质量基础知识题库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1、高程控制测量时，两次观测超差较大时应重测。将重测结果与原测结果分别比较，其差均不超过限值时，可取（　　　）次结果的平均数。</w:t>
        <w:br/>
        <w:t>A.五</w:t>
        <w:br/>
        <w:t>B.四</w:t>
        <w:br/>
        <w:t>C.三</w:t>
        <w:br/>
        <w:t>D.两</w:t>
        <w:br/>
        <w:br/>
        <w:t xml:space="preserve">【答案】：C </w:t>
      </w:r>
    </w:p>
    <w:p>
      <w:r>
        <w:t>2、关于作用力与反作用力的叙述，错误的是（　　　）。</w:t>
        <w:br/>
        <w:t>A.作用力与反作用力总是同时存在的</w:t>
        <w:br/>
        <w:t>B.作用力与反作用力总是大小相等的，且方向相反</w:t>
        <w:br/>
        <w:t>C.作用力和反作用力，都可以单独存在</w:t>
        <w:br/>
        <w:t>D.作用力和反作用力必须同时存在</w:t>
        <w:br/>
        <w:br/>
        <w:t xml:space="preserve">【答案】：C </w:t>
      </w:r>
    </w:p>
    <w:p>
      <w:r>
        <w:t>3、高程控制测量常用的测量仪器是（　　　）。</w:t>
        <w:br/>
        <w:t>A.光学经纬仪</w:t>
        <w:br/>
        <w:t>B.光学水准仪</w:t>
        <w:br/>
        <w:t>C.全站仪</w:t>
        <w:br/>
        <w:t>D.光谱分析仪</w:t>
        <w:br/>
        <w:br/>
        <w:t xml:space="preserve">【答案】：B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4、下列表示数据分布范围或离散程度的是（　　　）。</w:t>
        <w:br/>
        <w:t>A.均值</w:t>
        <w:br/>
        <w:t>B.中位数</w:t>
        <w:br/>
        <w:t>C.极差</w:t>
        <w:br/>
        <w:t>D.平均数</w:t>
        <w:br/>
        <w:br/>
        <w:t>【答案】：C</w:t>
      </w:r>
      <w:r>
        <w:t xml:space="preserve"> </w:t>
      </w:r>
    </w:p>
    <w:p>
      <w:r>
        <w:t>5、三相异步电动机的最大转矩与（　　　）。</w:t>
        <w:br/>
        <w:t>A.电压成正比</w:t>
        <w:br/>
        <w:t>B.电压平方成正比</w:t>
        <w:br/>
        <w:t>C.电压成反比</w:t>
        <w:br/>
        <w:t>D.电压平方成反比</w:t>
        <w:br/>
        <w:br/>
        <w:t xml:space="preserve">【答案】：B </w:t>
      </w:r>
    </w:p>
    <w:p>
      <w:r>
        <w:t>6、孔板流量计是按照孔口出流原理制成的，用于测量流体的（　　　）。</w:t>
        <w:br/>
        <w:t>A.流量</w:t>
        <w:br/>
        <w:t>B.流速</w:t>
        <w:br/>
        <w:t>C.压强</w:t>
        <w:br/>
        <w:t>D.动量</w:t>
        <w:br/>
        <w:br/>
        <w:t xml:space="preserve">【答案】：A </w:t>
      </w:r>
    </w:p>
    <w:p>
      <w:r>
        <w:t>7、三极管的发射结正偏，集电结反偏时，三极管处于（　　　）。</w:t>
        <w:br/>
        <w:t>A.放大状态</w:t>
        <w:br/>
        <w:t>B.饱和状态</w:t>
        <w:br/>
        <w:t>C.截止状态</w:t>
        <w:br/>
        <w:t>D.击穿状态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8、施工企业对其安全生产负责的是（　　　）。</w:t>
        <w:br/>
        <w:t>A.安全员</w:t>
        <w:br/>
        <w:t>B.项目经理</w:t>
        <w:br/>
        <w:t>C.企业安全监督人员</w:t>
        <w:br/>
        <w:t>D.法定代表人</w:t>
        <w:br/>
        <w:br/>
        <w:t>【答案】：D</w:t>
      </w:r>
      <w:r>
        <w:t xml:space="preserve"> </w:t>
      </w:r>
    </w:p>
    <w:p>
      <w:r>
        <w:t>9、管道安装一般应本着先主管后支管、先上部后下部、（　　　）的原则进行安装。</w:t>
        <w:br/>
        <w:t>A.先外后里</w:t>
        <w:br/>
        <w:t>B.先里后外</w:t>
        <w:br/>
        <w:t>C.先中间后两侧</w:t>
        <w:br/>
        <w:t>D.先两侧后中间</w:t>
        <w:br/>
        <w:br/>
        <w:t xml:space="preserve">【答案】：B </w:t>
      </w:r>
    </w:p>
    <w:p>
      <w:r>
        <w:t>10、RLC电路发生串联谐振时，以下说法中错误的是（　　　）。</w:t>
        <w:br/>
        <w:t>A.电压与电流同相位</w:t>
        <w:br/>
        <w:t>B.阻抗最大，电流最小</w:t>
        <w:br/>
        <w:t>C.电阻电压等于总电压</w:t>
        <w:br/>
        <w:t>D.电感电压与电容电压大大超过总电压</w:t>
        <w:br/>
        <w:br/>
        <w:t xml:space="preserve">【答案】：B </w:t>
      </w:r>
    </w:p>
    <w:p>
      <w:r>
        <w:t>11、公称直径等于600mm的液体管道，宜采用。</w:t>
        <w:br/>
        <w:t>A.水冲洗</w:t>
        <w:br/>
        <w:t>B.人工清理</w:t>
        <w:br/>
        <w:t>C.压缩空气吹扫</w:t>
        <w:br/>
        <w:t>D.蒸汽吹扫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12、下列属于计数值数据的是（　　　）。</w:t>
        <w:br/>
        <w:t>A.标高</w:t>
        <w:br/>
        <w:t>B.长度</w:t>
        <w:br/>
        <w:t>C.强度</w:t>
        <w:br/>
        <w:t>D.不合格品数</w:t>
        <w:br/>
        <w:br/>
        <w:t>【答案】：D</w:t>
      </w:r>
      <w:r>
        <w:t xml:space="preserve"> </w:t>
      </w:r>
    </w:p>
    <w:p>
      <w:r>
        <w:t>13、设备安装测量时，最好使用（　　　）个水准点作为高程起算点。</w:t>
        <w:br/>
        <w:t>A.4</w:t>
        <w:br/>
        <w:t>B.3</w:t>
        <w:br/>
        <w:t>C.2</w:t>
        <w:br/>
        <w:t>D.1</w:t>
        <w:br/>
        <w:br/>
        <w:t xml:space="preserve">【答案】：D </w:t>
      </w:r>
    </w:p>
    <w:p>
      <w:r>
        <w:t>14、共面的三个力作用于刚体上，使刚体平衡的必要条件是这共面的三个力（　　　）。</w:t>
        <w:br/>
        <w:t>A.作用线汇交于一点</w:t>
        <w:br/>
        <w:t>B.所构成的力三角形自行闭合</w:t>
        <w:br/>
        <w:t>C.作用线共线</w:t>
        <w:br/>
        <w:t>D.作用线相交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15、具有重量轻、不结垢、不腐蚀、外壁光滑、容易切割、便于安装、投资省和节能等优点，常用于室内连续排放污水温度不大于40℃、瞬时温度不大于80℃的生活污水管道的是（　　　）。</w:t>
        <w:br/>
        <w:t>A.排水铸铁管</w:t>
        <w:br/>
        <w:t>B.硬聚氯乙烯（UPVC）排水管</w:t>
        <w:br/>
        <w:t>C.高密度聚乙烯（HDPE）管</w:t>
        <w:br/>
        <w:t>D.陶土管</w:t>
        <w:br/>
        <w:br/>
        <w:t>【答案】：B</w:t>
      </w:r>
      <w:r>
        <w:t xml:space="preserve"> </w:t>
      </w:r>
    </w:p>
    <w:p>
      <w:r>
        <w:t>16、某安装公司中标了C市一大型写字楼机电安装工程，内容包含室内给水排水、电气照明、配电房、通风与空调系统、消防及智能化监控系统等。项目部在施工过程中严格遵守施工规范及验收标准，利用PDCA循环加强质量控制。项目最终验收合格，顺利投人使用。根据背景材料，回答以下问题。</w:t>
        <w:br/>
        <w:t>A.建设单位</w:t>
        <w:br/>
        <w:t>B.设计单位</w:t>
        <w:br/>
        <w:t>C.监理单位</w:t>
        <w:br/>
        <w:t>D.施工单位</w:t>
        <w:br/>
        <w:br/>
        <w:t xml:space="preserve">【答案】：A </w:t>
      </w:r>
    </w:p>
    <w:p>
      <w:r>
        <w:t>17、强度条件计算式δmax≤[δ]中，δmax≤表示（　　　）。</w:t>
        <w:br/>
        <w:t>A.许用应力</w:t>
        <w:br/>
        <w:t>B.最大应力</w:t>
        <w:br/>
        <w:t>C.极限应力</w:t>
        <w:br/>
        <w:t>D.屈服应力</w:t>
        <w:br/>
        <w:br/>
        <w:t xml:space="preserve">【答案】：B </w:t>
      </w:r>
    </w:p>
    <w:p>
      <w:r>
        <w:t>18、当XL＜XC时，总电压（　　　）电流，称为（　　　）电路。</w:t>
        <w:br/>
        <w:t>A.超前容性</w:t>
        <w:br/>
        <w:t>B.超前感性</w:t>
        <w:br/>
        <w:t>C.滞后容性</w:t>
        <w:br/>
        <w:t>D.滞后感性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19、建设工程中电气管线、给排水管道、设备安装和装修工程的最低保修期限是（　　　）。</w:t>
        <w:br/>
        <w:t>A.1年</w:t>
        <w:br/>
        <w:t>B.2年</w:t>
        <w:br/>
        <w:t>C.3年</w:t>
        <w:br/>
        <w:t>D.4年</w:t>
        <w:br/>
        <w:br/>
        <w:t>【答案】：B</w:t>
      </w:r>
      <w:r>
        <w:t xml:space="preserve"> </w:t>
      </w:r>
    </w:p>
    <w:p>
      <w:r>
        <w:t>20、在水力学中，通常把流体质点的运动轨迹称为（　　　）。</w:t>
        <w:br/>
        <w:t>A.流线</w:t>
        <w:br/>
        <w:t>B.迹线</w:t>
        <w:br/>
        <w:t>C.色线</w:t>
        <w:br/>
        <w:t>D.脉线</w:t>
        <w:br/>
        <w:br/>
        <w:t xml:space="preserve">【答案】：B </w:t>
      </w:r>
    </w:p>
    <w:p>
      <w:r>
        <w:t>21、当梁、通风管道、排管、桥架等障碍物的宽度大于（　　　）m时，其下方应增设喷头。</w:t>
        <w:br/>
        <w:t>A.1.5</w:t>
        <w:br/>
        <w:t>B.1.2</w:t>
        <w:br/>
        <w:t>C.1.1</w:t>
        <w:br/>
        <w:t>D.1.0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  <w:r>
        <w:t>22、连续运输设备和金属结构上，找平工作面宜选在可调的部位，两测点间距不宜大于（　　　）m。</w:t>
        <w:br/>
        <w:t>A.10</w:t>
        <w:br/>
        <w:t>B.8</w:t>
        <w:br/>
        <w:t>C.6</w:t>
        <w:br/>
        <w:t>D.4</w:t>
        <w:br/>
        <w:br/>
        <w:t xml:space="preserve">【答案】：C </w:t>
      </w:r>
    </w:p>
    <w:p>
      <w:r>
        <w:t>23、经纬仪能在（　　　）方向上转动。</w:t>
        <w:br/>
        <w:t>A.一个</w:t>
        <w:br/>
        <w:t>B.两个</w:t>
        <w:br/>
        <w:t>C.三个</w:t>
        <w:br/>
        <w:t>D.四个</w:t>
        <w:br/>
        <w:br/>
        <w:t xml:space="preserve">【答案】：C </w:t>
      </w:r>
    </w:p>
    <w:p>
      <w:r>
        <w:t>24、工业建筑空调系统主风管风速低于（　　　）。</w:t>
        <w:br/>
        <w:t>A.10m/s</w:t>
        <w:br/>
        <w:t>B.12m/s</w:t>
        <w:br/>
        <w:t>C.15m/s</w:t>
        <w:br/>
        <w:t>D.20m/s</w:t>
        <w:br/>
        <w:br/>
        <w:t xml:space="preserve">【答案】：C </w:t>
      </w:r>
    </w:p>
    <w:p>
      <w:r>
        <w:t>25、激光测距仪是目前使用最为广泛的测距仪。当测量距离小于300m时，宜采用（　　　）。</w:t>
        <w:br/>
        <w:t>A.手持式激光测距仪</w:t>
        <w:br/>
        <w:t>B.望远镜激光测距仪</w:t>
        <w:br/>
        <w:t>C.红外线激光测距仪</w:t>
        <w:br/>
        <w:t>D.推车式激光测距仪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26、常用于固定敷设交流50Hz、额定电压1000V及以下输配电线路，制造工艺简单、重量轻，但柔软性差、易老化的电力电缆是（　　　）。</w:t>
        <w:br/>
        <w:t>A.耐火电力电缆</w:t>
        <w:br/>
        <w:t>B.阻燃电力电缆</w:t>
        <w:br/>
        <w:t>C.塑料绝缘电力电缆</w:t>
        <w:br/>
        <w:t>D.橡胶绝缘电力电缆</w:t>
        <w:br/>
        <w:br/>
        <w:t>【答案】：C</w:t>
      </w:r>
      <w:r>
        <w:t xml:space="preserve"> </w:t>
      </w:r>
    </w:p>
    <w:p>
      <w:r>
        <w:t>27、关于平面控制测量，以下说法错误的是（　　　）。</w:t>
        <w:br/>
        <w:t>A.三角测量的网（锁），各等级的首级控制网，宜布设为等边三角形的网（锁），其三角角形的内角不应小于30°</w:t>
        <w:br/>
        <w:t>B.导线测量法的网，当导线平均边长较短时，应控制导线边数。导线宜布设成直伸形状，相邻边长不宜相差过大</w:t>
        <w:br/>
        <w:t>C.当导线网用作首级控制时，应布设成环形状，网内不同环节上的点不宜相距过近</w:t>
        <w:br/>
        <w:t>D.使用三边测量法时，各等级三边网的起始边至最远边之间的三角形个数不宜多于</w:t>
        <w:br/>
        <w:br/>
        <w:t xml:space="preserve">【答案】：A </w:t>
      </w:r>
    </w:p>
    <w:p>
      <w:r>
        <w:t>28、已建立劳动关系，未同时订立书面劳动合同的，应当自用工之日起（　　　）订立书面劳动合同。</w:t>
        <w:br/>
        <w:t>A.10天内</w:t>
        <w:br/>
        <w:t>B.一个月</w:t>
        <w:br/>
        <w:t>C.三个月内</w:t>
        <w:br/>
        <w:t>D.六个月内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  <w:r>
        <w:t>29、在拉伸的的开始阶段试件变形很小，此时若将拉力卸去，试件变形可完全消失并恢复原状，这个阶段称为（　　　）。</w:t>
        <w:br/>
        <w:t>A.弹性阶段</w:t>
        <w:br/>
        <w:t>B.屈服阶段</w:t>
        <w:br/>
        <w:t>C.强化阶段</w:t>
        <w:br/>
        <w:t>D.颈缩阶段</w:t>
        <w:br/>
        <w:br/>
        <w:t xml:space="preserve">【答案】：A </w:t>
      </w:r>
    </w:p>
    <w:p>
      <w:r>
        <w:t>30、阀门按驱动方式划分，可分为手动阀门、动力驱动阀门和（　　　）。</w:t>
        <w:br/>
        <w:t>A.自动阀门</w:t>
        <w:br/>
        <w:t>B.电磁阀门</w:t>
        <w:br/>
        <w:t>C.电动阀门</w:t>
        <w:br/>
        <w:t>D.链条驱动阀门</w:t>
        <w:br/>
        <w:br/>
        <w:t xml:space="preserve">【答案】：A </w:t>
      </w:r>
    </w:p>
    <w:p>
      <w:r>
        <w:t>31、绝缘电线一般是由导线的导电线芯、（　　　）和保护层组成。</w:t>
        <w:br/>
        <w:t>A.绝缘层</w:t>
        <w:br/>
        <w:t>B.保温层</w:t>
        <w:br/>
        <w:t>C.防潮层</w:t>
        <w:br/>
        <w:t>D.加强层</w:t>
        <w:br/>
        <w:br/>
        <w:t xml:space="preserve">【答案】：A </w:t>
      </w:r>
    </w:p>
    <w:p>
      <w:r>
        <w:t>32、关于电压的说法，错误的是（　　　）。</w:t>
        <w:br/>
        <w:t>A.电压是电路中形成电流的原因</w:t>
        <w:br/>
        <w:t>B.只要电路两端有电压，电路中就一定有电流</w:t>
        <w:br/>
        <w:t>C.电路中有电流</w:t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  <w:r>
        <w:t>33、关于消声器的安装，以下错误的是（　　　）。</w:t>
        <w:br/>
        <w:t>A.应单独设支架，使风管不承受其重量</w:t>
        <w:br/>
        <w:t>B.消声器支架的横担板穿吊杆的螺孔距离，应比消声器宽40、50mm</w:t>
        <w:br/>
        <w:t>C.为便于调节标高，可在吊杆端部套50、80mm的丝扣，以便找平、找正用，并用一个螺母固定</w:t>
        <w:br/>
        <w:t>D.当通风（空调）系统有恒温、恒湿要求时，消声器设备外壳与风管同样应做处理</w:t>
        <w:br/>
        <w:br/>
        <w:t xml:space="preserve">【答案】：C </w:t>
      </w:r>
    </w:p>
    <w:p>
      <w:r>
        <w:t>34、水准尺读数时，从望远镜内应（　　　）。</w:t>
        <w:br/>
        <w:t>A.由小数向大数读</w:t>
        <w:br/>
        <w:t>B.由大数向小数读</w:t>
        <w:br/>
        <w:t>C.由下向上读</w:t>
        <w:br/>
        <w:t>D.由中间向两侧读</w:t>
        <w:br/>
        <w:br/>
        <w:t xml:space="preserve">【答案】：A </w:t>
      </w:r>
    </w:p>
    <w:p>
      <w:r>
        <w:t>35、两个额定功率都是60w的灯泡，第一个灯泡的额定电压是220V，第二个灯泡的额定电压是110V，它们分别在额定电压下工作时的结果是（　　　）。</w:t>
        <w:br/>
        <w:t>A.第一个灯泡较亮</w:t>
        <w:br/>
        <w:t>B.第二个灯泡较亮</w:t>
        <w:br/>
        <w:t>C.灯泡电流强度较大的亮</w:t>
        <w:br/>
        <w:t>D.两个灯泡一样亮</w:t>
        <w:br/>
        <w:br/>
        <w:t xml:space="preserve">【答案】：D </w:t>
      </w:r>
    </w:p>
    <w:p>
      <w:r>
        <w:t>36、室内给水与排水管道交叉铺设时，垂直净距不得小于（　　　）。</w:t>
        <w:br/>
        <w:t>A.2</w:t>
        <w:br/>
        <w:t>B.1</w:t>
        <w:br/>
        <w:t>C.0.5</w:t>
        <w:br/>
        <w:t>D.0.15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37、在良好的大气条件下，全站仪的最大测量距离是（　　　）km。</w:t>
        <w:br/>
        <w:t>A.1</w:t>
        <w:br/>
        <w:t>B.2</w:t>
        <w:br/>
        <w:t>C.2.6</w:t>
        <w:br/>
        <w:t>D.3.1</w:t>
        <w:br/>
        <w:br/>
        <w:t>【答案】：C</w:t>
      </w:r>
      <w:r>
        <w:t xml:space="preserve"> </w:t>
      </w:r>
    </w:p>
    <w:p>
      <w:r>
        <w:t>38、力偶对物体产生的运动效应为（　　　）。</w:t>
        <w:br/>
        <w:t>A.只能使物体转动</w:t>
        <w:br/>
        <w:t>B.只能使物体移动</w:t>
        <w:br/>
        <w:t>C.既能使物体转动，又能使物体移动</w:t>
        <w:br/>
        <w:t>D.它与力对物体产生的运动效应有时相同，有时不同</w:t>
        <w:br/>
        <w:br/>
        <w:t xml:space="preserve">【答案】：A </w:t>
      </w:r>
    </w:p>
    <w:p>
      <w:r>
        <w:t>39、流体静压强的方向必然是沿着作用面的（　　　）方向。</w:t>
        <w:br/>
        <w:t>A.法线</w:t>
        <w:br/>
        <w:t>B.内法线</w:t>
        <w:br/>
        <w:t>C.外法线</w:t>
        <w:br/>
        <w:t>D.切线</w:t>
        <w:br/>
        <w:br/>
        <w:t xml:space="preserve">【答案】：B </w:t>
      </w:r>
    </w:p>
    <w:p>
      <w:r>
        <w:t>40、单极开关指的是只分合一根导线的开关，即一次能控制的，（　　　）数。</w:t>
        <w:br/>
        <w:t>A.线路</w:t>
        <w:br/>
        <w:t>B.灯具</w:t>
        <w:br/>
        <w:t>C.房间</w:t>
        <w:br/>
        <w:t>D.电器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41、某供暖系统试验压力为0.6MPa，相当于（　　　）kPa。</w:t>
        <w:br/>
        <w:t>A.0.6</w:t>
        <w:br/>
        <w:t>B.60</w:t>
        <w:br/>
        <w:t>C.600</w:t>
        <w:br/>
        <w:t>D.6000</w:t>
        <w:br/>
        <w:br/>
        <w:t>【答案】：C</w:t>
      </w:r>
      <w:r>
        <w:t xml:space="preserve"> </w:t>
      </w:r>
    </w:p>
    <w:p>
      <w:r>
        <w:t>42、铝芯电线，由于其重量轻，通常用于（　　　）。</w:t>
        <w:br/>
        <w:t>A.家庭和办公室照明</w:t>
        <w:br/>
        <w:t>B.需柔性连接的可动部位</w:t>
        <w:br/>
        <w:t>C.电焊机至焊钳的连线</w:t>
        <w:br/>
        <w:t>D.架空线路</w:t>
        <w:br/>
        <w:br/>
        <w:t xml:space="preserve">【答案】：D </w:t>
      </w:r>
    </w:p>
    <w:p>
      <w:r>
        <w:t>43、照明配电箱内每一单相分支回路的电流不宜超过16A，灯具数量不宜超过（　　　）个。</w:t>
        <w:br/>
        <w:t>A.60</w:t>
        <w:br/>
        <w:t>B.50</w:t>
        <w:br/>
        <w:t>C.35</w:t>
        <w:br/>
        <w:t>D.25</w:t>
        <w:br/>
        <w:br/>
        <w:t xml:space="preserve">【答案】：D </w:t>
      </w:r>
    </w:p>
    <w:p>
      <w:r>
        <w:t>44、进行高程测量时，会先在测区内设立一些高程控制点，并精确测出它们的高程，然后根据这些高程控制点测量附近其他点的高程。这些高程控制点称水准点，工程上常用（　　　）来标记。</w:t>
        <w:br/>
        <w:t>A.SZD</w:t>
        <w:br/>
        <w:t>B.BM</w:t>
        <w:br/>
        <w:t>C.SP</w:t>
        <w:br/>
        <w:t>D.BP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45、开关的“开路”（open）表示（　　　）。</w:t>
        <w:br/>
        <w:t>A.电子接点导通，允许电流流过</w:t>
        <w:br/>
        <w:t>B.电子接点不导通，允许电流流过</w:t>
        <w:br/>
        <w:t>C.电子接点导通，不允许电流流过</w:t>
        <w:br/>
        <w:t>D.电子接点不导通，不允许电流流过</w:t>
        <w:br/>
        <w:br/>
        <w:t>【答案】：D</w:t>
      </w:r>
      <w:r>
        <w:t xml:space="preserve"> </w:t>
      </w:r>
    </w:p>
    <w:p>
      <w:r>
        <w:t>46、膨胀管（　　　）设置阀门，以免偶然关断使系统内压力增高而发生事故。</w:t>
        <w:br/>
        <w:t>A.允许</w:t>
        <w:br/>
        <w:t>B.不允许</w:t>
        <w:br/>
        <w:t>C.应该</w:t>
        <w:br/>
        <w:t>D.必须</w:t>
        <w:br/>
        <w:br/>
        <w:t xml:space="preserve">【答案】：B </w:t>
      </w:r>
    </w:p>
    <w:p>
      <w:r>
        <w:t>47、在总体中随机抽取的部分个体，称为（　　　）。</w:t>
        <w:br/>
        <w:t>A.个体</w:t>
        <w:br/>
        <w:t>B.总体</w:t>
        <w:br/>
        <w:t>C.样本</w:t>
        <w:br/>
        <w:t>D.抽样</w:t>
        <w:br/>
        <w:br/>
        <w:t xml:space="preserve">【答案】：C </w:t>
      </w:r>
    </w:p>
    <w:p>
      <w:r>
        <w:t>48、在一个RL串联电路中，变压器、电动机等负载都可以看成是（　　　）和（　　　）串联的电路。</w:t>
        <w:br/>
        <w:t>A.电阻电容</w:t>
        <w:br/>
        <w:t>B.电阻电感</w:t>
        <w:br/>
        <w:t>C.电容电感</w:t>
        <w:br/>
        <w:t>D.电感电源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49、开关的绝缘电阻一般应在（　　　）M?以上。</w:t>
        <w:br/>
        <w:t>A.20</w:t>
        <w:br/>
        <w:t>B.50</w:t>
        <w:br/>
        <w:t>C.100</w:t>
        <w:br/>
        <w:t>D.150</w:t>
        <w:br/>
        <w:br/>
        <w:t>【答案】：C</w:t>
      </w:r>
      <w:r>
        <w:t xml:space="preserve"> </w:t>
      </w:r>
    </w:p>
    <w:p>
      <w:r>
        <w:t>50、流体沿流程的各过流断面有部分周界与固体表面接触，其余部分周界与大气相接触，具有自由表面，这种流动称为（　　　）。</w:t>
        <w:br/>
        <w:t>A.有压流</w:t>
        <w:br/>
        <w:t>B.无压流</w:t>
        <w:br/>
        <w:t>C.稳定流</w:t>
        <w:br/>
        <w:t>D.射流</w:t>
        <w:br/>
        <w:br/>
        <w:t xml:space="preserve">【答案】：B </w:t>
      </w:r>
    </w:p>
    <w:p>
      <w:r>
        <w:t>51、对于质量分布（　　　），形状（　　　）的物体，形心位于它的几何中心处。</w:t>
        <w:br/>
        <w:t>A.均匀无规则</w:t>
        <w:br/>
        <w:t>B.均匀有规则</w:t>
        <w:br/>
        <w:t>C.不均匀有规则</w:t>
        <w:br/>
        <w:t>D.不均匀无规则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  <w:r>
        <w:t>52、冷热水管道上下平行安装时热水管道应在冷水管道（　　　）。</w:t>
        <w:br/>
        <w:t>A.上方</w:t>
        <w:br/>
        <w:t>B.下方</w:t>
        <w:br/>
        <w:t>C.左侧</w:t>
        <w:br/>
        <w:t>D.右侧</w:t>
        <w:br/>
        <w:br/>
        <w:t xml:space="preserve">【答案】：A </w:t>
      </w:r>
    </w:p>
    <w:p>
      <w:r>
        <w:t>53、对于纯电容交流电路，电压两端电压不变，频率上升，通过电容的电流是（　　　）。</w:t>
        <w:br/>
        <w:t>A.减小</w:t>
        <w:br/>
        <w:t>B.增加</w:t>
        <w:br/>
        <w:t>C.不变</w:t>
        <w:br/>
        <w:t>D.为零</w:t>
        <w:br/>
        <w:br/>
        <w:t xml:space="preserve">【答案】：B </w:t>
      </w:r>
    </w:p>
    <w:p>
      <w:r>
        <w:t>54、某施工现场为及时了解新进一批DN50、长度为6m镀锌钢管的重量，随机抽检10次，数据如下（单位kg）：33.4，32.8，33.5，33.4，32.9，33.2，33.1，33.3，33.5，32.9，则样本方差为（　　　）。</w:t>
        <w:br/>
        <w:t>A.0.246</w:t>
        <w:br/>
        <w:t>B.0.247</w:t>
        <w:br/>
        <w:t>C.0.248</w:t>
        <w:br/>
        <w:t>D.0.249</w:t>
        <w:br/>
        <w:br/>
        <w:t xml:space="preserve">【答案】：D </w:t>
      </w:r>
    </w:p>
    <w:p>
      <w:r>
        <w:t>55、水表按测量原理，可分为速度式水表和（　　　）式水表。</w:t>
        <w:br/>
        <w:t>A.流量</w:t>
        <w:br/>
        <w:t>B.容积</w:t>
        <w:br/>
        <w:t>C.数字</w:t>
        <w:br/>
        <w:t>D.压力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56、对于塑性材料，（　　　）是极限应力。</w:t>
        <w:br/>
        <w:t>A.比例极限σP</w:t>
        <w:br/>
        <w:t>B.屈服极限σs</w:t>
        <w:br/>
        <w:t>C.强度极限σb</w:t>
        <w:br/>
        <w:t>D.刚度极限σg</w:t>
        <w:br/>
        <w:br/>
        <w:t>【答案】：B</w:t>
      </w:r>
      <w:r>
        <w:t xml:space="preserve"> </w:t>
      </w:r>
    </w:p>
    <w:p>
      <w:r>
        <w:t>57、定理劳动合同的原则，应当遵循合法、公平、平等自愿、协商一致和（　　　）原则。</w:t>
        <w:br/>
        <w:t>A.独立</w:t>
        <w:br/>
        <w:t>B.诚实信用</w:t>
        <w:br/>
        <w:t>C.公开</w:t>
        <w:br/>
        <w:t>D.自由</w:t>
        <w:br/>
        <w:br/>
        <w:t xml:space="preserve">【答案】：B </w:t>
      </w:r>
    </w:p>
    <w:p>
      <w:r>
        <w:t>58、文明施工管理包含的方面有毗邻建筑物、构筑物和地下管线保护方面；环境保护和职业危害防护方面；市区封闭施工要求方面和（　　　）</w:t>
        <w:br/>
        <w:t>A.消防管理方面</w:t>
        <w:br/>
        <w:t>B.污染控制方面</w:t>
        <w:br/>
        <w:t>C.经济型方面</w:t>
        <w:br/>
        <w:t>D.技术性方面</w:t>
        <w:br/>
        <w:br/>
        <w:t xml:space="preserve">【答案】：A </w:t>
      </w:r>
    </w:p>
    <w:p>
      <w:r>
        <w:t>59、消火栓安装，首先要以栓阀位置和标高定出消火栓支管出口位置，经核定消火栓栓口距地面高度为（　　　）m，然后稳固消火栓箱。</w:t>
        <w:br/>
        <w:t>A.1.5</w:t>
        <w:br/>
        <w:t>B.1.2</w:t>
        <w:br/>
        <w:t>C.1.1</w:t>
        <w:br/>
        <w:t>D.1.0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60、将三相负载分别接在三相电源的（　　　）和（　　　）之间的接法，称星形连接。</w:t>
        <w:br/>
        <w:t>A.相线中线</w:t>
        <w:br/>
        <w:t>B.相线相线</w:t>
        <w:br/>
        <w:t>C.中线中线</w:t>
        <w:br/>
        <w:t>D.相线零线</w:t>
        <w:br/>
        <w:br/>
        <w:t>【答案】：A</w:t>
      </w:r>
      <w:r>
        <w:t xml:space="preserve"> </w:t>
      </w:r>
    </w:p>
    <w:p>
      <w:r>
        <w:t>61、流体运动时，流线彼此不平行或急剧弯曲的流动称为（　　　）。</w:t>
        <w:br/>
        <w:t>A.均匀流</w:t>
        <w:br/>
        <w:t>B.非均匀流</w:t>
        <w:br/>
        <w:t>C.渐变流</w:t>
        <w:br/>
        <w:t>D.急变流</w:t>
        <w:br/>
        <w:br/>
        <w:t xml:space="preserve">【答案】：D </w:t>
      </w:r>
    </w:p>
    <w:p>
      <w:r>
        <w:t>62、流体在断面缩小的地方流速（　　　），此处的动能（　　　）。</w:t>
        <w:br/>
        <w:t>A.小大</w:t>
        <w:br/>
        <w:t>B.大小</w:t>
        <w:br/>
        <w:t>C.小小</w:t>
        <w:br/>
        <w:t>D.大大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63、某外资厂房设备安装工程由D公司中标承建。由于设备全部为国外进口机器，精密度要求较高，为了确保安装精准，项目部引进了与项目要求匹配的先进测量工具，并加强测量控制。由于前期工作准备充分，设备在安装定位及抄平过程中未出现问题，经检测完全符合设计要求。根据背景材料，回答以下问题。</w:t>
        <w:br/>
        <w:t>A.临时水准点</w:t>
        <w:br/>
        <w:t>B.厂房柱子</w:t>
        <w:br/>
        <w:t>C.设备基础</w:t>
        <w:br/>
        <w:t>D.沉降观测点</w:t>
        <w:br/>
        <w:br/>
        <w:t>【答案】：C</w:t>
      </w:r>
      <w:r>
        <w:t xml:space="preserve"> </w:t>
      </w:r>
    </w:p>
    <w:p>
      <w:r>
        <w:t>64、若将作用于物体上一个力，平移到物体上的任意一点而不改变原力对物体的作用效果，则必须要附加一个（　　　）。</w:t>
        <w:br/>
        <w:t>A.力</w:t>
        <w:br/>
        <w:t>B.力偶矩</w:t>
        <w:br/>
        <w:t>C.力偶</w:t>
        <w:br/>
        <w:t>D.力矩</w:t>
        <w:br/>
        <w:br/>
        <w:t xml:space="preserve">【答案】：C </w:t>
      </w:r>
    </w:p>
    <w:p>
      <w:r>
        <w:t>65、杆件单位长度的纵向变形为（　　　）。</w:t>
        <w:br/>
        <w:t>A.横向线应变</w:t>
        <w:br/>
        <w:t>B.纵向线应变</w:t>
        <w:br/>
        <w:t>C.塑性应变</w:t>
        <w:br/>
        <w:t>D.弹性应变</w:t>
        <w:br/>
        <w:br/>
        <w:t xml:space="preserve">【答案】：B </w:t>
      </w:r>
    </w:p>
    <w:p>
      <w:r>
        <w:t>66、全站仪是一种可以进行（　　　）测量，（　　　）进行数据处理的仪器，由机械、光学、电子三种元件组成。</w:t>
        <w:br/>
        <w:t>A.角度能</w:t>
        <w:br/>
        <w:t>B.距离能</w:t>
        <w:br/>
        <w:t>C.角度和距离不能</w:t>
        <w:br/>
        <w:t>D.角度和距离能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67、虹吸式坐便器的特点，正确的是（　　　）。</w:t>
        <w:br/>
        <w:t>A.噪声大</w:t>
        <w:br/>
        <w:t>B.不卫生</w:t>
        <w:br/>
        <w:t>C.用水量较大</w:t>
        <w:br/>
        <w:t>D.适用于建筑标准较高的卫生间</w:t>
        <w:br/>
        <w:br/>
        <w:t>【答案】：C</w:t>
      </w:r>
      <w:r>
        <w:t xml:space="preserve"> </w:t>
      </w:r>
    </w:p>
    <w:p>
      <w:r>
        <w:t>68、（　　　）是卸去外力后能完全消失的变形。</w:t>
        <w:br/>
        <w:t>A.弹性变形</w:t>
        <w:br/>
        <w:t>B.塑性变形</w:t>
        <w:br/>
        <w:t>C.综合变形</w:t>
        <w:br/>
        <w:t>D.刚性变形</w:t>
        <w:br/>
        <w:br/>
        <w:t xml:space="preserve">【答案】：A </w:t>
      </w:r>
    </w:p>
    <w:p>
      <w:r>
        <w:t>69、圆形薄壁小孔口恒定出流的基本公式中，μ是指（　　　）。</w:t>
        <w:br/>
        <w:t>A.孔口流速系数</w:t>
        <w:br/>
        <w:t>B.孔口流量系数</w:t>
        <w:br/>
        <w:t>C.孔口收缩系数</w:t>
        <w:br/>
        <w:t>D.孔口局部阻力系数</w:t>
        <w:br/>
        <w:br/>
        <w:t xml:space="preserve">【答案】：B </w:t>
      </w:r>
    </w:p>
    <w:p>
      <w:r>
        <w:t>70、下面关于截面法求内力的步骤正确的是（　　　）。</w:t>
        <w:br/>
        <w:t>A.截开→平衡→替代</w:t>
        <w:br/>
        <w:t>B.平衡→截开→替代</w:t>
        <w:br/>
        <w:t>C.替代→截开→平衡</w:t>
        <w:br/>
        <w:t>D.截开→替代→平衡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71、生产经营单位的安全生产管理人员应当根据本单位的生产经营特点，对安全生产状况进行（　　　）检查；对检查中发现的安全问题，应当立即处理。</w:t>
        <w:br/>
        <w:t>A.间断性的</w:t>
        <w:br/>
        <w:t>B.有计划的</w:t>
        <w:br/>
        <w:t>C.经常性的</w:t>
        <w:br/>
        <w:t>D.周期性的</w:t>
        <w:br/>
        <w:br/>
        <w:t>【答案】：C</w:t>
      </w:r>
      <w:r>
        <w:t xml:space="preserve"> </w:t>
      </w:r>
    </w:p>
    <w:p>
      <w:r>
        <w:t>72、横截面积相等、材料不同的两等截面直杆，承受相同的轴向拉力，则两杆的（　　　）。</w:t>
        <w:br/>
        <w:t>A.轴力相同，横截面上的正应力不同</w:t>
        <w:br/>
        <w:t>B.轴力相同，横截面上的正应力也相同</w:t>
        <w:br/>
        <w:t>C.轴力不同，横截面上的正应力相同</w:t>
        <w:br/>
        <w:t>D.轴力不同，横截面上的正应力也不同</w:t>
        <w:br/>
        <w:br/>
        <w:t xml:space="preserve">【答案】：B </w:t>
      </w:r>
    </w:p>
    <w:p>
      <w:r>
        <w:t>73、关于绕线式异步电动机采用转子串电阻启动时的说法，正确的是（　　　）。</w:t>
        <w:br/>
        <w:t>A.启动转矩小、启动电流大</w:t>
        <w:br/>
        <w:t>B.启动转矩大、启动电流大</w:t>
        <w:br/>
        <w:t>C.启动转矩大、启动电流小</w:t>
        <w:br/>
        <w:t>D.启动转矩小、启动电流小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74、凡电路中的电流，电压大小和方向不随时间的变化而变化的称稳恒电流，简称（　　　）电，符号用（　　　）表示。</w:t>
        <w:br/>
        <w:t>A.交流电DC</w:t>
        <w:br/>
        <w:t>B.直流电A</w:t>
        <w:br/>
        <w:t>C.交流电AC</w:t>
        <w:br/>
        <w:t>D.直流电DC</w:t>
        <w:br/>
        <w:br/>
        <w:t>【答案】：D</w:t>
      </w:r>
      <w:r>
        <w:t xml:space="preserve"> </w:t>
      </w:r>
    </w:p>
    <w:p>
      <w:r>
        <w:t>75、单位体积的流体所具有的重量称为流体的（　　　）。</w:t>
        <w:br/>
        <w:t>A.密度</w:t>
        <w:br/>
        <w:t>B.容重</w:t>
        <w:br/>
        <w:t>C.质量</w:t>
        <w:br/>
        <w:t>D.重量</w:t>
        <w:br/>
        <w:br/>
        <w:t xml:space="preserve">【答案】：B </w:t>
      </w:r>
    </w:p>
    <w:p>
      <w:r>
        <w:t>76、用人单位对从事有职业危害作业的劳动者应当（　　　）。</w:t>
        <w:br/>
        <w:t>A.定期进行健康检查</w:t>
        <w:br/>
        <w:t>B.定期进行安全培训</w:t>
        <w:br/>
        <w:t>C.定期进行安全检查</w:t>
        <w:br/>
        <w:t>D.定期进行安全管理</w:t>
        <w:br/>
        <w:br/>
        <w:t xml:space="preserve">【答案】：A </w:t>
      </w:r>
    </w:p>
    <w:p>
      <w:r>
        <w:t>77、流体占有的体积将随作用在流体上的压力和温度而变化，压力增大时，流体的体积将减小，这种特性称为流体的（　　　）。</w:t>
        <w:br/>
        <w:t>A.压缩性</w:t>
        <w:br/>
        <w:t>B.黏性</w:t>
        <w:br/>
        <w:t>C.膨胀性</w:t>
        <w:br/>
        <w:t>D.导电性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78、以下不属于可挠金属软管特性的是（　　　）。</w:t>
        <w:br/>
        <w:t>A.重量较轻</w:t>
        <w:br/>
        <w:t>B.强度不高</w:t>
        <w:br/>
        <w:t>C.价格相对较高</w:t>
        <w:br/>
        <w:t>D.施工方便</w:t>
        <w:br/>
        <w:br/>
        <w:t>【答案】：B</w:t>
      </w:r>
      <w:r>
        <w:t xml:space="preserve"> </w:t>
      </w:r>
    </w:p>
    <w:p>
      <w:r>
        <w:t>79、建筑工程实行总承包的，工程质量由（　　　）负责。</w:t>
        <w:br/>
        <w:t>A.工程总承包单位</w:t>
        <w:br/>
        <w:t>B.分包单位</w:t>
        <w:br/>
        <w:t>C.建设单位</w:t>
        <w:br/>
        <w:t>D.设计单位</w:t>
        <w:br/>
        <w:br/>
        <w:t xml:space="preserve">【答案】：A </w:t>
      </w:r>
    </w:p>
    <w:p>
      <w:r>
        <w:t>80、DS0.5表示每公里往、返测高差中数的偶然误差值不超过（　　　）mm。</w:t>
        <w:br/>
        <w:t>A.0.5</w:t>
        <w:br/>
        <w:t>B.2</w:t>
        <w:br/>
        <w:t>C.1</w:t>
        <w:br/>
        <w:t>D.10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  <w:r>
        <w:t>81、某安装公司中标了C市一大型写字楼机电安装工程，内容包含室内给水排水、电气照明、配电房、通风与空调系统、消防及智能化监控系统等。项目部在施工过程中严格遵守施工规范及验收标准，利用PDCA循环加强质量控制。项目最终验收合格，顺利投人使用。根据背景材料，回答以下问题。</w:t>
        <w:br/>
        <w:t>A.压力试验→冲洗消毒→防腐绝热→通水验收</w:t>
        <w:br/>
        <w:t>B.防腐绝热→压力试验→冲洗消毒→通水验收</w:t>
        <w:br/>
        <w:t>C.防腐绝热→冲洗消毒→压力试验→通水验收</w:t>
        <w:br/>
        <w:t>D.压力试验→防腐绝热→冲洗消毒→通水验收</w:t>
        <w:br/>
        <w:br/>
        <w:t xml:space="preserve">【答案】：D </w:t>
      </w:r>
    </w:p>
    <w:p>
      <w:r>
        <w:t>82、敷设导管，当线路明配时，电线保护管的弯曲半径不宜小于管外径的（　　　）倍。</w:t>
        <w:br/>
        <w:t>A.8</w:t>
        <w:br/>
        <w:t>B.6</w:t>
        <w:br/>
        <w:t>C.4</w:t>
        <w:br/>
        <w:t>D.3</w:t>
        <w:br/>
        <w:br/>
        <w:t xml:space="preserve">【答案】：B </w:t>
      </w:r>
    </w:p>
    <w:p>
      <w:r>
        <w:t>83、（　　　）是工程建设项目建设过程的总负责方，拥有确定建设项目的规模、功能、外观、选用材料设备、按照国家法律法规规定选择承包单位等权利</w:t>
        <w:br/>
        <w:t>A.工程监理单位</w:t>
        <w:br/>
        <w:t>B.建设单位</w:t>
        <w:br/>
        <w:t>C.设计单位</w:t>
        <w:br/>
        <w:t>D.建设政府主管部门</w:t>
        <w:br/>
        <w:br/>
        <w:t xml:space="preserve">【答案】：B </w:t>
      </w:r>
    </w:p>
    <w:p>
      <w:r>
        <w:t>84、通常情况下，把在总体中随机抽取的部分个体称为（　　　）。</w:t>
        <w:br/>
        <w:t>A.总体</w:t>
        <w:br/>
        <w:t>B.样本</w:t>
        <w:br/>
        <w:t>C.统计量</w:t>
        <w:br/>
        <w:t>D.抽样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85、主持评定工作和对焊接及试验结果进行综合评定的人员应是（　　　）。</w:t>
        <w:br/>
        <w:t>A.焊接技术人员</w:t>
        <w:br/>
        <w:t>B.焊接质检人员</w:t>
        <w:br/>
        <w:t>C.焊工</w:t>
        <w:br/>
        <w:t>D.焊接工程师</w:t>
        <w:br/>
        <w:br/>
        <w:t>【答案】：D</w:t>
      </w:r>
      <w:r>
        <w:t xml:space="preserve"> </w:t>
      </w:r>
    </w:p>
    <w:p>
      <w:r>
        <w:t>86、三相交流电动机，当转子转动切割磁力线时，会产生频率（　　　），幅值（　　　）的正弦电动势。</w:t>
        <w:br/>
        <w:t>A.不同不同</w:t>
        <w:br/>
        <w:t>B.不同相同</w:t>
        <w:br/>
        <w:t>C.相同相同</w:t>
        <w:br/>
        <w:t>D.相同不同</w:t>
        <w:br/>
        <w:br/>
        <w:t xml:space="preserve">【答案】：C </w:t>
      </w:r>
    </w:p>
    <w:p>
      <w:r>
        <w:t>87、我国水准仪系列标准的等级中，广泛用于一般水准测量的是（　　　）。</w:t>
        <w:br/>
        <w:t>A.DS05</w:t>
        <w:br/>
        <w:t>B.DSI</w:t>
        <w:br/>
        <w:t>C.DS3</w:t>
        <w:br/>
        <w:t>D.DS1O</w:t>
        <w:br/>
        <w:br/>
        <w:t xml:space="preserve">【答案】：C </w:t>
      </w:r>
    </w:p>
    <w:p>
      <w:r>
        <w:t>88、为了便于管线施工时引测高程及管线纵、横断面的测量，应设管线（　　　）。</w:t>
        <w:br/>
        <w:t>A.永久水准点</w:t>
        <w:br/>
        <w:t>B.临时水准点</w:t>
        <w:br/>
        <w:t>C.连续水准点</w:t>
        <w:br/>
        <w:t>D.移动水准点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89、下列权利不属于从业人员的基本权利的是（　　　）。</w:t>
        <w:br/>
        <w:t>A.知情权</w:t>
        <w:br/>
        <w:t>B.建议权</w:t>
        <w:br/>
        <w:t>C.拒绝权</w:t>
        <w:br/>
        <w:t>D.报告事故隐患的权利</w:t>
        <w:br/>
        <w:br/>
        <w:t>【答案】：D</w:t>
      </w:r>
      <w:r>
        <w:t xml:space="preserve"> </w:t>
      </w:r>
    </w:p>
    <w:p>
      <w:r>
        <w:t>90、在管径不变的直管中，沿程能量损失的大小与管线长度成（　　　）。</w:t>
        <w:br/>
        <w:t>A.反比</w:t>
        <w:br/>
        <w:t>B.正比</w:t>
        <w:br/>
        <w:t>C.二次方比</w:t>
        <w:br/>
        <w:t>D.三次方比</w:t>
        <w:br/>
        <w:br/>
        <w:t xml:space="preserve">【答案】：B </w:t>
      </w:r>
    </w:p>
    <w:p>
      <w:r>
        <w:t>91、下列选项不属于违法分包的是（　　　）。</w:t>
        <w:br/>
        <w:t>A.分包单位在分包</w:t>
        <w:br/>
        <w:t>B.分给资质等级的不符合条件的单位</w:t>
        <w:br/>
        <w:t>C.未经建设单位认可的分包</w:t>
        <w:br/>
        <w:t>D.经建设单位认可的分包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  <w:r>
        <w:t>92、设备安装定位时，关于埋设标高基准点的要求，以下说法错误的是（　　　）。</w:t>
        <w:br/>
        <w:t>A.标高基准点可采用Ф20的铆钉牢固埋设在设备基础表面，不得露出铆钉的半圆</w:t>
        <w:br/>
        <w:t>B.如铆钉焊在基础钢筋上，应采用高强度水泥砂浆以保证灌浆牢固</w:t>
        <w:br/>
        <w:t>C.在灌浆养护期后需进行复测</w:t>
        <w:br/>
        <w:t>D.标高基准点应设在方便测量作业且便于保护的位置</w:t>
        <w:br/>
        <w:br/>
        <w:t xml:space="preserve">【答案】：A </w:t>
      </w:r>
    </w:p>
    <w:p>
      <w:r>
        <w:t>93、地下管线工程测量必须在回填前，测量出起、止点，窨井的坐标和（　　　）。</w:t>
        <w:br/>
        <w:t>A.管顶标高</w:t>
        <w:br/>
        <w:t>B.管内底标高</w:t>
        <w:br/>
        <w:t>C.管外底标高</w:t>
        <w:br/>
        <w:t>D.管中心标高</w:t>
        <w:br/>
        <w:br/>
        <w:t xml:space="preserve">【答案】：A </w:t>
      </w:r>
    </w:p>
    <w:p>
      <w:r>
        <w:t>94、（　　　）是流体在运动时，任意空间点在不同时刻通过的流体质点的流速、压强等运动要素均不变的流动。</w:t>
        <w:br/>
        <w:t>A.均匀流</w:t>
        <w:br/>
        <w:t>B.非均匀流</w:t>
        <w:br/>
        <w:t>C.稳定流</w:t>
        <w:br/>
        <w:t>D.非稳定流</w:t>
        <w:br/>
        <w:br/>
        <w:t xml:space="preserve">【答案】：C </w:t>
      </w:r>
    </w:p>
    <w:p>
      <w:r>
        <w:t>95、当阿门与管道连接时，要求阀门在关闭状态下安装的是（　　　）方式连接。</w:t>
        <w:br/>
        <w:t>A.电焊焊接</w:t>
        <w:br/>
        <w:t>B.气焊焊接</w:t>
        <w:br/>
        <w:t>C.法兰</w:t>
        <w:br/>
        <w:t>D.热熔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96、对各种材料在某种工作条件下，规定了保证不同材料安全工作的最大应力值，称为（　　　）。</w:t>
        <w:br/>
        <w:t>A.许用正应力</w:t>
        <w:br/>
        <w:t>B.许用切应力</w:t>
        <w:br/>
        <w:t>C.许用应力</w:t>
        <w:br/>
        <w:t>D.许用压力</w:t>
        <w:br/>
        <w:br/>
        <w:t>【答案】：C</w:t>
      </w:r>
      <w:r>
        <w:t xml:space="preserve"> </w:t>
      </w:r>
    </w:p>
    <w:p>
      <w:r>
        <w:t>97、关于力、力偶、力矩、力偶矩，下列的表述中正确的是（　　　）。</w:t>
        <w:br/>
        <w:t>A.力矩与力偶矩的量纲相同</w:t>
        <w:br/>
        <w:t>B.力不能平衡力偶</w:t>
        <w:br/>
        <w:t>C.一个力不能平衡一个力偶</w:t>
        <w:br/>
        <w:t>D.力偶对任一点之矩等于其力偶矩，力偶中两个力对任一轴的投影代数和等于零</w:t>
        <w:br/>
        <w:br/>
        <w:t xml:space="preserve">【答案】：B </w:t>
      </w:r>
    </w:p>
    <w:p>
      <w:r>
        <w:t>98、蹲式大便器按结构，可分为（　　　）。</w:t>
        <w:br/>
        <w:t>A.挂箱式和冲洗阀式</w:t>
        <w:br/>
        <w:t>B.普通型和节水型</w:t>
        <w:br/>
        <w:t>C.成人型和幼儿型</w:t>
        <w:br/>
        <w:t>D.有存水弯式和无存水弯式</w:t>
        <w:br/>
        <w:br/>
        <w:t xml:space="preserve">【答案】：D </w:t>
      </w:r>
    </w:p>
    <w:p>
      <w:r>
        <w:t>99、高程测量的一般原则是（　　　）。</w:t>
        <w:br/>
        <w:t>A.从整体到局部</w:t>
        <w:br/>
        <w:t>B.从局部到整体</w:t>
        <w:br/>
        <w:t>C.从左侧到右侧</w:t>
        <w:br/>
        <w:t>D.从右侧到左侧</w:t>
        <w:br/>
        <w:br/>
        <w:t xml:space="preserve">【答案】：A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https://d.book118.com/175203320130011112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27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175203320130011112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