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新型节能型内燃机项目建设总纲及方案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71" w:history="1">
        <w:r>
          <w:rPr>
            <w:rFonts w:ascii="仿宋" w:eastAsia="仿宋" w:hAnsi="仿宋" w:cs="仿宋" w:hint="eastAsia"/>
            <w:lang w:eastAsia="zh-CN"/>
          </w:rPr>
          <w:t>前言</w:t>
        </w:r>
        <w:r>
          <w:tab/>
        </w:r>
        <w:r>
          <w:fldChar w:fldCharType="begin"/>
        </w:r>
        <w:r>
          <w:instrText xml:space="preserve"> PAGEREF _Toc5671 \h </w:instrText>
        </w:r>
        <w:r>
          <w:fldChar w:fldCharType="separate"/>
        </w:r>
        <w:r>
          <w:t>3</w:t>
        </w:r>
        <w:r>
          <w:fldChar w:fldCharType="end"/>
        </w:r>
      </w:hyperlink>
    </w:p>
    <w:p>
      <w:pPr>
        <w:pStyle w:val="TOC1"/>
        <w:tabs>
          <w:tab w:val="right" w:leader="dot" w:pos="8306"/>
        </w:tabs>
      </w:pPr>
      <w:hyperlink w:anchor="_Toc12191" w:history="1">
        <w:r>
          <w:rPr>
            <w:rFonts w:ascii="仿宋" w:eastAsia="仿宋" w:hAnsi="仿宋" w:cs="仿宋" w:hint="eastAsia"/>
            <w:lang w:eastAsia="zh-CN"/>
          </w:rPr>
          <w:t>一、资源开发及综合利用分析</w:t>
        </w:r>
        <w:r>
          <w:tab/>
        </w:r>
        <w:r>
          <w:fldChar w:fldCharType="begin"/>
        </w:r>
        <w:r>
          <w:instrText xml:space="preserve"> PAGEREF _Toc12191 \h </w:instrText>
        </w:r>
        <w:r>
          <w:fldChar w:fldCharType="separate"/>
        </w:r>
        <w:r>
          <w:t>3</w:t>
        </w:r>
        <w:r>
          <w:fldChar w:fldCharType="end"/>
        </w:r>
      </w:hyperlink>
    </w:p>
    <w:p>
      <w:pPr>
        <w:pStyle w:val="TOC2"/>
        <w:tabs>
          <w:tab w:val="right" w:leader="dot" w:pos="8306"/>
        </w:tabs>
      </w:pPr>
      <w:hyperlink w:anchor="_Toc11109" w:history="1">
        <w:r>
          <w:rPr>
            <w:rFonts w:ascii="仿宋" w:eastAsia="仿宋" w:hAnsi="仿宋" w:cs="仿宋" w:hint="eastAsia"/>
            <w:lang w:eastAsia="zh-CN"/>
          </w:rPr>
          <w:t>(一)、资源开发方案</w:t>
        </w:r>
        <w:r>
          <w:tab/>
        </w:r>
        <w:r>
          <w:fldChar w:fldCharType="begin"/>
        </w:r>
        <w:r>
          <w:instrText xml:space="preserve"> PAGEREF _Toc11109 \h </w:instrText>
        </w:r>
        <w:r>
          <w:fldChar w:fldCharType="separate"/>
        </w:r>
        <w:r>
          <w:t>3</w:t>
        </w:r>
        <w:r>
          <w:fldChar w:fldCharType="end"/>
        </w:r>
      </w:hyperlink>
    </w:p>
    <w:p>
      <w:pPr>
        <w:pStyle w:val="TOC2"/>
        <w:tabs>
          <w:tab w:val="right" w:leader="dot" w:pos="8306"/>
        </w:tabs>
      </w:pPr>
      <w:hyperlink w:anchor="_Toc17400" w:history="1">
        <w:r>
          <w:rPr>
            <w:rFonts w:ascii="仿宋" w:eastAsia="仿宋" w:hAnsi="仿宋" w:cs="仿宋" w:hint="eastAsia"/>
            <w:lang w:eastAsia="zh-CN"/>
          </w:rPr>
          <w:t>(二)、资源利用方案</w:t>
        </w:r>
        <w:r>
          <w:tab/>
        </w:r>
        <w:r>
          <w:fldChar w:fldCharType="begin"/>
        </w:r>
        <w:r>
          <w:instrText xml:space="preserve"> PAGEREF _Toc17400 \h </w:instrText>
        </w:r>
        <w:r>
          <w:fldChar w:fldCharType="separate"/>
        </w:r>
        <w:r>
          <w:t>4</w:t>
        </w:r>
        <w:r>
          <w:fldChar w:fldCharType="end"/>
        </w:r>
      </w:hyperlink>
    </w:p>
    <w:p>
      <w:pPr>
        <w:pStyle w:val="TOC2"/>
        <w:tabs>
          <w:tab w:val="right" w:leader="dot" w:pos="8306"/>
        </w:tabs>
      </w:pPr>
      <w:hyperlink w:anchor="_Toc26944" w:history="1">
        <w:r>
          <w:rPr>
            <w:rFonts w:ascii="仿宋" w:eastAsia="仿宋" w:hAnsi="仿宋" w:cs="仿宋" w:hint="eastAsia"/>
            <w:lang w:eastAsia="zh-CN"/>
          </w:rPr>
          <w:t>(三)、资源节约措施</w:t>
        </w:r>
        <w:r>
          <w:tab/>
        </w:r>
        <w:r>
          <w:fldChar w:fldCharType="begin"/>
        </w:r>
        <w:r>
          <w:instrText xml:space="preserve"> PAGEREF _Toc26944 \h </w:instrText>
        </w:r>
        <w:r>
          <w:fldChar w:fldCharType="separate"/>
        </w:r>
        <w:r>
          <w:t>5</w:t>
        </w:r>
        <w:r>
          <w:fldChar w:fldCharType="end"/>
        </w:r>
      </w:hyperlink>
    </w:p>
    <w:p>
      <w:pPr>
        <w:pStyle w:val="TOC1"/>
        <w:tabs>
          <w:tab w:val="right" w:leader="dot" w:pos="8306"/>
        </w:tabs>
      </w:pPr>
      <w:hyperlink w:anchor="_Toc13395" w:history="1">
        <w:r>
          <w:rPr>
            <w:rFonts w:ascii="仿宋" w:eastAsia="仿宋" w:hAnsi="仿宋" w:cs="仿宋" w:hint="eastAsia"/>
            <w:lang w:eastAsia="zh-CN"/>
          </w:rPr>
          <w:t>二、建设风险评估分析</w:t>
        </w:r>
        <w:r>
          <w:tab/>
        </w:r>
        <w:r>
          <w:fldChar w:fldCharType="begin"/>
        </w:r>
        <w:r>
          <w:instrText xml:space="preserve"> PAGEREF _Toc13395 \h </w:instrText>
        </w:r>
        <w:r>
          <w:fldChar w:fldCharType="separate"/>
        </w:r>
        <w:r>
          <w:t>6</w:t>
        </w:r>
        <w:r>
          <w:fldChar w:fldCharType="end"/>
        </w:r>
      </w:hyperlink>
    </w:p>
    <w:p>
      <w:pPr>
        <w:pStyle w:val="TOC2"/>
        <w:tabs>
          <w:tab w:val="right" w:leader="dot" w:pos="8306"/>
        </w:tabs>
      </w:pPr>
      <w:hyperlink w:anchor="_Toc19076" w:history="1">
        <w:r>
          <w:rPr>
            <w:rFonts w:ascii="仿宋" w:eastAsia="仿宋" w:hAnsi="仿宋" w:cs="仿宋" w:hint="eastAsia"/>
            <w:lang w:eastAsia="zh-CN"/>
          </w:rPr>
          <w:t>(一)、政策风险分析</w:t>
        </w:r>
        <w:r>
          <w:tab/>
        </w:r>
        <w:r>
          <w:fldChar w:fldCharType="begin"/>
        </w:r>
        <w:r>
          <w:instrText xml:space="preserve"> PAGEREF _Toc19076 \h </w:instrText>
        </w:r>
        <w:r>
          <w:fldChar w:fldCharType="separate"/>
        </w:r>
        <w:r>
          <w:t>6</w:t>
        </w:r>
        <w:r>
          <w:fldChar w:fldCharType="end"/>
        </w:r>
      </w:hyperlink>
    </w:p>
    <w:p>
      <w:pPr>
        <w:pStyle w:val="TOC2"/>
        <w:tabs>
          <w:tab w:val="right" w:leader="dot" w:pos="8306"/>
        </w:tabs>
      </w:pPr>
      <w:hyperlink w:anchor="_Toc26911" w:history="1">
        <w:r>
          <w:rPr>
            <w:rFonts w:ascii="仿宋" w:eastAsia="仿宋" w:hAnsi="仿宋" w:cs="仿宋" w:hint="eastAsia"/>
            <w:lang w:eastAsia="zh-CN"/>
          </w:rPr>
          <w:t>(二)、社会风险分析</w:t>
        </w:r>
        <w:r>
          <w:tab/>
        </w:r>
        <w:r>
          <w:fldChar w:fldCharType="begin"/>
        </w:r>
        <w:r>
          <w:instrText xml:space="preserve"> PAGEREF _Toc26911 \h </w:instrText>
        </w:r>
        <w:r>
          <w:fldChar w:fldCharType="separate"/>
        </w:r>
        <w:r>
          <w:t>8</w:t>
        </w:r>
        <w:r>
          <w:fldChar w:fldCharType="end"/>
        </w:r>
      </w:hyperlink>
    </w:p>
    <w:p>
      <w:pPr>
        <w:pStyle w:val="TOC2"/>
        <w:tabs>
          <w:tab w:val="right" w:leader="dot" w:pos="8306"/>
        </w:tabs>
      </w:pPr>
      <w:hyperlink w:anchor="_Toc21363" w:history="1">
        <w:r>
          <w:rPr>
            <w:rFonts w:ascii="仿宋" w:eastAsia="仿宋" w:hAnsi="仿宋" w:cs="仿宋" w:hint="eastAsia"/>
            <w:lang w:eastAsia="zh-CN"/>
          </w:rPr>
          <w:t>(三)、市场风险分析</w:t>
        </w:r>
        <w:r>
          <w:tab/>
        </w:r>
        <w:r>
          <w:fldChar w:fldCharType="begin"/>
        </w:r>
        <w:r>
          <w:instrText xml:space="preserve"> PAGEREF _Toc21363 \h </w:instrText>
        </w:r>
        <w:r>
          <w:fldChar w:fldCharType="separate"/>
        </w:r>
        <w:r>
          <w:t>9</w:t>
        </w:r>
        <w:r>
          <w:fldChar w:fldCharType="end"/>
        </w:r>
      </w:hyperlink>
    </w:p>
    <w:p>
      <w:pPr>
        <w:pStyle w:val="TOC2"/>
        <w:tabs>
          <w:tab w:val="right" w:leader="dot" w:pos="8306"/>
        </w:tabs>
      </w:pPr>
      <w:hyperlink w:anchor="_Toc17661" w:history="1">
        <w:r>
          <w:rPr>
            <w:rFonts w:ascii="仿宋" w:eastAsia="仿宋" w:hAnsi="仿宋" w:cs="仿宋" w:hint="eastAsia"/>
            <w:lang w:eastAsia="zh-CN"/>
          </w:rPr>
          <w:t>(四)、资金风险分析</w:t>
        </w:r>
        <w:r>
          <w:tab/>
        </w:r>
        <w:r>
          <w:fldChar w:fldCharType="begin"/>
        </w:r>
        <w:r>
          <w:instrText xml:space="preserve"> PAGEREF _Toc17661 \h </w:instrText>
        </w:r>
        <w:r>
          <w:fldChar w:fldCharType="separate"/>
        </w:r>
        <w:r>
          <w:t>10</w:t>
        </w:r>
        <w:r>
          <w:fldChar w:fldCharType="end"/>
        </w:r>
      </w:hyperlink>
    </w:p>
    <w:p>
      <w:pPr>
        <w:pStyle w:val="TOC2"/>
        <w:tabs>
          <w:tab w:val="right" w:leader="dot" w:pos="8306"/>
        </w:tabs>
      </w:pPr>
      <w:hyperlink w:anchor="_Toc5635" w:history="1">
        <w:r>
          <w:rPr>
            <w:rFonts w:ascii="仿宋" w:eastAsia="仿宋" w:hAnsi="仿宋" w:cs="仿宋" w:hint="eastAsia"/>
            <w:lang w:eastAsia="zh-CN"/>
          </w:rPr>
          <w:t>(五)、技术风险分析</w:t>
        </w:r>
        <w:r>
          <w:tab/>
        </w:r>
        <w:r>
          <w:fldChar w:fldCharType="begin"/>
        </w:r>
        <w:r>
          <w:instrText xml:space="preserve"> PAGEREF _Toc5635 \h </w:instrText>
        </w:r>
        <w:r>
          <w:fldChar w:fldCharType="separate"/>
        </w:r>
        <w:r>
          <w:t>11</w:t>
        </w:r>
        <w:r>
          <w:fldChar w:fldCharType="end"/>
        </w:r>
      </w:hyperlink>
    </w:p>
    <w:p>
      <w:pPr>
        <w:pStyle w:val="TOC2"/>
        <w:tabs>
          <w:tab w:val="right" w:leader="dot" w:pos="8306"/>
        </w:tabs>
      </w:pPr>
      <w:hyperlink w:anchor="_Toc19573" w:history="1">
        <w:r>
          <w:rPr>
            <w:rFonts w:ascii="仿宋" w:eastAsia="仿宋" w:hAnsi="仿宋" w:cs="仿宋" w:hint="eastAsia"/>
            <w:lang w:eastAsia="zh-CN"/>
          </w:rPr>
          <w:t>(六)、财务风险分析</w:t>
        </w:r>
        <w:r>
          <w:tab/>
        </w:r>
        <w:r>
          <w:fldChar w:fldCharType="begin"/>
        </w:r>
        <w:r>
          <w:instrText xml:space="preserve"> PAGEREF _Toc19573 \h </w:instrText>
        </w:r>
        <w:r>
          <w:fldChar w:fldCharType="separate"/>
        </w:r>
        <w:r>
          <w:t>13</w:t>
        </w:r>
        <w:r>
          <w:fldChar w:fldCharType="end"/>
        </w:r>
      </w:hyperlink>
    </w:p>
    <w:p>
      <w:pPr>
        <w:pStyle w:val="TOC2"/>
        <w:tabs>
          <w:tab w:val="right" w:leader="dot" w:pos="8306"/>
        </w:tabs>
      </w:pPr>
      <w:hyperlink w:anchor="_Toc7488" w:history="1">
        <w:r>
          <w:rPr>
            <w:rFonts w:ascii="仿宋" w:eastAsia="仿宋" w:hAnsi="仿宋" w:cs="仿宋" w:hint="eastAsia"/>
            <w:lang w:eastAsia="zh-CN"/>
          </w:rPr>
          <w:t>(七)、管理风险分析</w:t>
        </w:r>
        <w:r>
          <w:tab/>
        </w:r>
        <w:r>
          <w:fldChar w:fldCharType="begin"/>
        </w:r>
        <w:r>
          <w:instrText xml:space="preserve"> PAGEREF _Toc7488 \h </w:instrText>
        </w:r>
        <w:r>
          <w:fldChar w:fldCharType="separate"/>
        </w:r>
        <w:r>
          <w:t>14</w:t>
        </w:r>
        <w:r>
          <w:fldChar w:fldCharType="end"/>
        </w:r>
      </w:hyperlink>
    </w:p>
    <w:p>
      <w:pPr>
        <w:pStyle w:val="TOC2"/>
        <w:tabs>
          <w:tab w:val="right" w:leader="dot" w:pos="8306"/>
        </w:tabs>
      </w:pPr>
      <w:hyperlink w:anchor="_Toc15465" w:history="1">
        <w:r>
          <w:rPr>
            <w:rFonts w:ascii="仿宋" w:eastAsia="仿宋" w:hAnsi="仿宋" w:cs="仿宋" w:hint="eastAsia"/>
            <w:lang w:eastAsia="zh-CN"/>
          </w:rPr>
          <w:t>(八)、其它风险分析</w:t>
        </w:r>
        <w:r>
          <w:tab/>
        </w:r>
        <w:r>
          <w:fldChar w:fldCharType="begin"/>
        </w:r>
        <w:r>
          <w:instrText xml:space="preserve"> PAGEREF _Toc15465 \h </w:instrText>
        </w:r>
        <w:r>
          <w:fldChar w:fldCharType="separate"/>
        </w:r>
        <w:r>
          <w:t>16</w:t>
        </w:r>
        <w:r>
          <w:fldChar w:fldCharType="end"/>
        </w:r>
      </w:hyperlink>
    </w:p>
    <w:p>
      <w:pPr>
        <w:pStyle w:val="TOC2"/>
        <w:tabs>
          <w:tab w:val="right" w:leader="dot" w:pos="8306"/>
        </w:tabs>
      </w:pPr>
      <w:hyperlink w:anchor="_Toc8326" w:history="1">
        <w:r>
          <w:rPr>
            <w:rFonts w:ascii="仿宋" w:eastAsia="仿宋" w:hAnsi="仿宋" w:cs="仿宋" w:hint="eastAsia"/>
            <w:lang w:eastAsia="zh-CN"/>
          </w:rPr>
          <w:t>(九)、社会影响评估</w:t>
        </w:r>
        <w:r>
          <w:tab/>
        </w:r>
        <w:r>
          <w:fldChar w:fldCharType="begin"/>
        </w:r>
        <w:r>
          <w:instrText xml:space="preserve"> PAGEREF _Toc8326 \h </w:instrText>
        </w:r>
        <w:r>
          <w:fldChar w:fldCharType="separate"/>
        </w:r>
        <w:r>
          <w:t>17</w:t>
        </w:r>
        <w:r>
          <w:fldChar w:fldCharType="end"/>
        </w:r>
      </w:hyperlink>
    </w:p>
    <w:p>
      <w:pPr>
        <w:pStyle w:val="TOC1"/>
        <w:tabs>
          <w:tab w:val="right" w:leader="dot" w:pos="8306"/>
        </w:tabs>
      </w:pPr>
      <w:hyperlink w:anchor="_Toc3283" w:history="1">
        <w:r>
          <w:rPr>
            <w:rFonts w:ascii="仿宋" w:eastAsia="仿宋" w:hAnsi="仿宋" w:cs="仿宋" w:hint="eastAsia"/>
            <w:lang w:eastAsia="zh-CN"/>
          </w:rPr>
          <w:t>三、经济影响分析</w:t>
        </w:r>
        <w:r>
          <w:tab/>
        </w:r>
        <w:r>
          <w:fldChar w:fldCharType="begin"/>
        </w:r>
        <w:r>
          <w:instrText xml:space="preserve"> PAGEREF _Toc3283 \h </w:instrText>
        </w:r>
        <w:r>
          <w:fldChar w:fldCharType="separate"/>
        </w:r>
        <w:r>
          <w:t>19</w:t>
        </w:r>
        <w:r>
          <w:fldChar w:fldCharType="end"/>
        </w:r>
      </w:hyperlink>
    </w:p>
    <w:p>
      <w:pPr>
        <w:pStyle w:val="TOC2"/>
        <w:tabs>
          <w:tab w:val="right" w:leader="dot" w:pos="8306"/>
        </w:tabs>
      </w:pPr>
      <w:hyperlink w:anchor="_Toc9642" w:history="1">
        <w:r>
          <w:rPr>
            <w:rFonts w:ascii="仿宋" w:eastAsia="仿宋" w:hAnsi="仿宋" w:cs="仿宋" w:hint="eastAsia"/>
            <w:lang w:eastAsia="zh-CN"/>
          </w:rPr>
          <w:t>(一)、经济费用效益或费用效果分析</w:t>
        </w:r>
        <w:r>
          <w:tab/>
        </w:r>
        <w:r>
          <w:fldChar w:fldCharType="begin"/>
        </w:r>
        <w:r>
          <w:instrText xml:space="preserve"> PAGEREF _Toc9642 \h </w:instrText>
        </w:r>
        <w:r>
          <w:fldChar w:fldCharType="separate"/>
        </w:r>
        <w:r>
          <w:t>19</w:t>
        </w:r>
        <w:r>
          <w:fldChar w:fldCharType="end"/>
        </w:r>
      </w:hyperlink>
    </w:p>
    <w:p>
      <w:pPr>
        <w:pStyle w:val="TOC2"/>
        <w:tabs>
          <w:tab w:val="right" w:leader="dot" w:pos="8306"/>
        </w:tabs>
      </w:pPr>
      <w:hyperlink w:anchor="_Toc2782" w:history="1">
        <w:r>
          <w:rPr>
            <w:rFonts w:ascii="仿宋" w:eastAsia="仿宋" w:hAnsi="仿宋" w:cs="仿宋" w:hint="eastAsia"/>
            <w:lang w:eastAsia="zh-CN"/>
          </w:rPr>
          <w:t>(二)、行业影响分析</w:t>
        </w:r>
        <w:r>
          <w:tab/>
        </w:r>
        <w:r>
          <w:fldChar w:fldCharType="begin"/>
        </w:r>
        <w:r>
          <w:instrText xml:space="preserve"> PAGEREF _Toc2782 \h </w:instrText>
        </w:r>
        <w:r>
          <w:fldChar w:fldCharType="separate"/>
        </w:r>
        <w:r>
          <w:t>21</w:t>
        </w:r>
        <w:r>
          <w:fldChar w:fldCharType="end"/>
        </w:r>
      </w:hyperlink>
    </w:p>
    <w:p>
      <w:pPr>
        <w:pStyle w:val="TOC2"/>
        <w:tabs>
          <w:tab w:val="right" w:leader="dot" w:pos="8306"/>
        </w:tabs>
      </w:pPr>
      <w:hyperlink w:anchor="_Toc12620" w:history="1">
        <w:r>
          <w:rPr>
            <w:rFonts w:ascii="仿宋" w:eastAsia="仿宋" w:hAnsi="仿宋" w:cs="仿宋" w:hint="eastAsia"/>
            <w:lang w:eastAsia="zh-CN"/>
          </w:rPr>
          <w:t>(三)、区域经济影响分析</w:t>
        </w:r>
        <w:r>
          <w:tab/>
        </w:r>
        <w:r>
          <w:fldChar w:fldCharType="begin"/>
        </w:r>
        <w:r>
          <w:instrText xml:space="preserve"> PAGEREF _Toc12620 \h </w:instrText>
        </w:r>
        <w:r>
          <w:fldChar w:fldCharType="separate"/>
        </w:r>
        <w:r>
          <w:t>23</w:t>
        </w:r>
        <w:r>
          <w:fldChar w:fldCharType="end"/>
        </w:r>
      </w:hyperlink>
    </w:p>
    <w:p>
      <w:pPr>
        <w:pStyle w:val="TOC2"/>
        <w:tabs>
          <w:tab w:val="right" w:leader="dot" w:pos="8306"/>
        </w:tabs>
      </w:pPr>
      <w:hyperlink w:anchor="_Toc19542" w:history="1">
        <w:r>
          <w:rPr>
            <w:rFonts w:ascii="仿宋" w:eastAsia="仿宋" w:hAnsi="仿宋" w:cs="仿宋" w:hint="eastAsia"/>
            <w:lang w:eastAsia="zh-CN"/>
          </w:rPr>
          <w:t>(四)、宏观经济影响分析</w:t>
        </w:r>
        <w:r>
          <w:tab/>
        </w:r>
        <w:r>
          <w:fldChar w:fldCharType="begin"/>
        </w:r>
        <w:r>
          <w:instrText xml:space="preserve"> PAGEREF _Toc19542 \h </w:instrText>
        </w:r>
        <w:r>
          <w:fldChar w:fldCharType="separate"/>
        </w:r>
        <w:r>
          <w:t>24</w:t>
        </w:r>
        <w:r>
          <w:fldChar w:fldCharType="end"/>
        </w:r>
      </w:hyperlink>
    </w:p>
    <w:p>
      <w:pPr>
        <w:pStyle w:val="TOC1"/>
        <w:tabs>
          <w:tab w:val="right" w:leader="dot" w:pos="8306"/>
        </w:tabs>
      </w:pPr>
      <w:hyperlink w:anchor="_Toc24299" w:history="1">
        <w:r>
          <w:rPr>
            <w:rFonts w:ascii="仿宋" w:eastAsia="仿宋" w:hAnsi="仿宋" w:cs="仿宋" w:hint="eastAsia"/>
            <w:lang w:eastAsia="zh-CN"/>
          </w:rPr>
          <w:t>四、社会影响分析</w:t>
        </w:r>
        <w:r>
          <w:tab/>
        </w:r>
        <w:r>
          <w:fldChar w:fldCharType="begin"/>
        </w:r>
        <w:r>
          <w:instrText xml:space="preserve"> PAGEREF _Toc24299 \h </w:instrText>
        </w:r>
        <w:r>
          <w:fldChar w:fldCharType="separate"/>
        </w:r>
        <w:r>
          <w:t>25</w:t>
        </w:r>
        <w:r>
          <w:fldChar w:fldCharType="end"/>
        </w:r>
      </w:hyperlink>
    </w:p>
    <w:p>
      <w:pPr>
        <w:pStyle w:val="TOC2"/>
        <w:tabs>
          <w:tab w:val="right" w:leader="dot" w:pos="8306"/>
        </w:tabs>
      </w:pPr>
      <w:hyperlink w:anchor="_Toc4096" w:history="1">
        <w:r>
          <w:rPr>
            <w:rFonts w:ascii="仿宋" w:eastAsia="仿宋" w:hAnsi="仿宋" w:cs="仿宋" w:hint="eastAsia"/>
            <w:lang w:eastAsia="zh-CN"/>
          </w:rPr>
          <w:t>(一)、社会影响效果分析</w:t>
        </w:r>
        <w:r>
          <w:tab/>
        </w:r>
        <w:r>
          <w:fldChar w:fldCharType="begin"/>
        </w:r>
        <w:r>
          <w:instrText xml:space="preserve"> PAGEREF _Toc4096 \h </w:instrText>
        </w:r>
        <w:r>
          <w:fldChar w:fldCharType="separate"/>
        </w:r>
        <w:r>
          <w:t>25</w:t>
        </w:r>
        <w:r>
          <w:fldChar w:fldCharType="end"/>
        </w:r>
      </w:hyperlink>
    </w:p>
    <w:p>
      <w:pPr>
        <w:pStyle w:val="TOC2"/>
        <w:tabs>
          <w:tab w:val="right" w:leader="dot" w:pos="8306"/>
        </w:tabs>
      </w:pPr>
      <w:hyperlink w:anchor="_Toc18038" w:history="1">
        <w:r>
          <w:rPr>
            <w:rFonts w:ascii="仿宋" w:eastAsia="仿宋" w:hAnsi="仿宋" w:cs="仿宋" w:hint="eastAsia"/>
            <w:lang w:eastAsia="zh-CN"/>
          </w:rPr>
          <w:t>(二)、社会适应性分析</w:t>
        </w:r>
        <w:r>
          <w:tab/>
        </w:r>
        <w:r>
          <w:fldChar w:fldCharType="begin"/>
        </w:r>
        <w:r>
          <w:instrText xml:space="preserve"> PAGEREF _Toc18038 \h </w:instrText>
        </w:r>
        <w:r>
          <w:fldChar w:fldCharType="separate"/>
        </w:r>
        <w:r>
          <w:t>28</w:t>
        </w:r>
        <w:r>
          <w:fldChar w:fldCharType="end"/>
        </w:r>
      </w:hyperlink>
    </w:p>
    <w:p>
      <w:pPr>
        <w:pStyle w:val="TOC2"/>
        <w:tabs>
          <w:tab w:val="right" w:leader="dot" w:pos="8306"/>
        </w:tabs>
      </w:pPr>
      <w:hyperlink w:anchor="_Toc31074" w:history="1">
        <w:r>
          <w:rPr>
            <w:rFonts w:ascii="仿宋" w:eastAsia="仿宋" w:hAnsi="仿宋" w:cs="仿宋" w:hint="eastAsia"/>
            <w:lang w:eastAsia="zh-CN"/>
          </w:rPr>
          <w:t>(三)、社会风险及对策分析</w:t>
        </w:r>
        <w:r>
          <w:tab/>
        </w:r>
        <w:r>
          <w:fldChar w:fldCharType="begin"/>
        </w:r>
        <w:r>
          <w:instrText xml:space="preserve"> PAGEREF _Toc31074 \h </w:instrText>
        </w:r>
        <w:r>
          <w:fldChar w:fldCharType="separate"/>
        </w:r>
        <w:r>
          <w:t>29</w:t>
        </w:r>
        <w:r>
          <w:fldChar w:fldCharType="end"/>
        </w:r>
      </w:hyperlink>
    </w:p>
    <w:p>
      <w:pPr>
        <w:pStyle w:val="TOC1"/>
        <w:tabs>
          <w:tab w:val="right" w:leader="dot" w:pos="8306"/>
        </w:tabs>
      </w:pPr>
      <w:hyperlink w:anchor="_Toc870" w:history="1">
        <w:r>
          <w:rPr>
            <w:rFonts w:ascii="仿宋" w:eastAsia="仿宋" w:hAnsi="仿宋" w:cs="仿宋" w:hint="eastAsia"/>
            <w:lang w:eastAsia="zh-CN"/>
          </w:rPr>
          <w:t>五、背景、必要性分析</w:t>
        </w:r>
        <w:r>
          <w:tab/>
        </w:r>
        <w:r>
          <w:fldChar w:fldCharType="begin"/>
        </w:r>
        <w:r>
          <w:instrText xml:space="preserve"> PAGEREF _Toc870 \h </w:instrText>
        </w:r>
        <w:r>
          <w:fldChar w:fldCharType="separate"/>
        </w:r>
        <w:r>
          <w:t>33</w:t>
        </w:r>
        <w:r>
          <w:fldChar w:fldCharType="end"/>
        </w:r>
      </w:hyperlink>
    </w:p>
    <w:p>
      <w:pPr>
        <w:pStyle w:val="TOC2"/>
        <w:tabs>
          <w:tab w:val="right" w:leader="dot" w:pos="8306"/>
        </w:tabs>
      </w:pPr>
      <w:hyperlink w:anchor="_Toc19445" w:history="1">
        <w:r>
          <w:rPr>
            <w:rFonts w:ascii="仿宋" w:eastAsia="仿宋" w:hAnsi="仿宋" w:cs="仿宋" w:hint="eastAsia"/>
            <w:lang w:eastAsia="zh-CN"/>
          </w:rPr>
          <w:t>(一)、项目建设背景</w:t>
        </w:r>
        <w:r>
          <w:tab/>
        </w:r>
        <w:r>
          <w:fldChar w:fldCharType="begin"/>
        </w:r>
        <w:r>
          <w:instrText xml:space="preserve"> PAGEREF _Toc19445 \h </w:instrText>
        </w:r>
        <w:r>
          <w:fldChar w:fldCharType="separate"/>
        </w:r>
        <w:r>
          <w:t>33</w:t>
        </w:r>
        <w:r>
          <w:fldChar w:fldCharType="end"/>
        </w:r>
      </w:hyperlink>
    </w:p>
    <w:p>
      <w:pPr>
        <w:pStyle w:val="TOC2"/>
        <w:tabs>
          <w:tab w:val="right" w:leader="dot" w:pos="8306"/>
        </w:tabs>
      </w:pPr>
      <w:hyperlink w:anchor="_Toc4518" w:history="1">
        <w:r>
          <w:rPr>
            <w:rFonts w:ascii="仿宋" w:eastAsia="仿宋" w:hAnsi="仿宋" w:cs="仿宋" w:hint="eastAsia"/>
            <w:lang w:eastAsia="zh-CN"/>
          </w:rPr>
          <w:t>(二)、必要性分析</w:t>
        </w:r>
        <w:r>
          <w:tab/>
        </w:r>
        <w:r>
          <w:fldChar w:fldCharType="begin"/>
        </w:r>
        <w:r>
          <w:instrText xml:space="preserve"> PAGEREF _Toc4518 \h </w:instrText>
        </w:r>
        <w:r>
          <w:fldChar w:fldCharType="separate"/>
        </w:r>
        <w:r>
          <w:t>34</w:t>
        </w:r>
        <w:r>
          <w:fldChar w:fldCharType="end"/>
        </w:r>
      </w:hyperlink>
    </w:p>
    <w:p>
      <w:pPr>
        <w:pStyle w:val="TOC2"/>
        <w:tabs>
          <w:tab w:val="right" w:leader="dot" w:pos="8306"/>
        </w:tabs>
      </w:pPr>
      <w:hyperlink w:anchor="_Toc10470" w:history="1">
        <w:r>
          <w:rPr>
            <w:rFonts w:ascii="仿宋" w:eastAsia="仿宋" w:hAnsi="仿宋" w:cs="仿宋" w:hint="eastAsia"/>
            <w:lang w:eastAsia="zh-CN"/>
          </w:rPr>
          <w:t>(三)、项目建设有利条件</w:t>
        </w:r>
        <w:r>
          <w:tab/>
        </w:r>
        <w:r>
          <w:fldChar w:fldCharType="begin"/>
        </w:r>
        <w:r>
          <w:instrText xml:space="preserve"> PAGEREF _Toc10470 \h </w:instrText>
        </w:r>
        <w:r>
          <w:fldChar w:fldCharType="separate"/>
        </w:r>
        <w:r>
          <w:t>35</w:t>
        </w:r>
        <w:r>
          <w:fldChar w:fldCharType="end"/>
        </w:r>
      </w:hyperlink>
    </w:p>
    <w:p>
      <w:pPr>
        <w:pStyle w:val="TOC1"/>
        <w:tabs>
          <w:tab w:val="right" w:leader="dot" w:pos="8306"/>
        </w:tabs>
      </w:pPr>
      <w:hyperlink w:anchor="_Toc5853" w:history="1">
        <w:r>
          <w:rPr>
            <w:rFonts w:ascii="仿宋" w:eastAsia="仿宋" w:hAnsi="仿宋" w:cs="仿宋" w:hint="eastAsia"/>
            <w:lang w:eastAsia="zh-CN"/>
          </w:rPr>
          <w:t>六、发展规划、产业政策和行业准入分析</w:t>
        </w:r>
        <w:r>
          <w:tab/>
        </w:r>
        <w:r>
          <w:fldChar w:fldCharType="begin"/>
        </w:r>
        <w:r>
          <w:instrText xml:space="preserve"> PAGEREF _Toc5853 \h </w:instrText>
        </w:r>
        <w:r>
          <w:fldChar w:fldCharType="separate"/>
        </w:r>
        <w:r>
          <w:t>37</w:t>
        </w:r>
        <w:r>
          <w:fldChar w:fldCharType="end"/>
        </w:r>
      </w:hyperlink>
    </w:p>
    <w:p>
      <w:pPr>
        <w:pStyle w:val="TOC2"/>
        <w:tabs>
          <w:tab w:val="right" w:leader="dot" w:pos="8306"/>
        </w:tabs>
      </w:pPr>
      <w:hyperlink w:anchor="_Toc11207" w:history="1">
        <w:r>
          <w:rPr>
            <w:rFonts w:ascii="仿宋" w:eastAsia="仿宋" w:hAnsi="仿宋" w:cs="仿宋" w:hint="eastAsia"/>
            <w:lang w:eastAsia="zh-CN"/>
          </w:rPr>
          <w:t>(一)、发展规划分析</w:t>
        </w:r>
        <w:r>
          <w:tab/>
        </w:r>
        <w:r>
          <w:fldChar w:fldCharType="begin"/>
        </w:r>
        <w:r>
          <w:instrText xml:space="preserve"> PAGEREF _Toc11207 \h </w:instrText>
        </w:r>
        <w:r>
          <w:fldChar w:fldCharType="separate"/>
        </w:r>
        <w:r>
          <w:t>37</w:t>
        </w:r>
        <w:r>
          <w:fldChar w:fldCharType="end"/>
        </w:r>
      </w:hyperlink>
    </w:p>
    <w:p>
      <w:pPr>
        <w:pStyle w:val="TOC2"/>
        <w:tabs>
          <w:tab w:val="right" w:leader="dot" w:pos="8306"/>
        </w:tabs>
      </w:pPr>
      <w:hyperlink w:anchor="_Toc8908" w:history="1">
        <w:r>
          <w:rPr>
            <w:rFonts w:ascii="仿宋" w:eastAsia="仿宋" w:hAnsi="仿宋" w:cs="仿宋" w:hint="eastAsia"/>
            <w:lang w:eastAsia="zh-CN"/>
          </w:rPr>
          <w:t>(二)、产业政策分析</w:t>
        </w:r>
        <w:r>
          <w:tab/>
        </w:r>
        <w:r>
          <w:fldChar w:fldCharType="begin"/>
        </w:r>
        <w:r>
          <w:instrText xml:space="preserve"> PAGEREF _Toc8908 \h </w:instrText>
        </w:r>
        <w:r>
          <w:fldChar w:fldCharType="separate"/>
        </w:r>
        <w:r>
          <w:t>39</w:t>
        </w:r>
        <w:r>
          <w:fldChar w:fldCharType="end"/>
        </w:r>
      </w:hyperlink>
    </w:p>
    <w:p>
      <w:pPr>
        <w:pStyle w:val="TOC2"/>
        <w:tabs>
          <w:tab w:val="right" w:leader="dot" w:pos="8306"/>
        </w:tabs>
      </w:pPr>
      <w:hyperlink w:anchor="_Toc26081" w:history="1">
        <w:r>
          <w:rPr>
            <w:rFonts w:ascii="仿宋" w:eastAsia="仿宋" w:hAnsi="仿宋" w:cs="仿宋" w:hint="eastAsia"/>
            <w:lang w:eastAsia="zh-CN"/>
          </w:rPr>
          <w:t>(三)、行业准入分析</w:t>
        </w:r>
        <w:r>
          <w:tab/>
        </w:r>
        <w:r>
          <w:fldChar w:fldCharType="begin"/>
        </w:r>
        <w:r>
          <w:instrText xml:space="preserve"> PAGEREF _Toc26081 \h </w:instrText>
        </w:r>
        <w:r>
          <w:fldChar w:fldCharType="separate"/>
        </w:r>
        <w:r>
          <w:t>40</w:t>
        </w:r>
        <w:r>
          <w:fldChar w:fldCharType="end"/>
        </w:r>
      </w:hyperlink>
    </w:p>
    <w:p>
      <w:pPr>
        <w:pStyle w:val="TOC1"/>
        <w:tabs>
          <w:tab w:val="right" w:leader="dot" w:pos="8306"/>
        </w:tabs>
      </w:pPr>
      <w:hyperlink w:anchor="_Toc2020" w:history="1">
        <w:r>
          <w:rPr>
            <w:rFonts w:ascii="仿宋" w:eastAsia="仿宋" w:hAnsi="仿宋" w:cs="仿宋" w:hint="eastAsia"/>
            <w:lang w:eastAsia="zh-CN"/>
          </w:rPr>
          <w:t>七、经济效益与社会效益优化</w:t>
        </w:r>
        <w:r>
          <w:tab/>
        </w:r>
        <w:r>
          <w:fldChar w:fldCharType="begin"/>
        </w:r>
        <w:r>
          <w:instrText xml:space="preserve"> PAGEREF _Toc2020 \h </w:instrText>
        </w:r>
        <w:r>
          <w:fldChar w:fldCharType="separate"/>
        </w:r>
        <w:r>
          <w:t>42</w:t>
        </w:r>
        <w:r>
          <w:fldChar w:fldCharType="end"/>
        </w:r>
      </w:hyperlink>
    </w:p>
    <w:p>
      <w:pPr>
        <w:pStyle w:val="TOC2"/>
        <w:tabs>
          <w:tab w:val="right" w:leader="dot" w:pos="8306"/>
        </w:tabs>
      </w:pPr>
      <w:hyperlink w:anchor="_Toc29961" w:history="1">
        <w:r>
          <w:rPr>
            <w:rFonts w:ascii="仿宋" w:eastAsia="仿宋" w:hAnsi="仿宋" w:cs="仿宋" w:hint="eastAsia"/>
            <w:lang w:eastAsia="zh-CN"/>
          </w:rPr>
          <w:t>(一)、经济效益提升策略</w:t>
        </w:r>
        <w:r>
          <w:tab/>
        </w:r>
        <w:r>
          <w:fldChar w:fldCharType="begin"/>
        </w:r>
        <w:r>
          <w:instrText xml:space="preserve"> PAGEREF _Toc29961 \h </w:instrText>
        </w:r>
        <w:r>
          <w:fldChar w:fldCharType="separate"/>
        </w:r>
        <w:r>
          <w:t>42</w:t>
        </w:r>
        <w:r>
          <w:fldChar w:fldCharType="end"/>
        </w:r>
      </w:hyperlink>
    </w:p>
    <w:p>
      <w:pPr>
        <w:pStyle w:val="TOC2"/>
        <w:tabs>
          <w:tab w:val="right" w:leader="dot" w:pos="8306"/>
        </w:tabs>
      </w:pPr>
      <w:hyperlink w:anchor="_Toc13629" w:history="1">
        <w:r>
          <w:rPr>
            <w:rFonts w:ascii="仿宋" w:eastAsia="仿宋" w:hAnsi="仿宋" w:cs="仿宋" w:hint="eastAsia"/>
            <w:lang w:eastAsia="zh-CN"/>
          </w:rPr>
          <w:t>(二)、社会效益增强方案</w:t>
        </w:r>
        <w:r>
          <w:tab/>
        </w:r>
        <w:r>
          <w:fldChar w:fldCharType="begin"/>
        </w:r>
        <w:r>
          <w:instrText xml:space="preserve"> PAGEREF _Toc13629 \h </w:instrText>
        </w:r>
        <w:r>
          <w:fldChar w:fldCharType="separate"/>
        </w:r>
        <w:r>
          <w:t>43</w:t>
        </w:r>
        <w:r>
          <w:fldChar w:fldCharType="end"/>
        </w:r>
      </w:hyperlink>
    </w:p>
    <w:p>
      <w:pPr>
        <w:pStyle w:val="TOC1"/>
        <w:tabs>
          <w:tab w:val="right" w:leader="dot" w:pos="8306"/>
        </w:tabs>
      </w:pPr>
      <w:hyperlink w:anchor="_Toc6693" w:history="1">
        <w:r>
          <w:rPr>
            <w:rFonts w:ascii="仿宋" w:eastAsia="仿宋" w:hAnsi="仿宋" w:cs="仿宋" w:hint="eastAsia"/>
            <w:lang w:eastAsia="zh-CN"/>
          </w:rPr>
          <w:t>八、土地利用与规划方案</w:t>
        </w:r>
        <w:r>
          <w:tab/>
        </w:r>
        <w:r>
          <w:fldChar w:fldCharType="begin"/>
        </w:r>
        <w:r>
          <w:instrText xml:space="preserve"> PAGEREF _Toc6693 \h </w:instrText>
        </w:r>
        <w:r>
          <w:fldChar w:fldCharType="separate"/>
        </w:r>
        <w:r>
          <w:t>44</w:t>
        </w:r>
        <w:r>
          <w:fldChar w:fldCharType="end"/>
        </w:r>
      </w:hyperlink>
    </w:p>
    <w:p>
      <w:pPr>
        <w:pStyle w:val="TOC2"/>
        <w:tabs>
          <w:tab w:val="right" w:leader="dot" w:pos="8306"/>
        </w:tabs>
      </w:pPr>
      <w:hyperlink w:anchor="_Toc1429" w:history="1">
        <w:r>
          <w:rPr>
            <w:rFonts w:ascii="仿宋" w:eastAsia="仿宋" w:hAnsi="仿宋" w:cs="仿宋" w:hint="eastAsia"/>
            <w:lang w:eastAsia="zh-CN"/>
          </w:rPr>
          <w:t>(一)、项目用地情况分析</w:t>
        </w:r>
        <w:r>
          <w:tab/>
        </w:r>
        <w:r>
          <w:fldChar w:fldCharType="begin"/>
        </w:r>
        <w:r>
          <w:instrText xml:space="preserve"> PAGEREF _Toc1429 \h </w:instrText>
        </w:r>
        <w:r>
          <w:fldChar w:fldCharType="separate"/>
        </w:r>
        <w:r>
          <w:t>44</w:t>
        </w:r>
        <w:r>
          <w:fldChar w:fldCharType="end"/>
        </w:r>
      </w:hyperlink>
    </w:p>
    <w:p>
      <w:pPr>
        <w:pStyle w:val="TOC2"/>
        <w:tabs>
          <w:tab w:val="right" w:leader="dot" w:pos="8306"/>
        </w:tabs>
      </w:pPr>
      <w:hyperlink w:anchor="_Toc5310" w:history="1">
        <w:r>
          <w:rPr>
            <w:rFonts w:ascii="仿宋" w:eastAsia="仿宋" w:hAnsi="仿宋" w:cs="仿宋" w:hint="eastAsia"/>
            <w:lang w:eastAsia="zh-CN"/>
          </w:rPr>
          <w:t>(二)、土地利用规划方案</w:t>
        </w:r>
        <w:r>
          <w:tab/>
        </w:r>
        <w:r>
          <w:fldChar w:fldCharType="begin"/>
        </w:r>
        <w:r>
          <w:instrText xml:space="preserve"> PAGEREF _Toc5310 \h </w:instrText>
        </w:r>
        <w:r>
          <w:fldChar w:fldCharType="separate"/>
        </w:r>
        <w:r>
          <w:t>45</w:t>
        </w:r>
        <w:r>
          <w:fldChar w:fldCharType="end"/>
        </w:r>
      </w:hyperlink>
    </w:p>
    <w:p>
      <w:pPr>
        <w:pStyle w:val="TOC1"/>
        <w:tabs>
          <w:tab w:val="right" w:leader="dot" w:pos="8306"/>
        </w:tabs>
      </w:pPr>
      <w:hyperlink w:anchor="_Toc21254" w:history="1">
        <w:r>
          <w:rPr>
            <w:rFonts w:ascii="仿宋" w:eastAsia="仿宋" w:hAnsi="仿宋" w:cs="仿宋" w:hint="eastAsia"/>
            <w:lang w:eastAsia="zh-CN"/>
          </w:rPr>
          <w:t>九、安全与应急管理</w:t>
        </w:r>
        <w:r>
          <w:tab/>
        </w:r>
        <w:r>
          <w:fldChar w:fldCharType="begin"/>
        </w:r>
        <w:r>
          <w:instrText xml:space="preserve"> PAGEREF _Toc21254 \h </w:instrText>
        </w:r>
        <w:r>
          <w:fldChar w:fldCharType="separate"/>
        </w:r>
        <w:r>
          <w:t>46</w:t>
        </w:r>
        <w:r>
          <w:fldChar w:fldCharType="end"/>
        </w:r>
      </w:hyperlink>
    </w:p>
    <w:p>
      <w:pPr>
        <w:pStyle w:val="TOC2"/>
        <w:tabs>
          <w:tab w:val="right" w:leader="dot" w:pos="8306"/>
        </w:tabs>
      </w:pPr>
      <w:hyperlink w:anchor="_Toc29787" w:history="1">
        <w:r>
          <w:rPr>
            <w:rFonts w:ascii="仿宋" w:eastAsia="仿宋" w:hAnsi="仿宋" w:cs="仿宋" w:hint="eastAsia"/>
            <w:lang w:eastAsia="zh-CN"/>
          </w:rPr>
          <w:t>(一)、安全生产管理</w:t>
        </w:r>
        <w:r>
          <w:tab/>
        </w:r>
        <w:r>
          <w:fldChar w:fldCharType="begin"/>
        </w:r>
        <w:r>
          <w:instrText xml:space="preserve"> PAGEREF _Toc29787 \h </w:instrText>
        </w:r>
        <w:r>
          <w:fldChar w:fldCharType="separate"/>
        </w:r>
        <w:r>
          <w:t>46</w:t>
        </w:r>
        <w:r>
          <w:fldChar w:fldCharType="end"/>
        </w:r>
      </w:hyperlink>
    </w:p>
    <w:p>
      <w:pPr>
        <w:pStyle w:val="TOC2"/>
        <w:tabs>
          <w:tab w:val="right" w:leader="dot" w:pos="8306"/>
        </w:tabs>
      </w:pPr>
      <w:hyperlink w:anchor="_Toc23942" w:history="1">
        <w:r>
          <w:rPr>
            <w:rFonts w:ascii="仿宋" w:eastAsia="仿宋" w:hAnsi="仿宋" w:cs="仿宋" w:hint="eastAsia"/>
            <w:lang w:eastAsia="zh-CN"/>
          </w:rPr>
          <w:t>(二)、应急预案与响应</w:t>
        </w:r>
        <w:r>
          <w:tab/>
        </w:r>
        <w:r>
          <w:fldChar w:fldCharType="begin"/>
        </w:r>
        <w:r>
          <w:instrText xml:space="preserve"> PAGEREF _Toc23942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78" w:history="1">
        <w:r>
          <w:rPr>
            <w:rFonts w:ascii="仿宋" w:eastAsia="仿宋" w:hAnsi="仿宋" w:cs="仿宋" w:hint="eastAsia"/>
            <w:lang w:eastAsia="zh-CN"/>
          </w:rPr>
          <w:t>十、项目变更管理</w:t>
        </w:r>
        <w:r>
          <w:tab/>
        </w:r>
        <w:r>
          <w:fldChar w:fldCharType="begin"/>
        </w:r>
        <w:r>
          <w:instrText xml:space="preserve"> PAGEREF _Toc21878 \h </w:instrText>
        </w:r>
        <w:r>
          <w:fldChar w:fldCharType="separate"/>
        </w:r>
        <w:r>
          <w:t>49</w:t>
        </w:r>
        <w:r>
          <w:fldChar w:fldCharType="end"/>
        </w:r>
      </w:hyperlink>
    </w:p>
    <w:p>
      <w:pPr>
        <w:pStyle w:val="TOC2"/>
        <w:tabs>
          <w:tab w:val="right" w:leader="dot" w:pos="8306"/>
        </w:tabs>
      </w:pPr>
      <w:hyperlink w:anchor="_Toc17023" w:history="1">
        <w:r>
          <w:rPr>
            <w:rFonts w:ascii="仿宋" w:eastAsia="仿宋" w:hAnsi="仿宋" w:cs="仿宋" w:hint="eastAsia"/>
            <w:lang w:eastAsia="zh-CN"/>
          </w:rPr>
          <w:t>(一)、变更控制流程</w:t>
        </w:r>
        <w:r>
          <w:tab/>
        </w:r>
        <w:r>
          <w:fldChar w:fldCharType="begin"/>
        </w:r>
        <w:r>
          <w:instrText xml:space="preserve"> PAGEREF _Toc17023 \h </w:instrText>
        </w:r>
        <w:r>
          <w:fldChar w:fldCharType="separate"/>
        </w:r>
        <w:r>
          <w:t>49</w:t>
        </w:r>
        <w:r>
          <w:fldChar w:fldCharType="end"/>
        </w:r>
      </w:hyperlink>
    </w:p>
    <w:p>
      <w:pPr>
        <w:pStyle w:val="TOC2"/>
        <w:tabs>
          <w:tab w:val="right" w:leader="dot" w:pos="8306"/>
        </w:tabs>
      </w:pPr>
      <w:hyperlink w:anchor="_Toc28487" w:history="1">
        <w:r>
          <w:rPr>
            <w:rFonts w:ascii="仿宋" w:eastAsia="仿宋" w:hAnsi="仿宋" w:cs="仿宋" w:hint="eastAsia"/>
            <w:lang w:eastAsia="zh-CN"/>
          </w:rPr>
          <w:t>(二)、影响评估与处理</w:t>
        </w:r>
        <w:r>
          <w:tab/>
        </w:r>
        <w:r>
          <w:fldChar w:fldCharType="begin"/>
        </w:r>
        <w:r>
          <w:instrText xml:space="preserve"> PAGEREF _Toc28487 \h </w:instrText>
        </w:r>
        <w:r>
          <w:fldChar w:fldCharType="separate"/>
        </w:r>
        <w:r>
          <w:t>50</w:t>
        </w:r>
        <w:r>
          <w:fldChar w:fldCharType="end"/>
        </w:r>
      </w:hyperlink>
    </w:p>
    <w:p>
      <w:pPr>
        <w:pStyle w:val="TOC2"/>
        <w:tabs>
          <w:tab w:val="right" w:leader="dot" w:pos="8306"/>
        </w:tabs>
      </w:pPr>
      <w:hyperlink w:anchor="_Toc30200" w:history="1">
        <w:r>
          <w:rPr>
            <w:rFonts w:ascii="仿宋" w:eastAsia="仿宋" w:hAnsi="仿宋" w:cs="仿宋" w:hint="eastAsia"/>
            <w:lang w:eastAsia="zh-CN"/>
          </w:rPr>
          <w:t>(三)、变更记录与追踪</w:t>
        </w:r>
        <w:r>
          <w:tab/>
        </w:r>
        <w:r>
          <w:fldChar w:fldCharType="begin"/>
        </w:r>
        <w:r>
          <w:instrText xml:space="preserve"> PAGEREF _Toc30200 \h </w:instrText>
        </w:r>
        <w:r>
          <w:fldChar w:fldCharType="separate"/>
        </w:r>
        <w:r>
          <w:t>51</w:t>
        </w:r>
        <w:r>
          <w:fldChar w:fldCharType="end"/>
        </w:r>
      </w:hyperlink>
    </w:p>
    <w:p>
      <w:pPr>
        <w:pStyle w:val="TOC2"/>
        <w:tabs>
          <w:tab w:val="right" w:leader="dot" w:pos="8306"/>
        </w:tabs>
      </w:pPr>
      <w:hyperlink w:anchor="_Toc16570" w:history="1">
        <w:r>
          <w:rPr>
            <w:rFonts w:ascii="仿宋" w:eastAsia="仿宋" w:hAnsi="仿宋" w:cs="仿宋" w:hint="eastAsia"/>
            <w:lang w:eastAsia="zh-CN"/>
          </w:rPr>
          <w:t>(四)、变更管理策略</w:t>
        </w:r>
        <w:r>
          <w:tab/>
        </w:r>
        <w:r>
          <w:fldChar w:fldCharType="begin"/>
        </w:r>
        <w:r>
          <w:instrText xml:space="preserve"> PAGEREF _Toc16570 \h </w:instrText>
        </w:r>
        <w:r>
          <w:fldChar w:fldCharType="separate"/>
        </w:r>
        <w:r>
          <w:t>53</w:t>
        </w:r>
        <w:r>
          <w:fldChar w:fldCharType="end"/>
        </w:r>
      </w:hyperlink>
    </w:p>
    <w:p>
      <w:pPr>
        <w:pStyle w:val="TOC1"/>
        <w:tabs>
          <w:tab w:val="right" w:leader="dot" w:pos="8306"/>
        </w:tabs>
      </w:pPr>
      <w:hyperlink w:anchor="_Toc29219" w:history="1">
        <w:r>
          <w:rPr>
            <w:rFonts w:ascii="仿宋" w:eastAsia="仿宋" w:hAnsi="仿宋" w:cs="仿宋" w:hint="eastAsia"/>
            <w:lang w:eastAsia="zh-CN"/>
          </w:rPr>
          <w:t>十一、资金管理与财务规划</w:t>
        </w:r>
        <w:r>
          <w:tab/>
        </w:r>
        <w:r>
          <w:fldChar w:fldCharType="begin"/>
        </w:r>
        <w:r>
          <w:instrText xml:space="preserve"> PAGEREF _Toc29219 \h </w:instrText>
        </w:r>
        <w:r>
          <w:fldChar w:fldCharType="separate"/>
        </w:r>
        <w:r>
          <w:t>55</w:t>
        </w:r>
        <w:r>
          <w:fldChar w:fldCharType="end"/>
        </w:r>
      </w:hyperlink>
    </w:p>
    <w:p>
      <w:pPr>
        <w:pStyle w:val="TOC2"/>
        <w:tabs>
          <w:tab w:val="right" w:leader="dot" w:pos="8306"/>
        </w:tabs>
      </w:pPr>
      <w:hyperlink w:anchor="_Toc24141" w:history="1">
        <w:r>
          <w:rPr>
            <w:rFonts w:ascii="仿宋" w:eastAsia="仿宋" w:hAnsi="仿宋" w:cs="仿宋" w:hint="eastAsia"/>
            <w:lang w:eastAsia="zh-CN"/>
          </w:rPr>
          <w:t>(一)、项目资金来源与筹措</w:t>
        </w:r>
        <w:r>
          <w:tab/>
        </w:r>
        <w:r>
          <w:fldChar w:fldCharType="begin"/>
        </w:r>
        <w:r>
          <w:instrText xml:space="preserve"> PAGEREF _Toc24141 \h </w:instrText>
        </w:r>
        <w:r>
          <w:fldChar w:fldCharType="separate"/>
        </w:r>
        <w:r>
          <w:t>55</w:t>
        </w:r>
        <w:r>
          <w:fldChar w:fldCharType="end"/>
        </w:r>
      </w:hyperlink>
    </w:p>
    <w:p>
      <w:pPr>
        <w:pStyle w:val="TOC2"/>
        <w:tabs>
          <w:tab w:val="right" w:leader="dot" w:pos="8306"/>
        </w:tabs>
      </w:pPr>
      <w:hyperlink w:anchor="_Toc14417" w:history="1">
        <w:r>
          <w:rPr>
            <w:rFonts w:ascii="仿宋" w:eastAsia="仿宋" w:hAnsi="仿宋" w:cs="仿宋" w:hint="eastAsia"/>
            <w:lang w:eastAsia="zh-CN"/>
          </w:rPr>
          <w:t>(二)、资金使用与监管</w:t>
        </w:r>
        <w:r>
          <w:tab/>
        </w:r>
        <w:r>
          <w:fldChar w:fldCharType="begin"/>
        </w:r>
        <w:r>
          <w:instrText xml:space="preserve"> PAGEREF _Toc14417 \h </w:instrText>
        </w:r>
        <w:r>
          <w:fldChar w:fldCharType="separate"/>
        </w:r>
        <w:r>
          <w:t>56</w:t>
        </w:r>
        <w:r>
          <w:fldChar w:fldCharType="end"/>
        </w:r>
      </w:hyperlink>
    </w:p>
    <w:p>
      <w:pPr>
        <w:pStyle w:val="TOC2"/>
        <w:tabs>
          <w:tab w:val="right" w:leader="dot" w:pos="8306"/>
        </w:tabs>
      </w:pPr>
      <w:hyperlink w:anchor="_Toc12202" w:history="1">
        <w:r>
          <w:rPr>
            <w:rFonts w:ascii="仿宋" w:eastAsia="仿宋" w:hAnsi="仿宋" w:cs="仿宋" w:hint="eastAsia"/>
            <w:lang w:eastAsia="zh-CN"/>
          </w:rPr>
          <w:t>(三)、财务规划与预测</w:t>
        </w:r>
        <w:r>
          <w:tab/>
        </w:r>
        <w:r>
          <w:fldChar w:fldCharType="begin"/>
        </w:r>
        <w:r>
          <w:instrText xml:space="preserve"> PAGEREF _Toc12202 \h </w:instrText>
        </w:r>
        <w:r>
          <w:fldChar w:fldCharType="separate"/>
        </w:r>
        <w:r>
          <w:t>58</w:t>
        </w:r>
        <w:r>
          <w:fldChar w:fldCharType="end"/>
        </w:r>
      </w:hyperlink>
    </w:p>
    <w:p>
      <w:pPr>
        <w:pStyle w:val="TOC1"/>
        <w:tabs>
          <w:tab w:val="right" w:leader="dot" w:pos="8306"/>
        </w:tabs>
      </w:pPr>
      <w:hyperlink w:anchor="_Toc22174" w:history="1">
        <w:r>
          <w:rPr>
            <w:rFonts w:ascii="仿宋" w:eastAsia="仿宋" w:hAnsi="仿宋" w:cs="仿宋" w:hint="eastAsia"/>
            <w:lang w:eastAsia="zh-CN"/>
          </w:rPr>
          <w:t>十二、环境保护与治理方案</w:t>
        </w:r>
        <w:r>
          <w:tab/>
        </w:r>
        <w:r>
          <w:fldChar w:fldCharType="begin"/>
        </w:r>
        <w:r>
          <w:instrText xml:space="preserve"> PAGEREF _Toc22174 \h </w:instrText>
        </w:r>
        <w:r>
          <w:fldChar w:fldCharType="separate"/>
        </w:r>
        <w:r>
          <w:t>59</w:t>
        </w:r>
        <w:r>
          <w:fldChar w:fldCharType="end"/>
        </w:r>
      </w:hyperlink>
    </w:p>
    <w:p>
      <w:pPr>
        <w:pStyle w:val="TOC2"/>
        <w:tabs>
          <w:tab w:val="right" w:leader="dot" w:pos="8306"/>
        </w:tabs>
      </w:pPr>
      <w:hyperlink w:anchor="_Toc9012" w:history="1">
        <w:r>
          <w:rPr>
            <w:rFonts w:ascii="仿宋" w:eastAsia="仿宋" w:hAnsi="仿宋" w:cs="仿宋" w:hint="eastAsia"/>
            <w:lang w:eastAsia="zh-CN"/>
          </w:rPr>
          <w:t>(一)、项目环境影响评估</w:t>
        </w:r>
        <w:r>
          <w:tab/>
        </w:r>
        <w:r>
          <w:fldChar w:fldCharType="begin"/>
        </w:r>
        <w:r>
          <w:instrText xml:space="preserve"> PAGEREF _Toc9012 \h </w:instrText>
        </w:r>
        <w:r>
          <w:fldChar w:fldCharType="separate"/>
        </w:r>
        <w:r>
          <w:t>59</w:t>
        </w:r>
        <w:r>
          <w:fldChar w:fldCharType="end"/>
        </w:r>
      </w:hyperlink>
    </w:p>
    <w:p>
      <w:pPr>
        <w:pStyle w:val="TOC2"/>
        <w:tabs>
          <w:tab w:val="right" w:leader="dot" w:pos="8306"/>
        </w:tabs>
      </w:pPr>
      <w:hyperlink w:anchor="_Toc32717" w:history="1">
        <w:r>
          <w:rPr>
            <w:rFonts w:ascii="仿宋" w:eastAsia="仿宋" w:hAnsi="仿宋" w:cs="仿宋" w:hint="eastAsia"/>
            <w:lang w:eastAsia="zh-CN"/>
          </w:rPr>
          <w:t>(二)、环境保护措施与治理方案</w:t>
        </w:r>
        <w:r>
          <w:tab/>
        </w:r>
        <w:r>
          <w:fldChar w:fldCharType="begin"/>
        </w:r>
        <w:r>
          <w:instrText xml:space="preserve"> PAGEREF _Toc32717 \h </w:instrText>
        </w:r>
        <w:r>
          <w:fldChar w:fldCharType="separate"/>
        </w:r>
        <w:r>
          <w:t>59</w:t>
        </w:r>
        <w:r>
          <w:fldChar w:fldCharType="end"/>
        </w:r>
      </w:hyperlink>
    </w:p>
    <w:p>
      <w:pPr>
        <w:pStyle w:val="TOC1"/>
        <w:tabs>
          <w:tab w:val="right" w:leader="dot" w:pos="8306"/>
        </w:tabs>
      </w:pPr>
      <w:hyperlink w:anchor="_Toc20197" w:history="1">
        <w:r>
          <w:rPr>
            <w:rFonts w:ascii="仿宋" w:eastAsia="仿宋" w:hAnsi="仿宋" w:cs="仿宋" w:hint="eastAsia"/>
            <w:lang w:eastAsia="zh-CN"/>
          </w:rPr>
          <w:t>十三、创新驱动与持续发展</w:t>
        </w:r>
        <w:r>
          <w:tab/>
        </w:r>
        <w:r>
          <w:fldChar w:fldCharType="begin"/>
        </w:r>
        <w:r>
          <w:instrText xml:space="preserve"> PAGEREF _Toc20197 \h </w:instrText>
        </w:r>
        <w:r>
          <w:fldChar w:fldCharType="separate"/>
        </w:r>
        <w:r>
          <w:t>60</w:t>
        </w:r>
        <w:r>
          <w:fldChar w:fldCharType="end"/>
        </w:r>
      </w:hyperlink>
    </w:p>
    <w:p>
      <w:pPr>
        <w:pStyle w:val="TOC2"/>
        <w:tabs>
          <w:tab w:val="right" w:leader="dot" w:pos="8306"/>
        </w:tabs>
      </w:pPr>
      <w:hyperlink w:anchor="_Toc28456" w:history="1">
        <w:r>
          <w:rPr>
            <w:rFonts w:ascii="仿宋" w:eastAsia="仿宋" w:hAnsi="仿宋" w:cs="仿宋" w:hint="eastAsia"/>
            <w:lang w:eastAsia="zh-CN"/>
          </w:rPr>
          <w:t>(一)、创新驱动战略实施</w:t>
        </w:r>
        <w:r>
          <w:tab/>
        </w:r>
        <w:r>
          <w:fldChar w:fldCharType="begin"/>
        </w:r>
        <w:r>
          <w:instrText xml:space="preserve"> PAGEREF _Toc28456 \h </w:instrText>
        </w:r>
        <w:r>
          <w:fldChar w:fldCharType="separate"/>
        </w:r>
        <w:r>
          <w:t>60</w:t>
        </w:r>
        <w:r>
          <w:fldChar w:fldCharType="end"/>
        </w:r>
      </w:hyperlink>
    </w:p>
    <w:p>
      <w:pPr>
        <w:pStyle w:val="TOC2"/>
        <w:tabs>
          <w:tab w:val="right" w:leader="dot" w:pos="8306"/>
        </w:tabs>
      </w:pPr>
      <w:hyperlink w:anchor="_Toc28971" w:history="1">
        <w:r>
          <w:rPr>
            <w:rFonts w:ascii="仿宋" w:eastAsia="仿宋" w:hAnsi="仿宋" w:cs="仿宋" w:hint="eastAsia"/>
            <w:lang w:eastAsia="zh-CN"/>
          </w:rPr>
          <w:t>(二)、持续发展路径探索</w:t>
        </w:r>
        <w:r>
          <w:tab/>
        </w:r>
        <w:r>
          <w:fldChar w:fldCharType="begin"/>
        </w:r>
        <w:r>
          <w:instrText xml:space="preserve"> PAGEREF _Toc28971 \h </w:instrText>
        </w:r>
        <w:r>
          <w:fldChar w:fldCharType="separate"/>
        </w:r>
        <w:r>
          <w:t>61</w:t>
        </w:r>
        <w:r>
          <w:fldChar w:fldCharType="end"/>
        </w:r>
      </w:hyperlink>
    </w:p>
    <w:p>
      <w:pPr>
        <w:pStyle w:val="TOC1"/>
        <w:tabs>
          <w:tab w:val="right" w:leader="dot" w:pos="8306"/>
        </w:tabs>
      </w:pPr>
      <w:hyperlink w:anchor="_Toc24688" w:history="1">
        <w:r>
          <w:rPr>
            <w:rFonts w:ascii="仿宋" w:eastAsia="仿宋" w:hAnsi="仿宋" w:cs="仿宋" w:hint="eastAsia"/>
            <w:lang w:eastAsia="zh-CN"/>
          </w:rPr>
          <w:t>十四、知识产权管理与保护</w:t>
        </w:r>
        <w:r>
          <w:tab/>
        </w:r>
        <w:r>
          <w:fldChar w:fldCharType="begin"/>
        </w:r>
        <w:r>
          <w:instrText xml:space="preserve"> PAGEREF _Toc24688 \h </w:instrText>
        </w:r>
        <w:r>
          <w:fldChar w:fldCharType="separate"/>
        </w:r>
        <w:r>
          <w:t>65</w:t>
        </w:r>
        <w:r>
          <w:fldChar w:fldCharType="end"/>
        </w:r>
      </w:hyperlink>
    </w:p>
    <w:p>
      <w:pPr>
        <w:pStyle w:val="TOC2"/>
        <w:tabs>
          <w:tab w:val="right" w:leader="dot" w:pos="8306"/>
        </w:tabs>
      </w:pPr>
      <w:hyperlink w:anchor="_Toc6569" w:history="1">
        <w:r>
          <w:rPr>
            <w:rFonts w:ascii="仿宋" w:eastAsia="仿宋" w:hAnsi="仿宋" w:cs="仿宋" w:hint="eastAsia"/>
            <w:lang w:eastAsia="zh-CN"/>
          </w:rPr>
          <w:t>(一)、知识产权管理体系建设</w:t>
        </w:r>
        <w:r>
          <w:tab/>
        </w:r>
        <w:r>
          <w:fldChar w:fldCharType="begin"/>
        </w:r>
        <w:r>
          <w:instrText xml:space="preserve"> PAGEREF _Toc6569 \h </w:instrText>
        </w:r>
        <w:r>
          <w:fldChar w:fldCharType="separate"/>
        </w:r>
        <w:r>
          <w:t>65</w:t>
        </w:r>
        <w:r>
          <w:fldChar w:fldCharType="end"/>
        </w:r>
      </w:hyperlink>
    </w:p>
    <w:p>
      <w:pPr>
        <w:pStyle w:val="TOC2"/>
        <w:tabs>
          <w:tab w:val="right" w:leader="dot" w:pos="8306"/>
        </w:tabs>
      </w:pPr>
      <w:hyperlink w:anchor="_Toc25618" w:history="1">
        <w:r>
          <w:rPr>
            <w:rFonts w:ascii="仿宋" w:eastAsia="仿宋" w:hAnsi="仿宋" w:cs="仿宋" w:hint="eastAsia"/>
            <w:lang w:eastAsia="zh-CN"/>
          </w:rPr>
          <w:t>(二)、知识产权保护措施</w:t>
        </w:r>
        <w:r>
          <w:tab/>
        </w:r>
        <w:r>
          <w:fldChar w:fldCharType="begin"/>
        </w:r>
        <w:r>
          <w:instrText xml:space="preserve"> PAGEREF _Toc25618 \h </w:instrText>
        </w:r>
        <w:r>
          <w:fldChar w:fldCharType="separate"/>
        </w:r>
        <w:r>
          <w:t>66</w:t>
        </w:r>
        <w:r>
          <w:fldChar w:fldCharType="end"/>
        </w:r>
      </w:hyperlink>
    </w:p>
    <w:p>
      <w:pPr>
        <w:pStyle w:val="TOC1"/>
        <w:tabs>
          <w:tab w:val="right" w:leader="dot" w:pos="8306"/>
        </w:tabs>
      </w:pPr>
      <w:hyperlink w:anchor="_Toc16649" w:history="1">
        <w:r>
          <w:rPr>
            <w:rFonts w:ascii="仿宋" w:eastAsia="仿宋" w:hAnsi="仿宋" w:cs="仿宋" w:hint="eastAsia"/>
            <w:lang w:eastAsia="zh-CN"/>
          </w:rPr>
          <w:t>十五、产业协同与集群发展</w:t>
        </w:r>
        <w:r>
          <w:tab/>
        </w:r>
        <w:r>
          <w:fldChar w:fldCharType="begin"/>
        </w:r>
        <w:r>
          <w:instrText xml:space="preserve"> PAGEREF _Toc16649 \h </w:instrText>
        </w:r>
        <w:r>
          <w:fldChar w:fldCharType="separate"/>
        </w:r>
        <w:r>
          <w:t>68</w:t>
        </w:r>
        <w:r>
          <w:fldChar w:fldCharType="end"/>
        </w:r>
      </w:hyperlink>
    </w:p>
    <w:p>
      <w:pPr>
        <w:pStyle w:val="TOC2"/>
        <w:tabs>
          <w:tab w:val="right" w:leader="dot" w:pos="8306"/>
        </w:tabs>
      </w:pPr>
      <w:hyperlink w:anchor="_Toc23103" w:history="1">
        <w:r>
          <w:rPr>
            <w:rFonts w:ascii="仿宋" w:eastAsia="仿宋" w:hAnsi="仿宋" w:cs="仿宋" w:hint="eastAsia"/>
            <w:lang w:eastAsia="zh-CN"/>
          </w:rPr>
          <w:t>(一)、产业协同机制建设</w:t>
        </w:r>
        <w:r>
          <w:tab/>
        </w:r>
        <w:r>
          <w:fldChar w:fldCharType="begin"/>
        </w:r>
        <w:r>
          <w:instrText xml:space="preserve"> PAGEREF _Toc23103 \h </w:instrText>
        </w:r>
        <w:r>
          <w:fldChar w:fldCharType="separate"/>
        </w:r>
        <w:r>
          <w:t>68</w:t>
        </w:r>
        <w:r>
          <w:fldChar w:fldCharType="end"/>
        </w:r>
      </w:hyperlink>
    </w:p>
    <w:p>
      <w:pPr>
        <w:pStyle w:val="TOC2"/>
        <w:tabs>
          <w:tab w:val="right" w:leader="dot" w:pos="8306"/>
        </w:tabs>
      </w:pPr>
      <w:hyperlink w:anchor="_Toc4156" w:history="1">
        <w:r>
          <w:rPr>
            <w:rFonts w:ascii="仿宋" w:eastAsia="仿宋" w:hAnsi="仿宋" w:cs="仿宋" w:hint="eastAsia"/>
            <w:lang w:eastAsia="zh-CN"/>
          </w:rPr>
          <w:t>(二)、产业集群培育与发展</w:t>
        </w:r>
        <w:r>
          <w:tab/>
        </w:r>
        <w:r>
          <w:fldChar w:fldCharType="begin"/>
        </w:r>
        <w:r>
          <w:instrText xml:space="preserve"> PAGEREF _Toc4156 \h </w:instrText>
        </w:r>
        <w:r>
          <w:fldChar w:fldCharType="separate"/>
        </w:r>
        <w:r>
          <w:t>69</w:t>
        </w:r>
        <w:r>
          <w:fldChar w:fldCharType="end"/>
        </w:r>
      </w:hyperlink>
    </w:p>
    <w:p>
      <w:pPr>
        <w:pStyle w:val="TOC1"/>
        <w:tabs>
          <w:tab w:val="right" w:leader="dot" w:pos="8306"/>
        </w:tabs>
      </w:pPr>
      <w:hyperlink w:anchor="_Toc29598" w:history="1">
        <w:r>
          <w:rPr>
            <w:rFonts w:ascii="仿宋" w:eastAsia="仿宋" w:hAnsi="仿宋" w:cs="仿宋" w:hint="eastAsia"/>
            <w:lang w:eastAsia="zh-CN"/>
          </w:rPr>
          <w:t>十六、质量管理与控制</w:t>
        </w:r>
        <w:r>
          <w:tab/>
        </w:r>
        <w:r>
          <w:fldChar w:fldCharType="begin"/>
        </w:r>
        <w:r>
          <w:instrText xml:space="preserve"> PAGEREF _Toc29598 \h </w:instrText>
        </w:r>
        <w:r>
          <w:fldChar w:fldCharType="separate"/>
        </w:r>
        <w:r>
          <w:t>70</w:t>
        </w:r>
        <w:r>
          <w:fldChar w:fldCharType="end"/>
        </w:r>
      </w:hyperlink>
    </w:p>
    <w:p>
      <w:pPr>
        <w:pStyle w:val="TOC2"/>
        <w:tabs>
          <w:tab w:val="right" w:leader="dot" w:pos="8306"/>
        </w:tabs>
      </w:pPr>
      <w:hyperlink w:anchor="_Toc23257" w:history="1">
        <w:r>
          <w:rPr>
            <w:rFonts w:ascii="仿宋" w:eastAsia="仿宋" w:hAnsi="仿宋" w:cs="仿宋" w:hint="eastAsia"/>
            <w:lang w:eastAsia="zh-CN"/>
          </w:rPr>
          <w:t>(一)、质量管理体系建设</w:t>
        </w:r>
        <w:r>
          <w:tab/>
        </w:r>
        <w:r>
          <w:fldChar w:fldCharType="begin"/>
        </w:r>
        <w:r>
          <w:instrText xml:space="preserve"> PAGEREF _Toc23257 \h </w:instrText>
        </w:r>
        <w:r>
          <w:fldChar w:fldCharType="separate"/>
        </w:r>
        <w:r>
          <w:t>70</w:t>
        </w:r>
        <w:r>
          <w:fldChar w:fldCharType="end"/>
        </w:r>
      </w:hyperlink>
    </w:p>
    <w:p>
      <w:pPr>
        <w:pStyle w:val="TOC2"/>
        <w:tabs>
          <w:tab w:val="right" w:leader="dot" w:pos="8306"/>
        </w:tabs>
      </w:pPr>
      <w:hyperlink w:anchor="_Toc19631" w:history="1">
        <w:r>
          <w:rPr>
            <w:rFonts w:ascii="仿宋" w:eastAsia="仿宋" w:hAnsi="仿宋" w:cs="仿宋" w:hint="eastAsia"/>
            <w:lang w:eastAsia="zh-CN"/>
          </w:rPr>
          <w:t>(二)、质量控制措施</w:t>
        </w:r>
        <w:r>
          <w:tab/>
        </w:r>
        <w:r>
          <w:fldChar w:fldCharType="begin"/>
        </w:r>
        <w:r>
          <w:instrText xml:space="preserve"> PAGEREF _Toc19631 \h </w:instrText>
        </w:r>
        <w:r>
          <w:fldChar w:fldCharType="separate"/>
        </w:r>
        <w:r>
          <w:t>71</w:t>
        </w:r>
        <w:r>
          <w:fldChar w:fldCharType="end"/>
        </w:r>
      </w:hyperlink>
    </w:p>
    <w:p>
      <w:pPr>
        <w:pStyle w:val="TOC1"/>
        <w:tabs>
          <w:tab w:val="right" w:leader="dot" w:pos="8306"/>
        </w:tabs>
      </w:pPr>
      <w:hyperlink w:anchor="_Toc11658" w:history="1">
        <w:r>
          <w:rPr>
            <w:rFonts w:ascii="仿宋" w:eastAsia="仿宋" w:hAnsi="仿宋" w:cs="仿宋" w:hint="eastAsia"/>
            <w:lang w:eastAsia="zh-CN"/>
          </w:rPr>
          <w:t>十七、企业合规与伦理</w:t>
        </w:r>
        <w:r>
          <w:tab/>
        </w:r>
        <w:r>
          <w:fldChar w:fldCharType="begin"/>
        </w:r>
        <w:r>
          <w:instrText xml:space="preserve"> PAGEREF _Toc11658 \h </w:instrText>
        </w:r>
        <w:r>
          <w:fldChar w:fldCharType="separate"/>
        </w:r>
        <w:r>
          <w:t>72</w:t>
        </w:r>
        <w:r>
          <w:fldChar w:fldCharType="end"/>
        </w:r>
      </w:hyperlink>
    </w:p>
    <w:p>
      <w:pPr>
        <w:pStyle w:val="TOC2"/>
        <w:tabs>
          <w:tab w:val="right" w:leader="dot" w:pos="8306"/>
        </w:tabs>
      </w:pPr>
      <w:hyperlink w:anchor="_Toc8468" w:history="1">
        <w:r>
          <w:rPr>
            <w:rFonts w:ascii="仿宋" w:eastAsia="仿宋" w:hAnsi="仿宋" w:cs="仿宋" w:hint="eastAsia"/>
            <w:lang w:eastAsia="zh-CN"/>
          </w:rPr>
          <w:t>(一)、合规政策与程序</w:t>
        </w:r>
        <w:r>
          <w:tab/>
        </w:r>
        <w:r>
          <w:fldChar w:fldCharType="begin"/>
        </w:r>
        <w:r>
          <w:instrText xml:space="preserve"> PAGEREF _Toc8468 \h </w:instrText>
        </w:r>
        <w:r>
          <w:fldChar w:fldCharType="separate"/>
        </w:r>
        <w:r>
          <w:t>72</w:t>
        </w:r>
        <w:r>
          <w:fldChar w:fldCharType="end"/>
        </w:r>
      </w:hyperlink>
    </w:p>
    <w:p>
      <w:pPr>
        <w:pStyle w:val="TOC2"/>
        <w:tabs>
          <w:tab w:val="right" w:leader="dot" w:pos="8306"/>
        </w:tabs>
      </w:pPr>
      <w:hyperlink w:anchor="_Toc6294" w:history="1">
        <w:r>
          <w:rPr>
            <w:rFonts w:ascii="仿宋" w:eastAsia="仿宋" w:hAnsi="仿宋" w:cs="仿宋" w:hint="eastAsia"/>
            <w:lang w:eastAsia="zh-CN"/>
          </w:rPr>
          <w:t>(二)、伦理规范与培训</w:t>
        </w:r>
        <w:r>
          <w:tab/>
        </w:r>
        <w:r>
          <w:fldChar w:fldCharType="begin"/>
        </w:r>
        <w:r>
          <w:instrText xml:space="preserve"> PAGEREF _Toc6294 \h </w:instrText>
        </w:r>
        <w:r>
          <w:fldChar w:fldCharType="separate"/>
        </w:r>
        <w:r>
          <w:t>74</w:t>
        </w:r>
        <w:r>
          <w:fldChar w:fldCharType="end"/>
        </w:r>
      </w:hyperlink>
    </w:p>
    <w:p>
      <w:pPr>
        <w:pStyle w:val="TOC2"/>
        <w:tabs>
          <w:tab w:val="right" w:leader="dot" w:pos="8306"/>
        </w:tabs>
      </w:pPr>
      <w:hyperlink w:anchor="_Toc15966" w:history="1">
        <w:r>
          <w:rPr>
            <w:rFonts w:ascii="仿宋" w:eastAsia="仿宋" w:hAnsi="仿宋" w:cs="仿宋" w:hint="eastAsia"/>
            <w:lang w:eastAsia="zh-CN"/>
          </w:rPr>
          <w:t>(三)、合规风险评估</w:t>
        </w:r>
        <w:r>
          <w:tab/>
        </w:r>
        <w:r>
          <w:fldChar w:fldCharType="begin"/>
        </w:r>
        <w:r>
          <w:instrText xml:space="preserve"> PAGEREF _Toc15966 \h </w:instrText>
        </w:r>
        <w:r>
          <w:fldChar w:fldCharType="separate"/>
        </w:r>
        <w:r>
          <w:t>74</w:t>
        </w:r>
        <w:r>
          <w:fldChar w:fldCharType="end"/>
        </w:r>
      </w:hyperlink>
    </w:p>
    <w:p>
      <w:pPr>
        <w:pStyle w:val="TOC2"/>
        <w:tabs>
          <w:tab w:val="right" w:leader="dot" w:pos="8306"/>
        </w:tabs>
      </w:pPr>
      <w:hyperlink w:anchor="_Toc24591" w:history="1">
        <w:r>
          <w:rPr>
            <w:rFonts w:ascii="仿宋" w:eastAsia="仿宋" w:hAnsi="仿宋" w:cs="仿宋" w:hint="eastAsia"/>
            <w:lang w:eastAsia="zh-CN"/>
          </w:rPr>
          <w:t>(四)、合规监督与执行</w:t>
        </w:r>
        <w:r>
          <w:tab/>
        </w:r>
        <w:r>
          <w:fldChar w:fldCharType="begin"/>
        </w:r>
        <w:r>
          <w:instrText xml:space="preserve"> PAGEREF _Toc24591 \h </w:instrText>
        </w:r>
        <w:r>
          <w:fldChar w:fldCharType="separate"/>
        </w:r>
        <w:r>
          <w:t>76</w:t>
        </w:r>
        <w:r>
          <w:fldChar w:fldCharType="end"/>
        </w:r>
      </w:hyperlink>
    </w:p>
    <w:p>
      <w:pPr>
        <w:pStyle w:val="TOC1"/>
        <w:tabs>
          <w:tab w:val="right" w:leader="dot" w:pos="8306"/>
        </w:tabs>
      </w:pPr>
      <w:hyperlink w:anchor="_Toc23058" w:history="1">
        <w:r>
          <w:rPr>
            <w:rFonts w:ascii="仿宋" w:eastAsia="仿宋" w:hAnsi="仿宋" w:cs="仿宋" w:hint="eastAsia"/>
            <w:lang w:eastAsia="zh-CN"/>
          </w:rPr>
          <w:t>十八、成果转化与推广应用</w:t>
        </w:r>
        <w:r>
          <w:tab/>
        </w:r>
        <w:r>
          <w:fldChar w:fldCharType="begin"/>
        </w:r>
        <w:r>
          <w:instrText xml:space="preserve"> PAGEREF _Toc23058 \h </w:instrText>
        </w:r>
        <w:r>
          <w:fldChar w:fldCharType="separate"/>
        </w:r>
        <w:r>
          <w:t>76</w:t>
        </w:r>
        <w:r>
          <w:fldChar w:fldCharType="end"/>
        </w:r>
      </w:hyperlink>
    </w:p>
    <w:p>
      <w:pPr>
        <w:pStyle w:val="TOC2"/>
        <w:tabs>
          <w:tab w:val="right" w:leader="dot" w:pos="8306"/>
        </w:tabs>
      </w:pPr>
      <w:hyperlink w:anchor="_Toc17971" w:history="1">
        <w:r>
          <w:rPr>
            <w:rFonts w:ascii="仿宋" w:eastAsia="仿宋" w:hAnsi="仿宋" w:cs="仿宋" w:hint="eastAsia"/>
            <w:lang w:eastAsia="zh-CN"/>
          </w:rPr>
          <w:t>(一)、成果转化策略制定</w:t>
        </w:r>
        <w:r>
          <w:tab/>
        </w:r>
        <w:r>
          <w:fldChar w:fldCharType="begin"/>
        </w:r>
        <w:r>
          <w:instrText xml:space="preserve"> PAGEREF _Toc17971 \h </w:instrText>
        </w:r>
        <w:r>
          <w:fldChar w:fldCharType="separate"/>
        </w:r>
        <w:r>
          <w:t>76</w:t>
        </w:r>
        <w:r>
          <w:fldChar w:fldCharType="end"/>
        </w:r>
      </w:hyperlink>
    </w:p>
    <w:p>
      <w:pPr>
        <w:pStyle w:val="TOC2"/>
        <w:tabs>
          <w:tab w:val="right" w:leader="dot" w:pos="8306"/>
        </w:tabs>
      </w:pPr>
      <w:hyperlink w:anchor="_Toc19713" w:history="1">
        <w:r>
          <w:rPr>
            <w:rFonts w:ascii="仿宋" w:eastAsia="仿宋" w:hAnsi="仿宋" w:cs="仿宋" w:hint="eastAsia"/>
            <w:lang w:eastAsia="zh-CN"/>
          </w:rPr>
          <w:t>(二)、成果推广应用方案</w:t>
        </w:r>
        <w:r>
          <w:tab/>
        </w:r>
        <w:r>
          <w:fldChar w:fldCharType="begin"/>
        </w:r>
        <w:r>
          <w:instrText xml:space="preserve"> PAGEREF _Toc19713 \h </w:instrText>
        </w:r>
        <w:r>
          <w:fldChar w:fldCharType="separate"/>
        </w:r>
        <w:r>
          <w:t>78</w:t>
        </w:r>
        <w:r>
          <w:fldChar w:fldCharType="end"/>
        </w:r>
      </w:hyperlink>
    </w:p>
    <w:p>
      <w:pPr>
        <w:pStyle w:val="TOC1"/>
        <w:tabs>
          <w:tab w:val="right" w:leader="dot" w:pos="8306"/>
        </w:tabs>
      </w:pPr>
      <w:hyperlink w:anchor="_Toc2551" w:history="1">
        <w:r>
          <w:rPr>
            <w:rFonts w:ascii="仿宋" w:eastAsia="仿宋" w:hAnsi="仿宋" w:cs="仿宋" w:hint="eastAsia"/>
            <w:lang w:eastAsia="zh-CN"/>
          </w:rPr>
          <w:t>十九、法律法规与政策遵循</w:t>
        </w:r>
        <w:r>
          <w:tab/>
        </w:r>
        <w:r>
          <w:fldChar w:fldCharType="begin"/>
        </w:r>
        <w:r>
          <w:instrText xml:space="preserve"> PAGEREF _Toc2551 \h </w:instrText>
        </w:r>
        <w:r>
          <w:fldChar w:fldCharType="separate"/>
        </w:r>
        <w:r>
          <w:t>79</w:t>
        </w:r>
        <w:r>
          <w:fldChar w:fldCharType="end"/>
        </w:r>
      </w:hyperlink>
    </w:p>
    <w:p>
      <w:pPr>
        <w:pStyle w:val="TOC2"/>
        <w:tabs>
          <w:tab w:val="right" w:leader="dot" w:pos="8306"/>
        </w:tabs>
      </w:pPr>
      <w:hyperlink w:anchor="_Toc1572" w:history="1">
        <w:r>
          <w:rPr>
            <w:rFonts w:ascii="仿宋" w:eastAsia="仿宋" w:hAnsi="仿宋" w:cs="仿宋" w:hint="eastAsia"/>
            <w:lang w:eastAsia="zh-CN"/>
          </w:rPr>
          <w:t>(一)、法律法规遵守</w:t>
        </w:r>
        <w:r>
          <w:tab/>
        </w:r>
        <w:r>
          <w:fldChar w:fldCharType="begin"/>
        </w:r>
        <w:r>
          <w:instrText xml:space="preserve"> PAGEREF _Toc1572 \h </w:instrText>
        </w:r>
        <w:r>
          <w:fldChar w:fldCharType="separate"/>
        </w:r>
        <w:r>
          <w:t>79</w:t>
        </w:r>
        <w:r>
          <w:fldChar w:fldCharType="end"/>
        </w:r>
      </w:hyperlink>
    </w:p>
    <w:p>
      <w:pPr>
        <w:pStyle w:val="TOC2"/>
        <w:tabs>
          <w:tab w:val="right" w:leader="dot" w:pos="8306"/>
        </w:tabs>
      </w:pPr>
      <w:hyperlink w:anchor="_Toc17118" w:history="1">
        <w:r>
          <w:rPr>
            <w:rFonts w:ascii="仿宋" w:eastAsia="仿宋" w:hAnsi="仿宋" w:cs="仿宋" w:hint="eastAsia"/>
            <w:lang w:eastAsia="zh-CN"/>
          </w:rPr>
          <w:t>(二)、政策导向与利用</w:t>
        </w:r>
        <w:r>
          <w:tab/>
        </w:r>
        <w:r>
          <w:fldChar w:fldCharType="begin"/>
        </w:r>
        <w:r>
          <w:instrText xml:space="preserve"> PAGEREF _Toc17118 \h </w:instrText>
        </w:r>
        <w:r>
          <w:fldChar w:fldCharType="separate"/>
        </w:r>
        <w:r>
          <w:t>80</w:t>
        </w:r>
        <w:r>
          <w:fldChar w:fldCharType="end"/>
        </w:r>
      </w:hyperlink>
    </w:p>
    <w:p>
      <w:pPr>
        <w:pStyle w:val="TOC1"/>
        <w:tabs>
          <w:tab w:val="right" w:leader="dot" w:pos="8306"/>
        </w:tabs>
      </w:pPr>
      <w:hyperlink w:anchor="_Toc22941" w:history="1">
        <w:r>
          <w:rPr>
            <w:rFonts w:ascii="仿宋" w:eastAsia="仿宋" w:hAnsi="仿宋" w:cs="仿宋" w:hint="eastAsia"/>
            <w:lang w:eastAsia="zh-CN"/>
          </w:rPr>
          <w:t>二十、合作与交流机制建立</w:t>
        </w:r>
        <w:r>
          <w:tab/>
        </w:r>
        <w:r>
          <w:fldChar w:fldCharType="begin"/>
        </w:r>
        <w:r>
          <w:instrText xml:space="preserve"> PAGEREF _Toc22941 \h </w:instrText>
        </w:r>
        <w:r>
          <w:fldChar w:fldCharType="separate"/>
        </w:r>
        <w:r>
          <w:t>81</w:t>
        </w:r>
        <w:r>
          <w:fldChar w:fldCharType="end"/>
        </w:r>
      </w:hyperlink>
    </w:p>
    <w:p>
      <w:pPr>
        <w:pStyle w:val="TOC2"/>
        <w:tabs>
          <w:tab w:val="right" w:leader="dot" w:pos="8306"/>
        </w:tabs>
      </w:pPr>
      <w:hyperlink w:anchor="_Toc19588" w:history="1">
        <w:r>
          <w:rPr>
            <w:rFonts w:ascii="仿宋" w:eastAsia="仿宋" w:hAnsi="仿宋" w:cs="仿宋" w:hint="eastAsia"/>
            <w:lang w:eastAsia="zh-CN"/>
          </w:rPr>
          <w:t>(一)、合作伙伴选择与合作方式</w:t>
        </w:r>
        <w:r>
          <w:tab/>
        </w:r>
        <w:r>
          <w:fldChar w:fldCharType="begin"/>
        </w:r>
        <w:r>
          <w:instrText xml:space="preserve"> PAGEREF _Toc19588 \h </w:instrText>
        </w:r>
        <w:r>
          <w:fldChar w:fldCharType="separate"/>
        </w:r>
        <w:r>
          <w:t>81</w:t>
        </w:r>
        <w:r>
          <w:fldChar w:fldCharType="end"/>
        </w:r>
      </w:hyperlink>
    </w:p>
    <w:p>
      <w:pPr>
        <w:pStyle w:val="TOC2"/>
        <w:tabs>
          <w:tab w:val="right" w:leader="dot" w:pos="8306"/>
        </w:tabs>
      </w:pPr>
      <w:hyperlink w:anchor="_Toc13460" w:history="1">
        <w:r>
          <w:rPr>
            <w:rFonts w:ascii="仿宋" w:eastAsia="仿宋" w:hAnsi="仿宋" w:cs="仿宋" w:hint="eastAsia"/>
            <w:lang w:eastAsia="zh-CN"/>
          </w:rPr>
          <w:t>(二)、交流与合作平台搭建</w:t>
        </w:r>
        <w:r>
          <w:tab/>
        </w:r>
        <w:r>
          <w:fldChar w:fldCharType="begin"/>
        </w:r>
        <w:r>
          <w:instrText xml:space="preserve"> PAGEREF _Toc13460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19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1109"/>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一、新型节能型内燃机项目的技术资源开发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节能型内燃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二、新型节能型内燃机项目的人力资源管理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新型节能型内燃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三、新型节能型内燃机项目的资金资源筹措与优化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新型节能型内燃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740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新型节能型内燃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新型节能型内燃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新型节能型内燃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694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新型节能型内燃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新型节能型内燃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新型节能型内燃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3395"/>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9076"/>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6911"/>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1363"/>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7661"/>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5635"/>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https://d.book118.com/175214113121011044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新型节能型内燃机项目建设总纲及方案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4522A1"/>
    <w:rsid w:val="364522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521411312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2024-01-14T19:37:00Z</dcterms:created>
  <dcterms:modified xsi:type="dcterms:W3CDTF">2024-01-14T19:38:08Z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0498277DB5C64E29AB96633B14858A77_11</vt:lpwstr>
  </property>
  <property fmtid="{D5CDD505-2E9C-101B-9397-08002B2CF9AE}" pid="3" name="KSOProductBuildVer">
    <vt:lpwstr>2052-12.1.0.16120</vt:lpwstr>
  </property>
</Properties>
</file>