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薄板木船项目融资计划书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90" w:history="1">
        <w:r>
          <w:rPr>
            <w:rFonts w:ascii="仿宋" w:eastAsia="仿宋" w:hAnsi="仿宋" w:cs="仿宋" w:hint="eastAsia"/>
            <w:lang w:eastAsia="zh-CN"/>
          </w:rPr>
          <w:t>序言</w:t>
        </w:r>
        <w:r>
          <w:tab/>
        </w:r>
        <w:r>
          <w:fldChar w:fldCharType="begin"/>
        </w:r>
        <w:r>
          <w:instrText xml:space="preserve"> PAGEREF _Toc4290 \h </w:instrText>
        </w:r>
        <w:r>
          <w:fldChar w:fldCharType="separate"/>
        </w:r>
        <w:r>
          <w:t>4</w:t>
        </w:r>
        <w:r>
          <w:fldChar w:fldCharType="end"/>
        </w:r>
      </w:hyperlink>
    </w:p>
    <w:p>
      <w:pPr>
        <w:pStyle w:val="TOC1"/>
        <w:tabs>
          <w:tab w:val="right" w:leader="dot" w:pos="8306"/>
        </w:tabs>
      </w:pPr>
      <w:hyperlink w:anchor="_Toc31203" w:history="1">
        <w:r>
          <w:rPr>
            <w:rFonts w:ascii="仿宋" w:eastAsia="仿宋" w:hAnsi="仿宋" w:cs="仿宋" w:hint="eastAsia"/>
            <w:lang w:eastAsia="zh-CN"/>
          </w:rPr>
          <w:t>一、人力资源风险管理的主要内容</w:t>
        </w:r>
        <w:r>
          <w:tab/>
        </w:r>
        <w:r>
          <w:fldChar w:fldCharType="begin"/>
        </w:r>
        <w:r>
          <w:instrText xml:space="preserve"> PAGEREF _Toc31203 \h </w:instrText>
        </w:r>
        <w:r>
          <w:fldChar w:fldCharType="separate"/>
        </w:r>
        <w:r>
          <w:t>4</w:t>
        </w:r>
        <w:r>
          <w:fldChar w:fldCharType="end"/>
        </w:r>
      </w:hyperlink>
    </w:p>
    <w:p>
      <w:pPr>
        <w:pStyle w:val="TOC2"/>
        <w:tabs>
          <w:tab w:val="right" w:leader="dot" w:pos="8306"/>
        </w:tabs>
      </w:pPr>
      <w:hyperlink w:anchor="_Toc6926" w:history="1">
        <w:r>
          <w:rPr>
            <w:rFonts w:ascii="仿宋" w:eastAsia="仿宋" w:hAnsi="仿宋" w:cs="仿宋" w:hint="eastAsia"/>
            <w:lang w:eastAsia="zh-CN"/>
          </w:rPr>
          <w:t>(一)、人力资源风险管理的主要内容</w:t>
        </w:r>
        <w:r>
          <w:tab/>
        </w:r>
        <w:r>
          <w:fldChar w:fldCharType="begin"/>
        </w:r>
        <w:r>
          <w:instrText xml:space="preserve"> PAGEREF _Toc6926 \h </w:instrText>
        </w:r>
        <w:r>
          <w:fldChar w:fldCharType="separate"/>
        </w:r>
        <w:r>
          <w:t>4</w:t>
        </w:r>
        <w:r>
          <w:fldChar w:fldCharType="end"/>
        </w:r>
      </w:hyperlink>
    </w:p>
    <w:p>
      <w:pPr>
        <w:pStyle w:val="TOC1"/>
        <w:tabs>
          <w:tab w:val="right" w:leader="dot" w:pos="8306"/>
        </w:tabs>
      </w:pPr>
      <w:hyperlink w:anchor="_Toc4951" w:history="1">
        <w:r>
          <w:rPr>
            <w:rFonts w:ascii="仿宋" w:eastAsia="仿宋" w:hAnsi="仿宋" w:cs="仿宋" w:hint="eastAsia"/>
            <w:lang w:eastAsia="zh-CN"/>
          </w:rPr>
          <w:t>二、薄板木船生产控制的概念</w:t>
        </w:r>
        <w:r>
          <w:tab/>
        </w:r>
        <w:r>
          <w:fldChar w:fldCharType="begin"/>
        </w:r>
        <w:r>
          <w:instrText xml:space="preserve"> PAGEREF _Toc4951 \h </w:instrText>
        </w:r>
        <w:r>
          <w:fldChar w:fldCharType="separate"/>
        </w:r>
        <w:r>
          <w:t>6</w:t>
        </w:r>
        <w:r>
          <w:fldChar w:fldCharType="end"/>
        </w:r>
      </w:hyperlink>
    </w:p>
    <w:p>
      <w:pPr>
        <w:pStyle w:val="TOC2"/>
        <w:tabs>
          <w:tab w:val="right" w:leader="dot" w:pos="8306"/>
        </w:tabs>
      </w:pPr>
      <w:hyperlink w:anchor="_Toc726" w:history="1">
        <w:r>
          <w:rPr>
            <w:rFonts w:ascii="仿宋" w:eastAsia="仿宋" w:hAnsi="仿宋" w:cs="仿宋" w:hint="eastAsia"/>
            <w:lang w:eastAsia="zh-CN"/>
          </w:rPr>
          <w:t>(一)、薄板木船生产控制的概念</w:t>
        </w:r>
        <w:r>
          <w:tab/>
        </w:r>
        <w:r>
          <w:fldChar w:fldCharType="begin"/>
        </w:r>
        <w:r>
          <w:instrText xml:space="preserve"> PAGEREF _Toc726 \h </w:instrText>
        </w:r>
        <w:r>
          <w:fldChar w:fldCharType="separate"/>
        </w:r>
        <w:r>
          <w:t>6</w:t>
        </w:r>
        <w:r>
          <w:fldChar w:fldCharType="end"/>
        </w:r>
      </w:hyperlink>
    </w:p>
    <w:p>
      <w:pPr>
        <w:pStyle w:val="TOC1"/>
        <w:tabs>
          <w:tab w:val="right" w:leader="dot" w:pos="8306"/>
        </w:tabs>
      </w:pPr>
      <w:hyperlink w:anchor="_Toc10296" w:history="1">
        <w:r>
          <w:rPr>
            <w:rFonts w:ascii="仿宋" w:eastAsia="仿宋" w:hAnsi="仿宋" w:cs="仿宋" w:hint="eastAsia"/>
            <w:lang w:eastAsia="zh-CN"/>
          </w:rPr>
          <w:t>三、薄板木船项目建设单位说明</w:t>
        </w:r>
        <w:r>
          <w:tab/>
        </w:r>
        <w:r>
          <w:fldChar w:fldCharType="begin"/>
        </w:r>
        <w:r>
          <w:instrText xml:space="preserve"> PAGEREF _Toc10296 \h </w:instrText>
        </w:r>
        <w:r>
          <w:fldChar w:fldCharType="separate"/>
        </w:r>
        <w:r>
          <w:t>8</w:t>
        </w:r>
        <w:r>
          <w:fldChar w:fldCharType="end"/>
        </w:r>
      </w:hyperlink>
    </w:p>
    <w:p>
      <w:pPr>
        <w:pStyle w:val="TOC2"/>
        <w:tabs>
          <w:tab w:val="right" w:leader="dot" w:pos="8306"/>
        </w:tabs>
      </w:pPr>
      <w:hyperlink w:anchor="_Toc9632" w:history="1">
        <w:r>
          <w:rPr>
            <w:rFonts w:ascii="仿宋" w:eastAsia="仿宋" w:hAnsi="仿宋" w:cs="仿宋" w:hint="eastAsia"/>
            <w:lang w:eastAsia="zh-CN"/>
          </w:rPr>
          <w:t>(一)、薄板木船项目承办单位基本情况</w:t>
        </w:r>
        <w:r>
          <w:tab/>
        </w:r>
        <w:r>
          <w:fldChar w:fldCharType="begin"/>
        </w:r>
        <w:r>
          <w:instrText xml:space="preserve"> PAGEREF _Toc9632 \h </w:instrText>
        </w:r>
        <w:r>
          <w:fldChar w:fldCharType="separate"/>
        </w:r>
        <w:r>
          <w:t>8</w:t>
        </w:r>
        <w:r>
          <w:fldChar w:fldCharType="end"/>
        </w:r>
      </w:hyperlink>
    </w:p>
    <w:p>
      <w:pPr>
        <w:pStyle w:val="TOC2"/>
        <w:tabs>
          <w:tab w:val="right" w:leader="dot" w:pos="8306"/>
        </w:tabs>
      </w:pPr>
      <w:hyperlink w:anchor="_Toc18732" w:history="1">
        <w:r>
          <w:rPr>
            <w:rFonts w:ascii="仿宋" w:eastAsia="仿宋" w:hAnsi="仿宋" w:cs="仿宋" w:hint="eastAsia"/>
            <w:lang w:eastAsia="zh-CN"/>
          </w:rPr>
          <w:t>(二)、公司经济效益分析</w:t>
        </w:r>
        <w:r>
          <w:tab/>
        </w:r>
        <w:r>
          <w:fldChar w:fldCharType="begin"/>
        </w:r>
        <w:r>
          <w:instrText xml:space="preserve"> PAGEREF _Toc18732 \h </w:instrText>
        </w:r>
        <w:r>
          <w:fldChar w:fldCharType="separate"/>
        </w:r>
        <w:r>
          <w:t>8</w:t>
        </w:r>
        <w:r>
          <w:fldChar w:fldCharType="end"/>
        </w:r>
      </w:hyperlink>
    </w:p>
    <w:p>
      <w:pPr>
        <w:pStyle w:val="TOC1"/>
        <w:tabs>
          <w:tab w:val="right" w:leader="dot" w:pos="8306"/>
        </w:tabs>
      </w:pPr>
      <w:hyperlink w:anchor="_Toc7659" w:history="1">
        <w:r>
          <w:rPr>
            <w:rFonts w:ascii="仿宋" w:eastAsia="仿宋" w:hAnsi="仿宋" w:cs="仿宋" w:hint="eastAsia"/>
            <w:lang w:eastAsia="zh-CN"/>
          </w:rPr>
          <w:t>四、员工职业生涯规划与发展</w:t>
        </w:r>
        <w:r>
          <w:tab/>
        </w:r>
        <w:r>
          <w:fldChar w:fldCharType="begin"/>
        </w:r>
        <w:r>
          <w:instrText xml:space="preserve"> PAGEREF _Toc7659 \h </w:instrText>
        </w:r>
        <w:r>
          <w:fldChar w:fldCharType="separate"/>
        </w:r>
        <w:r>
          <w:t>9</w:t>
        </w:r>
        <w:r>
          <w:fldChar w:fldCharType="end"/>
        </w:r>
      </w:hyperlink>
    </w:p>
    <w:p>
      <w:pPr>
        <w:pStyle w:val="TOC2"/>
        <w:tabs>
          <w:tab w:val="right" w:leader="dot" w:pos="8306"/>
        </w:tabs>
      </w:pPr>
      <w:hyperlink w:anchor="_Toc27003" w:history="1">
        <w:r>
          <w:rPr>
            <w:rFonts w:ascii="仿宋" w:eastAsia="仿宋" w:hAnsi="仿宋" w:cs="仿宋" w:hint="eastAsia"/>
            <w:lang w:eastAsia="zh-CN"/>
          </w:rPr>
          <w:t>(一)、职业生涯规划概述</w:t>
        </w:r>
        <w:r>
          <w:tab/>
        </w:r>
        <w:r>
          <w:fldChar w:fldCharType="begin"/>
        </w:r>
        <w:r>
          <w:instrText xml:space="preserve"> PAGEREF _Toc27003 \h </w:instrText>
        </w:r>
        <w:r>
          <w:fldChar w:fldCharType="separate"/>
        </w:r>
        <w:r>
          <w:t>9</w:t>
        </w:r>
        <w:r>
          <w:fldChar w:fldCharType="end"/>
        </w:r>
      </w:hyperlink>
    </w:p>
    <w:p>
      <w:pPr>
        <w:pStyle w:val="TOC2"/>
        <w:tabs>
          <w:tab w:val="right" w:leader="dot" w:pos="8306"/>
        </w:tabs>
      </w:pPr>
      <w:hyperlink w:anchor="_Toc20884" w:history="1">
        <w:r>
          <w:rPr>
            <w:rFonts w:ascii="仿宋" w:eastAsia="仿宋" w:hAnsi="仿宋" w:cs="仿宋" w:hint="eastAsia"/>
            <w:lang w:eastAsia="zh-CN"/>
          </w:rPr>
          <w:t>(二)、基本原则与方法</w:t>
        </w:r>
        <w:r>
          <w:tab/>
        </w:r>
        <w:r>
          <w:fldChar w:fldCharType="begin"/>
        </w:r>
        <w:r>
          <w:instrText xml:space="preserve"> PAGEREF _Toc20884 \h </w:instrText>
        </w:r>
        <w:r>
          <w:fldChar w:fldCharType="separate"/>
        </w:r>
        <w:r>
          <w:t>11</w:t>
        </w:r>
        <w:r>
          <w:fldChar w:fldCharType="end"/>
        </w:r>
      </w:hyperlink>
    </w:p>
    <w:p>
      <w:pPr>
        <w:pStyle w:val="TOC2"/>
        <w:tabs>
          <w:tab w:val="right" w:leader="dot" w:pos="8306"/>
        </w:tabs>
      </w:pPr>
      <w:hyperlink w:anchor="_Toc87" w:history="1">
        <w:r>
          <w:rPr>
            <w:rFonts w:ascii="仿宋" w:eastAsia="仿宋" w:hAnsi="仿宋" w:cs="仿宋" w:hint="eastAsia"/>
            <w:lang w:eastAsia="zh-CN"/>
          </w:rPr>
          <w:t>(三)、员工职业生涯管理</w:t>
        </w:r>
        <w:r>
          <w:tab/>
        </w:r>
        <w:r>
          <w:fldChar w:fldCharType="begin"/>
        </w:r>
        <w:r>
          <w:instrText xml:space="preserve"> PAGEREF _Toc87 \h </w:instrText>
        </w:r>
        <w:r>
          <w:fldChar w:fldCharType="separate"/>
        </w:r>
        <w:r>
          <w:t>11</w:t>
        </w:r>
        <w:r>
          <w:fldChar w:fldCharType="end"/>
        </w:r>
      </w:hyperlink>
    </w:p>
    <w:p>
      <w:pPr>
        <w:pStyle w:val="TOC2"/>
        <w:tabs>
          <w:tab w:val="right" w:leader="dot" w:pos="8306"/>
        </w:tabs>
      </w:pPr>
      <w:hyperlink w:anchor="_Toc10387" w:history="1">
        <w:r>
          <w:rPr>
            <w:rFonts w:ascii="仿宋" w:eastAsia="仿宋" w:hAnsi="仿宋" w:cs="仿宋" w:hint="eastAsia"/>
            <w:lang w:eastAsia="zh-CN"/>
          </w:rPr>
          <w:t>(四)、职业生涯发展支持体系</w:t>
        </w:r>
        <w:r>
          <w:tab/>
        </w:r>
        <w:r>
          <w:fldChar w:fldCharType="begin"/>
        </w:r>
        <w:r>
          <w:instrText xml:space="preserve"> PAGEREF _Toc10387 \h </w:instrText>
        </w:r>
        <w:r>
          <w:fldChar w:fldCharType="separate"/>
        </w:r>
        <w:r>
          <w:t>11</w:t>
        </w:r>
        <w:r>
          <w:fldChar w:fldCharType="end"/>
        </w:r>
      </w:hyperlink>
    </w:p>
    <w:p>
      <w:pPr>
        <w:pStyle w:val="TOC2"/>
        <w:tabs>
          <w:tab w:val="right" w:leader="dot" w:pos="8306"/>
        </w:tabs>
      </w:pPr>
      <w:hyperlink w:anchor="_Toc5445" w:history="1">
        <w:r>
          <w:rPr>
            <w:rFonts w:ascii="仿宋" w:eastAsia="仿宋" w:hAnsi="仿宋" w:cs="仿宋" w:hint="eastAsia"/>
            <w:lang w:eastAsia="zh-CN"/>
          </w:rPr>
          <w:t>(五)、公司文化与员工职业发展融合</w:t>
        </w:r>
        <w:r>
          <w:tab/>
        </w:r>
        <w:r>
          <w:fldChar w:fldCharType="begin"/>
        </w:r>
        <w:r>
          <w:instrText xml:space="preserve"> PAGEREF _Toc5445 \h </w:instrText>
        </w:r>
        <w:r>
          <w:fldChar w:fldCharType="separate"/>
        </w:r>
        <w:r>
          <w:t>12</w:t>
        </w:r>
        <w:r>
          <w:fldChar w:fldCharType="end"/>
        </w:r>
      </w:hyperlink>
    </w:p>
    <w:p>
      <w:pPr>
        <w:pStyle w:val="TOC2"/>
        <w:tabs>
          <w:tab w:val="right" w:leader="dot" w:pos="8306"/>
        </w:tabs>
      </w:pPr>
      <w:hyperlink w:anchor="_Toc22065" w:history="1">
        <w:r>
          <w:rPr>
            <w:rFonts w:ascii="仿宋" w:eastAsia="仿宋" w:hAnsi="仿宋" w:cs="仿宋" w:hint="eastAsia"/>
            <w:lang w:eastAsia="zh-CN"/>
          </w:rPr>
          <w:t>(六)、未来趋势与发展策略</w:t>
        </w:r>
        <w:r>
          <w:tab/>
        </w:r>
        <w:r>
          <w:fldChar w:fldCharType="begin"/>
        </w:r>
        <w:r>
          <w:instrText xml:space="preserve"> PAGEREF _Toc22065 \h </w:instrText>
        </w:r>
        <w:r>
          <w:fldChar w:fldCharType="separate"/>
        </w:r>
        <w:r>
          <w:t>14</w:t>
        </w:r>
        <w:r>
          <w:fldChar w:fldCharType="end"/>
        </w:r>
      </w:hyperlink>
    </w:p>
    <w:p>
      <w:pPr>
        <w:pStyle w:val="TOC1"/>
        <w:tabs>
          <w:tab w:val="right" w:leader="dot" w:pos="8306"/>
        </w:tabs>
      </w:pPr>
      <w:hyperlink w:anchor="_Toc6355" w:history="1">
        <w:r>
          <w:rPr>
            <w:rFonts w:ascii="仿宋" w:eastAsia="仿宋" w:hAnsi="仿宋" w:cs="仿宋" w:hint="eastAsia"/>
            <w:lang w:eastAsia="zh-CN"/>
          </w:rPr>
          <w:t>五、建设薄板木船项目概况</w:t>
        </w:r>
        <w:r>
          <w:tab/>
        </w:r>
        <w:r>
          <w:fldChar w:fldCharType="begin"/>
        </w:r>
        <w:r>
          <w:instrText xml:space="preserve"> PAGEREF _Toc6355 \h </w:instrText>
        </w:r>
        <w:r>
          <w:fldChar w:fldCharType="separate"/>
        </w:r>
        <w:r>
          <w:t>16</w:t>
        </w:r>
        <w:r>
          <w:fldChar w:fldCharType="end"/>
        </w:r>
      </w:hyperlink>
    </w:p>
    <w:p>
      <w:pPr>
        <w:pStyle w:val="TOC2"/>
        <w:tabs>
          <w:tab w:val="right" w:leader="dot" w:pos="8306"/>
        </w:tabs>
      </w:pPr>
      <w:hyperlink w:anchor="_Toc12655" w:history="1">
        <w:r>
          <w:rPr>
            <w:rFonts w:ascii="仿宋" w:eastAsia="仿宋" w:hAnsi="仿宋" w:cs="仿宋" w:hint="eastAsia"/>
            <w:lang w:eastAsia="zh-CN"/>
          </w:rPr>
          <w:t>(一)、建设单位简介</w:t>
        </w:r>
        <w:r>
          <w:tab/>
        </w:r>
        <w:r>
          <w:fldChar w:fldCharType="begin"/>
        </w:r>
        <w:r>
          <w:instrText xml:space="preserve"> PAGEREF _Toc12655 \h </w:instrText>
        </w:r>
        <w:r>
          <w:fldChar w:fldCharType="separate"/>
        </w:r>
        <w:r>
          <w:t>16</w:t>
        </w:r>
        <w:r>
          <w:fldChar w:fldCharType="end"/>
        </w:r>
      </w:hyperlink>
    </w:p>
    <w:p>
      <w:pPr>
        <w:pStyle w:val="TOC2"/>
        <w:tabs>
          <w:tab w:val="right" w:leader="dot" w:pos="8306"/>
        </w:tabs>
      </w:pPr>
      <w:hyperlink w:anchor="_Toc13316" w:history="1">
        <w:r>
          <w:rPr>
            <w:rFonts w:ascii="仿宋" w:eastAsia="仿宋" w:hAnsi="仿宋" w:cs="仿宋" w:hint="eastAsia"/>
            <w:lang w:eastAsia="zh-CN"/>
          </w:rPr>
          <w:t>(二)、建设薄板木船项目基本情况</w:t>
        </w:r>
        <w:r>
          <w:tab/>
        </w:r>
        <w:r>
          <w:fldChar w:fldCharType="begin"/>
        </w:r>
        <w:r>
          <w:instrText xml:space="preserve"> PAGEREF _Toc13316 \h </w:instrText>
        </w:r>
        <w:r>
          <w:fldChar w:fldCharType="separate"/>
        </w:r>
        <w:r>
          <w:t>16</w:t>
        </w:r>
        <w:r>
          <w:fldChar w:fldCharType="end"/>
        </w:r>
      </w:hyperlink>
    </w:p>
    <w:p>
      <w:pPr>
        <w:pStyle w:val="TOC2"/>
        <w:tabs>
          <w:tab w:val="right" w:leader="dot" w:pos="8306"/>
        </w:tabs>
      </w:pPr>
      <w:hyperlink w:anchor="_Toc15677" w:history="1">
        <w:r>
          <w:rPr>
            <w:rFonts w:ascii="仿宋" w:eastAsia="仿宋" w:hAnsi="仿宋" w:cs="仿宋" w:hint="eastAsia"/>
            <w:lang w:eastAsia="zh-CN"/>
          </w:rPr>
          <w:t>(三)、政策法规符合性</w:t>
        </w:r>
        <w:r>
          <w:tab/>
        </w:r>
        <w:r>
          <w:fldChar w:fldCharType="begin"/>
        </w:r>
        <w:r>
          <w:instrText xml:space="preserve"> PAGEREF _Toc15677 \h </w:instrText>
        </w:r>
        <w:r>
          <w:fldChar w:fldCharType="separate"/>
        </w:r>
        <w:r>
          <w:t>17</w:t>
        </w:r>
        <w:r>
          <w:fldChar w:fldCharType="end"/>
        </w:r>
      </w:hyperlink>
    </w:p>
    <w:p>
      <w:pPr>
        <w:pStyle w:val="TOC2"/>
        <w:tabs>
          <w:tab w:val="right" w:leader="dot" w:pos="8306"/>
        </w:tabs>
      </w:pPr>
      <w:hyperlink w:anchor="_Toc19481" w:history="1">
        <w:r>
          <w:rPr>
            <w:rFonts w:ascii="仿宋" w:eastAsia="仿宋" w:hAnsi="仿宋" w:cs="仿宋" w:hint="eastAsia"/>
            <w:lang w:eastAsia="zh-CN"/>
          </w:rPr>
          <w:t>(四)、建设薄板木船项目地理位置</w:t>
        </w:r>
        <w:r>
          <w:tab/>
        </w:r>
        <w:r>
          <w:fldChar w:fldCharType="begin"/>
        </w:r>
        <w:r>
          <w:instrText xml:space="preserve"> PAGEREF _Toc19481 \h </w:instrText>
        </w:r>
        <w:r>
          <w:fldChar w:fldCharType="separate"/>
        </w:r>
        <w:r>
          <w:t>19</w:t>
        </w:r>
        <w:r>
          <w:fldChar w:fldCharType="end"/>
        </w:r>
      </w:hyperlink>
    </w:p>
    <w:p>
      <w:pPr>
        <w:pStyle w:val="TOC2"/>
        <w:tabs>
          <w:tab w:val="right" w:leader="dot" w:pos="8306"/>
        </w:tabs>
      </w:pPr>
      <w:hyperlink w:anchor="_Toc18338" w:history="1">
        <w:r>
          <w:rPr>
            <w:rFonts w:ascii="仿宋" w:eastAsia="仿宋" w:hAnsi="仿宋" w:cs="仿宋" w:hint="eastAsia"/>
            <w:lang w:eastAsia="zh-CN"/>
          </w:rPr>
          <w:t>(五)、薄板木船项目所在地自然条件</w:t>
        </w:r>
        <w:r>
          <w:tab/>
        </w:r>
        <w:r>
          <w:fldChar w:fldCharType="begin"/>
        </w:r>
        <w:r>
          <w:instrText xml:space="preserve"> PAGEREF _Toc18338 \h </w:instrText>
        </w:r>
        <w:r>
          <w:fldChar w:fldCharType="separate"/>
        </w:r>
        <w:r>
          <w:t>20</w:t>
        </w:r>
        <w:r>
          <w:fldChar w:fldCharType="end"/>
        </w:r>
      </w:hyperlink>
    </w:p>
    <w:p>
      <w:pPr>
        <w:pStyle w:val="TOC2"/>
        <w:tabs>
          <w:tab w:val="right" w:leader="dot" w:pos="8306"/>
        </w:tabs>
      </w:pPr>
      <w:hyperlink w:anchor="_Toc9630" w:history="1">
        <w:r>
          <w:rPr>
            <w:rFonts w:ascii="仿宋" w:eastAsia="仿宋" w:hAnsi="仿宋" w:cs="仿宋" w:hint="eastAsia"/>
            <w:lang w:eastAsia="zh-CN"/>
          </w:rPr>
          <w:t>(六)、薄板木船项目周边环境</w:t>
        </w:r>
        <w:r>
          <w:tab/>
        </w:r>
        <w:r>
          <w:fldChar w:fldCharType="begin"/>
        </w:r>
        <w:r>
          <w:instrText xml:space="preserve"> PAGEREF _Toc9630 \h </w:instrText>
        </w:r>
        <w:r>
          <w:fldChar w:fldCharType="separate"/>
        </w:r>
        <w:r>
          <w:t>22</w:t>
        </w:r>
        <w:r>
          <w:fldChar w:fldCharType="end"/>
        </w:r>
      </w:hyperlink>
    </w:p>
    <w:p>
      <w:pPr>
        <w:pStyle w:val="TOC2"/>
        <w:tabs>
          <w:tab w:val="right" w:leader="dot" w:pos="8306"/>
        </w:tabs>
      </w:pPr>
      <w:hyperlink w:anchor="_Toc32532" w:history="1">
        <w:r>
          <w:rPr>
            <w:rFonts w:ascii="仿宋" w:eastAsia="仿宋" w:hAnsi="仿宋" w:cs="仿宋" w:hint="eastAsia"/>
            <w:lang w:eastAsia="zh-CN"/>
          </w:rPr>
          <w:t>(七)、总平面布置</w:t>
        </w:r>
        <w:r>
          <w:tab/>
        </w:r>
        <w:r>
          <w:fldChar w:fldCharType="begin"/>
        </w:r>
        <w:r>
          <w:instrText xml:space="preserve"> PAGEREF _Toc32532 \h </w:instrText>
        </w:r>
        <w:r>
          <w:fldChar w:fldCharType="separate"/>
        </w:r>
        <w:r>
          <w:t>23</w:t>
        </w:r>
        <w:r>
          <w:fldChar w:fldCharType="end"/>
        </w:r>
      </w:hyperlink>
    </w:p>
    <w:p>
      <w:pPr>
        <w:pStyle w:val="TOC2"/>
        <w:tabs>
          <w:tab w:val="right" w:leader="dot" w:pos="8306"/>
        </w:tabs>
      </w:pPr>
      <w:hyperlink w:anchor="_Toc10469" w:history="1">
        <w:r>
          <w:rPr>
            <w:rFonts w:ascii="仿宋" w:eastAsia="仿宋" w:hAnsi="仿宋" w:cs="仿宋" w:hint="eastAsia"/>
            <w:lang w:eastAsia="zh-CN"/>
          </w:rPr>
          <w:t>(八)、主要结构工程</w:t>
        </w:r>
        <w:r>
          <w:tab/>
        </w:r>
        <w:r>
          <w:fldChar w:fldCharType="begin"/>
        </w:r>
        <w:r>
          <w:instrText xml:space="preserve"> PAGEREF _Toc10469 \h </w:instrText>
        </w:r>
        <w:r>
          <w:fldChar w:fldCharType="separate"/>
        </w:r>
        <w:r>
          <w:t>24</w:t>
        </w:r>
        <w:r>
          <w:fldChar w:fldCharType="end"/>
        </w:r>
      </w:hyperlink>
    </w:p>
    <w:p>
      <w:pPr>
        <w:pStyle w:val="TOC2"/>
        <w:tabs>
          <w:tab w:val="right" w:leader="dot" w:pos="8306"/>
        </w:tabs>
      </w:pPr>
      <w:hyperlink w:anchor="_Toc6022" w:history="1">
        <w:r>
          <w:rPr>
            <w:rFonts w:ascii="仿宋" w:eastAsia="仿宋" w:hAnsi="仿宋" w:cs="仿宋" w:hint="eastAsia"/>
            <w:lang w:eastAsia="zh-CN"/>
          </w:rPr>
          <w:t>(九)、建筑结构参数</w:t>
        </w:r>
        <w:r>
          <w:tab/>
        </w:r>
        <w:r>
          <w:fldChar w:fldCharType="begin"/>
        </w:r>
        <w:r>
          <w:instrText xml:space="preserve"> PAGEREF _Toc6022 \h </w:instrText>
        </w:r>
        <w:r>
          <w:fldChar w:fldCharType="separate"/>
        </w:r>
        <w:r>
          <w:t>25</w:t>
        </w:r>
        <w:r>
          <w:fldChar w:fldCharType="end"/>
        </w:r>
      </w:hyperlink>
    </w:p>
    <w:p>
      <w:pPr>
        <w:pStyle w:val="TOC2"/>
        <w:tabs>
          <w:tab w:val="right" w:leader="dot" w:pos="8306"/>
        </w:tabs>
      </w:pPr>
      <w:hyperlink w:anchor="_Toc6999" w:history="1">
        <w:r>
          <w:rPr>
            <w:rFonts w:ascii="仿宋" w:eastAsia="仿宋" w:hAnsi="仿宋" w:cs="仿宋" w:hint="eastAsia"/>
            <w:lang w:eastAsia="zh-CN"/>
          </w:rPr>
          <w:t>(十)、公用工程及辅助设施</w:t>
        </w:r>
        <w:r>
          <w:tab/>
        </w:r>
        <w:r>
          <w:fldChar w:fldCharType="begin"/>
        </w:r>
        <w:r>
          <w:instrText xml:space="preserve"> PAGEREF _Toc6999 \h </w:instrText>
        </w:r>
        <w:r>
          <w:fldChar w:fldCharType="separate"/>
        </w:r>
        <w:r>
          <w:t>26</w:t>
        </w:r>
        <w:r>
          <w:fldChar w:fldCharType="end"/>
        </w:r>
      </w:hyperlink>
    </w:p>
    <w:p>
      <w:pPr>
        <w:pStyle w:val="TOC1"/>
        <w:tabs>
          <w:tab w:val="right" w:leader="dot" w:pos="8306"/>
        </w:tabs>
      </w:pPr>
      <w:hyperlink w:anchor="_Toc9467" w:history="1">
        <w:r>
          <w:rPr>
            <w:rFonts w:ascii="仿宋" w:eastAsia="仿宋" w:hAnsi="仿宋" w:cs="仿宋" w:hint="eastAsia"/>
            <w:lang w:eastAsia="zh-CN"/>
          </w:rPr>
          <w:t>六、建筑技术方案说明</w:t>
        </w:r>
        <w:r>
          <w:tab/>
        </w:r>
        <w:r>
          <w:fldChar w:fldCharType="begin"/>
        </w:r>
        <w:r>
          <w:instrText xml:space="preserve"> PAGEREF _Toc9467 \h </w:instrText>
        </w:r>
        <w:r>
          <w:fldChar w:fldCharType="separate"/>
        </w:r>
        <w:r>
          <w:t>27</w:t>
        </w:r>
        <w:r>
          <w:fldChar w:fldCharType="end"/>
        </w:r>
      </w:hyperlink>
    </w:p>
    <w:p>
      <w:pPr>
        <w:pStyle w:val="TOC2"/>
        <w:tabs>
          <w:tab w:val="right" w:leader="dot" w:pos="8306"/>
        </w:tabs>
      </w:pPr>
      <w:hyperlink w:anchor="_Toc31804" w:history="1">
        <w:r>
          <w:rPr>
            <w:rFonts w:ascii="仿宋" w:eastAsia="仿宋" w:hAnsi="仿宋" w:cs="仿宋" w:hint="eastAsia"/>
            <w:lang w:eastAsia="zh-CN"/>
          </w:rPr>
          <w:t>(一)、薄板木船项目工程设计总体要求</w:t>
        </w:r>
        <w:r>
          <w:tab/>
        </w:r>
        <w:r>
          <w:fldChar w:fldCharType="begin"/>
        </w:r>
        <w:r>
          <w:instrText xml:space="preserve"> PAGEREF _Toc31804 \h </w:instrText>
        </w:r>
        <w:r>
          <w:fldChar w:fldCharType="separate"/>
        </w:r>
        <w:r>
          <w:t>27</w:t>
        </w:r>
        <w:r>
          <w:fldChar w:fldCharType="end"/>
        </w:r>
      </w:hyperlink>
    </w:p>
    <w:p>
      <w:pPr>
        <w:pStyle w:val="TOC2"/>
        <w:tabs>
          <w:tab w:val="right" w:leader="dot" w:pos="8306"/>
        </w:tabs>
      </w:pPr>
      <w:hyperlink w:anchor="_Toc16286" w:history="1">
        <w:r>
          <w:rPr>
            <w:rFonts w:ascii="仿宋" w:eastAsia="仿宋" w:hAnsi="仿宋" w:cs="仿宋" w:hint="eastAsia"/>
            <w:lang w:eastAsia="zh-CN"/>
          </w:rPr>
          <w:t>(二)、建设方案</w:t>
        </w:r>
        <w:r>
          <w:tab/>
        </w:r>
        <w:r>
          <w:fldChar w:fldCharType="begin"/>
        </w:r>
        <w:r>
          <w:instrText xml:space="preserve"> PAGEREF _Toc16286 \h </w:instrText>
        </w:r>
        <w:r>
          <w:fldChar w:fldCharType="separate"/>
        </w:r>
        <w:r>
          <w:t>28</w:t>
        </w:r>
        <w:r>
          <w:fldChar w:fldCharType="end"/>
        </w:r>
      </w:hyperlink>
    </w:p>
    <w:p>
      <w:pPr>
        <w:pStyle w:val="TOC2"/>
        <w:tabs>
          <w:tab w:val="right" w:leader="dot" w:pos="8306"/>
        </w:tabs>
      </w:pPr>
      <w:hyperlink w:anchor="_Toc26868" w:history="1">
        <w:r>
          <w:rPr>
            <w:rFonts w:ascii="仿宋" w:eastAsia="仿宋" w:hAnsi="仿宋" w:cs="仿宋" w:hint="eastAsia"/>
            <w:lang w:eastAsia="zh-CN"/>
          </w:rPr>
          <w:t>(三)、建筑工程建设指标</w:t>
        </w:r>
        <w:r>
          <w:tab/>
        </w:r>
        <w:r>
          <w:fldChar w:fldCharType="begin"/>
        </w:r>
        <w:r>
          <w:instrText xml:space="preserve"> PAGEREF _Toc26868 \h </w:instrText>
        </w:r>
        <w:r>
          <w:fldChar w:fldCharType="separate"/>
        </w:r>
        <w:r>
          <w:t>30</w:t>
        </w:r>
        <w:r>
          <w:fldChar w:fldCharType="end"/>
        </w:r>
      </w:hyperlink>
    </w:p>
    <w:p>
      <w:pPr>
        <w:pStyle w:val="TOC1"/>
        <w:tabs>
          <w:tab w:val="right" w:leader="dot" w:pos="8306"/>
        </w:tabs>
      </w:pPr>
      <w:hyperlink w:anchor="_Toc26033" w:history="1">
        <w:r>
          <w:rPr>
            <w:rFonts w:ascii="仿宋" w:eastAsia="仿宋" w:hAnsi="仿宋" w:cs="仿宋" w:hint="eastAsia"/>
            <w:lang w:eastAsia="zh-CN"/>
          </w:rPr>
          <w:t>七、薄板木船行业行业产业链分析</w:t>
        </w:r>
        <w:r>
          <w:tab/>
        </w:r>
        <w:r>
          <w:fldChar w:fldCharType="begin"/>
        </w:r>
        <w:r>
          <w:instrText xml:space="preserve"> PAGEREF _Toc26033 \h </w:instrText>
        </w:r>
        <w:r>
          <w:fldChar w:fldCharType="separate"/>
        </w:r>
        <w:r>
          <w:t>30</w:t>
        </w:r>
        <w:r>
          <w:fldChar w:fldCharType="end"/>
        </w:r>
      </w:hyperlink>
    </w:p>
    <w:p>
      <w:pPr>
        <w:pStyle w:val="TOC2"/>
        <w:tabs>
          <w:tab w:val="right" w:leader="dot" w:pos="8306"/>
        </w:tabs>
      </w:pPr>
      <w:hyperlink w:anchor="_Toc19374" w:history="1">
        <w:r>
          <w:rPr>
            <w:rFonts w:ascii="仿宋" w:eastAsia="仿宋" w:hAnsi="仿宋" w:cs="仿宋" w:hint="eastAsia"/>
            <w:lang w:eastAsia="zh-CN"/>
          </w:rPr>
          <w:t>(一)、原材料供应</w:t>
        </w:r>
        <w:r>
          <w:tab/>
        </w:r>
        <w:r>
          <w:fldChar w:fldCharType="begin"/>
        </w:r>
        <w:r>
          <w:instrText xml:space="preserve"> PAGEREF _Toc19374 \h </w:instrText>
        </w:r>
        <w:r>
          <w:fldChar w:fldCharType="separate"/>
        </w:r>
        <w:r>
          <w:t>30</w:t>
        </w:r>
        <w:r>
          <w:fldChar w:fldCharType="end"/>
        </w:r>
      </w:hyperlink>
    </w:p>
    <w:p>
      <w:pPr>
        <w:pStyle w:val="TOC2"/>
        <w:tabs>
          <w:tab w:val="right" w:leader="dot" w:pos="8306"/>
        </w:tabs>
      </w:pPr>
      <w:hyperlink w:anchor="_Toc29132" w:history="1">
        <w:r>
          <w:rPr>
            <w:rFonts w:ascii="仿宋" w:eastAsia="仿宋" w:hAnsi="仿宋" w:cs="仿宋" w:hint="eastAsia"/>
            <w:lang w:eastAsia="zh-CN"/>
          </w:rPr>
          <w:t>(二)、制造加工</w:t>
        </w:r>
        <w:r>
          <w:tab/>
        </w:r>
        <w:r>
          <w:fldChar w:fldCharType="begin"/>
        </w:r>
        <w:r>
          <w:instrText xml:space="preserve"> PAGEREF _Toc29132 \h </w:instrText>
        </w:r>
        <w:r>
          <w:fldChar w:fldCharType="separate"/>
        </w:r>
        <w:r>
          <w:t>30</w:t>
        </w:r>
        <w:r>
          <w:fldChar w:fldCharType="end"/>
        </w:r>
      </w:hyperlink>
    </w:p>
    <w:p>
      <w:pPr>
        <w:pStyle w:val="TOC2"/>
        <w:tabs>
          <w:tab w:val="right" w:leader="dot" w:pos="8306"/>
        </w:tabs>
      </w:pPr>
      <w:hyperlink w:anchor="_Toc28960" w:history="1">
        <w:r>
          <w:rPr>
            <w:rFonts w:ascii="仿宋" w:eastAsia="仿宋" w:hAnsi="仿宋" w:cs="仿宋" w:hint="eastAsia"/>
            <w:lang w:eastAsia="zh-CN"/>
          </w:rPr>
          <w:t>(三)、产品设计与研发</w:t>
        </w:r>
        <w:r>
          <w:tab/>
        </w:r>
        <w:r>
          <w:fldChar w:fldCharType="begin"/>
        </w:r>
        <w:r>
          <w:instrText xml:space="preserve"> PAGEREF _Toc28960 \h </w:instrText>
        </w:r>
        <w:r>
          <w:fldChar w:fldCharType="separate"/>
        </w:r>
        <w:r>
          <w:t>30</w:t>
        </w:r>
        <w:r>
          <w:fldChar w:fldCharType="end"/>
        </w:r>
      </w:hyperlink>
    </w:p>
    <w:p>
      <w:pPr>
        <w:pStyle w:val="TOC2"/>
        <w:tabs>
          <w:tab w:val="right" w:leader="dot" w:pos="8306"/>
        </w:tabs>
      </w:pPr>
      <w:hyperlink w:anchor="_Toc28743" w:history="1">
        <w:r>
          <w:rPr>
            <w:rFonts w:ascii="仿宋" w:eastAsia="仿宋" w:hAnsi="仿宋" w:cs="仿宋" w:hint="eastAsia"/>
            <w:lang w:eastAsia="zh-CN"/>
          </w:rPr>
          <w:t>(四)、销售与分销</w:t>
        </w:r>
        <w:r>
          <w:tab/>
        </w:r>
        <w:r>
          <w:fldChar w:fldCharType="begin"/>
        </w:r>
        <w:r>
          <w:instrText xml:space="preserve"> PAGEREF _Toc28743 \h </w:instrText>
        </w:r>
        <w:r>
          <w:fldChar w:fldCharType="separate"/>
        </w:r>
        <w:r>
          <w:t>31</w:t>
        </w:r>
        <w:r>
          <w:fldChar w:fldCharType="end"/>
        </w:r>
      </w:hyperlink>
    </w:p>
    <w:p>
      <w:pPr>
        <w:pStyle w:val="TOC2"/>
        <w:tabs>
          <w:tab w:val="right" w:leader="dot" w:pos="8306"/>
        </w:tabs>
      </w:pPr>
      <w:hyperlink w:anchor="_Toc17625" w:history="1">
        <w:r>
          <w:rPr>
            <w:rFonts w:ascii="仿宋" w:eastAsia="仿宋" w:hAnsi="仿宋" w:cs="仿宋" w:hint="eastAsia"/>
            <w:lang w:eastAsia="zh-CN"/>
          </w:rPr>
          <w:t>(五)、市场营销与品牌推广</w:t>
        </w:r>
        <w:r>
          <w:tab/>
        </w:r>
        <w:r>
          <w:fldChar w:fldCharType="begin"/>
        </w:r>
        <w:r>
          <w:instrText xml:space="preserve"> PAGEREF _Toc17625 \h </w:instrText>
        </w:r>
        <w:r>
          <w:fldChar w:fldCharType="separate"/>
        </w:r>
        <w:r>
          <w:t>31</w:t>
        </w:r>
        <w:r>
          <w:fldChar w:fldCharType="end"/>
        </w:r>
      </w:hyperlink>
    </w:p>
    <w:p>
      <w:pPr>
        <w:pStyle w:val="TOC2"/>
        <w:tabs>
          <w:tab w:val="right" w:leader="dot" w:pos="8306"/>
        </w:tabs>
      </w:pPr>
      <w:hyperlink w:anchor="_Toc13508" w:history="1">
        <w:r>
          <w:rPr>
            <w:rFonts w:ascii="仿宋" w:eastAsia="仿宋" w:hAnsi="仿宋" w:cs="仿宋" w:hint="eastAsia"/>
            <w:lang w:eastAsia="zh-CN"/>
          </w:rPr>
          <w:t>(六)、售后服务与维修</w:t>
        </w:r>
        <w:r>
          <w:tab/>
        </w:r>
        <w:r>
          <w:fldChar w:fldCharType="begin"/>
        </w:r>
        <w:r>
          <w:instrText xml:space="preserve"> PAGEREF _Toc13508 \h </w:instrText>
        </w:r>
        <w:r>
          <w:fldChar w:fldCharType="separate"/>
        </w:r>
        <w:r>
          <w:t>31</w:t>
        </w:r>
        <w:r>
          <w:fldChar w:fldCharType="end"/>
        </w:r>
      </w:hyperlink>
    </w:p>
    <w:p>
      <w:pPr>
        <w:pStyle w:val="TOC1"/>
        <w:tabs>
          <w:tab w:val="right" w:leader="dot" w:pos="8306"/>
        </w:tabs>
      </w:pPr>
      <w:hyperlink w:anchor="_Toc12560" w:history="1">
        <w:r>
          <w:rPr>
            <w:rFonts w:ascii="仿宋" w:eastAsia="仿宋" w:hAnsi="仿宋" w:cs="仿宋" w:hint="eastAsia"/>
            <w:lang w:eastAsia="zh-CN"/>
          </w:rPr>
          <w:t>八、节能情况分析</w:t>
        </w:r>
        <w:r>
          <w:tab/>
        </w:r>
        <w:r>
          <w:fldChar w:fldCharType="begin"/>
        </w:r>
        <w:r>
          <w:instrText xml:space="preserve"> PAGEREF _Toc12560 \h </w:instrText>
        </w:r>
        <w:r>
          <w:fldChar w:fldCharType="separate"/>
        </w:r>
        <w:r>
          <w:t>32</w:t>
        </w:r>
        <w:r>
          <w:fldChar w:fldCharType="end"/>
        </w:r>
      </w:hyperlink>
    </w:p>
    <w:p>
      <w:pPr>
        <w:pStyle w:val="TOC2"/>
        <w:tabs>
          <w:tab w:val="right" w:leader="dot" w:pos="8306"/>
        </w:tabs>
      </w:pPr>
      <w:hyperlink w:anchor="_Toc22834" w:history="1">
        <w:r>
          <w:rPr>
            <w:rFonts w:ascii="仿宋" w:eastAsia="仿宋" w:hAnsi="仿宋" w:cs="仿宋" w:hint="eastAsia"/>
            <w:lang w:eastAsia="zh-CN"/>
          </w:rPr>
          <w:t>(一)、节能的重要性</w:t>
        </w:r>
        <w:r>
          <w:tab/>
        </w:r>
        <w:r>
          <w:fldChar w:fldCharType="begin"/>
        </w:r>
        <w:r>
          <w:instrText xml:space="preserve"> PAGEREF _Toc22834 \h </w:instrText>
        </w:r>
        <w:r>
          <w:fldChar w:fldCharType="separate"/>
        </w:r>
        <w:r>
          <w:t>32</w:t>
        </w:r>
        <w:r>
          <w:fldChar w:fldCharType="end"/>
        </w:r>
      </w:hyperlink>
    </w:p>
    <w:p>
      <w:pPr>
        <w:pStyle w:val="TOC2"/>
        <w:tabs>
          <w:tab w:val="right" w:leader="dot" w:pos="8306"/>
        </w:tabs>
      </w:pPr>
      <w:hyperlink w:anchor="_Toc17966" w:history="1">
        <w:r>
          <w:rPr>
            <w:rFonts w:ascii="仿宋" w:eastAsia="仿宋" w:hAnsi="仿宋" w:cs="仿宋" w:hint="eastAsia"/>
            <w:lang w:eastAsia="zh-CN"/>
          </w:rPr>
          <w:t>(二)、节能的法规与标准要求</w:t>
        </w:r>
        <w:r>
          <w:tab/>
        </w:r>
        <w:r>
          <w:fldChar w:fldCharType="begin"/>
        </w:r>
        <w:r>
          <w:instrText xml:space="preserve"> PAGEREF _Toc17966 \h </w:instrText>
        </w:r>
        <w:r>
          <w:fldChar w:fldCharType="separate"/>
        </w:r>
        <w:r>
          <w:t>33</w:t>
        </w:r>
        <w:r>
          <w:fldChar w:fldCharType="end"/>
        </w:r>
      </w:hyperlink>
    </w:p>
    <w:p>
      <w:pPr>
        <w:pStyle w:val="TOC2"/>
        <w:tabs>
          <w:tab w:val="right" w:leader="dot" w:pos="8306"/>
        </w:tabs>
      </w:pPr>
      <w:hyperlink w:anchor="_Toc22977" w:history="1">
        <w:r>
          <w:rPr>
            <w:rFonts w:ascii="仿宋" w:eastAsia="仿宋" w:hAnsi="仿宋" w:cs="仿宋" w:hint="eastAsia"/>
            <w:lang w:eastAsia="zh-CN"/>
          </w:rPr>
          <w:t>(三)、薄板木船项目地能源消耗与供应状况</w:t>
        </w:r>
        <w:r>
          <w:tab/>
        </w:r>
        <w:r>
          <w:fldChar w:fldCharType="begin"/>
        </w:r>
        <w:r>
          <w:instrText xml:space="preserve"> PAGEREF _Toc22977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31" w:history="1">
        <w:r>
          <w:rPr>
            <w:rFonts w:ascii="仿宋" w:eastAsia="仿宋" w:hAnsi="仿宋" w:cs="仿宋" w:hint="eastAsia"/>
            <w:lang w:eastAsia="zh-CN"/>
          </w:rPr>
          <w:t>(四)、能源消耗类型与数量的深入分析</w:t>
        </w:r>
        <w:r>
          <w:tab/>
        </w:r>
        <w:r>
          <w:fldChar w:fldCharType="begin"/>
        </w:r>
        <w:r>
          <w:instrText xml:space="preserve"> PAGEREF _Toc12131 \h </w:instrText>
        </w:r>
        <w:r>
          <w:fldChar w:fldCharType="separate"/>
        </w:r>
        <w:r>
          <w:t>34</w:t>
        </w:r>
        <w:r>
          <w:fldChar w:fldCharType="end"/>
        </w:r>
      </w:hyperlink>
    </w:p>
    <w:p>
      <w:pPr>
        <w:pStyle w:val="TOC2"/>
        <w:tabs>
          <w:tab w:val="right" w:leader="dot" w:pos="8306"/>
        </w:tabs>
      </w:pPr>
      <w:hyperlink w:anchor="_Toc23967" w:history="1">
        <w:r>
          <w:rPr>
            <w:rFonts w:ascii="仿宋" w:eastAsia="仿宋" w:hAnsi="仿宋" w:cs="仿宋" w:hint="eastAsia"/>
            <w:lang w:eastAsia="zh-CN"/>
          </w:rPr>
          <w:t>(五)、节能综合评价</w:t>
        </w:r>
        <w:r>
          <w:tab/>
        </w:r>
        <w:r>
          <w:fldChar w:fldCharType="begin"/>
        </w:r>
        <w:r>
          <w:instrText xml:space="preserve"> PAGEREF _Toc23967 \h </w:instrText>
        </w:r>
        <w:r>
          <w:fldChar w:fldCharType="separate"/>
        </w:r>
        <w:r>
          <w:t>35</w:t>
        </w:r>
        <w:r>
          <w:fldChar w:fldCharType="end"/>
        </w:r>
      </w:hyperlink>
    </w:p>
    <w:p>
      <w:pPr>
        <w:pStyle w:val="TOC2"/>
        <w:tabs>
          <w:tab w:val="right" w:leader="dot" w:pos="8306"/>
        </w:tabs>
      </w:pPr>
      <w:hyperlink w:anchor="_Toc25848" w:history="1">
        <w:r>
          <w:rPr>
            <w:rFonts w:ascii="仿宋" w:eastAsia="仿宋" w:hAnsi="仿宋" w:cs="仿宋" w:hint="eastAsia"/>
            <w:lang w:eastAsia="zh-CN"/>
          </w:rPr>
          <w:t>(六)、设计节能方案</w:t>
        </w:r>
        <w:r>
          <w:tab/>
        </w:r>
        <w:r>
          <w:fldChar w:fldCharType="begin"/>
        </w:r>
        <w:r>
          <w:instrText xml:space="preserve"> PAGEREF _Toc25848 \h </w:instrText>
        </w:r>
        <w:r>
          <w:fldChar w:fldCharType="separate"/>
        </w:r>
        <w:r>
          <w:t>35</w:t>
        </w:r>
        <w:r>
          <w:fldChar w:fldCharType="end"/>
        </w:r>
      </w:hyperlink>
    </w:p>
    <w:p>
      <w:pPr>
        <w:pStyle w:val="TOC2"/>
        <w:tabs>
          <w:tab w:val="right" w:leader="dot" w:pos="8306"/>
        </w:tabs>
      </w:pPr>
      <w:hyperlink w:anchor="_Toc31351" w:history="1">
        <w:r>
          <w:rPr>
            <w:rFonts w:ascii="仿宋" w:eastAsia="仿宋" w:hAnsi="仿宋" w:cs="仿宋" w:hint="eastAsia"/>
            <w:lang w:eastAsia="zh-CN"/>
          </w:rPr>
          <w:t>(七)、实施节能措施</w:t>
        </w:r>
        <w:r>
          <w:tab/>
        </w:r>
        <w:r>
          <w:fldChar w:fldCharType="begin"/>
        </w:r>
        <w:r>
          <w:instrText xml:space="preserve"> PAGEREF _Toc31351 \h </w:instrText>
        </w:r>
        <w:r>
          <w:fldChar w:fldCharType="separate"/>
        </w:r>
        <w:r>
          <w:t>36</w:t>
        </w:r>
        <w:r>
          <w:fldChar w:fldCharType="end"/>
        </w:r>
      </w:hyperlink>
    </w:p>
    <w:p>
      <w:pPr>
        <w:pStyle w:val="TOC1"/>
        <w:tabs>
          <w:tab w:val="right" w:leader="dot" w:pos="8306"/>
        </w:tabs>
      </w:pPr>
      <w:hyperlink w:anchor="_Toc21068" w:history="1">
        <w:r>
          <w:rPr>
            <w:rFonts w:ascii="仿宋" w:eastAsia="仿宋" w:hAnsi="仿宋" w:cs="仿宋" w:hint="eastAsia"/>
            <w:lang w:eastAsia="zh-CN"/>
          </w:rPr>
          <w:t>九、薄板木船项目环境影响评估</w:t>
        </w:r>
        <w:r>
          <w:tab/>
        </w:r>
        <w:r>
          <w:fldChar w:fldCharType="begin"/>
        </w:r>
        <w:r>
          <w:instrText xml:space="preserve"> PAGEREF _Toc21068 \h </w:instrText>
        </w:r>
        <w:r>
          <w:fldChar w:fldCharType="separate"/>
        </w:r>
        <w:r>
          <w:t>37</w:t>
        </w:r>
        <w:r>
          <w:fldChar w:fldCharType="end"/>
        </w:r>
      </w:hyperlink>
    </w:p>
    <w:p>
      <w:pPr>
        <w:pStyle w:val="TOC2"/>
        <w:tabs>
          <w:tab w:val="right" w:leader="dot" w:pos="8306"/>
        </w:tabs>
      </w:pPr>
      <w:hyperlink w:anchor="_Toc28934" w:history="1">
        <w:r>
          <w:rPr>
            <w:rFonts w:ascii="仿宋" w:eastAsia="仿宋" w:hAnsi="仿宋" w:cs="仿宋" w:hint="eastAsia"/>
            <w:lang w:eastAsia="zh-CN"/>
          </w:rPr>
          <w:t>(一)、薄板木船项目环境影响评估</w:t>
        </w:r>
        <w:r>
          <w:tab/>
        </w:r>
        <w:r>
          <w:fldChar w:fldCharType="begin"/>
        </w:r>
        <w:r>
          <w:instrText xml:space="preserve"> PAGEREF _Toc28934 \h </w:instrText>
        </w:r>
        <w:r>
          <w:fldChar w:fldCharType="separate"/>
        </w:r>
        <w:r>
          <w:t>37</w:t>
        </w:r>
        <w:r>
          <w:fldChar w:fldCharType="end"/>
        </w:r>
      </w:hyperlink>
    </w:p>
    <w:p>
      <w:pPr>
        <w:pStyle w:val="TOC2"/>
        <w:tabs>
          <w:tab w:val="right" w:leader="dot" w:pos="8306"/>
        </w:tabs>
      </w:pPr>
      <w:hyperlink w:anchor="_Toc5273" w:history="1">
        <w:r>
          <w:rPr>
            <w:rFonts w:ascii="仿宋" w:eastAsia="仿宋" w:hAnsi="仿宋" w:cs="仿宋" w:hint="eastAsia"/>
            <w:lang w:eastAsia="zh-CN"/>
          </w:rPr>
          <w:t>(二)、环境保护措施与治理方案</w:t>
        </w:r>
        <w:r>
          <w:tab/>
        </w:r>
        <w:r>
          <w:fldChar w:fldCharType="begin"/>
        </w:r>
        <w:r>
          <w:instrText xml:space="preserve"> PAGEREF _Toc5273 \h </w:instrText>
        </w:r>
        <w:r>
          <w:fldChar w:fldCharType="separate"/>
        </w:r>
        <w:r>
          <w:t>38</w:t>
        </w:r>
        <w:r>
          <w:fldChar w:fldCharType="end"/>
        </w:r>
      </w:hyperlink>
    </w:p>
    <w:p>
      <w:pPr>
        <w:pStyle w:val="TOC1"/>
        <w:tabs>
          <w:tab w:val="right" w:leader="dot" w:pos="8306"/>
        </w:tabs>
      </w:pPr>
      <w:hyperlink w:anchor="_Toc4936" w:history="1">
        <w:r>
          <w:rPr>
            <w:rFonts w:ascii="仿宋" w:eastAsia="仿宋" w:hAnsi="仿宋" w:cs="仿宋" w:hint="eastAsia"/>
            <w:lang w:eastAsia="zh-CN"/>
          </w:rPr>
          <w:t>十、投资方案计划</w:t>
        </w:r>
        <w:r>
          <w:tab/>
        </w:r>
        <w:r>
          <w:fldChar w:fldCharType="begin"/>
        </w:r>
        <w:r>
          <w:instrText xml:space="preserve"> PAGEREF _Toc4936 \h </w:instrText>
        </w:r>
        <w:r>
          <w:fldChar w:fldCharType="separate"/>
        </w:r>
        <w:r>
          <w:t>39</w:t>
        </w:r>
        <w:r>
          <w:fldChar w:fldCharType="end"/>
        </w:r>
      </w:hyperlink>
    </w:p>
    <w:p>
      <w:pPr>
        <w:pStyle w:val="TOC2"/>
        <w:tabs>
          <w:tab w:val="right" w:leader="dot" w:pos="8306"/>
        </w:tabs>
      </w:pPr>
      <w:hyperlink w:anchor="_Toc24818" w:history="1">
        <w:r>
          <w:rPr>
            <w:rFonts w:ascii="仿宋" w:eastAsia="仿宋" w:hAnsi="仿宋" w:cs="仿宋" w:hint="eastAsia"/>
            <w:lang w:eastAsia="zh-CN"/>
          </w:rPr>
          <w:t>(一)、薄板木船项目估算说明</w:t>
        </w:r>
        <w:r>
          <w:tab/>
        </w:r>
        <w:r>
          <w:fldChar w:fldCharType="begin"/>
        </w:r>
        <w:r>
          <w:instrText xml:space="preserve"> PAGEREF _Toc24818 \h </w:instrText>
        </w:r>
        <w:r>
          <w:fldChar w:fldCharType="separate"/>
        </w:r>
        <w:r>
          <w:t>39</w:t>
        </w:r>
        <w:r>
          <w:fldChar w:fldCharType="end"/>
        </w:r>
      </w:hyperlink>
    </w:p>
    <w:p>
      <w:pPr>
        <w:pStyle w:val="TOC2"/>
        <w:tabs>
          <w:tab w:val="right" w:leader="dot" w:pos="8306"/>
        </w:tabs>
      </w:pPr>
      <w:hyperlink w:anchor="_Toc18690" w:history="1">
        <w:r>
          <w:rPr>
            <w:rFonts w:ascii="仿宋" w:eastAsia="仿宋" w:hAnsi="仿宋" w:cs="仿宋" w:hint="eastAsia"/>
            <w:lang w:eastAsia="zh-CN"/>
          </w:rPr>
          <w:t>(二)、薄板木船项目总投资估算</w:t>
        </w:r>
        <w:r>
          <w:tab/>
        </w:r>
        <w:r>
          <w:fldChar w:fldCharType="begin"/>
        </w:r>
        <w:r>
          <w:instrText xml:space="preserve"> PAGEREF _Toc18690 \h </w:instrText>
        </w:r>
        <w:r>
          <w:fldChar w:fldCharType="separate"/>
        </w:r>
        <w:r>
          <w:t>41</w:t>
        </w:r>
        <w:r>
          <w:fldChar w:fldCharType="end"/>
        </w:r>
      </w:hyperlink>
    </w:p>
    <w:p>
      <w:pPr>
        <w:pStyle w:val="TOC2"/>
        <w:tabs>
          <w:tab w:val="right" w:leader="dot" w:pos="8306"/>
        </w:tabs>
      </w:pPr>
      <w:hyperlink w:anchor="_Toc21271" w:history="1">
        <w:r>
          <w:rPr>
            <w:rFonts w:ascii="仿宋" w:eastAsia="仿宋" w:hAnsi="仿宋" w:cs="仿宋" w:hint="eastAsia"/>
            <w:lang w:eastAsia="zh-CN"/>
          </w:rPr>
          <w:t>(三)、资金筹措</w:t>
        </w:r>
        <w:r>
          <w:tab/>
        </w:r>
        <w:r>
          <w:fldChar w:fldCharType="begin"/>
        </w:r>
        <w:r>
          <w:instrText xml:space="preserve"> PAGEREF _Toc21271 \h </w:instrText>
        </w:r>
        <w:r>
          <w:fldChar w:fldCharType="separate"/>
        </w:r>
        <w:r>
          <w:t>42</w:t>
        </w:r>
        <w:r>
          <w:fldChar w:fldCharType="end"/>
        </w:r>
      </w:hyperlink>
    </w:p>
    <w:p>
      <w:pPr>
        <w:pStyle w:val="TOC1"/>
        <w:tabs>
          <w:tab w:val="right" w:leader="dot" w:pos="8306"/>
        </w:tabs>
      </w:pPr>
      <w:hyperlink w:anchor="_Toc3514" w:history="1">
        <w:r>
          <w:rPr>
            <w:rFonts w:ascii="仿宋" w:eastAsia="仿宋" w:hAnsi="仿宋" w:cs="仿宋" w:hint="eastAsia"/>
            <w:lang w:eastAsia="zh-CN"/>
          </w:rPr>
          <w:t>十一、安全督查与监测</w:t>
        </w:r>
        <w:r>
          <w:tab/>
        </w:r>
        <w:r>
          <w:fldChar w:fldCharType="begin"/>
        </w:r>
        <w:r>
          <w:instrText xml:space="preserve"> PAGEREF _Toc3514 \h </w:instrText>
        </w:r>
        <w:r>
          <w:fldChar w:fldCharType="separate"/>
        </w:r>
        <w:r>
          <w:t>42</w:t>
        </w:r>
        <w:r>
          <w:fldChar w:fldCharType="end"/>
        </w:r>
      </w:hyperlink>
    </w:p>
    <w:p>
      <w:pPr>
        <w:pStyle w:val="TOC2"/>
        <w:tabs>
          <w:tab w:val="right" w:leader="dot" w:pos="8306"/>
        </w:tabs>
      </w:pPr>
      <w:hyperlink w:anchor="_Toc13335" w:history="1">
        <w:r>
          <w:rPr>
            <w:rFonts w:ascii="仿宋" w:eastAsia="仿宋" w:hAnsi="仿宋" w:cs="仿宋" w:hint="eastAsia"/>
            <w:lang w:eastAsia="zh-CN"/>
          </w:rPr>
          <w:t>(一)、安全督查与监测的背景和意义</w:t>
        </w:r>
        <w:r>
          <w:tab/>
        </w:r>
        <w:r>
          <w:fldChar w:fldCharType="begin"/>
        </w:r>
        <w:r>
          <w:instrText xml:space="preserve"> PAGEREF _Toc13335 \h </w:instrText>
        </w:r>
        <w:r>
          <w:fldChar w:fldCharType="separate"/>
        </w:r>
        <w:r>
          <w:t>42</w:t>
        </w:r>
        <w:r>
          <w:fldChar w:fldCharType="end"/>
        </w:r>
      </w:hyperlink>
    </w:p>
    <w:p>
      <w:pPr>
        <w:pStyle w:val="TOC2"/>
        <w:tabs>
          <w:tab w:val="right" w:leader="dot" w:pos="8306"/>
        </w:tabs>
      </w:pPr>
      <w:hyperlink w:anchor="_Toc23392" w:history="1">
        <w:r>
          <w:rPr>
            <w:rFonts w:ascii="仿宋" w:eastAsia="仿宋" w:hAnsi="仿宋" w:cs="仿宋" w:hint="eastAsia"/>
            <w:lang w:eastAsia="zh-CN"/>
          </w:rPr>
          <w:t>(二)、安全督查与监测的基本原则</w:t>
        </w:r>
        <w:r>
          <w:tab/>
        </w:r>
        <w:r>
          <w:fldChar w:fldCharType="begin"/>
        </w:r>
        <w:r>
          <w:instrText xml:space="preserve"> PAGEREF _Toc23392 \h </w:instrText>
        </w:r>
        <w:r>
          <w:fldChar w:fldCharType="separate"/>
        </w:r>
        <w:r>
          <w:t>42</w:t>
        </w:r>
        <w:r>
          <w:fldChar w:fldCharType="end"/>
        </w:r>
      </w:hyperlink>
    </w:p>
    <w:p>
      <w:pPr>
        <w:pStyle w:val="TOC2"/>
        <w:tabs>
          <w:tab w:val="right" w:leader="dot" w:pos="8306"/>
        </w:tabs>
      </w:pPr>
      <w:hyperlink w:anchor="_Toc32472" w:history="1">
        <w:r>
          <w:rPr>
            <w:rFonts w:ascii="仿宋" w:eastAsia="仿宋" w:hAnsi="仿宋" w:cs="仿宋" w:hint="eastAsia"/>
            <w:lang w:eastAsia="zh-CN"/>
          </w:rPr>
          <w:t>(三)、安全督查与监测的方法和手段</w:t>
        </w:r>
        <w:r>
          <w:tab/>
        </w:r>
        <w:r>
          <w:fldChar w:fldCharType="begin"/>
        </w:r>
        <w:r>
          <w:instrText xml:space="preserve"> PAGEREF _Toc32472 \h </w:instrText>
        </w:r>
        <w:r>
          <w:fldChar w:fldCharType="separate"/>
        </w:r>
        <w:r>
          <w:t>43</w:t>
        </w:r>
        <w:r>
          <w:fldChar w:fldCharType="end"/>
        </w:r>
      </w:hyperlink>
    </w:p>
    <w:p>
      <w:pPr>
        <w:pStyle w:val="TOC2"/>
        <w:tabs>
          <w:tab w:val="right" w:leader="dot" w:pos="8306"/>
        </w:tabs>
      </w:pPr>
      <w:hyperlink w:anchor="_Toc20265" w:history="1">
        <w:r>
          <w:rPr>
            <w:rFonts w:ascii="仿宋" w:eastAsia="仿宋" w:hAnsi="仿宋" w:cs="仿宋" w:hint="eastAsia"/>
            <w:lang w:eastAsia="zh-CN"/>
          </w:rPr>
          <w:t>(四)、安全督查与监测的组织机构</w:t>
        </w:r>
        <w:r>
          <w:tab/>
        </w:r>
        <w:r>
          <w:fldChar w:fldCharType="begin"/>
        </w:r>
        <w:r>
          <w:instrText xml:space="preserve"> PAGEREF _Toc20265 \h </w:instrText>
        </w:r>
        <w:r>
          <w:fldChar w:fldCharType="separate"/>
        </w:r>
        <w:r>
          <w:t>43</w:t>
        </w:r>
        <w:r>
          <w:fldChar w:fldCharType="end"/>
        </w:r>
      </w:hyperlink>
    </w:p>
    <w:p>
      <w:pPr>
        <w:pStyle w:val="TOC2"/>
        <w:tabs>
          <w:tab w:val="right" w:leader="dot" w:pos="8306"/>
        </w:tabs>
      </w:pPr>
      <w:hyperlink w:anchor="_Toc23032" w:history="1">
        <w:r>
          <w:rPr>
            <w:rFonts w:ascii="仿宋" w:eastAsia="仿宋" w:hAnsi="仿宋" w:cs="仿宋" w:hint="eastAsia"/>
            <w:lang w:eastAsia="zh-CN"/>
          </w:rPr>
          <w:t>(五)、安全督查与监测的信息报告</w:t>
        </w:r>
        <w:r>
          <w:tab/>
        </w:r>
        <w:r>
          <w:fldChar w:fldCharType="begin"/>
        </w:r>
        <w:r>
          <w:instrText xml:space="preserve"> PAGEREF _Toc23032 \h </w:instrText>
        </w:r>
        <w:r>
          <w:fldChar w:fldCharType="separate"/>
        </w:r>
        <w:r>
          <w:t>44</w:t>
        </w:r>
        <w:r>
          <w:fldChar w:fldCharType="end"/>
        </w:r>
      </w:hyperlink>
    </w:p>
    <w:p>
      <w:pPr>
        <w:pStyle w:val="TOC2"/>
        <w:tabs>
          <w:tab w:val="right" w:leader="dot" w:pos="8306"/>
        </w:tabs>
      </w:pPr>
      <w:hyperlink w:anchor="_Toc629" w:history="1">
        <w:r>
          <w:rPr>
            <w:rFonts w:ascii="仿宋" w:eastAsia="仿宋" w:hAnsi="仿宋" w:cs="仿宋" w:hint="eastAsia"/>
            <w:lang w:eastAsia="zh-CN"/>
          </w:rPr>
          <w:t>(六)、安全督查与监测的改进机制</w:t>
        </w:r>
        <w:r>
          <w:tab/>
        </w:r>
        <w:r>
          <w:fldChar w:fldCharType="begin"/>
        </w:r>
        <w:r>
          <w:instrText xml:space="preserve"> PAGEREF _Toc629 \h </w:instrText>
        </w:r>
        <w:r>
          <w:fldChar w:fldCharType="separate"/>
        </w:r>
        <w:r>
          <w:t>44</w:t>
        </w:r>
        <w:r>
          <w:fldChar w:fldCharType="end"/>
        </w:r>
      </w:hyperlink>
    </w:p>
    <w:p>
      <w:pPr>
        <w:pStyle w:val="TOC1"/>
        <w:tabs>
          <w:tab w:val="right" w:leader="dot" w:pos="8306"/>
        </w:tabs>
      </w:pPr>
      <w:hyperlink w:anchor="_Toc14762" w:history="1">
        <w:r>
          <w:rPr>
            <w:rFonts w:ascii="仿宋" w:eastAsia="仿宋" w:hAnsi="仿宋" w:cs="仿宋" w:hint="eastAsia"/>
            <w:lang w:eastAsia="zh-CN"/>
          </w:rPr>
          <w:t>十二、环境保护与安全生产</w:t>
        </w:r>
        <w:r>
          <w:tab/>
        </w:r>
        <w:r>
          <w:fldChar w:fldCharType="begin"/>
        </w:r>
        <w:r>
          <w:instrText xml:space="preserve"> PAGEREF _Toc14762 \h </w:instrText>
        </w:r>
        <w:r>
          <w:fldChar w:fldCharType="separate"/>
        </w:r>
        <w:r>
          <w:t>45</w:t>
        </w:r>
        <w:r>
          <w:fldChar w:fldCharType="end"/>
        </w:r>
      </w:hyperlink>
    </w:p>
    <w:p>
      <w:pPr>
        <w:pStyle w:val="TOC2"/>
        <w:tabs>
          <w:tab w:val="right" w:leader="dot" w:pos="8306"/>
        </w:tabs>
      </w:pPr>
      <w:hyperlink w:anchor="_Toc8121" w:history="1">
        <w:r>
          <w:rPr>
            <w:rFonts w:ascii="仿宋" w:eastAsia="仿宋" w:hAnsi="仿宋" w:cs="仿宋" w:hint="eastAsia"/>
            <w:lang w:eastAsia="zh-CN"/>
          </w:rPr>
          <w:t>(一)、建设地区的环境现状</w:t>
        </w:r>
        <w:r>
          <w:tab/>
        </w:r>
        <w:r>
          <w:fldChar w:fldCharType="begin"/>
        </w:r>
        <w:r>
          <w:instrText xml:space="preserve"> PAGEREF _Toc8121 \h </w:instrText>
        </w:r>
        <w:r>
          <w:fldChar w:fldCharType="separate"/>
        </w:r>
        <w:r>
          <w:t>45</w:t>
        </w:r>
        <w:r>
          <w:fldChar w:fldCharType="end"/>
        </w:r>
      </w:hyperlink>
    </w:p>
    <w:p>
      <w:pPr>
        <w:pStyle w:val="TOC2"/>
        <w:tabs>
          <w:tab w:val="right" w:leader="dot" w:pos="8306"/>
        </w:tabs>
      </w:pPr>
      <w:hyperlink w:anchor="_Toc12661" w:history="1">
        <w:r>
          <w:rPr>
            <w:rFonts w:ascii="仿宋" w:eastAsia="仿宋" w:hAnsi="仿宋" w:cs="仿宋" w:hint="eastAsia"/>
            <w:lang w:eastAsia="zh-CN"/>
          </w:rPr>
          <w:t>(二)、薄板木船项目拟采用的环境保护标准</w:t>
        </w:r>
        <w:r>
          <w:tab/>
        </w:r>
        <w:r>
          <w:fldChar w:fldCharType="begin"/>
        </w:r>
        <w:r>
          <w:instrText xml:space="preserve"> PAGEREF _Toc12661 \h </w:instrText>
        </w:r>
        <w:r>
          <w:fldChar w:fldCharType="separate"/>
        </w:r>
        <w:r>
          <w:t>46</w:t>
        </w:r>
        <w:r>
          <w:fldChar w:fldCharType="end"/>
        </w:r>
      </w:hyperlink>
    </w:p>
    <w:p>
      <w:pPr>
        <w:pStyle w:val="TOC2"/>
        <w:tabs>
          <w:tab w:val="right" w:leader="dot" w:pos="8306"/>
        </w:tabs>
      </w:pPr>
      <w:hyperlink w:anchor="_Toc15285" w:history="1">
        <w:r>
          <w:rPr>
            <w:rFonts w:ascii="仿宋" w:eastAsia="仿宋" w:hAnsi="仿宋" w:cs="仿宋" w:hint="eastAsia"/>
            <w:lang w:eastAsia="zh-CN"/>
          </w:rPr>
          <w:t>(三)、薄板木船项目对环境的影响及治理对策</w:t>
        </w:r>
        <w:r>
          <w:tab/>
        </w:r>
        <w:r>
          <w:fldChar w:fldCharType="begin"/>
        </w:r>
        <w:r>
          <w:instrText xml:space="preserve"> PAGEREF _Toc15285 \h </w:instrText>
        </w:r>
        <w:r>
          <w:fldChar w:fldCharType="separate"/>
        </w:r>
        <w:r>
          <w:t>48</w:t>
        </w:r>
        <w:r>
          <w:fldChar w:fldCharType="end"/>
        </w:r>
      </w:hyperlink>
    </w:p>
    <w:p>
      <w:pPr>
        <w:pStyle w:val="TOC2"/>
        <w:tabs>
          <w:tab w:val="right" w:leader="dot" w:pos="8306"/>
        </w:tabs>
      </w:pPr>
      <w:hyperlink w:anchor="_Toc32007" w:history="1">
        <w:r>
          <w:rPr>
            <w:rFonts w:ascii="仿宋" w:eastAsia="仿宋" w:hAnsi="仿宋" w:cs="仿宋" w:hint="eastAsia"/>
            <w:lang w:eastAsia="zh-CN"/>
          </w:rPr>
          <w:t>(四)、环境监测制度的建议</w:t>
        </w:r>
        <w:r>
          <w:tab/>
        </w:r>
        <w:r>
          <w:fldChar w:fldCharType="begin"/>
        </w:r>
        <w:r>
          <w:instrText xml:space="preserve"> PAGEREF _Toc32007 \h </w:instrText>
        </w:r>
        <w:r>
          <w:fldChar w:fldCharType="separate"/>
        </w:r>
        <w:r>
          <w:t>49</w:t>
        </w:r>
        <w:r>
          <w:fldChar w:fldCharType="end"/>
        </w:r>
      </w:hyperlink>
    </w:p>
    <w:p>
      <w:pPr>
        <w:pStyle w:val="TOC2"/>
        <w:tabs>
          <w:tab w:val="right" w:leader="dot" w:pos="8306"/>
        </w:tabs>
      </w:pPr>
      <w:hyperlink w:anchor="_Toc32143" w:history="1">
        <w:r>
          <w:rPr>
            <w:rFonts w:ascii="仿宋" w:eastAsia="仿宋" w:hAnsi="仿宋" w:cs="仿宋" w:hint="eastAsia"/>
            <w:lang w:eastAsia="zh-CN"/>
          </w:rPr>
          <w:t>(五)、废弃物处理</w:t>
        </w:r>
        <w:r>
          <w:tab/>
        </w:r>
        <w:r>
          <w:fldChar w:fldCharType="begin"/>
        </w:r>
        <w:r>
          <w:instrText xml:space="preserve"> PAGEREF _Toc32143 \h </w:instrText>
        </w:r>
        <w:r>
          <w:fldChar w:fldCharType="separate"/>
        </w:r>
        <w:r>
          <w:t>50</w:t>
        </w:r>
        <w:r>
          <w:fldChar w:fldCharType="end"/>
        </w:r>
      </w:hyperlink>
    </w:p>
    <w:p>
      <w:pPr>
        <w:pStyle w:val="TOC2"/>
        <w:tabs>
          <w:tab w:val="right" w:leader="dot" w:pos="8306"/>
        </w:tabs>
      </w:pPr>
      <w:hyperlink w:anchor="_Toc16498" w:history="1">
        <w:r>
          <w:rPr>
            <w:rFonts w:ascii="仿宋" w:eastAsia="仿宋" w:hAnsi="仿宋" w:cs="仿宋" w:hint="eastAsia"/>
            <w:lang w:eastAsia="zh-CN"/>
          </w:rPr>
          <w:t>(六)、特殊环境影响分析</w:t>
        </w:r>
        <w:r>
          <w:tab/>
        </w:r>
        <w:r>
          <w:fldChar w:fldCharType="begin"/>
        </w:r>
        <w:r>
          <w:instrText xml:space="preserve"> PAGEREF _Toc16498 \h </w:instrText>
        </w:r>
        <w:r>
          <w:fldChar w:fldCharType="separate"/>
        </w:r>
        <w:r>
          <w:t>51</w:t>
        </w:r>
        <w:r>
          <w:fldChar w:fldCharType="end"/>
        </w:r>
      </w:hyperlink>
    </w:p>
    <w:p>
      <w:pPr>
        <w:pStyle w:val="TOC2"/>
        <w:tabs>
          <w:tab w:val="right" w:leader="dot" w:pos="8306"/>
        </w:tabs>
      </w:pPr>
      <w:hyperlink w:anchor="_Toc13442" w:history="1">
        <w:r>
          <w:rPr>
            <w:rFonts w:ascii="仿宋" w:eastAsia="仿宋" w:hAnsi="仿宋" w:cs="仿宋" w:hint="eastAsia"/>
            <w:lang w:eastAsia="zh-CN"/>
          </w:rPr>
          <w:t>(七)、清洁生产</w:t>
        </w:r>
        <w:r>
          <w:tab/>
        </w:r>
        <w:r>
          <w:fldChar w:fldCharType="begin"/>
        </w:r>
        <w:r>
          <w:instrText xml:space="preserve"> PAGEREF _Toc13442 \h </w:instrText>
        </w:r>
        <w:r>
          <w:fldChar w:fldCharType="separate"/>
        </w:r>
        <w:r>
          <w:t>52</w:t>
        </w:r>
        <w:r>
          <w:fldChar w:fldCharType="end"/>
        </w:r>
      </w:hyperlink>
    </w:p>
    <w:p>
      <w:pPr>
        <w:pStyle w:val="TOC2"/>
        <w:tabs>
          <w:tab w:val="right" w:leader="dot" w:pos="8306"/>
        </w:tabs>
      </w:pPr>
      <w:hyperlink w:anchor="_Toc17302" w:history="1">
        <w:r>
          <w:rPr>
            <w:rFonts w:ascii="仿宋" w:eastAsia="仿宋" w:hAnsi="仿宋" w:cs="仿宋" w:hint="eastAsia"/>
            <w:lang w:eastAsia="zh-CN"/>
          </w:rPr>
          <w:t>(八)、环境保护综合评价</w:t>
        </w:r>
        <w:r>
          <w:tab/>
        </w:r>
        <w:r>
          <w:fldChar w:fldCharType="begin"/>
        </w:r>
        <w:r>
          <w:instrText xml:space="preserve"> PAGEREF _Toc17302 \h </w:instrText>
        </w:r>
        <w:r>
          <w:fldChar w:fldCharType="separate"/>
        </w:r>
        <w:r>
          <w:t>54</w:t>
        </w:r>
        <w:r>
          <w:fldChar w:fldCharType="end"/>
        </w:r>
      </w:hyperlink>
    </w:p>
    <w:p>
      <w:pPr>
        <w:pStyle w:val="TOC1"/>
        <w:tabs>
          <w:tab w:val="right" w:leader="dot" w:pos="8306"/>
        </w:tabs>
      </w:pPr>
      <w:hyperlink w:anchor="_Toc12353" w:history="1">
        <w:r>
          <w:rPr>
            <w:rFonts w:ascii="仿宋" w:eastAsia="仿宋" w:hAnsi="仿宋" w:cs="仿宋" w:hint="eastAsia"/>
            <w:lang w:eastAsia="zh-CN"/>
          </w:rPr>
          <w:t>十三、节能评估</w:t>
        </w:r>
        <w:r>
          <w:tab/>
        </w:r>
        <w:r>
          <w:fldChar w:fldCharType="begin"/>
        </w:r>
        <w:r>
          <w:instrText xml:space="preserve"> PAGEREF _Toc12353 \h </w:instrText>
        </w:r>
        <w:r>
          <w:fldChar w:fldCharType="separate"/>
        </w:r>
        <w:r>
          <w:t>55</w:t>
        </w:r>
        <w:r>
          <w:fldChar w:fldCharType="end"/>
        </w:r>
      </w:hyperlink>
    </w:p>
    <w:p>
      <w:pPr>
        <w:pStyle w:val="TOC2"/>
        <w:tabs>
          <w:tab w:val="right" w:leader="dot" w:pos="8306"/>
        </w:tabs>
      </w:pPr>
      <w:hyperlink w:anchor="_Toc18813" w:history="1">
        <w:r>
          <w:rPr>
            <w:rFonts w:ascii="仿宋" w:eastAsia="仿宋" w:hAnsi="仿宋" w:cs="仿宋" w:hint="eastAsia"/>
            <w:lang w:eastAsia="zh-CN"/>
          </w:rPr>
          <w:t>(一)、能源消费种类和数量分析</w:t>
        </w:r>
        <w:r>
          <w:tab/>
        </w:r>
        <w:r>
          <w:fldChar w:fldCharType="begin"/>
        </w:r>
        <w:r>
          <w:instrText xml:space="preserve"> PAGEREF _Toc18813 \h </w:instrText>
        </w:r>
        <w:r>
          <w:fldChar w:fldCharType="separate"/>
        </w:r>
        <w:r>
          <w:t>55</w:t>
        </w:r>
        <w:r>
          <w:fldChar w:fldCharType="end"/>
        </w:r>
      </w:hyperlink>
    </w:p>
    <w:p>
      <w:pPr>
        <w:pStyle w:val="TOC2"/>
        <w:tabs>
          <w:tab w:val="right" w:leader="dot" w:pos="8306"/>
        </w:tabs>
      </w:pPr>
      <w:hyperlink w:anchor="_Toc6466" w:history="1">
        <w:r>
          <w:rPr>
            <w:rFonts w:ascii="仿宋" w:eastAsia="仿宋" w:hAnsi="仿宋" w:cs="仿宋" w:hint="eastAsia"/>
            <w:lang w:eastAsia="zh-CN"/>
          </w:rPr>
          <w:t>(二)、薄板木船项目预期节能综合评价</w:t>
        </w:r>
        <w:r>
          <w:tab/>
        </w:r>
        <w:r>
          <w:fldChar w:fldCharType="begin"/>
        </w:r>
        <w:r>
          <w:instrText xml:space="preserve"> PAGEREF _Toc6466 \h </w:instrText>
        </w:r>
        <w:r>
          <w:fldChar w:fldCharType="separate"/>
        </w:r>
        <w:r>
          <w:t>55</w:t>
        </w:r>
        <w:r>
          <w:fldChar w:fldCharType="end"/>
        </w:r>
      </w:hyperlink>
    </w:p>
    <w:p>
      <w:pPr>
        <w:pStyle w:val="TOC2"/>
        <w:tabs>
          <w:tab w:val="right" w:leader="dot" w:pos="8306"/>
        </w:tabs>
      </w:pPr>
      <w:hyperlink w:anchor="_Toc27636" w:history="1">
        <w:r>
          <w:rPr>
            <w:rFonts w:ascii="仿宋" w:eastAsia="仿宋" w:hAnsi="仿宋" w:cs="仿宋" w:hint="eastAsia"/>
            <w:lang w:eastAsia="zh-CN"/>
          </w:rPr>
          <w:t>(三)、薄板木船项目节能设计</w:t>
        </w:r>
        <w:r>
          <w:tab/>
        </w:r>
        <w:r>
          <w:fldChar w:fldCharType="begin"/>
        </w:r>
        <w:r>
          <w:instrText xml:space="preserve"> PAGEREF _Toc27636 \h </w:instrText>
        </w:r>
        <w:r>
          <w:fldChar w:fldCharType="separate"/>
        </w:r>
        <w:r>
          <w:t>57</w:t>
        </w:r>
        <w:r>
          <w:fldChar w:fldCharType="end"/>
        </w:r>
      </w:hyperlink>
    </w:p>
    <w:p>
      <w:pPr>
        <w:pStyle w:val="TOC2"/>
        <w:tabs>
          <w:tab w:val="right" w:leader="dot" w:pos="8306"/>
        </w:tabs>
      </w:pPr>
      <w:hyperlink w:anchor="_Toc12426" w:history="1">
        <w:r>
          <w:rPr>
            <w:rFonts w:ascii="仿宋" w:eastAsia="仿宋" w:hAnsi="仿宋" w:cs="仿宋" w:hint="eastAsia"/>
            <w:lang w:eastAsia="zh-CN"/>
          </w:rPr>
          <w:t>(四)、节能措施</w:t>
        </w:r>
        <w:r>
          <w:tab/>
        </w:r>
        <w:r>
          <w:fldChar w:fldCharType="begin"/>
        </w:r>
        <w:r>
          <w:instrText xml:space="preserve"> PAGEREF _Toc12426 \h </w:instrText>
        </w:r>
        <w:r>
          <w:fldChar w:fldCharType="separate"/>
        </w:r>
        <w:r>
          <w:t>58</w:t>
        </w:r>
        <w:r>
          <w:fldChar w:fldCharType="end"/>
        </w:r>
      </w:hyperlink>
    </w:p>
    <w:p>
      <w:pPr>
        <w:pStyle w:val="TOC1"/>
        <w:tabs>
          <w:tab w:val="right" w:leader="dot" w:pos="8306"/>
        </w:tabs>
      </w:pPr>
      <w:hyperlink w:anchor="_Toc25777" w:history="1">
        <w:r>
          <w:rPr>
            <w:rFonts w:ascii="仿宋" w:eastAsia="仿宋" w:hAnsi="仿宋" w:cs="仿宋" w:hint="eastAsia"/>
            <w:lang w:eastAsia="zh-CN"/>
          </w:rPr>
          <w:t>十四、环境和生态影响分析</w:t>
        </w:r>
        <w:r>
          <w:tab/>
        </w:r>
        <w:r>
          <w:fldChar w:fldCharType="begin"/>
        </w:r>
        <w:r>
          <w:instrText xml:space="preserve"> PAGEREF _Toc25777 \h </w:instrText>
        </w:r>
        <w:r>
          <w:fldChar w:fldCharType="separate"/>
        </w:r>
        <w:r>
          <w:t>61</w:t>
        </w:r>
        <w:r>
          <w:fldChar w:fldCharType="end"/>
        </w:r>
      </w:hyperlink>
    </w:p>
    <w:p>
      <w:pPr>
        <w:pStyle w:val="TOC2"/>
        <w:tabs>
          <w:tab w:val="right" w:leader="dot" w:pos="8306"/>
        </w:tabs>
      </w:pPr>
      <w:hyperlink w:anchor="_Toc23220" w:history="1">
        <w:r>
          <w:rPr>
            <w:rFonts w:ascii="仿宋" w:eastAsia="仿宋" w:hAnsi="仿宋" w:cs="仿宋" w:hint="eastAsia"/>
            <w:lang w:eastAsia="zh-CN"/>
          </w:rPr>
          <w:t>(一)、环境和生态现状</w:t>
        </w:r>
        <w:r>
          <w:tab/>
        </w:r>
        <w:r>
          <w:fldChar w:fldCharType="begin"/>
        </w:r>
        <w:r>
          <w:instrText xml:space="preserve"> PAGEREF _Toc23220 \h </w:instrText>
        </w:r>
        <w:r>
          <w:fldChar w:fldCharType="separate"/>
        </w:r>
        <w:r>
          <w:t>61</w:t>
        </w:r>
        <w:r>
          <w:fldChar w:fldCharType="end"/>
        </w:r>
      </w:hyperlink>
    </w:p>
    <w:p>
      <w:pPr>
        <w:pStyle w:val="TOC2"/>
        <w:tabs>
          <w:tab w:val="right" w:leader="dot" w:pos="8306"/>
        </w:tabs>
      </w:pPr>
      <w:hyperlink w:anchor="_Toc14517" w:history="1">
        <w:r>
          <w:rPr>
            <w:rFonts w:ascii="仿宋" w:eastAsia="仿宋" w:hAnsi="仿宋" w:cs="仿宋" w:hint="eastAsia"/>
            <w:lang w:eastAsia="zh-CN"/>
          </w:rPr>
          <w:t>(二)、生态环境影响分析</w:t>
        </w:r>
        <w:r>
          <w:tab/>
        </w:r>
        <w:r>
          <w:fldChar w:fldCharType="begin"/>
        </w:r>
        <w:r>
          <w:instrText xml:space="preserve"> PAGEREF _Toc14517 \h </w:instrText>
        </w:r>
        <w:r>
          <w:fldChar w:fldCharType="separate"/>
        </w:r>
        <w:r>
          <w:t>63</w:t>
        </w:r>
        <w:r>
          <w:fldChar w:fldCharType="end"/>
        </w:r>
      </w:hyperlink>
    </w:p>
    <w:p>
      <w:pPr>
        <w:pStyle w:val="TOC2"/>
        <w:tabs>
          <w:tab w:val="right" w:leader="dot" w:pos="8306"/>
        </w:tabs>
      </w:pPr>
      <w:hyperlink w:anchor="_Toc14403" w:history="1">
        <w:r>
          <w:rPr>
            <w:rFonts w:ascii="仿宋" w:eastAsia="仿宋" w:hAnsi="仿宋" w:cs="仿宋" w:hint="eastAsia"/>
            <w:lang w:eastAsia="zh-CN"/>
          </w:rPr>
          <w:t>(三)、生态环境保护措施</w:t>
        </w:r>
        <w:r>
          <w:tab/>
        </w:r>
        <w:r>
          <w:fldChar w:fldCharType="begin"/>
        </w:r>
        <w:r>
          <w:instrText xml:space="preserve"> PAGEREF _Toc14403 \h </w:instrText>
        </w:r>
        <w:r>
          <w:fldChar w:fldCharType="separate"/>
        </w:r>
        <w:r>
          <w:t>65</w:t>
        </w:r>
        <w:r>
          <w:fldChar w:fldCharType="end"/>
        </w:r>
      </w:hyperlink>
    </w:p>
    <w:p>
      <w:pPr>
        <w:pStyle w:val="TOC2"/>
        <w:tabs>
          <w:tab w:val="right" w:leader="dot" w:pos="8306"/>
        </w:tabs>
      </w:pPr>
      <w:hyperlink w:anchor="_Toc8154" w:history="1">
        <w:r>
          <w:rPr>
            <w:rFonts w:ascii="仿宋" w:eastAsia="仿宋" w:hAnsi="仿宋" w:cs="仿宋" w:hint="eastAsia"/>
            <w:lang w:eastAsia="zh-CN"/>
          </w:rPr>
          <w:t>(四)、地质灾害影响分析</w:t>
        </w:r>
        <w:r>
          <w:tab/>
        </w:r>
        <w:r>
          <w:fldChar w:fldCharType="begin"/>
        </w:r>
        <w:r>
          <w:instrText xml:space="preserve"> PAGEREF _Toc8154 \h </w:instrText>
        </w:r>
        <w:r>
          <w:fldChar w:fldCharType="separate"/>
        </w:r>
        <w:r>
          <w:t>66</w:t>
        </w:r>
        <w:r>
          <w:fldChar w:fldCharType="end"/>
        </w:r>
      </w:hyperlink>
    </w:p>
    <w:p>
      <w:pPr>
        <w:pStyle w:val="TOC2"/>
        <w:tabs>
          <w:tab w:val="right" w:leader="dot" w:pos="8306"/>
        </w:tabs>
      </w:pPr>
      <w:hyperlink w:anchor="_Toc23940" w:history="1">
        <w:r>
          <w:rPr>
            <w:rFonts w:ascii="仿宋" w:eastAsia="仿宋" w:hAnsi="仿宋" w:cs="仿宋" w:hint="eastAsia"/>
            <w:lang w:eastAsia="zh-CN"/>
          </w:rPr>
          <w:t>(五)、特殊环境影响</w:t>
        </w:r>
        <w:r>
          <w:tab/>
        </w:r>
        <w:r>
          <w:fldChar w:fldCharType="begin"/>
        </w:r>
        <w:r>
          <w:instrText xml:space="preserve"> PAGEREF _Toc23940 \h </w:instrText>
        </w:r>
        <w:r>
          <w:fldChar w:fldCharType="separate"/>
        </w:r>
        <w:r>
          <w:t>67</w:t>
        </w:r>
        <w:r>
          <w:fldChar w:fldCharType="end"/>
        </w:r>
      </w:hyperlink>
    </w:p>
    <w:p>
      <w:pPr>
        <w:pStyle w:val="TOC1"/>
        <w:tabs>
          <w:tab w:val="right" w:leader="dot" w:pos="8306"/>
        </w:tabs>
      </w:pPr>
      <w:hyperlink w:anchor="_Toc4518" w:history="1">
        <w:r>
          <w:rPr>
            <w:rFonts w:ascii="仿宋" w:eastAsia="仿宋" w:hAnsi="仿宋" w:cs="仿宋" w:hint="eastAsia"/>
            <w:lang w:eastAsia="zh-CN"/>
          </w:rPr>
          <w:t>十五、薄板木船行业整合营销</w:t>
        </w:r>
        <w:r>
          <w:tab/>
        </w:r>
        <w:r>
          <w:fldChar w:fldCharType="begin"/>
        </w:r>
        <w:r>
          <w:instrText xml:space="preserve"> PAGEREF _Toc4518 \h </w:instrText>
        </w:r>
        <w:r>
          <w:fldChar w:fldCharType="separate"/>
        </w:r>
        <w:r>
          <w:t>68</w:t>
        </w:r>
        <w:r>
          <w:fldChar w:fldCharType="end"/>
        </w:r>
      </w:hyperlink>
    </w:p>
    <w:p>
      <w:pPr>
        <w:pStyle w:val="TOC2"/>
        <w:tabs>
          <w:tab w:val="right" w:leader="dot" w:pos="8306"/>
        </w:tabs>
      </w:pPr>
      <w:hyperlink w:anchor="_Toc3726" w:history="1">
        <w:r>
          <w:rPr>
            <w:rFonts w:ascii="仿宋" w:eastAsia="仿宋" w:hAnsi="仿宋" w:cs="仿宋" w:hint="eastAsia"/>
            <w:lang w:eastAsia="zh-CN"/>
          </w:rPr>
          <w:t>(一)、市场调研与定位</w:t>
        </w:r>
        <w:r>
          <w:tab/>
        </w:r>
        <w:r>
          <w:fldChar w:fldCharType="begin"/>
        </w:r>
        <w:r>
          <w:instrText xml:space="preserve"> PAGEREF _Toc3726 \h </w:instrText>
        </w:r>
        <w:r>
          <w:fldChar w:fldCharType="separate"/>
        </w:r>
        <w:r>
          <w:t>68</w:t>
        </w:r>
        <w:r>
          <w:fldChar w:fldCharType="end"/>
        </w:r>
      </w:hyperlink>
    </w:p>
    <w:p>
      <w:pPr>
        <w:pStyle w:val="TOC2"/>
        <w:tabs>
          <w:tab w:val="right" w:leader="dot" w:pos="8306"/>
        </w:tabs>
      </w:pPr>
      <w:hyperlink w:anchor="_Toc27098" w:history="1">
        <w:r>
          <w:rPr>
            <w:rFonts w:ascii="仿宋" w:eastAsia="仿宋" w:hAnsi="仿宋" w:cs="仿宋" w:hint="eastAsia"/>
            <w:lang w:eastAsia="zh-CN"/>
          </w:rPr>
          <w:t>(二)、产品策划与设计</w:t>
        </w:r>
        <w:r>
          <w:tab/>
        </w:r>
        <w:r>
          <w:fldChar w:fldCharType="begin"/>
        </w:r>
        <w:r>
          <w:instrText xml:space="preserve"> PAGEREF _Toc27098 \h </w:instrText>
        </w:r>
        <w:r>
          <w:fldChar w:fldCharType="separate"/>
        </w:r>
        <w:r>
          <w:t>69</w:t>
        </w:r>
        <w:r>
          <w:fldChar w:fldCharType="end"/>
        </w:r>
      </w:hyperlink>
    </w:p>
    <w:p>
      <w:pPr>
        <w:pStyle w:val="TOC2"/>
        <w:tabs>
          <w:tab w:val="right" w:leader="dot" w:pos="8306"/>
        </w:tabs>
      </w:pPr>
      <w:hyperlink w:anchor="_Toc18461" w:history="1">
        <w:r>
          <w:rPr>
            <w:rFonts w:ascii="仿宋" w:eastAsia="仿宋" w:hAnsi="仿宋" w:cs="仿宋" w:hint="eastAsia"/>
            <w:lang w:eastAsia="zh-CN"/>
          </w:rPr>
          <w:t>(三)、品牌建设与推广</w:t>
        </w:r>
        <w:r>
          <w:tab/>
        </w:r>
        <w:r>
          <w:fldChar w:fldCharType="begin"/>
        </w:r>
        <w:r>
          <w:instrText xml:space="preserve"> PAGEREF _Toc18461 \h </w:instrText>
        </w:r>
        <w:r>
          <w:fldChar w:fldCharType="separate"/>
        </w:r>
        <w:r>
          <w:t>69</w:t>
        </w:r>
        <w:r>
          <w:fldChar w:fldCharType="end"/>
        </w:r>
      </w:hyperlink>
    </w:p>
    <w:p>
      <w:pPr>
        <w:pStyle w:val="TOC2"/>
        <w:tabs>
          <w:tab w:val="right" w:leader="dot" w:pos="8306"/>
        </w:tabs>
      </w:pPr>
      <w:hyperlink w:anchor="_Toc27221" w:history="1">
        <w:r>
          <w:rPr>
            <w:rFonts w:ascii="仿宋" w:eastAsia="仿宋" w:hAnsi="仿宋" w:cs="仿宋" w:hint="eastAsia"/>
            <w:lang w:eastAsia="zh-CN"/>
          </w:rPr>
          <w:t>(四)、渠道拓展与合作</w:t>
        </w:r>
        <w:r>
          <w:tab/>
        </w:r>
        <w:r>
          <w:fldChar w:fldCharType="begin"/>
        </w:r>
        <w:r>
          <w:instrText xml:space="preserve"> PAGEREF _Toc27221 \h </w:instrText>
        </w:r>
        <w:r>
          <w:fldChar w:fldCharType="separate"/>
        </w:r>
        <w:r>
          <w:t>69</w:t>
        </w:r>
        <w:r>
          <w:fldChar w:fldCharType="end"/>
        </w:r>
      </w:hyperlink>
    </w:p>
    <w:p>
      <w:pPr>
        <w:pStyle w:val="TOC2"/>
        <w:tabs>
          <w:tab w:val="right" w:leader="dot" w:pos="8306"/>
        </w:tabs>
      </w:pPr>
      <w:hyperlink w:anchor="_Toc25685" w:history="1">
        <w:r>
          <w:rPr>
            <w:rFonts w:ascii="仿宋" w:eastAsia="仿宋" w:hAnsi="仿宋" w:cs="仿宋" w:hint="eastAsia"/>
            <w:lang w:eastAsia="zh-CN"/>
          </w:rPr>
          <w:t>(五)、客户关系管理</w:t>
        </w:r>
        <w:r>
          <w:tab/>
        </w:r>
        <w:r>
          <w:fldChar w:fldCharType="begin"/>
        </w:r>
        <w:r>
          <w:instrText xml:space="preserve"> PAGEREF _Toc25685 \h </w:instrText>
        </w:r>
        <w:r>
          <w:fldChar w:fldCharType="separate"/>
        </w:r>
        <w:r>
          <w:t>70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787" w:history="1">
        <w:r>
          <w:rPr>
            <w:rFonts w:ascii="仿宋" w:eastAsia="仿宋" w:hAnsi="仿宋" w:cs="仿宋" w:hint="eastAsia"/>
            <w:lang w:eastAsia="zh-CN"/>
          </w:rPr>
          <w:t>(六)、售后服务与用户体验</w:t>
        </w:r>
        <w:r>
          <w:tab/>
        </w:r>
        <w:r>
          <w:fldChar w:fldCharType="begin"/>
        </w:r>
        <w:r>
          <w:instrText xml:space="preserve"> PAGEREF _Toc19787 \h </w:instrText>
        </w:r>
        <w:r>
          <w:fldChar w:fldCharType="separate"/>
        </w:r>
        <w:r>
          <w:t>71</w:t>
        </w:r>
        <w:r>
          <w:fldChar w:fldCharType="end"/>
        </w:r>
      </w:hyperlink>
    </w:p>
    <w:p>
      <w:pPr>
        <w:pStyle w:val="TOC2"/>
        <w:tabs>
          <w:tab w:val="right" w:leader="dot" w:pos="8306"/>
        </w:tabs>
      </w:pPr>
      <w:hyperlink w:anchor="_Toc25278" w:history="1">
        <w:r>
          <w:rPr>
            <w:rFonts w:ascii="仿宋" w:eastAsia="仿宋" w:hAnsi="仿宋" w:cs="仿宋" w:hint="eastAsia"/>
            <w:lang w:eastAsia="zh-CN"/>
          </w:rPr>
          <w:t>(七)、数据分析与优化</w:t>
        </w:r>
        <w:r>
          <w:tab/>
        </w:r>
        <w:r>
          <w:fldChar w:fldCharType="begin"/>
        </w:r>
        <w:r>
          <w:instrText xml:space="preserve"> PAGEREF _Toc25278 \h </w:instrText>
        </w:r>
        <w:r>
          <w:fldChar w:fldCharType="separate"/>
        </w:r>
        <w:r>
          <w:t>71</w:t>
        </w:r>
        <w:r>
          <w:fldChar w:fldCharType="end"/>
        </w:r>
      </w:hyperlink>
    </w:p>
    <w:p>
      <w:pPr>
        <w:pStyle w:val="TOC1"/>
        <w:tabs>
          <w:tab w:val="right" w:leader="dot" w:pos="8306"/>
        </w:tabs>
      </w:pPr>
      <w:hyperlink w:anchor="_Toc29140" w:history="1">
        <w:r>
          <w:rPr>
            <w:rFonts w:ascii="仿宋" w:eastAsia="仿宋" w:hAnsi="仿宋" w:cs="仿宋" w:hint="eastAsia"/>
            <w:lang w:eastAsia="zh-CN"/>
          </w:rPr>
          <w:t>十六、社会责任</w:t>
        </w:r>
        <w:r>
          <w:tab/>
        </w:r>
        <w:r>
          <w:fldChar w:fldCharType="begin"/>
        </w:r>
        <w:r>
          <w:instrText xml:space="preserve"> PAGEREF _Toc29140 \h </w:instrText>
        </w:r>
        <w:r>
          <w:fldChar w:fldCharType="separate"/>
        </w:r>
        <w:r>
          <w:t>72</w:t>
        </w:r>
        <w:r>
          <w:fldChar w:fldCharType="end"/>
        </w:r>
      </w:hyperlink>
    </w:p>
    <w:p>
      <w:pPr>
        <w:pStyle w:val="TOC2"/>
        <w:tabs>
          <w:tab w:val="right" w:leader="dot" w:pos="8306"/>
        </w:tabs>
      </w:pPr>
      <w:hyperlink w:anchor="_Toc21747" w:history="1">
        <w:r>
          <w:rPr>
            <w:rFonts w:ascii="仿宋" w:eastAsia="仿宋" w:hAnsi="仿宋" w:cs="仿宋" w:hint="eastAsia"/>
            <w:lang w:eastAsia="zh-CN"/>
          </w:rPr>
          <w:t>(一)、社会责任政策</w:t>
        </w:r>
        <w:r>
          <w:tab/>
        </w:r>
        <w:r>
          <w:fldChar w:fldCharType="begin"/>
        </w:r>
        <w:r>
          <w:instrText xml:space="preserve"> PAGEREF _Toc21747 \h </w:instrText>
        </w:r>
        <w:r>
          <w:fldChar w:fldCharType="separate"/>
        </w:r>
        <w:r>
          <w:t>72</w:t>
        </w:r>
        <w:r>
          <w:fldChar w:fldCharType="end"/>
        </w:r>
      </w:hyperlink>
    </w:p>
    <w:p>
      <w:pPr>
        <w:pStyle w:val="TOC2"/>
        <w:tabs>
          <w:tab w:val="right" w:leader="dot" w:pos="8306"/>
        </w:tabs>
      </w:pPr>
      <w:hyperlink w:anchor="_Toc15973" w:history="1">
        <w:r>
          <w:rPr>
            <w:rFonts w:ascii="仿宋" w:eastAsia="仿宋" w:hAnsi="仿宋" w:cs="仿宋" w:hint="eastAsia"/>
            <w:lang w:eastAsia="zh-CN"/>
          </w:rPr>
          <w:t>(二)、可持续性计划</w:t>
        </w:r>
        <w:r>
          <w:tab/>
        </w:r>
        <w:r>
          <w:fldChar w:fldCharType="begin"/>
        </w:r>
        <w:r>
          <w:instrText xml:space="preserve"> PAGEREF _Toc15973 \h </w:instrText>
        </w:r>
        <w:r>
          <w:fldChar w:fldCharType="separate"/>
        </w:r>
        <w:r>
          <w:t>73</w:t>
        </w:r>
        <w:r>
          <w:fldChar w:fldCharType="end"/>
        </w:r>
      </w:hyperlink>
    </w:p>
    <w:p>
      <w:pPr>
        <w:pStyle w:val="TOC2"/>
        <w:tabs>
          <w:tab w:val="right" w:leader="dot" w:pos="8306"/>
        </w:tabs>
      </w:pPr>
      <w:hyperlink w:anchor="_Toc15824" w:history="1">
        <w:r>
          <w:rPr>
            <w:rFonts w:ascii="仿宋" w:eastAsia="仿宋" w:hAnsi="仿宋" w:cs="仿宋" w:hint="eastAsia"/>
            <w:lang w:eastAsia="zh-CN"/>
          </w:rPr>
          <w:t>(三)、社区参与</w:t>
        </w:r>
        <w:r>
          <w:tab/>
        </w:r>
        <w:r>
          <w:fldChar w:fldCharType="begin"/>
        </w:r>
        <w:r>
          <w:instrText xml:space="preserve"> PAGEREF _Toc15824 \h </w:instrText>
        </w:r>
        <w:r>
          <w:fldChar w:fldCharType="separate"/>
        </w:r>
        <w:r>
          <w:t>75</w:t>
        </w:r>
        <w:r>
          <w:fldChar w:fldCharType="end"/>
        </w:r>
      </w:hyperlink>
    </w:p>
    <w:p>
      <w:pPr>
        <w:pStyle w:val="TOC1"/>
        <w:tabs>
          <w:tab w:val="right" w:leader="dot" w:pos="8306"/>
        </w:tabs>
      </w:pPr>
      <w:hyperlink w:anchor="_Toc28601" w:history="1">
        <w:r>
          <w:rPr>
            <w:rFonts w:ascii="仿宋" w:eastAsia="仿宋" w:hAnsi="仿宋" w:cs="仿宋" w:hint="eastAsia"/>
            <w:lang w:eastAsia="zh-CN"/>
          </w:rPr>
          <w:t>十七、成果转化与推广应用</w:t>
        </w:r>
        <w:r>
          <w:tab/>
        </w:r>
        <w:r>
          <w:fldChar w:fldCharType="begin"/>
        </w:r>
        <w:r>
          <w:instrText xml:space="preserve"> PAGEREF _Toc28601 \h </w:instrText>
        </w:r>
        <w:r>
          <w:fldChar w:fldCharType="separate"/>
        </w:r>
        <w:r>
          <w:t>77</w:t>
        </w:r>
        <w:r>
          <w:fldChar w:fldCharType="end"/>
        </w:r>
      </w:hyperlink>
    </w:p>
    <w:p>
      <w:pPr>
        <w:pStyle w:val="TOC2"/>
        <w:tabs>
          <w:tab w:val="right" w:leader="dot" w:pos="8306"/>
        </w:tabs>
      </w:pPr>
      <w:hyperlink w:anchor="_Toc24368" w:history="1">
        <w:r>
          <w:rPr>
            <w:rFonts w:ascii="仿宋" w:eastAsia="仿宋" w:hAnsi="仿宋" w:cs="仿宋" w:hint="eastAsia"/>
            <w:lang w:eastAsia="zh-CN"/>
          </w:rPr>
          <w:t>(一)、成果转化策略制定</w:t>
        </w:r>
        <w:r>
          <w:tab/>
        </w:r>
        <w:r>
          <w:fldChar w:fldCharType="begin"/>
        </w:r>
        <w:r>
          <w:instrText xml:space="preserve"> PAGEREF _Toc24368 \h </w:instrText>
        </w:r>
        <w:r>
          <w:fldChar w:fldCharType="separate"/>
        </w:r>
        <w:r>
          <w:t>77</w:t>
        </w:r>
        <w:r>
          <w:fldChar w:fldCharType="end"/>
        </w:r>
      </w:hyperlink>
    </w:p>
    <w:p>
      <w:pPr>
        <w:pStyle w:val="TOC2"/>
        <w:tabs>
          <w:tab w:val="right" w:leader="dot" w:pos="8306"/>
        </w:tabs>
      </w:pPr>
      <w:hyperlink w:anchor="_Toc34" w:history="1">
        <w:r>
          <w:rPr>
            <w:rFonts w:ascii="仿宋" w:eastAsia="仿宋" w:hAnsi="仿宋" w:cs="仿宋" w:hint="eastAsia"/>
            <w:lang w:eastAsia="zh-CN"/>
          </w:rPr>
          <w:t>(二)、成果推广应用方案</w:t>
        </w:r>
        <w:r>
          <w:tab/>
        </w:r>
        <w:r>
          <w:fldChar w:fldCharType="begin"/>
        </w:r>
        <w:r>
          <w:instrText xml:space="preserve"> PAGEREF _Toc34 \h </w:instrText>
        </w:r>
        <w:r>
          <w:fldChar w:fldCharType="separate"/>
        </w:r>
        <w:r>
          <w:t>78</w:t>
        </w:r>
        <w:r>
          <w:fldChar w:fldCharType="end"/>
        </w:r>
      </w:hyperlink>
    </w:p>
    <w:p>
      <w:pPr>
        <w:pStyle w:val="TOC1"/>
        <w:tabs>
          <w:tab w:val="right" w:leader="dot" w:pos="8306"/>
        </w:tabs>
      </w:pPr>
      <w:hyperlink w:anchor="_Toc4727" w:history="1">
        <w:r>
          <w:rPr>
            <w:rFonts w:ascii="仿宋" w:eastAsia="仿宋" w:hAnsi="仿宋" w:cs="仿宋" w:hint="eastAsia"/>
            <w:lang w:eastAsia="zh-CN"/>
          </w:rPr>
          <w:t>十八、质量管理体系</w:t>
        </w:r>
        <w:r>
          <w:tab/>
        </w:r>
        <w:r>
          <w:fldChar w:fldCharType="begin"/>
        </w:r>
        <w:r>
          <w:instrText xml:space="preserve"> PAGEREF _Toc4727 \h </w:instrText>
        </w:r>
        <w:r>
          <w:fldChar w:fldCharType="separate"/>
        </w:r>
        <w:r>
          <w:t>79</w:t>
        </w:r>
        <w:r>
          <w:fldChar w:fldCharType="end"/>
        </w:r>
      </w:hyperlink>
    </w:p>
    <w:p>
      <w:pPr>
        <w:pStyle w:val="TOC2"/>
        <w:tabs>
          <w:tab w:val="right" w:leader="dot" w:pos="8306"/>
        </w:tabs>
      </w:pPr>
      <w:hyperlink w:anchor="_Toc29289" w:history="1">
        <w:r>
          <w:rPr>
            <w:rFonts w:ascii="仿宋" w:eastAsia="仿宋" w:hAnsi="仿宋" w:cs="仿宋" w:hint="eastAsia"/>
            <w:lang w:eastAsia="zh-CN"/>
          </w:rPr>
          <w:t>(一)、质量管理体系概述</w:t>
        </w:r>
        <w:r>
          <w:tab/>
        </w:r>
        <w:r>
          <w:fldChar w:fldCharType="begin"/>
        </w:r>
        <w:r>
          <w:instrText xml:space="preserve"> PAGEREF _Toc29289 \h </w:instrText>
        </w:r>
        <w:r>
          <w:fldChar w:fldCharType="separate"/>
        </w:r>
        <w:r>
          <w:t>79</w:t>
        </w:r>
        <w:r>
          <w:fldChar w:fldCharType="end"/>
        </w:r>
      </w:hyperlink>
    </w:p>
    <w:p>
      <w:pPr>
        <w:pStyle w:val="TOC2"/>
        <w:tabs>
          <w:tab w:val="right" w:leader="dot" w:pos="8306"/>
        </w:tabs>
      </w:pPr>
      <w:hyperlink w:anchor="_Toc27251" w:history="1">
        <w:r>
          <w:rPr>
            <w:rFonts w:ascii="仿宋" w:eastAsia="仿宋" w:hAnsi="仿宋" w:cs="仿宋" w:hint="eastAsia"/>
            <w:lang w:eastAsia="zh-CN"/>
          </w:rPr>
          <w:t>(二)、质量方针与目标</w:t>
        </w:r>
        <w:r>
          <w:tab/>
        </w:r>
        <w:r>
          <w:fldChar w:fldCharType="begin"/>
        </w:r>
        <w:r>
          <w:instrText xml:space="preserve"> PAGEREF _Toc27251 \h </w:instrText>
        </w:r>
        <w:r>
          <w:fldChar w:fldCharType="separate"/>
        </w:r>
        <w:r>
          <w:t>81</w:t>
        </w:r>
        <w:r>
          <w:fldChar w:fldCharType="end"/>
        </w:r>
      </w:hyperlink>
    </w:p>
    <w:p>
      <w:pPr>
        <w:pStyle w:val="TOC2"/>
        <w:tabs>
          <w:tab w:val="right" w:leader="dot" w:pos="8306"/>
        </w:tabs>
      </w:pPr>
      <w:hyperlink w:anchor="_Toc25761" w:history="1">
        <w:r>
          <w:rPr>
            <w:rFonts w:ascii="仿宋" w:eastAsia="仿宋" w:hAnsi="仿宋" w:cs="仿宋" w:hint="eastAsia"/>
            <w:lang w:eastAsia="zh-CN"/>
          </w:rPr>
          <w:t>(三)、质量管理责任</w:t>
        </w:r>
        <w:r>
          <w:tab/>
        </w:r>
        <w:r>
          <w:fldChar w:fldCharType="begin"/>
        </w:r>
        <w:r>
          <w:instrText xml:space="preserve"> PAGEREF _Toc25761 \h </w:instrText>
        </w:r>
        <w:r>
          <w:fldChar w:fldCharType="separate"/>
        </w:r>
        <w:r>
          <w:t>83</w:t>
        </w:r>
        <w:r>
          <w:fldChar w:fldCharType="end"/>
        </w:r>
      </w:hyperlink>
    </w:p>
    <w:p>
      <w:pPr>
        <w:pStyle w:val="TOC2"/>
        <w:tabs>
          <w:tab w:val="right" w:leader="dot" w:pos="8306"/>
        </w:tabs>
      </w:pPr>
      <w:hyperlink w:anchor="_Toc4455" w:history="1">
        <w:r>
          <w:rPr>
            <w:rFonts w:ascii="仿宋" w:eastAsia="仿宋" w:hAnsi="仿宋" w:cs="仿宋" w:hint="eastAsia"/>
            <w:lang w:eastAsia="zh-CN"/>
          </w:rPr>
          <w:t>(四)、质量管理程序</w:t>
        </w:r>
        <w:r>
          <w:tab/>
        </w:r>
        <w:r>
          <w:fldChar w:fldCharType="begin"/>
        </w:r>
        <w:r>
          <w:instrText xml:space="preserve"> PAGEREF _Toc4455 \h </w:instrText>
        </w:r>
        <w:r>
          <w:fldChar w:fldCharType="separate"/>
        </w:r>
        <w:r>
          <w:t>84</w:t>
        </w:r>
        <w:r>
          <w:fldChar w:fldCharType="end"/>
        </w:r>
      </w:hyperlink>
    </w:p>
    <w:p>
      <w:pPr>
        <w:pStyle w:val="TOC2"/>
        <w:tabs>
          <w:tab w:val="right" w:leader="dot" w:pos="8306"/>
        </w:tabs>
      </w:pPr>
      <w:hyperlink w:anchor="_Toc12951" w:history="1">
        <w:r>
          <w:rPr>
            <w:rFonts w:ascii="仿宋" w:eastAsia="仿宋" w:hAnsi="仿宋" w:cs="仿宋" w:hint="eastAsia"/>
            <w:lang w:eastAsia="zh-CN"/>
          </w:rPr>
          <w:t>(五)、质量监控与改进</w:t>
        </w:r>
        <w:r>
          <w:tab/>
        </w:r>
        <w:r>
          <w:fldChar w:fldCharType="begin"/>
        </w:r>
        <w:r>
          <w:instrText xml:space="preserve"> PAGEREF _Toc12951 \h </w:instrText>
        </w:r>
        <w:r>
          <w:fldChar w:fldCharType="separate"/>
        </w:r>
        <w:r>
          <w:t>86</w:t>
        </w:r>
        <w:r>
          <w:fldChar w:fldCharType="end"/>
        </w:r>
      </w:hyperlink>
    </w:p>
    <w:p>
      <w:pPr>
        <w:pStyle w:val="TOC1"/>
        <w:tabs>
          <w:tab w:val="right" w:leader="dot" w:pos="8306"/>
        </w:tabs>
      </w:pPr>
      <w:hyperlink w:anchor="_Toc11315" w:history="1">
        <w:r>
          <w:rPr>
            <w:rFonts w:ascii="仿宋" w:eastAsia="仿宋" w:hAnsi="仿宋" w:cs="仿宋" w:hint="eastAsia"/>
            <w:lang w:eastAsia="zh-CN"/>
          </w:rPr>
          <w:t>十九、市场定位与目标市场</w:t>
        </w:r>
        <w:r>
          <w:tab/>
        </w:r>
        <w:r>
          <w:fldChar w:fldCharType="begin"/>
        </w:r>
        <w:r>
          <w:instrText xml:space="preserve"> PAGEREF _Toc11315 \h </w:instrText>
        </w:r>
        <w:r>
          <w:fldChar w:fldCharType="separate"/>
        </w:r>
        <w:r>
          <w:t>87</w:t>
        </w:r>
        <w:r>
          <w:fldChar w:fldCharType="end"/>
        </w:r>
      </w:hyperlink>
    </w:p>
    <w:p>
      <w:pPr>
        <w:pStyle w:val="TOC2"/>
        <w:tabs>
          <w:tab w:val="right" w:leader="dot" w:pos="8306"/>
        </w:tabs>
      </w:pPr>
      <w:hyperlink w:anchor="_Toc27848" w:history="1">
        <w:r>
          <w:rPr>
            <w:rFonts w:ascii="仿宋" w:eastAsia="仿宋" w:hAnsi="仿宋" w:cs="仿宋" w:hint="eastAsia"/>
            <w:lang w:eastAsia="zh-CN"/>
          </w:rPr>
          <w:t>(一)、目标市场选择</w:t>
        </w:r>
        <w:r>
          <w:tab/>
        </w:r>
        <w:r>
          <w:fldChar w:fldCharType="begin"/>
        </w:r>
        <w:r>
          <w:instrText xml:space="preserve"> PAGEREF _Toc27848 \h </w:instrText>
        </w:r>
        <w:r>
          <w:fldChar w:fldCharType="separate"/>
        </w:r>
        <w:r>
          <w:t>87</w:t>
        </w:r>
        <w:r>
          <w:fldChar w:fldCharType="end"/>
        </w:r>
      </w:hyperlink>
    </w:p>
    <w:p>
      <w:pPr>
        <w:pStyle w:val="TOC2"/>
        <w:tabs>
          <w:tab w:val="right" w:leader="dot" w:pos="8306"/>
        </w:tabs>
      </w:pPr>
      <w:hyperlink w:anchor="_Toc5113" w:history="1">
        <w:r>
          <w:rPr>
            <w:rFonts w:ascii="仿宋" w:eastAsia="仿宋" w:hAnsi="仿宋" w:cs="仿宋" w:hint="eastAsia"/>
            <w:lang w:eastAsia="zh-CN"/>
          </w:rPr>
          <w:t>(二)、定位策略</w:t>
        </w:r>
        <w:r>
          <w:tab/>
        </w:r>
        <w:r>
          <w:fldChar w:fldCharType="begin"/>
        </w:r>
        <w:r>
          <w:instrText xml:space="preserve"> PAGEREF _Toc5113 \h </w:instrText>
        </w:r>
        <w:r>
          <w:fldChar w:fldCharType="separate"/>
        </w:r>
        <w:r>
          <w:t>88</w:t>
        </w:r>
        <w:r>
          <w:fldChar w:fldCharType="end"/>
        </w:r>
      </w:hyperlink>
    </w:p>
    <w:p>
      <w:pPr>
        <w:pStyle w:val="TOC2"/>
        <w:tabs>
          <w:tab w:val="right" w:leader="dot" w:pos="8306"/>
        </w:tabs>
      </w:pPr>
      <w:hyperlink w:anchor="_Toc20487" w:history="1">
        <w:r>
          <w:rPr>
            <w:rFonts w:ascii="仿宋" w:eastAsia="仿宋" w:hAnsi="仿宋" w:cs="仿宋" w:hint="eastAsia"/>
            <w:lang w:eastAsia="zh-CN"/>
          </w:rPr>
          <w:t>(三)、市场渗透计划</w:t>
        </w:r>
        <w:r>
          <w:tab/>
        </w:r>
        <w:r>
          <w:fldChar w:fldCharType="begin"/>
        </w:r>
        <w:r>
          <w:instrText xml:space="preserve"> PAGEREF _Toc20487 \h </w:instrText>
        </w:r>
        <w:r>
          <w:fldChar w:fldCharType="separate"/>
        </w:r>
        <w:r>
          <w:t>88</w:t>
        </w:r>
        <w:r>
          <w:fldChar w:fldCharType="end"/>
        </w:r>
      </w:hyperlink>
    </w:p>
    <w:p>
      <w:pPr>
        <w:pStyle w:val="TOC1"/>
        <w:tabs>
          <w:tab w:val="right" w:leader="dot" w:pos="8306"/>
        </w:tabs>
      </w:pPr>
      <w:hyperlink w:anchor="_Toc431" w:history="1">
        <w:r>
          <w:rPr>
            <w:rFonts w:ascii="仿宋" w:eastAsia="仿宋" w:hAnsi="仿宋" w:cs="仿宋" w:hint="eastAsia"/>
            <w:lang w:eastAsia="zh-CN"/>
          </w:rPr>
          <w:t>二十、项目运营管理</w:t>
        </w:r>
        <w:r>
          <w:tab/>
        </w:r>
        <w:r>
          <w:fldChar w:fldCharType="begin"/>
        </w:r>
        <w:r>
          <w:instrText xml:space="preserve"> PAGEREF _Toc431 \h </w:instrText>
        </w:r>
        <w:r>
          <w:fldChar w:fldCharType="separate"/>
        </w:r>
        <w:r>
          <w:t>88</w:t>
        </w:r>
        <w:r>
          <w:fldChar w:fldCharType="end"/>
        </w:r>
      </w:hyperlink>
    </w:p>
    <w:p>
      <w:pPr>
        <w:pStyle w:val="TOC2"/>
        <w:tabs>
          <w:tab w:val="right" w:leader="dot" w:pos="8306"/>
        </w:tabs>
      </w:pPr>
      <w:hyperlink w:anchor="_Toc2862" w:history="1">
        <w:r>
          <w:rPr>
            <w:rFonts w:ascii="仿宋" w:eastAsia="仿宋" w:hAnsi="仿宋" w:cs="仿宋" w:hint="eastAsia"/>
            <w:lang w:eastAsia="zh-CN"/>
          </w:rPr>
          <w:t>(一)、项目管理体系建设</w:t>
        </w:r>
        <w:r>
          <w:tab/>
        </w:r>
        <w:r>
          <w:fldChar w:fldCharType="begin"/>
        </w:r>
        <w:r>
          <w:instrText xml:space="preserve"> PAGEREF _Toc2862 \h </w:instrText>
        </w:r>
        <w:r>
          <w:fldChar w:fldCharType="separate"/>
        </w:r>
        <w:r>
          <w:t>88</w:t>
        </w:r>
        <w:r>
          <w:fldChar w:fldCharType="end"/>
        </w:r>
      </w:hyperlink>
    </w:p>
    <w:p>
      <w:pPr>
        <w:pStyle w:val="TOC2"/>
        <w:tabs>
          <w:tab w:val="right" w:leader="dot" w:pos="8306"/>
        </w:tabs>
      </w:pPr>
      <w:hyperlink w:anchor="_Toc25469" w:history="1">
        <w:r>
          <w:rPr>
            <w:rFonts w:ascii="仿宋" w:eastAsia="仿宋" w:hAnsi="仿宋" w:cs="仿宋" w:hint="eastAsia"/>
            <w:lang w:eastAsia="zh-CN"/>
          </w:rPr>
          <w:t>(二)、运营计划</w:t>
        </w:r>
        <w:r>
          <w:tab/>
        </w:r>
        <w:r>
          <w:fldChar w:fldCharType="begin"/>
        </w:r>
        <w:r>
          <w:instrText xml:space="preserve"> PAGEREF _Toc25469 \h </w:instrText>
        </w:r>
        <w:r>
          <w:fldChar w:fldCharType="separate"/>
        </w:r>
        <w:r>
          <w:t>89</w:t>
        </w:r>
        <w:r>
          <w:fldChar w:fldCharType="end"/>
        </w:r>
      </w:hyperlink>
    </w:p>
    <w:p>
      <w:pPr>
        <w:pStyle w:val="TOC2"/>
        <w:tabs>
          <w:tab w:val="right" w:leader="dot" w:pos="8306"/>
        </w:tabs>
      </w:pPr>
      <w:hyperlink w:anchor="_Toc19352" w:history="1">
        <w:r>
          <w:rPr>
            <w:rFonts w:ascii="仿宋" w:eastAsia="仿宋" w:hAnsi="仿宋" w:cs="仿宋" w:hint="eastAsia"/>
            <w:lang w:eastAsia="zh-CN"/>
          </w:rPr>
          <w:t>(三)、运营管理措施</w:t>
        </w:r>
        <w:r>
          <w:tab/>
        </w:r>
        <w:r>
          <w:fldChar w:fldCharType="begin"/>
        </w:r>
        <w:r>
          <w:instrText xml:space="preserve"> PAGEREF _Toc19352 \h </w:instrText>
        </w:r>
        <w:r>
          <w:fldChar w:fldCharType="separate"/>
        </w:r>
        <w:r>
          <w:t>90</w:t>
        </w:r>
        <w:r>
          <w:fldChar w:fldCharType="end"/>
        </w:r>
      </w:hyperlink>
    </w:p>
    <w:p>
      <w:pPr>
        <w:pStyle w:val="TOC2"/>
        <w:tabs>
          <w:tab w:val="right" w:leader="dot" w:pos="8306"/>
        </w:tabs>
      </w:pPr>
      <w:hyperlink w:anchor="_Toc4575" w:history="1">
        <w:r>
          <w:rPr>
            <w:rFonts w:ascii="仿宋" w:eastAsia="仿宋" w:hAnsi="仿宋" w:cs="仿宋" w:hint="eastAsia"/>
            <w:lang w:eastAsia="zh-CN"/>
          </w:rPr>
          <w:t>(四)、项目监测与改进</w:t>
        </w:r>
        <w:r>
          <w:tab/>
        </w:r>
        <w:r>
          <w:fldChar w:fldCharType="begin"/>
        </w:r>
        <w:r>
          <w:instrText xml:space="preserve"> PAGEREF _Toc4575 \h </w:instrText>
        </w:r>
        <w:r>
          <w:fldChar w:fldCharType="separate"/>
        </w:r>
        <w:r>
          <w:t>91</w:t>
        </w:r>
        <w:r>
          <w:fldChar w:fldCharType="end"/>
        </w:r>
      </w:hyperlink>
    </w:p>
    <w:p>
      <w:pPr>
        <w:pStyle w:val="TOC1"/>
        <w:tabs>
          <w:tab w:val="right" w:leader="dot" w:pos="8306"/>
        </w:tabs>
      </w:pPr>
      <w:hyperlink w:anchor="_Toc3640" w:history="1">
        <w:r>
          <w:rPr>
            <w:rFonts w:ascii="仿宋" w:eastAsia="仿宋" w:hAnsi="仿宋" w:cs="仿宋" w:hint="eastAsia"/>
            <w:lang w:eastAsia="zh-CN"/>
          </w:rPr>
          <w:t>二十一、生产控制的概念</w:t>
        </w:r>
        <w:r>
          <w:tab/>
        </w:r>
        <w:r>
          <w:fldChar w:fldCharType="begin"/>
        </w:r>
        <w:r>
          <w:instrText xml:space="preserve"> PAGEREF _Toc3640 \h </w:instrText>
        </w:r>
        <w:r>
          <w:fldChar w:fldCharType="separate"/>
        </w:r>
        <w:r>
          <w:t>93</w:t>
        </w:r>
        <w:r>
          <w:fldChar w:fldCharType="end"/>
        </w:r>
      </w:hyperlink>
    </w:p>
    <w:p>
      <w:pPr>
        <w:pStyle w:val="TOC2"/>
        <w:tabs>
          <w:tab w:val="right" w:leader="dot" w:pos="8306"/>
        </w:tabs>
      </w:pPr>
      <w:hyperlink w:anchor="_Toc2770" w:history="1">
        <w:r>
          <w:rPr>
            <w:rFonts w:ascii="仿宋" w:eastAsia="仿宋" w:hAnsi="仿宋" w:cs="仿宋" w:hint="eastAsia"/>
            <w:lang w:eastAsia="zh-CN"/>
          </w:rPr>
          <w:t>(一)、生产控制与质量管理</w:t>
        </w:r>
        <w:r>
          <w:tab/>
        </w:r>
        <w:r>
          <w:fldChar w:fldCharType="begin"/>
        </w:r>
        <w:r>
          <w:instrText xml:space="preserve"> PAGEREF _Toc2770 \h </w:instrText>
        </w:r>
        <w:r>
          <w:fldChar w:fldCharType="separate"/>
        </w:r>
        <w:r>
          <w:t>93</w:t>
        </w:r>
        <w:r>
          <w:fldChar w:fldCharType="end"/>
        </w:r>
      </w:hyperlink>
    </w:p>
    <w:p>
      <w:pPr>
        <w:pStyle w:val="TOC2"/>
        <w:tabs>
          <w:tab w:val="right" w:leader="dot" w:pos="8306"/>
        </w:tabs>
      </w:pPr>
      <w:hyperlink w:anchor="_Toc25217" w:history="1">
        <w:r>
          <w:rPr>
            <w:rFonts w:ascii="仿宋" w:eastAsia="仿宋" w:hAnsi="仿宋" w:cs="仿宋" w:hint="eastAsia"/>
            <w:lang w:eastAsia="zh-CN"/>
          </w:rPr>
          <w:t>(二)、生产计划与实施</w:t>
        </w:r>
        <w:r>
          <w:tab/>
        </w:r>
        <w:r>
          <w:fldChar w:fldCharType="begin"/>
        </w:r>
        <w:r>
          <w:instrText xml:space="preserve"> PAGEREF _Toc25217 \h </w:instrText>
        </w:r>
        <w:r>
          <w:fldChar w:fldCharType="separate"/>
        </w:r>
        <w:r>
          <w:t>95</w:t>
        </w:r>
        <w:r>
          <w:fldChar w:fldCharType="end"/>
        </w:r>
      </w:hyperlink>
    </w:p>
    <w:p>
      <w:pPr>
        <w:pStyle w:val="TOC2"/>
        <w:tabs>
          <w:tab w:val="right" w:leader="dot" w:pos="8306"/>
        </w:tabs>
      </w:pPr>
      <w:hyperlink w:anchor="_Toc19370" w:history="1">
        <w:r>
          <w:rPr>
            <w:rFonts w:ascii="仿宋" w:eastAsia="仿宋" w:hAnsi="仿宋" w:cs="仿宋" w:hint="eastAsia"/>
            <w:lang w:eastAsia="zh-CN"/>
          </w:rPr>
          <w:t>(三)、生产效率与成本控制</w:t>
        </w:r>
        <w:r>
          <w:tab/>
        </w:r>
        <w:r>
          <w:fldChar w:fldCharType="begin"/>
        </w:r>
        <w:r>
          <w:instrText xml:space="preserve"> PAGEREF _Toc19370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31203"/>
      <w:r>
        <w:rPr>
          <w:rFonts w:ascii="仿宋" w:eastAsia="仿宋" w:hAnsi="仿宋" w:cs="仿宋" w:hint="eastAsia"/>
          <w:sz w:val="28"/>
          <w:lang w:eastAsia="zh-CN"/>
        </w:rPr>
        <w:t>一、人力资源风险管理的主要内容</w:t>
      </w:r>
      <w:bookmarkEnd w:id="2"/>
    </w:p>
    <w:p>
      <w:pPr>
        <w:pStyle w:val="Heading2"/>
        <w:rPr>
          <w:rFonts w:ascii="仿宋" w:eastAsia="仿宋" w:hAnsi="仿宋" w:cs="仿宋" w:hint="eastAsia"/>
          <w:lang w:eastAsia="zh-CN"/>
        </w:rPr>
      </w:pPr>
      <w:bookmarkStart w:id="3" w:name="_Toc6926"/>
      <w:r>
        <w:rPr>
          <w:rFonts w:ascii="仿宋" w:eastAsia="仿宋" w:hAnsi="仿宋" w:cs="仿宋" w:hint="eastAsia"/>
          <w:lang w:eastAsia="zh-CN"/>
        </w:rPr>
        <w:t>(一)、人力资源风险管理的主要内容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薄板木船行业企业面临着人力资源管理制度风险，这直接关系到人力资源的稳定和高效管理。如果制度设计不合理，可能会引发一系列问题，如简单而不规范的聘用关系，方便员工流动；不合理的薪酬体系、缺乏培训和不公正的考核也存在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招聘过程中存在着风险，这是薄板木船行业企业引入新员工的关键环节。逆选择风险可能会导致错误的人选进入或离开薄板木船行业企业，从而带来不良后果。招聘不适合薄板木船行业企业的员工会增加用人成本，而错误地拒绝适合薄板木船行业企业的求职者则可能导致失去宝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https://d.book118.com/175321312310011114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CE7223"/>
    <w:rsid w:val="4593521B"/>
    <w:rsid w:val="54CE7223"/>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7532131231001111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2024-02-23T07:12:00Z</dcterms:created>
  <dcterms:modified xsi:type="dcterms:W3CDTF">2024-02-23T07:12:14Z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EB7A1B91BA5C4C7E883FAD3814CE0D57_11</vt:lpwstr>
  </property>
  <property fmtid="{D5CDD505-2E9C-101B-9397-08002B2CF9AE}" pid="3" name="KSOProductBuildVer">
    <vt:lpwstr>2052-12.1.0.16250</vt:lpwstr>
  </property>
</Properties>
</file>