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彩妆化学品：粉底项目建设总纲及方案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93" w:history="1">
        <w:r>
          <w:rPr>
            <w:rFonts w:ascii="仿宋" w:eastAsia="仿宋" w:hAnsi="仿宋" w:cs="仿宋" w:hint="eastAsia"/>
            <w:lang w:eastAsia="zh-CN"/>
          </w:rPr>
          <w:t>概论</w:t>
        </w:r>
        <w:r>
          <w:tab/>
        </w:r>
        <w:r>
          <w:fldChar w:fldCharType="begin"/>
        </w:r>
        <w:r>
          <w:instrText xml:space="preserve"> PAGEREF _Toc28693 \h </w:instrText>
        </w:r>
        <w:r>
          <w:fldChar w:fldCharType="separate"/>
        </w:r>
        <w:r>
          <w:t>3</w:t>
        </w:r>
        <w:r>
          <w:fldChar w:fldCharType="end"/>
        </w:r>
      </w:hyperlink>
    </w:p>
    <w:p>
      <w:pPr>
        <w:pStyle w:val="TOC1"/>
        <w:tabs>
          <w:tab w:val="right" w:leader="dot" w:pos="8306"/>
        </w:tabs>
      </w:pPr>
      <w:hyperlink w:anchor="_Toc32348" w:history="1">
        <w:r>
          <w:rPr>
            <w:rFonts w:ascii="仿宋" w:eastAsia="仿宋" w:hAnsi="仿宋" w:cs="仿宋" w:hint="eastAsia"/>
            <w:lang w:eastAsia="zh-CN"/>
          </w:rPr>
          <w:t>一、彩妆化学品：粉底项目概论</w:t>
        </w:r>
        <w:r>
          <w:tab/>
        </w:r>
        <w:r>
          <w:fldChar w:fldCharType="begin"/>
        </w:r>
        <w:r>
          <w:instrText xml:space="preserve"> PAGEREF _Toc32348 \h </w:instrText>
        </w:r>
        <w:r>
          <w:fldChar w:fldCharType="separate"/>
        </w:r>
        <w:r>
          <w:t>3</w:t>
        </w:r>
        <w:r>
          <w:fldChar w:fldCharType="end"/>
        </w:r>
      </w:hyperlink>
    </w:p>
    <w:p>
      <w:pPr>
        <w:pStyle w:val="TOC2"/>
        <w:tabs>
          <w:tab w:val="right" w:leader="dot" w:pos="8306"/>
        </w:tabs>
      </w:pPr>
      <w:hyperlink w:anchor="_Toc25524" w:history="1">
        <w:r>
          <w:rPr>
            <w:rFonts w:ascii="仿宋" w:eastAsia="仿宋" w:hAnsi="仿宋" w:cs="仿宋" w:hint="eastAsia"/>
            <w:lang w:eastAsia="zh-CN"/>
          </w:rPr>
          <w:t>(一)、项目申报单位概况</w:t>
        </w:r>
        <w:r>
          <w:tab/>
        </w:r>
        <w:r>
          <w:fldChar w:fldCharType="begin"/>
        </w:r>
        <w:r>
          <w:instrText xml:space="preserve"> PAGEREF _Toc25524 \h </w:instrText>
        </w:r>
        <w:r>
          <w:fldChar w:fldCharType="separate"/>
        </w:r>
        <w:r>
          <w:t>3</w:t>
        </w:r>
        <w:r>
          <w:fldChar w:fldCharType="end"/>
        </w:r>
      </w:hyperlink>
    </w:p>
    <w:p>
      <w:pPr>
        <w:pStyle w:val="TOC2"/>
        <w:tabs>
          <w:tab w:val="right" w:leader="dot" w:pos="8306"/>
        </w:tabs>
      </w:pPr>
      <w:hyperlink w:anchor="_Toc32529" w:history="1">
        <w:r>
          <w:rPr>
            <w:rFonts w:ascii="仿宋" w:eastAsia="仿宋" w:hAnsi="仿宋" w:cs="仿宋" w:hint="eastAsia"/>
            <w:lang w:eastAsia="zh-CN"/>
          </w:rPr>
          <w:t>(二)、项目概况</w:t>
        </w:r>
        <w:r>
          <w:tab/>
        </w:r>
        <w:r>
          <w:fldChar w:fldCharType="begin"/>
        </w:r>
        <w:r>
          <w:instrText xml:space="preserve"> PAGEREF _Toc32529 \h </w:instrText>
        </w:r>
        <w:r>
          <w:fldChar w:fldCharType="separate"/>
        </w:r>
        <w:r>
          <w:t>4</w:t>
        </w:r>
        <w:r>
          <w:fldChar w:fldCharType="end"/>
        </w:r>
      </w:hyperlink>
    </w:p>
    <w:p>
      <w:pPr>
        <w:pStyle w:val="TOC1"/>
        <w:tabs>
          <w:tab w:val="right" w:leader="dot" w:pos="8306"/>
        </w:tabs>
      </w:pPr>
      <w:hyperlink w:anchor="_Toc5883" w:history="1">
        <w:r>
          <w:rPr>
            <w:rFonts w:ascii="仿宋" w:eastAsia="仿宋" w:hAnsi="仿宋" w:cs="仿宋" w:hint="eastAsia"/>
            <w:lang w:eastAsia="zh-CN"/>
          </w:rPr>
          <w:t>二、背景、必要性分析</w:t>
        </w:r>
        <w:r>
          <w:tab/>
        </w:r>
        <w:r>
          <w:fldChar w:fldCharType="begin"/>
        </w:r>
        <w:r>
          <w:instrText xml:space="preserve"> PAGEREF _Toc5883 \h </w:instrText>
        </w:r>
        <w:r>
          <w:fldChar w:fldCharType="separate"/>
        </w:r>
        <w:r>
          <w:t>7</w:t>
        </w:r>
        <w:r>
          <w:fldChar w:fldCharType="end"/>
        </w:r>
      </w:hyperlink>
    </w:p>
    <w:p>
      <w:pPr>
        <w:pStyle w:val="TOC2"/>
        <w:tabs>
          <w:tab w:val="right" w:leader="dot" w:pos="8306"/>
        </w:tabs>
      </w:pPr>
      <w:hyperlink w:anchor="_Toc27822" w:history="1">
        <w:r>
          <w:rPr>
            <w:rFonts w:ascii="仿宋" w:eastAsia="仿宋" w:hAnsi="仿宋" w:cs="仿宋" w:hint="eastAsia"/>
            <w:lang w:eastAsia="zh-CN"/>
          </w:rPr>
          <w:t>(一)、项目建设背景</w:t>
        </w:r>
        <w:r>
          <w:tab/>
        </w:r>
        <w:r>
          <w:fldChar w:fldCharType="begin"/>
        </w:r>
        <w:r>
          <w:instrText xml:space="preserve"> PAGEREF _Toc27822 \h </w:instrText>
        </w:r>
        <w:r>
          <w:fldChar w:fldCharType="separate"/>
        </w:r>
        <w:r>
          <w:t>7</w:t>
        </w:r>
        <w:r>
          <w:fldChar w:fldCharType="end"/>
        </w:r>
      </w:hyperlink>
    </w:p>
    <w:p>
      <w:pPr>
        <w:pStyle w:val="TOC2"/>
        <w:tabs>
          <w:tab w:val="right" w:leader="dot" w:pos="8306"/>
        </w:tabs>
      </w:pPr>
      <w:hyperlink w:anchor="_Toc16628" w:history="1">
        <w:r>
          <w:rPr>
            <w:rFonts w:ascii="仿宋" w:eastAsia="仿宋" w:hAnsi="仿宋" w:cs="仿宋" w:hint="eastAsia"/>
            <w:lang w:eastAsia="zh-CN"/>
          </w:rPr>
          <w:t>(二)、必要性分析</w:t>
        </w:r>
        <w:r>
          <w:tab/>
        </w:r>
        <w:r>
          <w:fldChar w:fldCharType="begin"/>
        </w:r>
        <w:r>
          <w:instrText xml:space="preserve"> PAGEREF _Toc16628 \h </w:instrText>
        </w:r>
        <w:r>
          <w:fldChar w:fldCharType="separate"/>
        </w:r>
        <w:r>
          <w:t>8</w:t>
        </w:r>
        <w:r>
          <w:fldChar w:fldCharType="end"/>
        </w:r>
      </w:hyperlink>
    </w:p>
    <w:p>
      <w:pPr>
        <w:pStyle w:val="TOC2"/>
        <w:tabs>
          <w:tab w:val="right" w:leader="dot" w:pos="8306"/>
        </w:tabs>
      </w:pPr>
      <w:hyperlink w:anchor="_Toc31470" w:history="1">
        <w:r>
          <w:rPr>
            <w:rFonts w:ascii="仿宋" w:eastAsia="仿宋" w:hAnsi="仿宋" w:cs="仿宋" w:hint="eastAsia"/>
            <w:lang w:eastAsia="zh-CN"/>
          </w:rPr>
          <w:t>(三)、项目建设有利条件</w:t>
        </w:r>
        <w:r>
          <w:tab/>
        </w:r>
        <w:r>
          <w:fldChar w:fldCharType="begin"/>
        </w:r>
        <w:r>
          <w:instrText xml:space="preserve"> PAGEREF _Toc31470 \h </w:instrText>
        </w:r>
        <w:r>
          <w:fldChar w:fldCharType="separate"/>
        </w:r>
        <w:r>
          <w:t>10</w:t>
        </w:r>
        <w:r>
          <w:fldChar w:fldCharType="end"/>
        </w:r>
      </w:hyperlink>
    </w:p>
    <w:p>
      <w:pPr>
        <w:pStyle w:val="TOC1"/>
        <w:tabs>
          <w:tab w:val="right" w:leader="dot" w:pos="8306"/>
        </w:tabs>
      </w:pPr>
      <w:hyperlink w:anchor="_Toc17353" w:history="1">
        <w:r>
          <w:rPr>
            <w:rFonts w:ascii="仿宋" w:eastAsia="仿宋" w:hAnsi="仿宋" w:cs="仿宋" w:hint="eastAsia"/>
            <w:lang w:eastAsia="zh-CN"/>
          </w:rPr>
          <w:t>三、资源开发及综合利用分析</w:t>
        </w:r>
        <w:r>
          <w:tab/>
        </w:r>
        <w:r>
          <w:fldChar w:fldCharType="begin"/>
        </w:r>
        <w:r>
          <w:instrText xml:space="preserve"> PAGEREF _Toc17353 \h </w:instrText>
        </w:r>
        <w:r>
          <w:fldChar w:fldCharType="separate"/>
        </w:r>
        <w:r>
          <w:t>11</w:t>
        </w:r>
        <w:r>
          <w:fldChar w:fldCharType="end"/>
        </w:r>
      </w:hyperlink>
    </w:p>
    <w:p>
      <w:pPr>
        <w:pStyle w:val="TOC2"/>
        <w:tabs>
          <w:tab w:val="right" w:leader="dot" w:pos="8306"/>
        </w:tabs>
      </w:pPr>
      <w:hyperlink w:anchor="_Toc29518" w:history="1">
        <w:r>
          <w:rPr>
            <w:rFonts w:ascii="仿宋" w:eastAsia="仿宋" w:hAnsi="仿宋" w:cs="仿宋" w:hint="eastAsia"/>
            <w:lang w:eastAsia="zh-CN"/>
          </w:rPr>
          <w:t>(一)、资源开发方案</w:t>
        </w:r>
        <w:r>
          <w:tab/>
        </w:r>
        <w:r>
          <w:fldChar w:fldCharType="begin"/>
        </w:r>
        <w:r>
          <w:instrText xml:space="preserve"> PAGEREF _Toc29518 \h </w:instrText>
        </w:r>
        <w:r>
          <w:fldChar w:fldCharType="separate"/>
        </w:r>
        <w:r>
          <w:t>11</w:t>
        </w:r>
        <w:r>
          <w:fldChar w:fldCharType="end"/>
        </w:r>
      </w:hyperlink>
    </w:p>
    <w:p>
      <w:pPr>
        <w:pStyle w:val="TOC2"/>
        <w:tabs>
          <w:tab w:val="right" w:leader="dot" w:pos="8306"/>
        </w:tabs>
      </w:pPr>
      <w:hyperlink w:anchor="_Toc15151" w:history="1">
        <w:r>
          <w:rPr>
            <w:rFonts w:ascii="仿宋" w:eastAsia="仿宋" w:hAnsi="仿宋" w:cs="仿宋" w:hint="eastAsia"/>
            <w:lang w:eastAsia="zh-CN"/>
          </w:rPr>
          <w:t>(二)、资源利用方案</w:t>
        </w:r>
        <w:r>
          <w:tab/>
        </w:r>
        <w:r>
          <w:fldChar w:fldCharType="begin"/>
        </w:r>
        <w:r>
          <w:instrText xml:space="preserve"> PAGEREF _Toc15151 \h </w:instrText>
        </w:r>
        <w:r>
          <w:fldChar w:fldCharType="separate"/>
        </w:r>
        <w:r>
          <w:t>12</w:t>
        </w:r>
        <w:r>
          <w:fldChar w:fldCharType="end"/>
        </w:r>
      </w:hyperlink>
    </w:p>
    <w:p>
      <w:pPr>
        <w:pStyle w:val="TOC2"/>
        <w:tabs>
          <w:tab w:val="right" w:leader="dot" w:pos="8306"/>
        </w:tabs>
      </w:pPr>
      <w:hyperlink w:anchor="_Toc16942" w:history="1">
        <w:r>
          <w:rPr>
            <w:rFonts w:ascii="仿宋" w:eastAsia="仿宋" w:hAnsi="仿宋" w:cs="仿宋" w:hint="eastAsia"/>
            <w:lang w:eastAsia="zh-CN"/>
          </w:rPr>
          <w:t>(三)、资源节约措施</w:t>
        </w:r>
        <w:r>
          <w:tab/>
        </w:r>
        <w:r>
          <w:fldChar w:fldCharType="begin"/>
        </w:r>
        <w:r>
          <w:instrText xml:space="preserve"> PAGEREF _Toc16942 \h </w:instrText>
        </w:r>
        <w:r>
          <w:fldChar w:fldCharType="separate"/>
        </w:r>
        <w:r>
          <w:t>13</w:t>
        </w:r>
        <w:r>
          <w:fldChar w:fldCharType="end"/>
        </w:r>
      </w:hyperlink>
    </w:p>
    <w:p>
      <w:pPr>
        <w:pStyle w:val="TOC1"/>
        <w:tabs>
          <w:tab w:val="right" w:leader="dot" w:pos="8306"/>
        </w:tabs>
      </w:pPr>
      <w:hyperlink w:anchor="_Toc11135" w:history="1">
        <w:r>
          <w:rPr>
            <w:rFonts w:ascii="仿宋" w:eastAsia="仿宋" w:hAnsi="仿宋" w:cs="仿宋" w:hint="eastAsia"/>
            <w:lang w:eastAsia="zh-CN"/>
          </w:rPr>
          <w:t>四、建设风险评估分析</w:t>
        </w:r>
        <w:r>
          <w:tab/>
        </w:r>
        <w:r>
          <w:fldChar w:fldCharType="begin"/>
        </w:r>
        <w:r>
          <w:instrText xml:space="preserve"> PAGEREF _Toc11135 \h </w:instrText>
        </w:r>
        <w:r>
          <w:fldChar w:fldCharType="separate"/>
        </w:r>
        <w:r>
          <w:t>15</w:t>
        </w:r>
        <w:r>
          <w:fldChar w:fldCharType="end"/>
        </w:r>
      </w:hyperlink>
    </w:p>
    <w:p>
      <w:pPr>
        <w:pStyle w:val="TOC2"/>
        <w:tabs>
          <w:tab w:val="right" w:leader="dot" w:pos="8306"/>
        </w:tabs>
      </w:pPr>
      <w:hyperlink w:anchor="_Toc26129" w:history="1">
        <w:r>
          <w:rPr>
            <w:rFonts w:ascii="仿宋" w:eastAsia="仿宋" w:hAnsi="仿宋" w:cs="仿宋" w:hint="eastAsia"/>
            <w:lang w:eastAsia="zh-CN"/>
          </w:rPr>
          <w:t>(一)、政策风险分析</w:t>
        </w:r>
        <w:r>
          <w:tab/>
        </w:r>
        <w:r>
          <w:fldChar w:fldCharType="begin"/>
        </w:r>
        <w:r>
          <w:instrText xml:space="preserve"> PAGEREF _Toc26129 \h </w:instrText>
        </w:r>
        <w:r>
          <w:fldChar w:fldCharType="separate"/>
        </w:r>
        <w:r>
          <w:t>15</w:t>
        </w:r>
        <w:r>
          <w:fldChar w:fldCharType="end"/>
        </w:r>
      </w:hyperlink>
    </w:p>
    <w:p>
      <w:pPr>
        <w:pStyle w:val="TOC2"/>
        <w:tabs>
          <w:tab w:val="right" w:leader="dot" w:pos="8306"/>
        </w:tabs>
      </w:pPr>
      <w:hyperlink w:anchor="_Toc15990" w:history="1">
        <w:r>
          <w:rPr>
            <w:rFonts w:ascii="仿宋" w:eastAsia="仿宋" w:hAnsi="仿宋" w:cs="仿宋" w:hint="eastAsia"/>
            <w:lang w:eastAsia="zh-CN"/>
          </w:rPr>
          <w:t>(二)、社会风险分析</w:t>
        </w:r>
        <w:r>
          <w:tab/>
        </w:r>
        <w:r>
          <w:fldChar w:fldCharType="begin"/>
        </w:r>
        <w:r>
          <w:instrText xml:space="preserve"> PAGEREF _Toc15990 \h </w:instrText>
        </w:r>
        <w:r>
          <w:fldChar w:fldCharType="separate"/>
        </w:r>
        <w:r>
          <w:t>16</w:t>
        </w:r>
        <w:r>
          <w:fldChar w:fldCharType="end"/>
        </w:r>
      </w:hyperlink>
    </w:p>
    <w:p>
      <w:pPr>
        <w:pStyle w:val="TOC2"/>
        <w:tabs>
          <w:tab w:val="right" w:leader="dot" w:pos="8306"/>
        </w:tabs>
      </w:pPr>
      <w:hyperlink w:anchor="_Toc6632" w:history="1">
        <w:r>
          <w:rPr>
            <w:rFonts w:ascii="仿宋" w:eastAsia="仿宋" w:hAnsi="仿宋" w:cs="仿宋" w:hint="eastAsia"/>
            <w:lang w:eastAsia="zh-CN"/>
          </w:rPr>
          <w:t>(三)、市场风险分析</w:t>
        </w:r>
        <w:r>
          <w:tab/>
        </w:r>
        <w:r>
          <w:fldChar w:fldCharType="begin"/>
        </w:r>
        <w:r>
          <w:instrText xml:space="preserve"> PAGEREF _Toc6632 \h </w:instrText>
        </w:r>
        <w:r>
          <w:fldChar w:fldCharType="separate"/>
        </w:r>
        <w:r>
          <w:t>17</w:t>
        </w:r>
        <w:r>
          <w:fldChar w:fldCharType="end"/>
        </w:r>
      </w:hyperlink>
    </w:p>
    <w:p>
      <w:pPr>
        <w:pStyle w:val="TOC2"/>
        <w:tabs>
          <w:tab w:val="right" w:leader="dot" w:pos="8306"/>
        </w:tabs>
      </w:pPr>
      <w:hyperlink w:anchor="_Toc8928" w:history="1">
        <w:r>
          <w:rPr>
            <w:rFonts w:ascii="仿宋" w:eastAsia="仿宋" w:hAnsi="仿宋" w:cs="仿宋" w:hint="eastAsia"/>
            <w:lang w:eastAsia="zh-CN"/>
          </w:rPr>
          <w:t>(四)、资金风险分析</w:t>
        </w:r>
        <w:r>
          <w:tab/>
        </w:r>
        <w:r>
          <w:fldChar w:fldCharType="begin"/>
        </w:r>
        <w:r>
          <w:instrText xml:space="preserve"> PAGEREF _Toc8928 \h </w:instrText>
        </w:r>
        <w:r>
          <w:fldChar w:fldCharType="separate"/>
        </w:r>
        <w:r>
          <w:t>18</w:t>
        </w:r>
        <w:r>
          <w:fldChar w:fldCharType="end"/>
        </w:r>
      </w:hyperlink>
    </w:p>
    <w:p>
      <w:pPr>
        <w:pStyle w:val="TOC2"/>
        <w:tabs>
          <w:tab w:val="right" w:leader="dot" w:pos="8306"/>
        </w:tabs>
      </w:pPr>
      <w:hyperlink w:anchor="_Toc6783" w:history="1">
        <w:r>
          <w:rPr>
            <w:rFonts w:ascii="仿宋" w:eastAsia="仿宋" w:hAnsi="仿宋" w:cs="仿宋" w:hint="eastAsia"/>
            <w:lang w:eastAsia="zh-CN"/>
          </w:rPr>
          <w:t>(五)、技术风险分析</w:t>
        </w:r>
        <w:r>
          <w:tab/>
        </w:r>
        <w:r>
          <w:fldChar w:fldCharType="begin"/>
        </w:r>
        <w:r>
          <w:instrText xml:space="preserve"> PAGEREF _Toc6783 \h </w:instrText>
        </w:r>
        <w:r>
          <w:fldChar w:fldCharType="separate"/>
        </w:r>
        <w:r>
          <w:t>19</w:t>
        </w:r>
        <w:r>
          <w:fldChar w:fldCharType="end"/>
        </w:r>
      </w:hyperlink>
    </w:p>
    <w:p>
      <w:pPr>
        <w:pStyle w:val="TOC2"/>
        <w:tabs>
          <w:tab w:val="right" w:leader="dot" w:pos="8306"/>
        </w:tabs>
      </w:pPr>
      <w:hyperlink w:anchor="_Toc3778" w:history="1">
        <w:r>
          <w:rPr>
            <w:rFonts w:ascii="仿宋" w:eastAsia="仿宋" w:hAnsi="仿宋" w:cs="仿宋" w:hint="eastAsia"/>
            <w:lang w:eastAsia="zh-CN"/>
          </w:rPr>
          <w:t>(六)、财务风险分析</w:t>
        </w:r>
        <w:r>
          <w:tab/>
        </w:r>
        <w:r>
          <w:fldChar w:fldCharType="begin"/>
        </w:r>
        <w:r>
          <w:instrText xml:space="preserve"> PAGEREF _Toc3778 \h </w:instrText>
        </w:r>
        <w:r>
          <w:fldChar w:fldCharType="separate"/>
        </w:r>
        <w:r>
          <w:t>21</w:t>
        </w:r>
        <w:r>
          <w:fldChar w:fldCharType="end"/>
        </w:r>
      </w:hyperlink>
    </w:p>
    <w:p>
      <w:pPr>
        <w:pStyle w:val="TOC2"/>
        <w:tabs>
          <w:tab w:val="right" w:leader="dot" w:pos="8306"/>
        </w:tabs>
      </w:pPr>
      <w:hyperlink w:anchor="_Toc10374" w:history="1">
        <w:r>
          <w:rPr>
            <w:rFonts w:ascii="仿宋" w:eastAsia="仿宋" w:hAnsi="仿宋" w:cs="仿宋" w:hint="eastAsia"/>
            <w:lang w:eastAsia="zh-CN"/>
          </w:rPr>
          <w:t>(七)、管理风险分析</w:t>
        </w:r>
        <w:r>
          <w:tab/>
        </w:r>
        <w:r>
          <w:fldChar w:fldCharType="begin"/>
        </w:r>
        <w:r>
          <w:instrText xml:space="preserve"> PAGEREF _Toc10374 \h </w:instrText>
        </w:r>
        <w:r>
          <w:fldChar w:fldCharType="separate"/>
        </w:r>
        <w:r>
          <w:t>22</w:t>
        </w:r>
        <w:r>
          <w:fldChar w:fldCharType="end"/>
        </w:r>
      </w:hyperlink>
    </w:p>
    <w:p>
      <w:pPr>
        <w:pStyle w:val="TOC2"/>
        <w:tabs>
          <w:tab w:val="right" w:leader="dot" w:pos="8306"/>
        </w:tabs>
      </w:pPr>
      <w:hyperlink w:anchor="_Toc8133" w:history="1">
        <w:r>
          <w:rPr>
            <w:rFonts w:ascii="仿宋" w:eastAsia="仿宋" w:hAnsi="仿宋" w:cs="仿宋" w:hint="eastAsia"/>
            <w:lang w:eastAsia="zh-CN"/>
          </w:rPr>
          <w:t>(八)、其它风险分析</w:t>
        </w:r>
        <w:r>
          <w:tab/>
        </w:r>
        <w:r>
          <w:fldChar w:fldCharType="begin"/>
        </w:r>
        <w:r>
          <w:instrText xml:space="preserve"> PAGEREF _Toc8133 \h </w:instrText>
        </w:r>
        <w:r>
          <w:fldChar w:fldCharType="separate"/>
        </w:r>
        <w:r>
          <w:t>24</w:t>
        </w:r>
        <w:r>
          <w:fldChar w:fldCharType="end"/>
        </w:r>
      </w:hyperlink>
    </w:p>
    <w:p>
      <w:pPr>
        <w:pStyle w:val="TOC2"/>
        <w:tabs>
          <w:tab w:val="right" w:leader="dot" w:pos="8306"/>
        </w:tabs>
      </w:pPr>
      <w:hyperlink w:anchor="_Toc13271" w:history="1">
        <w:r>
          <w:rPr>
            <w:rFonts w:ascii="仿宋" w:eastAsia="仿宋" w:hAnsi="仿宋" w:cs="仿宋" w:hint="eastAsia"/>
            <w:lang w:eastAsia="zh-CN"/>
          </w:rPr>
          <w:t>(九)、社会影响评估</w:t>
        </w:r>
        <w:r>
          <w:tab/>
        </w:r>
        <w:r>
          <w:fldChar w:fldCharType="begin"/>
        </w:r>
        <w:r>
          <w:instrText xml:space="preserve"> PAGEREF _Toc13271 \h </w:instrText>
        </w:r>
        <w:r>
          <w:fldChar w:fldCharType="separate"/>
        </w:r>
        <w:r>
          <w:t>25</w:t>
        </w:r>
        <w:r>
          <w:fldChar w:fldCharType="end"/>
        </w:r>
      </w:hyperlink>
    </w:p>
    <w:p>
      <w:pPr>
        <w:pStyle w:val="TOC1"/>
        <w:tabs>
          <w:tab w:val="right" w:leader="dot" w:pos="8306"/>
        </w:tabs>
      </w:pPr>
      <w:hyperlink w:anchor="_Toc29669" w:history="1">
        <w:r>
          <w:rPr>
            <w:rFonts w:ascii="仿宋" w:eastAsia="仿宋" w:hAnsi="仿宋" w:cs="仿宋" w:hint="eastAsia"/>
            <w:lang w:eastAsia="zh-CN"/>
          </w:rPr>
          <w:t>五、项目监理与质量保证</w:t>
        </w:r>
        <w:r>
          <w:tab/>
        </w:r>
        <w:r>
          <w:fldChar w:fldCharType="begin"/>
        </w:r>
        <w:r>
          <w:instrText xml:space="preserve"> PAGEREF _Toc29669 \h </w:instrText>
        </w:r>
        <w:r>
          <w:fldChar w:fldCharType="separate"/>
        </w:r>
        <w:r>
          <w:t>27</w:t>
        </w:r>
        <w:r>
          <w:fldChar w:fldCharType="end"/>
        </w:r>
      </w:hyperlink>
    </w:p>
    <w:p>
      <w:pPr>
        <w:pStyle w:val="TOC2"/>
        <w:tabs>
          <w:tab w:val="right" w:leader="dot" w:pos="8306"/>
        </w:tabs>
      </w:pPr>
      <w:hyperlink w:anchor="_Toc16862" w:history="1">
        <w:r>
          <w:rPr>
            <w:rFonts w:ascii="仿宋" w:eastAsia="仿宋" w:hAnsi="仿宋" w:cs="仿宋" w:hint="eastAsia"/>
            <w:lang w:eastAsia="zh-CN"/>
          </w:rPr>
          <w:t>(一)、监理体系构建</w:t>
        </w:r>
        <w:r>
          <w:tab/>
        </w:r>
        <w:r>
          <w:fldChar w:fldCharType="begin"/>
        </w:r>
        <w:r>
          <w:instrText xml:space="preserve"> PAGEREF _Toc16862 \h </w:instrText>
        </w:r>
        <w:r>
          <w:fldChar w:fldCharType="separate"/>
        </w:r>
        <w:r>
          <w:t>27</w:t>
        </w:r>
        <w:r>
          <w:fldChar w:fldCharType="end"/>
        </w:r>
      </w:hyperlink>
    </w:p>
    <w:p>
      <w:pPr>
        <w:pStyle w:val="TOC2"/>
        <w:tabs>
          <w:tab w:val="right" w:leader="dot" w:pos="8306"/>
        </w:tabs>
      </w:pPr>
      <w:hyperlink w:anchor="_Toc25782" w:history="1">
        <w:r>
          <w:rPr>
            <w:rFonts w:ascii="仿宋" w:eastAsia="仿宋" w:hAnsi="仿宋" w:cs="仿宋" w:hint="eastAsia"/>
            <w:lang w:eastAsia="zh-CN"/>
          </w:rPr>
          <w:t>(二)、质量保证体系实施</w:t>
        </w:r>
        <w:r>
          <w:tab/>
        </w:r>
        <w:r>
          <w:fldChar w:fldCharType="begin"/>
        </w:r>
        <w:r>
          <w:instrText xml:space="preserve"> PAGEREF _Toc25782 \h </w:instrText>
        </w:r>
        <w:r>
          <w:fldChar w:fldCharType="separate"/>
        </w:r>
        <w:r>
          <w:t>28</w:t>
        </w:r>
        <w:r>
          <w:fldChar w:fldCharType="end"/>
        </w:r>
      </w:hyperlink>
    </w:p>
    <w:p>
      <w:pPr>
        <w:pStyle w:val="TOC2"/>
        <w:tabs>
          <w:tab w:val="right" w:leader="dot" w:pos="8306"/>
        </w:tabs>
      </w:pPr>
      <w:hyperlink w:anchor="_Toc28755" w:history="1">
        <w:r>
          <w:rPr>
            <w:rFonts w:ascii="仿宋" w:eastAsia="仿宋" w:hAnsi="仿宋" w:cs="仿宋" w:hint="eastAsia"/>
            <w:lang w:eastAsia="zh-CN"/>
          </w:rPr>
          <w:t>(三)、监理与质量控制流程</w:t>
        </w:r>
        <w:r>
          <w:tab/>
        </w:r>
        <w:r>
          <w:fldChar w:fldCharType="begin"/>
        </w:r>
        <w:r>
          <w:instrText xml:space="preserve"> PAGEREF _Toc28755 \h </w:instrText>
        </w:r>
        <w:r>
          <w:fldChar w:fldCharType="separate"/>
        </w:r>
        <w:r>
          <w:t>28</w:t>
        </w:r>
        <w:r>
          <w:fldChar w:fldCharType="end"/>
        </w:r>
      </w:hyperlink>
    </w:p>
    <w:p>
      <w:pPr>
        <w:pStyle w:val="TOC1"/>
        <w:tabs>
          <w:tab w:val="right" w:leader="dot" w:pos="8306"/>
        </w:tabs>
      </w:pPr>
      <w:hyperlink w:anchor="_Toc25024" w:history="1">
        <w:r>
          <w:rPr>
            <w:rFonts w:ascii="仿宋" w:eastAsia="仿宋" w:hAnsi="仿宋" w:cs="仿宋" w:hint="eastAsia"/>
            <w:lang w:eastAsia="zh-CN"/>
          </w:rPr>
          <w:t>六、财务管理与成本控制</w:t>
        </w:r>
        <w:r>
          <w:tab/>
        </w:r>
        <w:r>
          <w:fldChar w:fldCharType="begin"/>
        </w:r>
        <w:r>
          <w:instrText xml:space="preserve"> PAGEREF _Toc25024 \h </w:instrText>
        </w:r>
        <w:r>
          <w:fldChar w:fldCharType="separate"/>
        </w:r>
        <w:r>
          <w:t>29</w:t>
        </w:r>
        <w:r>
          <w:fldChar w:fldCharType="end"/>
        </w:r>
      </w:hyperlink>
    </w:p>
    <w:p>
      <w:pPr>
        <w:pStyle w:val="TOC2"/>
        <w:tabs>
          <w:tab w:val="right" w:leader="dot" w:pos="8306"/>
        </w:tabs>
      </w:pPr>
      <w:hyperlink w:anchor="_Toc16031" w:history="1">
        <w:r>
          <w:rPr>
            <w:rFonts w:ascii="仿宋" w:eastAsia="仿宋" w:hAnsi="仿宋" w:cs="仿宋" w:hint="eastAsia"/>
            <w:lang w:eastAsia="zh-CN"/>
          </w:rPr>
          <w:t>(一)、财务管理体系建设</w:t>
        </w:r>
        <w:r>
          <w:tab/>
        </w:r>
        <w:r>
          <w:fldChar w:fldCharType="begin"/>
        </w:r>
        <w:r>
          <w:instrText xml:space="preserve"> PAGEREF _Toc16031 \h </w:instrText>
        </w:r>
        <w:r>
          <w:fldChar w:fldCharType="separate"/>
        </w:r>
        <w:r>
          <w:t>29</w:t>
        </w:r>
        <w:r>
          <w:fldChar w:fldCharType="end"/>
        </w:r>
      </w:hyperlink>
    </w:p>
    <w:p>
      <w:pPr>
        <w:pStyle w:val="TOC2"/>
        <w:tabs>
          <w:tab w:val="right" w:leader="dot" w:pos="8306"/>
        </w:tabs>
      </w:pPr>
      <w:hyperlink w:anchor="_Toc2747" w:history="1">
        <w:r>
          <w:rPr>
            <w:rFonts w:ascii="仿宋" w:eastAsia="仿宋" w:hAnsi="仿宋" w:cs="仿宋" w:hint="eastAsia"/>
            <w:lang w:eastAsia="zh-CN"/>
          </w:rPr>
          <w:t>(二)、成本控制措施</w:t>
        </w:r>
        <w:r>
          <w:tab/>
        </w:r>
        <w:r>
          <w:fldChar w:fldCharType="begin"/>
        </w:r>
        <w:r>
          <w:instrText xml:space="preserve"> PAGEREF _Toc2747 \h </w:instrText>
        </w:r>
        <w:r>
          <w:fldChar w:fldCharType="separate"/>
        </w:r>
        <w:r>
          <w:t>30</w:t>
        </w:r>
        <w:r>
          <w:fldChar w:fldCharType="end"/>
        </w:r>
      </w:hyperlink>
    </w:p>
    <w:p>
      <w:pPr>
        <w:pStyle w:val="TOC1"/>
        <w:tabs>
          <w:tab w:val="right" w:leader="dot" w:pos="8306"/>
        </w:tabs>
      </w:pPr>
      <w:hyperlink w:anchor="_Toc23468" w:history="1">
        <w:r>
          <w:rPr>
            <w:rFonts w:ascii="仿宋" w:eastAsia="仿宋" w:hAnsi="仿宋" w:cs="仿宋" w:hint="eastAsia"/>
            <w:lang w:eastAsia="zh-CN"/>
          </w:rPr>
          <w:t>七、项目质量与标准</w:t>
        </w:r>
        <w:r>
          <w:tab/>
        </w:r>
        <w:r>
          <w:fldChar w:fldCharType="begin"/>
        </w:r>
        <w:r>
          <w:instrText xml:space="preserve"> PAGEREF _Toc23468 \h </w:instrText>
        </w:r>
        <w:r>
          <w:fldChar w:fldCharType="separate"/>
        </w:r>
        <w:r>
          <w:t>32</w:t>
        </w:r>
        <w:r>
          <w:fldChar w:fldCharType="end"/>
        </w:r>
      </w:hyperlink>
    </w:p>
    <w:p>
      <w:pPr>
        <w:pStyle w:val="TOC2"/>
        <w:tabs>
          <w:tab w:val="right" w:leader="dot" w:pos="8306"/>
        </w:tabs>
      </w:pPr>
      <w:hyperlink w:anchor="_Toc28855" w:history="1">
        <w:r>
          <w:rPr>
            <w:rFonts w:ascii="仿宋" w:eastAsia="仿宋" w:hAnsi="仿宋" w:cs="仿宋" w:hint="eastAsia"/>
            <w:lang w:eastAsia="zh-CN"/>
          </w:rPr>
          <w:t>(一)、质量保障体系</w:t>
        </w:r>
        <w:r>
          <w:tab/>
        </w:r>
        <w:r>
          <w:fldChar w:fldCharType="begin"/>
        </w:r>
        <w:r>
          <w:instrText xml:space="preserve"> PAGEREF _Toc28855 \h </w:instrText>
        </w:r>
        <w:r>
          <w:fldChar w:fldCharType="separate"/>
        </w:r>
        <w:r>
          <w:t>32</w:t>
        </w:r>
        <w:r>
          <w:fldChar w:fldCharType="end"/>
        </w:r>
      </w:hyperlink>
    </w:p>
    <w:p>
      <w:pPr>
        <w:pStyle w:val="TOC2"/>
        <w:tabs>
          <w:tab w:val="right" w:leader="dot" w:pos="8306"/>
        </w:tabs>
      </w:pPr>
      <w:hyperlink w:anchor="_Toc25327" w:history="1">
        <w:r>
          <w:rPr>
            <w:rFonts w:ascii="仿宋" w:eastAsia="仿宋" w:hAnsi="仿宋" w:cs="仿宋" w:hint="eastAsia"/>
            <w:lang w:eastAsia="zh-CN"/>
          </w:rPr>
          <w:t>(二)、标准化作业流程</w:t>
        </w:r>
        <w:r>
          <w:tab/>
        </w:r>
        <w:r>
          <w:fldChar w:fldCharType="begin"/>
        </w:r>
        <w:r>
          <w:instrText xml:space="preserve"> PAGEREF _Toc25327 \h </w:instrText>
        </w:r>
        <w:r>
          <w:fldChar w:fldCharType="separate"/>
        </w:r>
        <w:r>
          <w:t>33</w:t>
        </w:r>
        <w:r>
          <w:fldChar w:fldCharType="end"/>
        </w:r>
      </w:hyperlink>
    </w:p>
    <w:p>
      <w:pPr>
        <w:pStyle w:val="TOC2"/>
        <w:tabs>
          <w:tab w:val="right" w:leader="dot" w:pos="8306"/>
        </w:tabs>
      </w:pPr>
      <w:hyperlink w:anchor="_Toc23920" w:history="1">
        <w:r>
          <w:rPr>
            <w:rFonts w:ascii="仿宋" w:eastAsia="仿宋" w:hAnsi="仿宋" w:cs="仿宋" w:hint="eastAsia"/>
            <w:lang w:eastAsia="zh-CN"/>
          </w:rPr>
          <w:t>(三)、质量监控与评估</w:t>
        </w:r>
        <w:r>
          <w:tab/>
        </w:r>
        <w:r>
          <w:fldChar w:fldCharType="begin"/>
        </w:r>
        <w:r>
          <w:instrText xml:space="preserve"> PAGEREF _Toc23920 \h </w:instrText>
        </w:r>
        <w:r>
          <w:fldChar w:fldCharType="separate"/>
        </w:r>
        <w:r>
          <w:t>35</w:t>
        </w:r>
        <w:r>
          <w:fldChar w:fldCharType="end"/>
        </w:r>
      </w:hyperlink>
    </w:p>
    <w:p>
      <w:pPr>
        <w:pStyle w:val="TOC2"/>
        <w:tabs>
          <w:tab w:val="right" w:leader="dot" w:pos="8306"/>
        </w:tabs>
      </w:pPr>
      <w:hyperlink w:anchor="_Toc2785" w:history="1">
        <w:r>
          <w:rPr>
            <w:rFonts w:ascii="仿宋" w:eastAsia="仿宋" w:hAnsi="仿宋" w:cs="仿宋" w:hint="eastAsia"/>
            <w:lang w:eastAsia="zh-CN"/>
          </w:rPr>
          <w:t>(四)、质量改进计划</w:t>
        </w:r>
        <w:r>
          <w:tab/>
        </w:r>
        <w:r>
          <w:fldChar w:fldCharType="begin"/>
        </w:r>
        <w:r>
          <w:instrText xml:space="preserve"> PAGEREF _Toc2785 \h </w:instrText>
        </w:r>
        <w:r>
          <w:fldChar w:fldCharType="separate"/>
        </w:r>
        <w:r>
          <w:t>36</w:t>
        </w:r>
        <w:r>
          <w:fldChar w:fldCharType="end"/>
        </w:r>
      </w:hyperlink>
    </w:p>
    <w:p>
      <w:pPr>
        <w:pStyle w:val="TOC1"/>
        <w:tabs>
          <w:tab w:val="right" w:leader="dot" w:pos="8306"/>
        </w:tabs>
      </w:pPr>
      <w:hyperlink w:anchor="_Toc14946" w:history="1">
        <w:r>
          <w:rPr>
            <w:rFonts w:ascii="仿宋" w:eastAsia="仿宋" w:hAnsi="仿宋" w:cs="仿宋" w:hint="eastAsia"/>
            <w:lang w:eastAsia="zh-CN"/>
          </w:rPr>
          <w:t>八、客户关系管理与市场拓展</w:t>
        </w:r>
        <w:r>
          <w:tab/>
        </w:r>
        <w:r>
          <w:fldChar w:fldCharType="begin"/>
        </w:r>
        <w:r>
          <w:instrText xml:space="preserve"> PAGEREF _Toc14946 \h </w:instrText>
        </w:r>
        <w:r>
          <w:fldChar w:fldCharType="separate"/>
        </w:r>
        <w:r>
          <w:t>37</w:t>
        </w:r>
        <w:r>
          <w:fldChar w:fldCharType="end"/>
        </w:r>
      </w:hyperlink>
    </w:p>
    <w:p>
      <w:pPr>
        <w:pStyle w:val="TOC2"/>
        <w:tabs>
          <w:tab w:val="right" w:leader="dot" w:pos="8306"/>
        </w:tabs>
      </w:pPr>
      <w:hyperlink w:anchor="_Toc6226" w:history="1">
        <w:r>
          <w:rPr>
            <w:rFonts w:ascii="仿宋" w:eastAsia="仿宋" w:hAnsi="仿宋" w:cs="仿宋" w:hint="eastAsia"/>
            <w:lang w:eastAsia="zh-CN"/>
          </w:rPr>
          <w:t>(一)、客户关系管理策略</w:t>
        </w:r>
        <w:r>
          <w:tab/>
        </w:r>
        <w:r>
          <w:fldChar w:fldCharType="begin"/>
        </w:r>
        <w:r>
          <w:instrText xml:space="preserve"> PAGEREF _Toc6226 \h </w:instrText>
        </w:r>
        <w:r>
          <w:fldChar w:fldCharType="separate"/>
        </w:r>
        <w:r>
          <w:t>37</w:t>
        </w:r>
        <w:r>
          <w:fldChar w:fldCharType="end"/>
        </w:r>
      </w:hyperlink>
    </w:p>
    <w:p>
      <w:pPr>
        <w:pStyle w:val="TOC2"/>
        <w:tabs>
          <w:tab w:val="right" w:leader="dot" w:pos="8306"/>
        </w:tabs>
      </w:pPr>
      <w:hyperlink w:anchor="_Toc15704" w:history="1">
        <w:r>
          <w:rPr>
            <w:rFonts w:ascii="仿宋" w:eastAsia="仿宋" w:hAnsi="仿宋" w:cs="仿宋" w:hint="eastAsia"/>
            <w:lang w:eastAsia="zh-CN"/>
          </w:rPr>
          <w:t>(二)、市场拓展方案</w:t>
        </w:r>
        <w:r>
          <w:tab/>
        </w:r>
        <w:r>
          <w:fldChar w:fldCharType="begin"/>
        </w:r>
        <w:r>
          <w:instrText xml:space="preserve"> PAGEREF _Toc15704 \h </w:instrText>
        </w:r>
        <w:r>
          <w:fldChar w:fldCharType="separate"/>
        </w:r>
        <w:r>
          <w:t>38</w:t>
        </w:r>
        <w:r>
          <w:fldChar w:fldCharType="end"/>
        </w:r>
      </w:hyperlink>
    </w:p>
    <w:p>
      <w:pPr>
        <w:pStyle w:val="TOC1"/>
        <w:tabs>
          <w:tab w:val="right" w:leader="dot" w:pos="8306"/>
        </w:tabs>
      </w:pPr>
      <w:hyperlink w:anchor="_Toc17717" w:history="1">
        <w:r>
          <w:rPr>
            <w:rFonts w:ascii="仿宋" w:eastAsia="仿宋" w:hAnsi="仿宋" w:cs="仿宋" w:hint="eastAsia"/>
            <w:lang w:eastAsia="zh-CN"/>
          </w:rPr>
          <w:t>九、技术创新与产业升级</w:t>
        </w:r>
        <w:r>
          <w:tab/>
        </w:r>
        <w:r>
          <w:fldChar w:fldCharType="begin"/>
        </w:r>
        <w:r>
          <w:instrText xml:space="preserve"> PAGEREF _Toc17717 \h </w:instrText>
        </w:r>
        <w:r>
          <w:fldChar w:fldCharType="separate"/>
        </w:r>
        <w:r>
          <w:t>39</w:t>
        </w:r>
        <w:r>
          <w:fldChar w:fldCharType="end"/>
        </w:r>
      </w:hyperlink>
    </w:p>
    <w:p>
      <w:pPr>
        <w:pStyle w:val="TOC2"/>
        <w:tabs>
          <w:tab w:val="right" w:leader="dot" w:pos="8306"/>
        </w:tabs>
      </w:pPr>
      <w:hyperlink w:anchor="_Toc28293" w:history="1">
        <w:r>
          <w:rPr>
            <w:rFonts w:ascii="仿宋" w:eastAsia="仿宋" w:hAnsi="仿宋" w:cs="仿宋" w:hint="eastAsia"/>
            <w:lang w:eastAsia="zh-CN"/>
          </w:rPr>
          <w:t>(一)、技术创新方向与目标</w:t>
        </w:r>
        <w:r>
          <w:tab/>
        </w:r>
        <w:r>
          <w:fldChar w:fldCharType="begin"/>
        </w:r>
        <w:r>
          <w:instrText xml:space="preserve"> PAGEREF _Toc28293 \h </w:instrText>
        </w:r>
        <w:r>
          <w:fldChar w:fldCharType="separate"/>
        </w:r>
        <w:r>
          <w:t>39</w:t>
        </w:r>
        <w:r>
          <w:fldChar w:fldCharType="end"/>
        </w:r>
      </w:hyperlink>
    </w:p>
    <w:p>
      <w:pPr>
        <w:pStyle w:val="TOC2"/>
        <w:tabs>
          <w:tab w:val="right" w:leader="dot" w:pos="8306"/>
        </w:tabs>
      </w:pPr>
      <w:hyperlink w:anchor="_Toc32462" w:history="1">
        <w:r>
          <w:rPr>
            <w:rFonts w:ascii="仿宋" w:eastAsia="仿宋" w:hAnsi="仿宋" w:cs="仿宋" w:hint="eastAsia"/>
            <w:lang w:eastAsia="zh-CN"/>
          </w:rPr>
          <w:t>(二)、产业升级路径与措施</w:t>
        </w:r>
        <w:r>
          <w:tab/>
        </w:r>
        <w:r>
          <w:fldChar w:fldCharType="begin"/>
        </w:r>
        <w:r>
          <w:instrText xml:space="preserve"> PAGEREF _Toc32462 \h </w:instrText>
        </w:r>
        <w:r>
          <w:fldChar w:fldCharType="separate"/>
        </w:r>
        <w:r>
          <w:t>41</w:t>
        </w:r>
        <w:r>
          <w:fldChar w:fldCharType="end"/>
        </w:r>
      </w:hyperlink>
    </w:p>
    <w:p>
      <w:pPr>
        <w:pStyle w:val="TOC1"/>
        <w:tabs>
          <w:tab w:val="right" w:leader="dot" w:pos="8306"/>
        </w:tabs>
      </w:pPr>
      <w:hyperlink w:anchor="_Toc31859" w:history="1">
        <w:r>
          <w:rPr>
            <w:rFonts w:ascii="仿宋" w:eastAsia="仿宋" w:hAnsi="仿宋" w:cs="仿宋" w:hint="eastAsia"/>
            <w:lang w:eastAsia="zh-CN"/>
          </w:rPr>
          <w:t>十、项目变更管理</w:t>
        </w:r>
        <w:r>
          <w:tab/>
        </w:r>
        <w:r>
          <w:fldChar w:fldCharType="begin"/>
        </w:r>
        <w:r>
          <w:instrText xml:space="preserve"> PAGEREF _Toc31859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79" w:history="1">
        <w:r>
          <w:rPr>
            <w:rFonts w:ascii="仿宋" w:eastAsia="仿宋" w:hAnsi="仿宋" w:cs="仿宋" w:hint="eastAsia"/>
            <w:lang w:eastAsia="zh-CN"/>
          </w:rPr>
          <w:t>(一)、变更控制流程</w:t>
        </w:r>
        <w:r>
          <w:tab/>
        </w:r>
        <w:r>
          <w:fldChar w:fldCharType="begin"/>
        </w:r>
        <w:r>
          <w:instrText xml:space="preserve"> PAGEREF _Toc13379 \h </w:instrText>
        </w:r>
        <w:r>
          <w:fldChar w:fldCharType="separate"/>
        </w:r>
        <w:r>
          <w:t>42</w:t>
        </w:r>
        <w:r>
          <w:fldChar w:fldCharType="end"/>
        </w:r>
      </w:hyperlink>
    </w:p>
    <w:p>
      <w:pPr>
        <w:pStyle w:val="TOC2"/>
        <w:tabs>
          <w:tab w:val="right" w:leader="dot" w:pos="8306"/>
        </w:tabs>
      </w:pPr>
      <w:hyperlink w:anchor="_Toc6477" w:history="1">
        <w:r>
          <w:rPr>
            <w:rFonts w:ascii="仿宋" w:eastAsia="仿宋" w:hAnsi="仿宋" w:cs="仿宋" w:hint="eastAsia"/>
            <w:lang w:eastAsia="zh-CN"/>
          </w:rPr>
          <w:t>(二)、影响评估与处理</w:t>
        </w:r>
        <w:r>
          <w:tab/>
        </w:r>
        <w:r>
          <w:fldChar w:fldCharType="begin"/>
        </w:r>
        <w:r>
          <w:instrText xml:space="preserve"> PAGEREF _Toc6477 \h </w:instrText>
        </w:r>
        <w:r>
          <w:fldChar w:fldCharType="separate"/>
        </w:r>
        <w:r>
          <w:t>43</w:t>
        </w:r>
        <w:r>
          <w:fldChar w:fldCharType="end"/>
        </w:r>
      </w:hyperlink>
    </w:p>
    <w:p>
      <w:pPr>
        <w:pStyle w:val="TOC2"/>
        <w:tabs>
          <w:tab w:val="right" w:leader="dot" w:pos="8306"/>
        </w:tabs>
      </w:pPr>
      <w:hyperlink w:anchor="_Toc26899" w:history="1">
        <w:r>
          <w:rPr>
            <w:rFonts w:ascii="仿宋" w:eastAsia="仿宋" w:hAnsi="仿宋" w:cs="仿宋" w:hint="eastAsia"/>
            <w:lang w:eastAsia="zh-CN"/>
          </w:rPr>
          <w:t>(三)、变更记录与追踪</w:t>
        </w:r>
        <w:r>
          <w:tab/>
        </w:r>
        <w:r>
          <w:fldChar w:fldCharType="begin"/>
        </w:r>
        <w:r>
          <w:instrText xml:space="preserve"> PAGEREF _Toc26899 \h </w:instrText>
        </w:r>
        <w:r>
          <w:fldChar w:fldCharType="separate"/>
        </w:r>
        <w:r>
          <w:t>44</w:t>
        </w:r>
        <w:r>
          <w:fldChar w:fldCharType="end"/>
        </w:r>
      </w:hyperlink>
    </w:p>
    <w:p>
      <w:pPr>
        <w:pStyle w:val="TOC2"/>
        <w:tabs>
          <w:tab w:val="right" w:leader="dot" w:pos="8306"/>
        </w:tabs>
      </w:pPr>
      <w:hyperlink w:anchor="_Toc18053" w:history="1">
        <w:r>
          <w:rPr>
            <w:rFonts w:ascii="仿宋" w:eastAsia="仿宋" w:hAnsi="仿宋" w:cs="仿宋" w:hint="eastAsia"/>
            <w:lang w:eastAsia="zh-CN"/>
          </w:rPr>
          <w:t>(四)、变更管理策略</w:t>
        </w:r>
        <w:r>
          <w:tab/>
        </w:r>
        <w:r>
          <w:fldChar w:fldCharType="begin"/>
        </w:r>
        <w:r>
          <w:instrText xml:space="preserve"> PAGEREF _Toc18053 \h </w:instrText>
        </w:r>
        <w:r>
          <w:fldChar w:fldCharType="separate"/>
        </w:r>
        <w:r>
          <w:t>46</w:t>
        </w:r>
        <w:r>
          <w:fldChar w:fldCharType="end"/>
        </w:r>
      </w:hyperlink>
    </w:p>
    <w:p>
      <w:pPr>
        <w:pStyle w:val="TOC1"/>
        <w:tabs>
          <w:tab w:val="right" w:leader="dot" w:pos="8306"/>
        </w:tabs>
      </w:pPr>
      <w:hyperlink w:anchor="_Toc11150" w:history="1">
        <w:r>
          <w:rPr>
            <w:rFonts w:ascii="仿宋" w:eastAsia="仿宋" w:hAnsi="仿宋" w:cs="仿宋" w:hint="eastAsia"/>
            <w:lang w:eastAsia="zh-CN"/>
          </w:rPr>
          <w:t>十一、环境保护与治理方案</w:t>
        </w:r>
        <w:r>
          <w:tab/>
        </w:r>
        <w:r>
          <w:fldChar w:fldCharType="begin"/>
        </w:r>
        <w:r>
          <w:instrText xml:space="preserve"> PAGEREF _Toc11150 \h </w:instrText>
        </w:r>
        <w:r>
          <w:fldChar w:fldCharType="separate"/>
        </w:r>
        <w:r>
          <w:t>48</w:t>
        </w:r>
        <w:r>
          <w:fldChar w:fldCharType="end"/>
        </w:r>
      </w:hyperlink>
    </w:p>
    <w:p>
      <w:pPr>
        <w:pStyle w:val="TOC2"/>
        <w:tabs>
          <w:tab w:val="right" w:leader="dot" w:pos="8306"/>
        </w:tabs>
      </w:pPr>
      <w:hyperlink w:anchor="_Toc6466" w:history="1">
        <w:r>
          <w:rPr>
            <w:rFonts w:ascii="仿宋" w:eastAsia="仿宋" w:hAnsi="仿宋" w:cs="仿宋" w:hint="eastAsia"/>
            <w:lang w:eastAsia="zh-CN"/>
          </w:rPr>
          <w:t>(一)、项目环境影响评估</w:t>
        </w:r>
        <w:r>
          <w:tab/>
        </w:r>
        <w:r>
          <w:fldChar w:fldCharType="begin"/>
        </w:r>
        <w:r>
          <w:instrText xml:space="preserve"> PAGEREF _Toc6466 \h </w:instrText>
        </w:r>
        <w:r>
          <w:fldChar w:fldCharType="separate"/>
        </w:r>
        <w:r>
          <w:t>48</w:t>
        </w:r>
        <w:r>
          <w:fldChar w:fldCharType="end"/>
        </w:r>
      </w:hyperlink>
    </w:p>
    <w:p>
      <w:pPr>
        <w:pStyle w:val="TOC2"/>
        <w:tabs>
          <w:tab w:val="right" w:leader="dot" w:pos="8306"/>
        </w:tabs>
      </w:pPr>
      <w:hyperlink w:anchor="_Toc31467" w:history="1">
        <w:r>
          <w:rPr>
            <w:rFonts w:ascii="仿宋" w:eastAsia="仿宋" w:hAnsi="仿宋" w:cs="仿宋" w:hint="eastAsia"/>
            <w:lang w:eastAsia="zh-CN"/>
          </w:rPr>
          <w:t>(二)、环境保护措施与治理方案</w:t>
        </w:r>
        <w:r>
          <w:tab/>
        </w:r>
        <w:r>
          <w:fldChar w:fldCharType="begin"/>
        </w:r>
        <w:r>
          <w:instrText xml:space="preserve"> PAGEREF _Toc31467 \h </w:instrText>
        </w:r>
        <w:r>
          <w:fldChar w:fldCharType="separate"/>
        </w:r>
        <w:r>
          <w:t>48</w:t>
        </w:r>
        <w:r>
          <w:fldChar w:fldCharType="end"/>
        </w:r>
      </w:hyperlink>
    </w:p>
    <w:p>
      <w:pPr>
        <w:pStyle w:val="TOC1"/>
        <w:tabs>
          <w:tab w:val="right" w:leader="dot" w:pos="8306"/>
        </w:tabs>
      </w:pPr>
      <w:hyperlink w:anchor="_Toc4627" w:history="1">
        <w:r>
          <w:rPr>
            <w:rFonts w:ascii="仿宋" w:eastAsia="仿宋" w:hAnsi="仿宋" w:cs="仿宋" w:hint="eastAsia"/>
            <w:lang w:eastAsia="zh-CN"/>
          </w:rPr>
          <w:t>十二、环境保护与绿色发展</w:t>
        </w:r>
        <w:r>
          <w:tab/>
        </w:r>
        <w:r>
          <w:fldChar w:fldCharType="begin"/>
        </w:r>
        <w:r>
          <w:instrText xml:space="preserve"> PAGEREF _Toc4627 \h </w:instrText>
        </w:r>
        <w:r>
          <w:fldChar w:fldCharType="separate"/>
        </w:r>
        <w:r>
          <w:t>49</w:t>
        </w:r>
        <w:r>
          <w:fldChar w:fldCharType="end"/>
        </w:r>
      </w:hyperlink>
    </w:p>
    <w:p>
      <w:pPr>
        <w:pStyle w:val="TOC2"/>
        <w:tabs>
          <w:tab w:val="right" w:leader="dot" w:pos="8306"/>
        </w:tabs>
      </w:pPr>
      <w:hyperlink w:anchor="_Toc8930" w:history="1">
        <w:r>
          <w:rPr>
            <w:rFonts w:ascii="仿宋" w:eastAsia="仿宋" w:hAnsi="仿宋" w:cs="仿宋" w:hint="eastAsia"/>
            <w:lang w:eastAsia="zh-CN"/>
          </w:rPr>
          <w:t>(一)、环境保护措施</w:t>
        </w:r>
        <w:r>
          <w:tab/>
        </w:r>
        <w:r>
          <w:fldChar w:fldCharType="begin"/>
        </w:r>
        <w:r>
          <w:instrText xml:space="preserve"> PAGEREF _Toc8930 \h </w:instrText>
        </w:r>
        <w:r>
          <w:fldChar w:fldCharType="separate"/>
        </w:r>
        <w:r>
          <w:t>49</w:t>
        </w:r>
        <w:r>
          <w:fldChar w:fldCharType="end"/>
        </w:r>
      </w:hyperlink>
    </w:p>
    <w:p>
      <w:pPr>
        <w:pStyle w:val="TOC2"/>
        <w:tabs>
          <w:tab w:val="right" w:leader="dot" w:pos="8306"/>
        </w:tabs>
      </w:pPr>
      <w:hyperlink w:anchor="_Toc3471" w:history="1">
        <w:r>
          <w:rPr>
            <w:rFonts w:ascii="仿宋" w:eastAsia="仿宋" w:hAnsi="仿宋" w:cs="仿宋" w:hint="eastAsia"/>
            <w:lang w:eastAsia="zh-CN"/>
          </w:rPr>
          <w:t>(二)、绿色发展与可持续发展策略</w:t>
        </w:r>
        <w:r>
          <w:tab/>
        </w:r>
        <w:r>
          <w:fldChar w:fldCharType="begin"/>
        </w:r>
        <w:r>
          <w:instrText xml:space="preserve"> PAGEREF _Toc3471 \h </w:instrText>
        </w:r>
        <w:r>
          <w:fldChar w:fldCharType="separate"/>
        </w:r>
        <w:r>
          <w:t>51</w:t>
        </w:r>
        <w:r>
          <w:fldChar w:fldCharType="end"/>
        </w:r>
      </w:hyperlink>
    </w:p>
    <w:p>
      <w:pPr>
        <w:pStyle w:val="TOC1"/>
        <w:tabs>
          <w:tab w:val="right" w:leader="dot" w:pos="8306"/>
        </w:tabs>
      </w:pPr>
      <w:hyperlink w:anchor="_Toc22121" w:history="1">
        <w:r>
          <w:rPr>
            <w:rFonts w:ascii="仿宋" w:eastAsia="仿宋" w:hAnsi="仿宋" w:cs="仿宋" w:hint="eastAsia"/>
            <w:lang w:eastAsia="zh-CN"/>
          </w:rPr>
          <w:t>十三、知识产权管理与保护</w:t>
        </w:r>
        <w:r>
          <w:tab/>
        </w:r>
        <w:r>
          <w:fldChar w:fldCharType="begin"/>
        </w:r>
        <w:r>
          <w:instrText xml:space="preserve"> PAGEREF _Toc22121 \h </w:instrText>
        </w:r>
        <w:r>
          <w:fldChar w:fldCharType="separate"/>
        </w:r>
        <w:r>
          <w:t>52</w:t>
        </w:r>
        <w:r>
          <w:fldChar w:fldCharType="end"/>
        </w:r>
      </w:hyperlink>
    </w:p>
    <w:p>
      <w:pPr>
        <w:pStyle w:val="TOC2"/>
        <w:tabs>
          <w:tab w:val="right" w:leader="dot" w:pos="8306"/>
        </w:tabs>
      </w:pPr>
      <w:hyperlink w:anchor="_Toc169" w:history="1">
        <w:r>
          <w:rPr>
            <w:rFonts w:ascii="仿宋" w:eastAsia="仿宋" w:hAnsi="仿宋" w:cs="仿宋" w:hint="eastAsia"/>
            <w:lang w:eastAsia="zh-CN"/>
          </w:rPr>
          <w:t>(一)、知识产权管理体系建设</w:t>
        </w:r>
        <w:r>
          <w:tab/>
        </w:r>
        <w:r>
          <w:fldChar w:fldCharType="begin"/>
        </w:r>
        <w:r>
          <w:instrText xml:space="preserve"> PAGEREF _Toc169 \h </w:instrText>
        </w:r>
        <w:r>
          <w:fldChar w:fldCharType="separate"/>
        </w:r>
        <w:r>
          <w:t>52</w:t>
        </w:r>
        <w:r>
          <w:fldChar w:fldCharType="end"/>
        </w:r>
      </w:hyperlink>
    </w:p>
    <w:p>
      <w:pPr>
        <w:pStyle w:val="TOC2"/>
        <w:tabs>
          <w:tab w:val="right" w:leader="dot" w:pos="8306"/>
        </w:tabs>
      </w:pPr>
      <w:hyperlink w:anchor="_Toc21811" w:history="1">
        <w:r>
          <w:rPr>
            <w:rFonts w:ascii="仿宋" w:eastAsia="仿宋" w:hAnsi="仿宋" w:cs="仿宋" w:hint="eastAsia"/>
            <w:lang w:eastAsia="zh-CN"/>
          </w:rPr>
          <w:t>(二)、知识产权保护措施</w:t>
        </w:r>
        <w:r>
          <w:tab/>
        </w:r>
        <w:r>
          <w:fldChar w:fldCharType="begin"/>
        </w:r>
        <w:r>
          <w:instrText xml:space="preserve"> PAGEREF _Toc21811 \h </w:instrText>
        </w:r>
        <w:r>
          <w:fldChar w:fldCharType="separate"/>
        </w:r>
        <w:r>
          <w:t>53</w:t>
        </w:r>
        <w:r>
          <w:fldChar w:fldCharType="end"/>
        </w:r>
      </w:hyperlink>
    </w:p>
    <w:p>
      <w:pPr>
        <w:pStyle w:val="TOC1"/>
        <w:tabs>
          <w:tab w:val="right" w:leader="dot" w:pos="8306"/>
        </w:tabs>
      </w:pPr>
      <w:hyperlink w:anchor="_Toc30887" w:history="1">
        <w:r>
          <w:rPr>
            <w:rFonts w:ascii="仿宋" w:eastAsia="仿宋" w:hAnsi="仿宋" w:cs="仿宋" w:hint="eastAsia"/>
            <w:lang w:eastAsia="zh-CN"/>
          </w:rPr>
          <w:t>十四、质量管理与控制</w:t>
        </w:r>
        <w:r>
          <w:tab/>
        </w:r>
        <w:r>
          <w:fldChar w:fldCharType="begin"/>
        </w:r>
        <w:r>
          <w:instrText xml:space="preserve"> PAGEREF _Toc30887 \h </w:instrText>
        </w:r>
        <w:r>
          <w:fldChar w:fldCharType="separate"/>
        </w:r>
        <w:r>
          <w:t>54</w:t>
        </w:r>
        <w:r>
          <w:fldChar w:fldCharType="end"/>
        </w:r>
      </w:hyperlink>
    </w:p>
    <w:p>
      <w:pPr>
        <w:pStyle w:val="TOC2"/>
        <w:tabs>
          <w:tab w:val="right" w:leader="dot" w:pos="8306"/>
        </w:tabs>
      </w:pPr>
      <w:hyperlink w:anchor="_Toc6726" w:history="1">
        <w:r>
          <w:rPr>
            <w:rFonts w:ascii="仿宋" w:eastAsia="仿宋" w:hAnsi="仿宋" w:cs="仿宋" w:hint="eastAsia"/>
            <w:lang w:eastAsia="zh-CN"/>
          </w:rPr>
          <w:t>(一)、质量管理体系建设</w:t>
        </w:r>
        <w:r>
          <w:tab/>
        </w:r>
        <w:r>
          <w:fldChar w:fldCharType="begin"/>
        </w:r>
        <w:r>
          <w:instrText xml:space="preserve"> PAGEREF _Toc6726 \h </w:instrText>
        </w:r>
        <w:r>
          <w:fldChar w:fldCharType="separate"/>
        </w:r>
        <w:r>
          <w:t>54</w:t>
        </w:r>
        <w:r>
          <w:fldChar w:fldCharType="end"/>
        </w:r>
      </w:hyperlink>
    </w:p>
    <w:p>
      <w:pPr>
        <w:pStyle w:val="TOC2"/>
        <w:tabs>
          <w:tab w:val="right" w:leader="dot" w:pos="8306"/>
        </w:tabs>
      </w:pPr>
      <w:hyperlink w:anchor="_Toc1003" w:history="1">
        <w:r>
          <w:rPr>
            <w:rFonts w:ascii="仿宋" w:eastAsia="仿宋" w:hAnsi="仿宋" w:cs="仿宋" w:hint="eastAsia"/>
            <w:lang w:eastAsia="zh-CN"/>
          </w:rPr>
          <w:t>(二)、质量控制措施</w:t>
        </w:r>
        <w:r>
          <w:tab/>
        </w:r>
        <w:r>
          <w:fldChar w:fldCharType="begin"/>
        </w:r>
        <w:r>
          <w:instrText xml:space="preserve"> PAGEREF _Toc1003 \h </w:instrText>
        </w:r>
        <w:r>
          <w:fldChar w:fldCharType="separate"/>
        </w:r>
        <w:r>
          <w:t>56</w:t>
        </w:r>
        <w:r>
          <w:fldChar w:fldCharType="end"/>
        </w:r>
      </w:hyperlink>
    </w:p>
    <w:p>
      <w:pPr>
        <w:pStyle w:val="TOC1"/>
        <w:tabs>
          <w:tab w:val="right" w:leader="dot" w:pos="8306"/>
        </w:tabs>
      </w:pPr>
      <w:hyperlink w:anchor="_Toc17444" w:history="1">
        <w:r>
          <w:rPr>
            <w:rFonts w:ascii="仿宋" w:eastAsia="仿宋" w:hAnsi="仿宋" w:cs="仿宋" w:hint="eastAsia"/>
            <w:lang w:eastAsia="zh-CN"/>
          </w:rPr>
          <w:t>十五、法律法规与政策遵循</w:t>
        </w:r>
        <w:r>
          <w:tab/>
        </w:r>
        <w:r>
          <w:fldChar w:fldCharType="begin"/>
        </w:r>
        <w:r>
          <w:instrText xml:space="preserve"> PAGEREF _Toc17444 \h </w:instrText>
        </w:r>
        <w:r>
          <w:fldChar w:fldCharType="separate"/>
        </w:r>
        <w:r>
          <w:t>57</w:t>
        </w:r>
        <w:r>
          <w:fldChar w:fldCharType="end"/>
        </w:r>
      </w:hyperlink>
    </w:p>
    <w:p>
      <w:pPr>
        <w:pStyle w:val="TOC2"/>
        <w:tabs>
          <w:tab w:val="right" w:leader="dot" w:pos="8306"/>
        </w:tabs>
      </w:pPr>
      <w:hyperlink w:anchor="_Toc4591" w:history="1">
        <w:r>
          <w:rPr>
            <w:rFonts w:ascii="仿宋" w:eastAsia="仿宋" w:hAnsi="仿宋" w:cs="仿宋" w:hint="eastAsia"/>
            <w:lang w:eastAsia="zh-CN"/>
          </w:rPr>
          <w:t>(一)、法律法规遵守</w:t>
        </w:r>
        <w:r>
          <w:tab/>
        </w:r>
        <w:r>
          <w:fldChar w:fldCharType="begin"/>
        </w:r>
        <w:r>
          <w:instrText xml:space="preserve"> PAGEREF _Toc4591 \h </w:instrText>
        </w:r>
        <w:r>
          <w:fldChar w:fldCharType="separate"/>
        </w:r>
        <w:r>
          <w:t>57</w:t>
        </w:r>
        <w:r>
          <w:fldChar w:fldCharType="end"/>
        </w:r>
      </w:hyperlink>
    </w:p>
    <w:p>
      <w:pPr>
        <w:pStyle w:val="TOC2"/>
        <w:tabs>
          <w:tab w:val="right" w:leader="dot" w:pos="8306"/>
        </w:tabs>
      </w:pPr>
      <w:hyperlink w:anchor="_Toc11099" w:history="1">
        <w:r>
          <w:rPr>
            <w:rFonts w:ascii="仿宋" w:eastAsia="仿宋" w:hAnsi="仿宋" w:cs="仿宋" w:hint="eastAsia"/>
            <w:lang w:eastAsia="zh-CN"/>
          </w:rPr>
          <w:t>(二)、政策导向与利用</w:t>
        </w:r>
        <w:r>
          <w:tab/>
        </w:r>
        <w:r>
          <w:fldChar w:fldCharType="begin"/>
        </w:r>
        <w:r>
          <w:instrText xml:space="preserve"> PAGEREF _Toc11099 \h </w:instrText>
        </w:r>
        <w:r>
          <w:fldChar w:fldCharType="separate"/>
        </w:r>
        <w:r>
          <w:t>58</w:t>
        </w:r>
        <w:r>
          <w:fldChar w:fldCharType="end"/>
        </w:r>
      </w:hyperlink>
    </w:p>
    <w:p>
      <w:pPr>
        <w:pStyle w:val="TOC1"/>
        <w:tabs>
          <w:tab w:val="right" w:leader="dot" w:pos="8306"/>
        </w:tabs>
      </w:pPr>
      <w:hyperlink w:anchor="_Toc3101" w:history="1">
        <w:r>
          <w:rPr>
            <w:rFonts w:ascii="仿宋" w:eastAsia="仿宋" w:hAnsi="仿宋" w:cs="仿宋" w:hint="eastAsia"/>
            <w:lang w:eastAsia="zh-CN"/>
          </w:rPr>
          <w:t>十六、人力资源管理与开发</w:t>
        </w:r>
        <w:r>
          <w:tab/>
        </w:r>
        <w:r>
          <w:fldChar w:fldCharType="begin"/>
        </w:r>
        <w:r>
          <w:instrText xml:space="preserve"> PAGEREF _Toc3101 \h </w:instrText>
        </w:r>
        <w:r>
          <w:fldChar w:fldCharType="separate"/>
        </w:r>
        <w:r>
          <w:t>59</w:t>
        </w:r>
        <w:r>
          <w:fldChar w:fldCharType="end"/>
        </w:r>
      </w:hyperlink>
    </w:p>
    <w:p>
      <w:pPr>
        <w:pStyle w:val="TOC2"/>
        <w:tabs>
          <w:tab w:val="right" w:leader="dot" w:pos="8306"/>
        </w:tabs>
      </w:pPr>
      <w:hyperlink w:anchor="_Toc633" w:history="1">
        <w:r>
          <w:rPr>
            <w:rFonts w:ascii="仿宋" w:eastAsia="仿宋" w:hAnsi="仿宋" w:cs="仿宋" w:hint="eastAsia"/>
            <w:lang w:eastAsia="zh-CN"/>
          </w:rPr>
          <w:t>(一)、人力资源规划</w:t>
        </w:r>
        <w:r>
          <w:tab/>
        </w:r>
        <w:r>
          <w:fldChar w:fldCharType="begin"/>
        </w:r>
        <w:r>
          <w:instrText xml:space="preserve"> PAGEREF _Toc633 \h </w:instrText>
        </w:r>
        <w:r>
          <w:fldChar w:fldCharType="separate"/>
        </w:r>
        <w:r>
          <w:t>59</w:t>
        </w:r>
        <w:r>
          <w:fldChar w:fldCharType="end"/>
        </w:r>
      </w:hyperlink>
    </w:p>
    <w:p>
      <w:pPr>
        <w:pStyle w:val="TOC2"/>
        <w:tabs>
          <w:tab w:val="right" w:leader="dot" w:pos="8306"/>
        </w:tabs>
      </w:pPr>
      <w:hyperlink w:anchor="_Toc13931" w:history="1">
        <w:r>
          <w:rPr>
            <w:rFonts w:ascii="仿宋" w:eastAsia="仿宋" w:hAnsi="仿宋" w:cs="仿宋" w:hint="eastAsia"/>
            <w:lang w:eastAsia="zh-CN"/>
          </w:rPr>
          <w:t>(二)、人力资源开发与培训</w:t>
        </w:r>
        <w:r>
          <w:tab/>
        </w:r>
        <w:r>
          <w:fldChar w:fldCharType="begin"/>
        </w:r>
        <w:r>
          <w:instrText xml:space="preserve"> PAGEREF _Toc13931 \h </w:instrText>
        </w:r>
        <w:r>
          <w:fldChar w:fldCharType="separate"/>
        </w:r>
        <w:r>
          <w:t>61</w:t>
        </w:r>
        <w:r>
          <w:fldChar w:fldCharType="end"/>
        </w:r>
      </w:hyperlink>
    </w:p>
    <w:p>
      <w:pPr>
        <w:pStyle w:val="TOC1"/>
        <w:tabs>
          <w:tab w:val="right" w:leader="dot" w:pos="8306"/>
        </w:tabs>
      </w:pPr>
      <w:hyperlink w:anchor="_Toc29366" w:history="1">
        <w:r>
          <w:rPr>
            <w:rFonts w:ascii="仿宋" w:eastAsia="仿宋" w:hAnsi="仿宋" w:cs="仿宋" w:hint="eastAsia"/>
            <w:lang w:eastAsia="zh-CN"/>
          </w:rPr>
          <w:t>十七、合作与交流机制建立</w:t>
        </w:r>
        <w:r>
          <w:tab/>
        </w:r>
        <w:r>
          <w:fldChar w:fldCharType="begin"/>
        </w:r>
        <w:r>
          <w:instrText xml:space="preserve"> PAGEREF _Toc29366 \h </w:instrText>
        </w:r>
        <w:r>
          <w:fldChar w:fldCharType="separate"/>
        </w:r>
        <w:r>
          <w:t>63</w:t>
        </w:r>
        <w:r>
          <w:fldChar w:fldCharType="end"/>
        </w:r>
      </w:hyperlink>
    </w:p>
    <w:p>
      <w:pPr>
        <w:pStyle w:val="TOC2"/>
        <w:tabs>
          <w:tab w:val="right" w:leader="dot" w:pos="8306"/>
        </w:tabs>
      </w:pPr>
      <w:hyperlink w:anchor="_Toc7654" w:history="1">
        <w:r>
          <w:rPr>
            <w:rFonts w:ascii="仿宋" w:eastAsia="仿宋" w:hAnsi="仿宋" w:cs="仿宋" w:hint="eastAsia"/>
            <w:lang w:eastAsia="zh-CN"/>
          </w:rPr>
          <w:t>(一)、合作伙伴选择与合作方式</w:t>
        </w:r>
        <w:r>
          <w:tab/>
        </w:r>
        <w:r>
          <w:fldChar w:fldCharType="begin"/>
        </w:r>
        <w:r>
          <w:instrText xml:space="preserve"> PAGEREF _Toc7654 \h </w:instrText>
        </w:r>
        <w:r>
          <w:fldChar w:fldCharType="separate"/>
        </w:r>
        <w:r>
          <w:t>63</w:t>
        </w:r>
        <w:r>
          <w:fldChar w:fldCharType="end"/>
        </w:r>
      </w:hyperlink>
    </w:p>
    <w:p>
      <w:pPr>
        <w:pStyle w:val="TOC2"/>
        <w:tabs>
          <w:tab w:val="right" w:leader="dot" w:pos="8306"/>
        </w:tabs>
      </w:pPr>
      <w:hyperlink w:anchor="_Toc719" w:history="1">
        <w:r>
          <w:rPr>
            <w:rFonts w:ascii="仿宋" w:eastAsia="仿宋" w:hAnsi="仿宋" w:cs="仿宋" w:hint="eastAsia"/>
            <w:lang w:eastAsia="zh-CN"/>
          </w:rPr>
          <w:t>(二)、交流与合作平台搭建</w:t>
        </w:r>
        <w:r>
          <w:tab/>
        </w:r>
        <w:r>
          <w:fldChar w:fldCharType="begin"/>
        </w:r>
        <w:r>
          <w:instrText xml:space="preserve"> PAGEREF _Toc719 \h </w:instrText>
        </w:r>
        <w:r>
          <w:fldChar w:fldCharType="separate"/>
        </w:r>
        <w:r>
          <w:t>64</w:t>
        </w:r>
        <w:r>
          <w:fldChar w:fldCharType="end"/>
        </w:r>
      </w:hyperlink>
    </w:p>
    <w:p>
      <w:pPr>
        <w:pStyle w:val="TOC1"/>
        <w:tabs>
          <w:tab w:val="right" w:leader="dot" w:pos="8306"/>
        </w:tabs>
      </w:pPr>
      <w:hyperlink w:anchor="_Toc19606" w:history="1">
        <w:r>
          <w:rPr>
            <w:rFonts w:ascii="仿宋" w:eastAsia="仿宋" w:hAnsi="仿宋" w:cs="仿宋" w:hint="eastAsia"/>
            <w:lang w:eastAsia="zh-CN"/>
          </w:rPr>
          <w:t>十八、创新驱动与持续发展</w:t>
        </w:r>
        <w:r>
          <w:tab/>
        </w:r>
        <w:r>
          <w:fldChar w:fldCharType="begin"/>
        </w:r>
        <w:r>
          <w:instrText xml:space="preserve"> PAGEREF _Toc19606 \h </w:instrText>
        </w:r>
        <w:r>
          <w:fldChar w:fldCharType="separate"/>
        </w:r>
        <w:r>
          <w:t>66</w:t>
        </w:r>
        <w:r>
          <w:fldChar w:fldCharType="end"/>
        </w:r>
      </w:hyperlink>
    </w:p>
    <w:p>
      <w:pPr>
        <w:pStyle w:val="TOC2"/>
        <w:tabs>
          <w:tab w:val="right" w:leader="dot" w:pos="8306"/>
        </w:tabs>
      </w:pPr>
      <w:hyperlink w:anchor="_Toc16877" w:history="1">
        <w:r>
          <w:rPr>
            <w:rFonts w:ascii="仿宋" w:eastAsia="仿宋" w:hAnsi="仿宋" w:cs="仿宋" w:hint="eastAsia"/>
            <w:lang w:eastAsia="zh-CN"/>
          </w:rPr>
          <w:t>(一)、创新驱动战略实施</w:t>
        </w:r>
        <w:r>
          <w:tab/>
        </w:r>
        <w:r>
          <w:fldChar w:fldCharType="begin"/>
        </w:r>
        <w:r>
          <w:instrText xml:space="preserve"> PAGEREF _Toc16877 \h </w:instrText>
        </w:r>
        <w:r>
          <w:fldChar w:fldCharType="separate"/>
        </w:r>
        <w:r>
          <w:t>66</w:t>
        </w:r>
        <w:r>
          <w:fldChar w:fldCharType="end"/>
        </w:r>
      </w:hyperlink>
    </w:p>
    <w:p>
      <w:pPr>
        <w:pStyle w:val="TOC2"/>
        <w:tabs>
          <w:tab w:val="right" w:leader="dot" w:pos="8306"/>
        </w:tabs>
      </w:pPr>
      <w:hyperlink w:anchor="_Toc30036" w:history="1">
        <w:r>
          <w:rPr>
            <w:rFonts w:ascii="仿宋" w:eastAsia="仿宋" w:hAnsi="仿宋" w:cs="仿宋" w:hint="eastAsia"/>
            <w:lang w:eastAsia="zh-CN"/>
          </w:rPr>
          <w:t>(二)、持续发展路径探索</w:t>
        </w:r>
        <w:r>
          <w:tab/>
        </w:r>
        <w:r>
          <w:fldChar w:fldCharType="begin"/>
        </w:r>
        <w:r>
          <w:instrText xml:space="preserve"> PAGEREF _Toc30036 \h </w:instrText>
        </w:r>
        <w:r>
          <w:fldChar w:fldCharType="separate"/>
        </w:r>
        <w:r>
          <w:t>68</w:t>
        </w:r>
        <w:r>
          <w:fldChar w:fldCharType="end"/>
        </w:r>
      </w:hyperlink>
    </w:p>
    <w:p>
      <w:pPr>
        <w:pStyle w:val="TOC1"/>
        <w:tabs>
          <w:tab w:val="right" w:leader="dot" w:pos="8306"/>
        </w:tabs>
      </w:pPr>
      <w:hyperlink w:anchor="_Toc16010" w:history="1">
        <w:r>
          <w:rPr>
            <w:rFonts w:ascii="仿宋" w:eastAsia="仿宋" w:hAnsi="仿宋" w:cs="仿宋" w:hint="eastAsia"/>
            <w:lang w:eastAsia="zh-CN"/>
          </w:rPr>
          <w:t>十九、项目施工方案</w:t>
        </w:r>
        <w:r>
          <w:tab/>
        </w:r>
        <w:r>
          <w:fldChar w:fldCharType="begin"/>
        </w:r>
        <w:r>
          <w:instrText xml:space="preserve"> PAGEREF _Toc16010 \h </w:instrText>
        </w:r>
        <w:r>
          <w:fldChar w:fldCharType="separate"/>
        </w:r>
        <w:r>
          <w:t>72</w:t>
        </w:r>
        <w:r>
          <w:fldChar w:fldCharType="end"/>
        </w:r>
      </w:hyperlink>
    </w:p>
    <w:p>
      <w:pPr>
        <w:pStyle w:val="TOC2"/>
        <w:tabs>
          <w:tab w:val="right" w:leader="dot" w:pos="8306"/>
        </w:tabs>
      </w:pPr>
      <w:hyperlink w:anchor="_Toc8081" w:history="1">
        <w:r>
          <w:rPr>
            <w:rFonts w:ascii="仿宋" w:eastAsia="仿宋" w:hAnsi="仿宋" w:cs="仿宋" w:hint="eastAsia"/>
            <w:lang w:eastAsia="zh-CN"/>
          </w:rPr>
          <w:t>(一)、施工组织设计</w:t>
        </w:r>
        <w:r>
          <w:tab/>
        </w:r>
        <w:r>
          <w:fldChar w:fldCharType="begin"/>
        </w:r>
        <w:r>
          <w:instrText xml:space="preserve"> PAGEREF _Toc8081 \h </w:instrText>
        </w:r>
        <w:r>
          <w:fldChar w:fldCharType="separate"/>
        </w:r>
        <w:r>
          <w:t>72</w:t>
        </w:r>
        <w:r>
          <w:fldChar w:fldCharType="end"/>
        </w:r>
      </w:hyperlink>
    </w:p>
    <w:p>
      <w:pPr>
        <w:pStyle w:val="TOC2"/>
        <w:tabs>
          <w:tab w:val="right" w:leader="dot" w:pos="8306"/>
        </w:tabs>
      </w:pPr>
      <w:hyperlink w:anchor="_Toc20914" w:history="1">
        <w:r>
          <w:rPr>
            <w:rFonts w:ascii="仿宋" w:eastAsia="仿宋" w:hAnsi="仿宋" w:cs="仿宋" w:hint="eastAsia"/>
            <w:lang w:eastAsia="zh-CN"/>
          </w:rPr>
          <w:t>(二)、施工工艺与技术路线</w:t>
        </w:r>
        <w:r>
          <w:tab/>
        </w:r>
        <w:r>
          <w:fldChar w:fldCharType="begin"/>
        </w:r>
        <w:r>
          <w:instrText xml:space="preserve"> PAGEREF _Toc20914 \h </w:instrText>
        </w:r>
        <w:r>
          <w:fldChar w:fldCharType="separate"/>
        </w:r>
        <w:r>
          <w:t>73</w:t>
        </w:r>
        <w:r>
          <w:fldChar w:fldCharType="end"/>
        </w:r>
      </w:hyperlink>
    </w:p>
    <w:p>
      <w:pPr>
        <w:pStyle w:val="TOC2"/>
        <w:tabs>
          <w:tab w:val="right" w:leader="dot" w:pos="8306"/>
        </w:tabs>
      </w:pPr>
      <w:hyperlink w:anchor="_Toc23073" w:history="1">
        <w:r>
          <w:rPr>
            <w:rFonts w:ascii="仿宋" w:eastAsia="仿宋" w:hAnsi="仿宋" w:cs="仿宋" w:hint="eastAsia"/>
            <w:lang w:eastAsia="zh-CN"/>
          </w:rPr>
          <w:t>(三)、关键节点施工计划</w:t>
        </w:r>
        <w:r>
          <w:tab/>
        </w:r>
        <w:r>
          <w:fldChar w:fldCharType="begin"/>
        </w:r>
        <w:r>
          <w:instrText xml:space="preserve"> PAGEREF _Toc23073 \h </w:instrText>
        </w:r>
        <w:r>
          <w:fldChar w:fldCharType="separate"/>
        </w:r>
        <w:r>
          <w:t>74</w:t>
        </w:r>
        <w:r>
          <w:fldChar w:fldCharType="end"/>
        </w:r>
      </w:hyperlink>
    </w:p>
    <w:p>
      <w:pPr>
        <w:pStyle w:val="TOC2"/>
        <w:tabs>
          <w:tab w:val="right" w:leader="dot" w:pos="8306"/>
        </w:tabs>
      </w:pPr>
      <w:hyperlink w:anchor="_Toc18704" w:history="1">
        <w:r>
          <w:rPr>
            <w:rFonts w:ascii="仿宋" w:eastAsia="仿宋" w:hAnsi="仿宋" w:cs="仿宋" w:hint="eastAsia"/>
            <w:lang w:eastAsia="zh-CN"/>
          </w:rPr>
          <w:t>(四)、施工现场管理</w:t>
        </w:r>
        <w:r>
          <w:tab/>
        </w:r>
        <w:r>
          <w:fldChar w:fldCharType="begin"/>
        </w:r>
        <w:r>
          <w:instrText xml:space="preserve"> PAGEREF _Toc18704 \h </w:instrText>
        </w:r>
        <w:r>
          <w:fldChar w:fldCharType="separate"/>
        </w:r>
        <w:r>
          <w:t>76</w:t>
        </w:r>
        <w:r>
          <w:fldChar w:fldCharType="end"/>
        </w:r>
      </w:hyperlink>
    </w:p>
    <w:p>
      <w:pPr>
        <w:pStyle w:val="TOC1"/>
        <w:tabs>
          <w:tab w:val="right" w:leader="dot" w:pos="8306"/>
        </w:tabs>
      </w:pPr>
      <w:hyperlink w:anchor="_Toc30080" w:history="1">
        <w:r>
          <w:rPr>
            <w:rFonts w:ascii="仿宋" w:eastAsia="仿宋" w:hAnsi="仿宋" w:cs="仿宋" w:hint="eastAsia"/>
            <w:lang w:eastAsia="zh-CN"/>
          </w:rPr>
          <w:t>二十、产业协同与集群发展</w:t>
        </w:r>
        <w:r>
          <w:tab/>
        </w:r>
        <w:r>
          <w:fldChar w:fldCharType="begin"/>
        </w:r>
        <w:r>
          <w:instrText xml:space="preserve"> PAGEREF _Toc30080 \h </w:instrText>
        </w:r>
        <w:r>
          <w:fldChar w:fldCharType="separate"/>
        </w:r>
        <w:r>
          <w:t>78</w:t>
        </w:r>
        <w:r>
          <w:fldChar w:fldCharType="end"/>
        </w:r>
      </w:hyperlink>
    </w:p>
    <w:p>
      <w:pPr>
        <w:pStyle w:val="TOC2"/>
        <w:tabs>
          <w:tab w:val="right" w:leader="dot" w:pos="8306"/>
        </w:tabs>
      </w:pPr>
      <w:hyperlink w:anchor="_Toc3752" w:history="1">
        <w:r>
          <w:rPr>
            <w:rFonts w:ascii="仿宋" w:eastAsia="仿宋" w:hAnsi="仿宋" w:cs="仿宋" w:hint="eastAsia"/>
            <w:lang w:eastAsia="zh-CN"/>
          </w:rPr>
          <w:t>(一)、产业协同机制建设</w:t>
        </w:r>
        <w:r>
          <w:tab/>
        </w:r>
        <w:r>
          <w:fldChar w:fldCharType="begin"/>
        </w:r>
        <w:r>
          <w:instrText xml:space="preserve"> PAGEREF _Toc3752 \h </w:instrText>
        </w:r>
        <w:r>
          <w:fldChar w:fldCharType="separate"/>
        </w:r>
        <w:r>
          <w:t>78</w:t>
        </w:r>
        <w:r>
          <w:fldChar w:fldCharType="end"/>
        </w:r>
      </w:hyperlink>
    </w:p>
    <w:p>
      <w:pPr>
        <w:pStyle w:val="TOC2"/>
        <w:tabs>
          <w:tab w:val="right" w:leader="dot" w:pos="8306"/>
        </w:tabs>
      </w:pPr>
      <w:hyperlink w:anchor="_Toc2357" w:history="1">
        <w:r>
          <w:rPr>
            <w:rFonts w:ascii="仿宋" w:eastAsia="仿宋" w:hAnsi="仿宋" w:cs="仿宋" w:hint="eastAsia"/>
            <w:lang w:eastAsia="zh-CN"/>
          </w:rPr>
          <w:t>(二)、产业集群培育与发展</w:t>
        </w:r>
        <w:r>
          <w:tab/>
        </w:r>
        <w:r>
          <w:fldChar w:fldCharType="begin"/>
        </w:r>
        <w:r>
          <w:instrText xml:space="preserve"> PAGEREF _Toc2357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348"/>
      <w:r>
        <w:rPr>
          <w:rFonts w:ascii="仿宋" w:eastAsia="仿宋" w:hAnsi="仿宋" w:cs="仿宋" w:hint="eastAsia"/>
          <w:sz w:val="28"/>
          <w:lang w:eastAsia="zh-CN"/>
        </w:rPr>
        <w:t>一、彩妆化学品：粉底项目概论</w:t>
      </w:r>
      <w:bookmarkEnd w:id="2"/>
    </w:p>
    <w:p>
      <w:pPr>
        <w:pStyle w:val="Heading2"/>
        <w:rPr>
          <w:rFonts w:ascii="仿宋" w:eastAsia="仿宋" w:hAnsi="仿宋" w:cs="仿宋" w:hint="eastAsia"/>
          <w:lang w:eastAsia="zh-CN"/>
        </w:rPr>
      </w:pPr>
      <w:bookmarkStart w:id="3" w:name="_Toc2552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申报单位是“XXX实业发展公司”，这是一家在其所处行业内备受尊敬的企业。公司自成立以来，通过其在彩妆化学品：粉底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彩妆化学品：粉底项目及其他多个行业领域中都有着显著的贡献。秦XX以其出色的领导才能和敏锐的商业洞察力，带领公司在彩妆化学品：粉底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彩妆化学品：粉底项目的重要合作伙伴。公司专注于[行业名称]领域，以创新作为驱动力，不断推动技术进步和市场扩张。在彩妆化学品：粉底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彩妆化学品：粉底项目中展现了强劲的增长和稳定的财务表现。公司通过有效的策略，在彩妆化学品：粉底项目中扩大了其市场份额并增强了盈利能力。同时，公司积极承担社会责任，参与各类社会公益项目，增强了其在彩妆化学品：粉底项目中的品牌形象和社会影响力。</w:t>
      </w:r>
    </w:p>
    <w:p>
      <w:pPr>
        <w:pStyle w:val="Heading2"/>
        <w:ind w:firstLine="560" w:firstLineChars="200"/>
        <w:rPr>
          <w:rFonts w:ascii="仿宋" w:eastAsia="仿宋" w:hAnsi="仿宋" w:cs="仿宋" w:hint="eastAsia"/>
          <w:sz w:val="28"/>
          <w:lang w:eastAsia="zh-CN"/>
        </w:rPr>
      </w:pPr>
      <w:bookmarkStart w:id="4" w:name="_Toc3252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妆化学品：粉底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彩妆化学品：粉底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5883"/>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7822"/>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彩妆化学品：粉底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彩妆化学品：粉底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6628"/>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彩妆化学品：粉底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彩妆化学品：粉底项目在其专注的领域内，特别是在人工智能和数据科学方面，有望推动显著的技术革新。项目的研发活动不仅有望孕育出改变行业运作方式的新技术，还可能在长远中影响整个技术生态系统。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彩妆化学品：粉底项目还致力于提升当地居民的技能和就业能力，通过与当地教育机构合作提供培训和教育机会，从而提高社区整体的生活水平和社会福祉。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彩妆化学品：粉底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3147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彩妆化学品：粉底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彩妆化学品：粉底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17353"/>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951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一、彩妆化学品：粉底项目的技术资源开发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学品：粉底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二、彩妆化学品：粉底项目的人力资源管理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https://d.book118.com/176010023125010102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彩妆化学品：粉底项目建设总纲及方案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C27F59"/>
    <w:rsid w:val="20C27F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010023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2024-03-04T11:46:00Z</dcterms:created>
  <dcterms:modified xsi:type="dcterms:W3CDTF">2024-03-04T11:47:21Z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082C43637E3144FC99A0704B1CD9ABC4_11</vt:lpwstr>
  </property>
  <property fmtid="{D5CDD505-2E9C-101B-9397-08002B2CF9AE}" pid="3" name="KSOProductBuildVer">
    <vt:lpwstr>2052-12.1.0.16250</vt:lpwstr>
  </property>
</Properties>
</file>