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链轨总成项目评估报告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eastAsia="zh-CN"/>
          </w:rPr>
          <w:t>一、链轨总成项目建设单位基本情况</w:t>
        </w:r>
        <w:r>
          <w:tab/>
        </w:r>
        <w:r>
          <w:fldChar w:fldCharType="begin"/>
        </w:r>
        <w:r>
          <w:instrText xml:space="preserve"> PAGEREF _Toc18895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4" w:history="1">
        <w:r>
          <w:rPr>
            <w:rFonts w:ascii="仿宋" w:eastAsia="仿宋" w:hAnsi="仿宋" w:cs="仿宋" w:hint="eastAsia"/>
            <w:lang w:eastAsia="zh-CN"/>
          </w:rPr>
          <w:t>(一)、链轨总成项目建设单位基本情况</w:t>
        </w:r>
        <w:r>
          <w:tab/>
        </w:r>
        <w:r>
          <w:fldChar w:fldCharType="begin"/>
        </w:r>
        <w:r>
          <w:instrText xml:space="preserve"> PAGEREF _Toc16944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6" w:history="1">
        <w:r>
          <w:rPr>
            <w:rFonts w:ascii="仿宋" w:eastAsia="仿宋" w:hAnsi="仿宋" w:cs="仿宋" w:hint="eastAsia"/>
            <w:lang w:eastAsia="zh-CN"/>
          </w:rPr>
          <w:t>(二)、链轨总成项目主管单位基本情况</w:t>
        </w:r>
        <w:r>
          <w:tab/>
        </w:r>
        <w:r>
          <w:fldChar w:fldCharType="begin"/>
        </w:r>
        <w:r>
          <w:instrText xml:space="preserve"> PAGEREF _Toc14256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(三)、链轨总成项目技术协作单位基本情况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7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_Toc13507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_Toc26409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_Toc32689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_Toc27028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_Toc8235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_Toc24244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(三)、链轨总成项目组成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_Toc19196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_Toc22828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47" w:history="1">
        <w:r>
          <w:rPr>
            <w:rFonts w:ascii="仿宋" w:eastAsia="仿宋" w:hAnsi="仿宋" w:cs="仿宋" w:hint="eastAsia"/>
            <w:lang w:eastAsia="zh-CN"/>
          </w:rPr>
          <w:t>四、链轨总成项目选址</w:t>
        </w:r>
        <w:r>
          <w:tab/>
        </w:r>
        <w:r>
          <w:fldChar w:fldCharType="begin"/>
        </w:r>
        <w:r>
          <w:instrText xml:space="preserve"> PAGEREF _Toc11747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7" w:history="1">
        <w:r>
          <w:rPr>
            <w:rFonts w:ascii="仿宋" w:eastAsia="仿宋" w:hAnsi="仿宋" w:cs="仿宋" w:hint="eastAsia"/>
            <w:lang w:eastAsia="zh-CN"/>
          </w:rPr>
          <w:t>(一)、链轨总成项目选址原则</w:t>
        </w:r>
        <w:r>
          <w:tab/>
        </w:r>
        <w:r>
          <w:fldChar w:fldCharType="begin"/>
        </w:r>
        <w:r>
          <w:instrText xml:space="preserve"> PAGEREF _Toc30997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_Toc9704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6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_Toc29926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_Toc17785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_Toc8524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0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_Toc21150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2" w:history="1">
        <w:r>
          <w:rPr>
            <w:rFonts w:ascii="仿宋" w:eastAsia="仿宋" w:hAnsi="仿宋" w:cs="仿宋" w:hint="eastAsia"/>
            <w:lang w:eastAsia="zh-CN"/>
          </w:rPr>
          <w:t>五、链轨总成项目承办单位基本情况</w:t>
        </w:r>
        <w:r>
          <w:tab/>
        </w:r>
        <w:r>
          <w:fldChar w:fldCharType="begin"/>
        </w:r>
        <w:r>
          <w:instrText xml:space="preserve"> PAGEREF _Toc10232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_Toc19540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3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_Toc15303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95" w:history="1">
        <w:r>
          <w:rPr>
            <w:rFonts w:ascii="仿宋" w:eastAsia="仿宋" w:hAnsi="仿宋" w:cs="仿宋" w:hint="eastAsia"/>
            <w:lang w:eastAsia="zh-CN"/>
          </w:rPr>
          <w:t>六、链轨总成项目组织管理与招投标</w:t>
        </w:r>
        <w:r>
          <w:tab/>
        </w:r>
        <w:r>
          <w:fldChar w:fldCharType="begin"/>
        </w:r>
        <w:r>
          <w:instrText xml:space="preserve"> PAGEREF _Toc15095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8" w:history="1">
        <w:r>
          <w:rPr>
            <w:rFonts w:ascii="仿宋" w:eastAsia="仿宋" w:hAnsi="仿宋" w:cs="仿宋" w:hint="eastAsia"/>
            <w:lang w:eastAsia="zh-CN"/>
          </w:rPr>
          <w:t>(一)、链轨总成项目筹建时期的组织与管理</w:t>
        </w:r>
        <w:r>
          <w:tab/>
        </w:r>
        <w:r>
          <w:fldChar w:fldCharType="begin"/>
        </w:r>
        <w:r>
          <w:instrText xml:space="preserve"> PAGEREF _Toc14528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5" w:history="1">
        <w:r>
          <w:rPr>
            <w:rFonts w:ascii="仿宋" w:eastAsia="仿宋" w:hAnsi="仿宋" w:cs="仿宋" w:hint="eastAsia"/>
            <w:lang w:eastAsia="zh-CN"/>
          </w:rPr>
          <w:t>(二)、链轨总成项目运行时期的组织与管理</w:t>
        </w:r>
        <w:r>
          <w:tab/>
        </w:r>
        <w:r>
          <w:fldChar w:fldCharType="begin"/>
        </w:r>
        <w:r>
          <w:instrText xml:space="preserve"> PAGEREF _Toc24975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_Toc1042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_Toc31587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97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_Toc6097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_Toc7832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3" w:history="1">
        <w:r>
          <w:rPr>
            <w:rFonts w:ascii="仿宋" w:eastAsia="仿宋" w:hAnsi="仿宋" w:cs="仿宋" w:hint="eastAsia"/>
            <w:lang w:eastAsia="zh-CN"/>
          </w:rPr>
          <w:t>八、链轨总成项目建设符合性</w:t>
        </w:r>
        <w:r>
          <w:tab/>
        </w:r>
        <w:r>
          <w:fldChar w:fldCharType="begin"/>
        </w:r>
        <w:r>
          <w:instrText xml:space="preserve"> PAGEREF _Toc14553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_Toc7060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8" w:history="1">
        <w:r>
          <w:rPr>
            <w:rFonts w:ascii="仿宋" w:eastAsia="仿宋" w:hAnsi="仿宋" w:cs="仿宋" w:hint="eastAsia"/>
            <w:lang w:eastAsia="zh-CN"/>
          </w:rPr>
          <w:t>(二)、链轨总成项目选址与用地规划相容性</w:t>
        </w:r>
        <w:r>
          <w:tab/>
        </w:r>
        <w:r>
          <w:fldChar w:fldCharType="begin"/>
        </w:r>
        <w:r>
          <w:instrText xml:space="preserve"> PAGEREF _Toc7708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8" w:history="1">
        <w:r>
          <w:rPr>
            <w:rFonts w:ascii="仿宋" w:eastAsia="仿宋" w:hAnsi="仿宋" w:cs="仿宋" w:hint="eastAsia"/>
            <w:lang w:eastAsia="zh-CN"/>
          </w:rPr>
          <w:t>九、链轨总成项目总结与展望</w:t>
        </w:r>
        <w:r>
          <w:tab/>
        </w:r>
        <w:r>
          <w:fldChar w:fldCharType="begin"/>
        </w:r>
        <w:r>
          <w:instrText xml:space="preserve"> PAGEREF _Toc12238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3" w:history="1">
        <w:r>
          <w:rPr>
            <w:rFonts w:ascii="仿宋" w:eastAsia="仿宋" w:hAnsi="仿宋" w:cs="仿宋" w:hint="eastAsia"/>
            <w:lang w:eastAsia="zh-CN"/>
          </w:rPr>
          <w:t>(一)、链轨总成项目总结回顾</w:t>
        </w:r>
        <w:r>
          <w:tab/>
        </w:r>
        <w:r>
          <w:fldChar w:fldCharType="begin"/>
        </w:r>
        <w:r>
          <w:instrText xml:space="preserve"> PAGEREF _Toc8843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_Toc14279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619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_Toc16619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5" w:history="1">
        <w:r>
          <w:rPr>
            <w:rFonts w:ascii="仿宋" w:eastAsia="仿宋" w:hAnsi="仿宋" w:cs="仿宋" w:hint="eastAsia"/>
            <w:lang w:eastAsia="zh-CN"/>
          </w:rPr>
          <w:t>(四)、链轨总成项目总结报告</w:t>
        </w:r>
        <w:r>
          <w:tab/>
        </w:r>
        <w:r>
          <w:fldChar w:fldCharType="begin"/>
        </w:r>
        <w:r>
          <w:instrText xml:space="preserve"> PAGEREF _Toc22375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2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_Toc6382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_Toc13656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_Toc11598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1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_Toc19771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44" w:history="1">
        <w:r>
          <w:rPr>
            <w:rFonts w:ascii="仿宋" w:eastAsia="仿宋" w:hAnsi="仿宋" w:cs="仿宋" w:hint="eastAsia"/>
            <w:lang w:eastAsia="zh-CN"/>
          </w:rPr>
          <w:t>十一、建设及运营风险分析</w:t>
        </w:r>
        <w:r>
          <w:tab/>
        </w:r>
        <w:r>
          <w:fldChar w:fldCharType="begin"/>
        </w:r>
        <w:r>
          <w:instrText xml:space="preserve"> PAGEREF _Toc13444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_Toc22684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_Toc7159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_Toc6720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_Toc20232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_Toc10041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_Toc27326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_Toc27864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_Toc11709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0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_Toc19940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3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_Toc23453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_Toc25558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_Toc813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0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_Toc22680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_Toc12069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_Toc2469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0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_Toc31290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4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_Toc7404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0" w:history="1">
        <w:r>
          <w:rPr>
            <w:rFonts w:ascii="仿宋" w:eastAsia="仿宋" w:hAnsi="仿宋" w:cs="仿宋" w:hint="eastAsia"/>
            <w:lang w:eastAsia="zh-CN"/>
          </w:rPr>
          <w:t>十四、人力资源与员工培训</w:t>
        </w:r>
        <w:r>
          <w:tab/>
        </w:r>
        <w:r>
          <w:fldChar w:fldCharType="begin"/>
        </w:r>
        <w:r>
          <w:instrText xml:space="preserve"> PAGEREF _Toc14710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_Toc28709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_Toc6303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_Toc9549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_Toc27107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4" w:history="1">
        <w:r>
          <w:rPr>
            <w:rFonts w:ascii="仿宋" w:eastAsia="仿宋" w:hAnsi="仿宋" w:cs="仿宋" w:hint="eastAsia"/>
            <w:lang w:eastAsia="zh-CN"/>
          </w:rPr>
          <w:t>十五、市场营销策略与推广计划</w:t>
        </w:r>
        <w:r>
          <w:tab/>
        </w:r>
        <w:r>
          <w:fldChar w:fldCharType="begin"/>
        </w:r>
        <w:r>
          <w:instrText xml:space="preserve"> PAGEREF _Toc9584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_Toc15183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1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_Toc13011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_Toc10450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_Toc22879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895"/>
      <w:r>
        <w:rPr>
          <w:rFonts w:ascii="仿宋" w:eastAsia="仿宋" w:hAnsi="仿宋" w:cs="仿宋" w:hint="eastAsia"/>
          <w:sz w:val="28"/>
          <w:lang w:eastAsia="zh-CN"/>
        </w:rPr>
        <w:t>一、链轨总成项目建设单位基本情况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944"/>
      <w:r>
        <w:rPr>
          <w:rFonts w:ascii="仿宋" w:eastAsia="仿宋" w:hAnsi="仿宋" w:cs="仿宋" w:hint="eastAsia"/>
          <w:lang w:eastAsia="zh-CN"/>
        </w:rPr>
        <w:t>(一)、链轨总成项目建设单位基本情况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https://d.book118.com/176011105102010042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链轨总成项目评估报告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链轨总成项目评估报告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链轨总成项目评估报告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链轨总成项目评估报告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3E2968"/>
    <w:rsid w:val="0A3E29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6011105102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2024-01-25T09:56:00Z</dcterms:created>
  <dcterms:modified xsi:type="dcterms:W3CDTF">2024-01-25T09:56:58Z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1D0F714289454DF083F5096C0F274FFB_11</vt:lpwstr>
  </property>
  <property fmtid="{D5CDD505-2E9C-101B-9397-08002B2CF9AE}" pid="3" name="KSOProductBuildVer">
    <vt:lpwstr>2052-12.1.0.16120</vt:lpwstr>
  </property>
</Properties>
</file>