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after="640" w:line="240" w:lineRule="auto"/>
        <w:ind w:left="0" w:right="0" w:firstLine="0"/>
        <w:jc w:val="center"/>
      </w:pPr>
      <w:bookmarkStart w:id="0" w:name="bookmark0"/>
      <w:bookmarkStart w:id="1" w:name="bookmark1"/>
      <w:bookmarkStart w:id="2" w:name="bookmark2"/>
      <w:r>
        <w:rPr>
          <w:color w:val="000000"/>
          <w:spacing w:val="0"/>
          <w:w w:val="100"/>
          <w:position w:val="0"/>
        </w:rPr>
        <w:t>应急广播项目</w:t>
      </w:r>
      <w:bookmarkEnd w:id="0"/>
      <w:bookmarkEnd w:id="1"/>
      <w:bookmarkEnd w:id="2"/>
    </w:p>
    <w:p>
      <w:pPr>
        <w:pStyle w:val="10"/>
        <w:keepNext/>
        <w:keepLines/>
        <w:widowControl w:val="0"/>
        <w:shd w:val="clear" w:color="auto" w:fill="auto"/>
        <w:bidi w:val="0"/>
        <w:spacing w:before="0" w:after="760" w:line="240" w:lineRule="auto"/>
        <w:ind w:left="0" w:right="0" w:firstLine="0"/>
        <w:jc w:val="center"/>
      </w:pPr>
      <w:bookmarkStart w:id="3" w:name="bookmark3"/>
      <w:r>
        <w:rPr>
          <w:color w:val="000000"/>
          <w:spacing w:val="0"/>
          <w:w w:val="100"/>
          <w:position w:val="0"/>
        </w:rPr>
        <w:t>技术方案</w:t>
      </w:r>
      <w:bookmarkEnd w:id="3"/>
    </w:p>
    <w:p>
      <w:pPr>
        <w:pStyle w:val="21"/>
        <w:keepNext w:val="0"/>
        <w:keepLines w:val="0"/>
        <w:widowControl w:val="0"/>
        <w:shd w:val="clear" w:color="auto" w:fill="auto"/>
        <w:bidi w:val="0"/>
        <w:spacing w:before="0" w:line="240" w:lineRule="auto"/>
        <w:ind w:right="0" w:firstLine="0"/>
        <w:jc w:val="left"/>
      </w:pPr>
      <w:r>
        <w:rPr>
          <w:color w:val="000000"/>
          <w:spacing w:val="0"/>
          <w:w w:val="100"/>
          <w:position w:val="0"/>
        </w:rPr>
        <w:t>浙江华盈科技有限公司</w:t>
      </w:r>
    </w:p>
    <w:p>
      <w:pPr>
        <w:pStyle w:val="40"/>
        <w:keepNext w:val="0"/>
        <w:keepLines w:val="0"/>
        <w:widowControl w:val="0"/>
        <w:shd w:val="clear" w:color="auto" w:fill="auto"/>
        <w:bidi w:val="0"/>
        <w:spacing w:before="0" w:line="240" w:lineRule="auto"/>
        <w:ind w:left="0" w:right="0" w:firstLine="0"/>
        <w:jc w:val="center"/>
        <w:sectPr>
          <w:pgSz w:w="17861" w:h="25258"/>
          <w:pgMar w:top="1618" w:right="2506" w:bottom="2021" w:left="2688" w:header="0" w:footer="3" w:gutter="0"/>
          <w:cols w:space="720"/>
          <w:noEndnote/>
          <w:rtlGutter w:val="0"/>
          <w:docGrid w:linePitch="360"/>
        </w:sectPr>
      </w:pPr>
      <w:r>
        <w:rPr>
          <w:color w:val="000000"/>
          <w:spacing w:val="0"/>
          <w:w w:val="100"/>
          <w:position w:val="0"/>
        </w:rPr>
        <w:t>2011</w:t>
      </w:r>
      <w:r>
        <w:rPr>
          <w:rFonts w:ascii="SimSun" w:eastAsia="SimSun" w:hAnsi="SimSun" w:cs="SimSun"/>
          <w:color w:val="000000"/>
          <w:spacing w:val="0"/>
          <w:w w:val="100"/>
          <w:position w:val="0"/>
        </w:rPr>
        <w:t>年</w:t>
      </w:r>
      <w:r>
        <w:rPr>
          <w:color w:val="000000"/>
          <w:spacing w:val="0"/>
          <w:w w:val="100"/>
          <w:position w:val="0"/>
        </w:rPr>
        <w:t>6</w:t>
      </w:r>
      <w:r>
        <w:rPr>
          <w:rFonts w:ascii="SimSun" w:eastAsia="SimSun" w:hAnsi="SimSun" w:cs="SimSun"/>
          <w:color w:val="000000"/>
          <w:spacing w:val="0"/>
          <w:w w:val="100"/>
          <w:position w:val="0"/>
        </w:rPr>
        <w:t>月</w:t>
      </w:r>
    </w:p>
    <w:p>
      <w:pPr>
        <w:pStyle w:val="22"/>
        <w:keepNext/>
        <w:keepLines/>
        <w:widowControl w:val="0"/>
        <w:shd w:val="clear" w:color="auto" w:fill="auto"/>
        <w:bidi w:val="0"/>
        <w:spacing w:before="320" w:after="340" w:line="240" w:lineRule="auto"/>
        <w:ind w:left="0" w:right="0" w:firstLine="0"/>
        <w:jc w:val="center"/>
      </w:pPr>
      <w:bookmarkStart w:id="4" w:name="bookmark4"/>
      <w:bookmarkStart w:id="5" w:name="bookmark5"/>
      <w:bookmarkStart w:id="6" w:name="bookmark6"/>
      <w:r>
        <w:rPr>
          <w:rFonts w:ascii="SimHei" w:eastAsia="SimHei" w:hAnsi="SimHei" w:cs="SimHei"/>
          <w:color w:val="000000"/>
          <w:spacing w:val="0"/>
          <w:w w:val="100"/>
          <w:position w:val="0"/>
        </w:rPr>
        <w:t>目录</w:t>
      </w:r>
      <w:bookmarkEnd w:id="4"/>
      <w:bookmarkEnd w:id="5"/>
      <w:bookmarkEnd w:id="6"/>
    </w:p>
    <w:p>
      <w:pPr>
        <w:pStyle w:val="a4"/>
        <w:keepNext w:val="0"/>
        <w:keepLines w:val="0"/>
        <w:widowControl w:val="0"/>
        <w:shd w:val="clear" w:color="auto" w:fill="auto"/>
        <w:tabs>
          <w:tab w:val="left" w:pos="1248"/>
          <w:tab w:val="right" w:leader="dot" w:pos="12415"/>
        </w:tabs>
        <w:bidi w:val="0"/>
        <w:spacing w:before="0" w:line="240" w:lineRule="auto"/>
        <w:ind w:left="0" w:right="0" w:firstLine="640"/>
        <w:jc w:val="both"/>
      </w:pPr>
      <w:r>
        <w:fldChar w:fldCharType="begin"/>
      </w:r>
      <w:r>
        <w:instrText xml:space="preserve"> TOC \o "1-5" \h \z </w:instrText>
      </w:r>
      <w:r>
        <w:fldChar w:fldCharType="separate"/>
      </w:r>
      <w:hyperlink w:anchor="bookmark16" w:tooltip="Current Document" w:history="1">
        <w:bookmarkStart w:id="7" w:name="bookmark7"/>
        <w:r>
          <w:rPr>
            <w:color w:val="000000"/>
            <w:spacing w:val="0"/>
            <w:w w:val="100"/>
            <w:position w:val="0"/>
            <w:u w:val="none"/>
          </w:rPr>
          <w:t>一</w:t>
        </w:r>
        <w:bookmarkEnd w:id="7"/>
        <w:r>
          <w:rPr>
            <w:color w:val="000000"/>
            <w:spacing w:val="0"/>
            <w:w w:val="100"/>
            <w:position w:val="0"/>
            <w:u w:val="none"/>
          </w:rPr>
          <w:t>、</w:t>
          <w:tab/>
          <w:t>项目背景</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2</w:t>
        </w:r>
      </w:hyperlink>
    </w:p>
    <w:p>
      <w:pPr>
        <w:pStyle w:val="a4"/>
        <w:keepNext w:val="0"/>
        <w:keepLines w:val="0"/>
        <w:widowControl w:val="0"/>
        <w:shd w:val="clear" w:color="auto" w:fill="auto"/>
        <w:tabs>
          <w:tab w:val="left" w:pos="1248"/>
          <w:tab w:val="right" w:leader="dot" w:pos="12415"/>
        </w:tabs>
        <w:bidi w:val="0"/>
        <w:spacing w:before="0" w:line="240" w:lineRule="auto"/>
        <w:ind w:left="0" w:right="0" w:firstLine="640"/>
        <w:jc w:val="both"/>
      </w:pPr>
      <w:hyperlink w:anchor="bookmark20" w:tooltip="Current Document" w:history="1">
        <w:bookmarkStart w:id="8" w:name="bookmark8"/>
        <w:r>
          <w:rPr>
            <w:spacing w:val="0"/>
            <w:w w:val="100"/>
            <w:position w:val="0"/>
          </w:rPr>
          <w:t>二</w:t>
        </w:r>
        <w:bookmarkEnd w:id="8"/>
        <w:r>
          <w:rPr>
            <w:spacing w:val="0"/>
            <w:w w:val="100"/>
            <w:position w:val="0"/>
          </w:rPr>
          <w:t>、</w:t>
        </w:r>
        <w:r>
          <w:rPr>
            <w:spacing w:val="0"/>
            <w:w w:val="100"/>
            <w:position w:val="0"/>
            <w:u w:val="none"/>
          </w:rPr>
          <w:tab/>
        </w:r>
        <w:r>
          <w:rPr>
            <w:spacing w:val="0"/>
            <w:w w:val="100"/>
            <w:position w:val="0"/>
          </w:rPr>
          <w:t>项目建设目标</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2</w:t>
        </w:r>
      </w:hyperlink>
    </w:p>
    <w:p>
      <w:pPr>
        <w:pStyle w:val="a4"/>
        <w:keepNext w:val="0"/>
        <w:keepLines w:val="0"/>
        <w:widowControl w:val="0"/>
        <w:shd w:val="clear" w:color="auto" w:fill="auto"/>
        <w:tabs>
          <w:tab w:val="left" w:pos="1248"/>
          <w:tab w:val="right" w:leader="dot" w:pos="12415"/>
        </w:tabs>
        <w:bidi w:val="0"/>
        <w:spacing w:before="0" w:after="120" w:line="240" w:lineRule="auto"/>
        <w:ind w:left="0" w:right="0" w:firstLine="640"/>
        <w:jc w:val="both"/>
      </w:pPr>
      <w:bookmarkStart w:id="9" w:name="bookmark9"/>
      <w:r>
        <w:rPr>
          <w:spacing w:val="0"/>
          <w:w w:val="100"/>
          <w:position w:val="0"/>
        </w:rPr>
        <w:t>三</w:t>
      </w:r>
      <w:bookmarkEnd w:id="9"/>
      <w:r>
        <w:rPr>
          <w:spacing w:val="0"/>
          <w:w w:val="100"/>
          <w:position w:val="0"/>
        </w:rPr>
        <w:t>、</w:t>
      </w:r>
      <w:r>
        <w:rPr>
          <w:spacing w:val="0"/>
          <w:w w:val="100"/>
          <w:position w:val="0"/>
          <w:u w:val="none"/>
        </w:rPr>
        <w:tab/>
      </w:r>
      <w:r>
        <w:rPr>
          <w:spacing w:val="0"/>
          <w:w w:val="100"/>
          <w:position w:val="0"/>
        </w:rPr>
        <w:t>应急广播系统建设方案</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3</w:t>
      </w:r>
    </w:p>
    <w:p>
      <w:pPr>
        <w:pStyle w:val="a4"/>
        <w:keepNext w:val="0"/>
        <w:keepLines w:val="0"/>
        <w:widowControl w:val="0"/>
        <w:shd w:val="clear" w:color="auto" w:fill="auto"/>
        <w:tabs>
          <w:tab w:val="left" w:pos="1740"/>
          <w:tab w:val="right" w:leader="dot" w:pos="12415"/>
        </w:tabs>
        <w:bidi w:val="0"/>
        <w:spacing w:before="0" w:line="240" w:lineRule="auto"/>
        <w:ind w:left="1260" w:right="0" w:firstLine="0"/>
        <w:jc w:val="both"/>
      </w:pPr>
      <w:bookmarkStart w:id="10" w:name="bookmark10"/>
      <w:r>
        <w:rPr>
          <w:rFonts w:ascii="Times New Roman" w:eastAsia="Times New Roman" w:hAnsi="Times New Roman" w:cs="Times New Roman"/>
          <w:spacing w:val="0"/>
          <w:w w:val="100"/>
          <w:position w:val="0"/>
        </w:rPr>
        <w:t>1</w:t>
      </w:r>
      <w:bookmarkEnd w:id="10"/>
      <w:r>
        <w:rPr>
          <w:spacing w:val="0"/>
          <w:w w:val="100"/>
          <w:position w:val="0"/>
        </w:rPr>
        <w:t>、</w:t>
      </w:r>
      <w:r>
        <w:rPr>
          <w:spacing w:val="0"/>
          <w:w w:val="100"/>
          <w:position w:val="0"/>
          <w:u w:val="none"/>
        </w:rPr>
        <w:tab/>
      </w:r>
      <w:r>
        <w:rPr>
          <w:spacing w:val="0"/>
          <w:w w:val="100"/>
          <w:position w:val="0"/>
        </w:rPr>
        <w:t>需求分析</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3</w:t>
      </w:r>
    </w:p>
    <w:p>
      <w:pPr>
        <w:pStyle w:val="a4"/>
        <w:keepNext w:val="0"/>
        <w:keepLines w:val="0"/>
        <w:widowControl w:val="0"/>
        <w:shd w:val="clear" w:color="auto" w:fill="auto"/>
        <w:tabs>
          <w:tab w:val="left" w:pos="1740"/>
          <w:tab w:val="right" w:leader="dot" w:pos="12415"/>
        </w:tabs>
        <w:bidi w:val="0"/>
        <w:spacing w:before="0" w:line="240" w:lineRule="auto"/>
        <w:ind w:left="1260" w:right="0" w:firstLine="0"/>
        <w:jc w:val="both"/>
      </w:pPr>
      <w:hyperlink w:anchor="bookmark48" w:tooltip="Current Document" w:history="1">
        <w:bookmarkStart w:id="11" w:name="bookmark11"/>
        <w:r>
          <w:rPr>
            <w:rFonts w:ascii="Times New Roman" w:eastAsia="Times New Roman" w:hAnsi="Times New Roman" w:cs="Times New Roman"/>
            <w:spacing w:val="0"/>
            <w:w w:val="100"/>
            <w:position w:val="0"/>
          </w:rPr>
          <w:t>2</w:t>
        </w:r>
        <w:bookmarkEnd w:id="11"/>
        <w:r>
          <w:rPr>
            <w:spacing w:val="0"/>
            <w:w w:val="100"/>
            <w:position w:val="0"/>
          </w:rPr>
          <w:t>、</w:t>
        </w:r>
        <w:r>
          <w:rPr>
            <w:spacing w:val="0"/>
            <w:w w:val="100"/>
            <w:position w:val="0"/>
            <w:u w:val="none"/>
          </w:rPr>
          <w:tab/>
        </w:r>
        <w:r>
          <w:rPr>
            <w:spacing w:val="0"/>
            <w:w w:val="100"/>
            <w:position w:val="0"/>
          </w:rPr>
          <w:t>技术方案</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6</w:t>
        </w:r>
      </w:hyperlink>
    </w:p>
    <w:p>
      <w:pPr>
        <w:pStyle w:val="a4"/>
        <w:keepNext w:val="0"/>
        <w:keepLines w:val="0"/>
        <w:widowControl w:val="0"/>
        <w:shd w:val="clear" w:color="auto" w:fill="auto"/>
        <w:tabs>
          <w:tab w:val="right" w:leader="dot" w:pos="12415"/>
        </w:tabs>
        <w:bidi w:val="0"/>
        <w:spacing w:before="0" w:line="240" w:lineRule="auto"/>
        <w:ind w:left="1420" w:right="0" w:firstLine="0"/>
        <w:jc w:val="both"/>
      </w:pPr>
      <w:hyperlink w:anchor="bookmark91" w:tooltip="Current Document" w:history="1">
        <w:r>
          <w:rPr>
            <w:rFonts w:ascii="Times New Roman" w:eastAsia="Times New Roman" w:hAnsi="Times New Roman" w:cs="Times New Roman"/>
            <w:spacing w:val="0"/>
            <w:w w:val="100"/>
            <w:position w:val="0"/>
          </w:rPr>
          <w:t>2.1</w:t>
        </w:r>
        <w:r>
          <w:rPr>
            <w:spacing w:val="0"/>
            <w:w w:val="100"/>
            <w:position w:val="0"/>
          </w:rPr>
          <w:t>农网业务管理系统</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10</w:t>
        </w:r>
      </w:hyperlink>
    </w:p>
    <w:p>
      <w:pPr>
        <w:pStyle w:val="a4"/>
        <w:keepNext w:val="0"/>
        <w:keepLines w:val="0"/>
        <w:widowControl w:val="0"/>
        <w:shd w:val="clear" w:color="auto" w:fill="auto"/>
        <w:tabs>
          <w:tab w:val="right" w:leader="dot" w:pos="12415"/>
        </w:tabs>
        <w:bidi w:val="0"/>
        <w:spacing w:before="0" w:line="240" w:lineRule="auto"/>
        <w:ind w:left="1420" w:right="0" w:firstLine="0"/>
        <w:jc w:val="both"/>
      </w:pPr>
      <w:hyperlink w:anchor="bookmark94" w:tooltip="Current Document" w:history="1">
        <w:r>
          <w:rPr>
            <w:rFonts w:ascii="Times New Roman" w:eastAsia="Times New Roman" w:hAnsi="Times New Roman" w:cs="Times New Roman"/>
            <w:spacing w:val="0"/>
            <w:w w:val="100"/>
            <w:position w:val="0"/>
          </w:rPr>
          <w:t>2.2</w:t>
        </w:r>
        <w:r>
          <w:rPr>
            <w:spacing w:val="0"/>
            <w:w w:val="100"/>
            <w:position w:val="0"/>
          </w:rPr>
          <w:t>农网指令发布系统</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11</w:t>
        </w:r>
      </w:hyperlink>
    </w:p>
    <w:p>
      <w:pPr>
        <w:pStyle w:val="a4"/>
        <w:keepNext w:val="0"/>
        <w:keepLines w:val="0"/>
        <w:widowControl w:val="0"/>
        <w:shd w:val="clear" w:color="auto" w:fill="auto"/>
        <w:tabs>
          <w:tab w:val="left" w:pos="1740"/>
          <w:tab w:val="right" w:leader="dot" w:pos="12415"/>
        </w:tabs>
        <w:bidi w:val="0"/>
        <w:spacing w:before="0" w:line="240" w:lineRule="auto"/>
        <w:ind w:left="1260" w:right="0" w:firstLine="0"/>
        <w:jc w:val="both"/>
      </w:pPr>
      <w:hyperlink w:anchor="bookmark158" w:tooltip="Current Document" w:history="1">
        <w:bookmarkStart w:id="12" w:name="bookmark12"/>
        <w:r>
          <w:rPr>
            <w:rFonts w:ascii="Times New Roman" w:eastAsia="Times New Roman" w:hAnsi="Times New Roman" w:cs="Times New Roman"/>
            <w:spacing w:val="0"/>
            <w:w w:val="100"/>
            <w:position w:val="0"/>
          </w:rPr>
          <w:t>3</w:t>
        </w:r>
        <w:bookmarkEnd w:id="12"/>
        <w:r>
          <w:rPr>
            <w:spacing w:val="0"/>
            <w:w w:val="100"/>
            <w:position w:val="0"/>
          </w:rPr>
          <w:t>、</w:t>
        </w:r>
        <w:r>
          <w:rPr>
            <w:spacing w:val="0"/>
            <w:w w:val="100"/>
            <w:position w:val="0"/>
            <w:u w:val="none"/>
          </w:rPr>
          <w:tab/>
        </w:r>
        <w:r>
          <w:rPr>
            <w:spacing w:val="0"/>
            <w:w w:val="100"/>
            <w:position w:val="0"/>
          </w:rPr>
          <w:t>系统部署方案</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16</w:t>
        </w:r>
      </w:hyperlink>
    </w:p>
    <w:p>
      <w:pPr>
        <w:pStyle w:val="a4"/>
        <w:keepNext w:val="0"/>
        <w:keepLines w:val="0"/>
        <w:widowControl w:val="0"/>
        <w:shd w:val="clear" w:color="auto" w:fill="auto"/>
        <w:tabs>
          <w:tab w:val="left" w:leader="dot" w:pos="12067"/>
        </w:tabs>
        <w:bidi w:val="0"/>
        <w:spacing w:before="0" w:line="240" w:lineRule="auto"/>
        <w:ind w:left="0" w:right="0" w:firstLine="480"/>
        <w:jc w:val="both"/>
      </w:pPr>
      <w:hyperlink w:anchor="bookmark162" w:tooltip="Current Document" w:history="1">
        <w:bookmarkStart w:id="13" w:name="bookmark13"/>
        <w:r>
          <w:rPr>
            <w:spacing w:val="0"/>
            <w:w w:val="100"/>
            <w:position w:val="0"/>
          </w:rPr>
          <w:t>四</w:t>
        </w:r>
        <w:bookmarkEnd w:id="13"/>
        <w:r>
          <w:rPr>
            <w:spacing w:val="0"/>
            <w:w w:val="100"/>
            <w:position w:val="0"/>
          </w:rPr>
          <w:t>、</w:t>
        </w:r>
        <w:r>
          <w:rPr>
            <w:spacing w:val="0"/>
            <w:w w:val="100"/>
            <w:position w:val="0"/>
            <w:u w:val="none"/>
          </w:rPr>
          <w:t xml:space="preserve"> </w:t>
        </w:r>
        <w:r>
          <w:rPr>
            <w:spacing w:val="0"/>
            <w:w w:val="100"/>
            <w:position w:val="0"/>
          </w:rPr>
          <w:t>系统特点</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16</w:t>
        </w:r>
      </w:hyperlink>
    </w:p>
    <w:p>
      <w:pPr>
        <w:pStyle w:val="a4"/>
        <w:keepNext w:val="0"/>
        <w:keepLines w:val="0"/>
        <w:widowControl w:val="0"/>
        <w:shd w:val="clear" w:color="auto" w:fill="auto"/>
        <w:tabs>
          <w:tab w:val="left" w:leader="dot" w:pos="12067"/>
        </w:tabs>
        <w:bidi w:val="0"/>
        <w:spacing w:before="0" w:after="340" w:line="240" w:lineRule="auto"/>
        <w:ind w:left="0" w:right="0" w:firstLine="480"/>
        <w:jc w:val="both"/>
      </w:pPr>
      <w:hyperlink w:anchor="bookmark166" w:tooltip="Current Document" w:history="1">
        <w:bookmarkStart w:id="14" w:name="bookmark14"/>
        <w:r>
          <w:rPr>
            <w:spacing w:val="0"/>
            <w:w w:val="100"/>
            <w:position w:val="0"/>
          </w:rPr>
          <w:t>五</w:t>
        </w:r>
        <w:bookmarkEnd w:id="14"/>
        <w:r>
          <w:rPr>
            <w:spacing w:val="0"/>
            <w:w w:val="100"/>
            <w:position w:val="0"/>
          </w:rPr>
          <w:t>、</w:t>
        </w:r>
        <w:r>
          <w:rPr>
            <w:spacing w:val="0"/>
            <w:w w:val="100"/>
            <w:position w:val="0"/>
            <w:u w:val="none"/>
          </w:rPr>
          <w:t xml:space="preserve"> </w:t>
        </w:r>
        <w:r>
          <w:rPr>
            <w:spacing w:val="0"/>
            <w:w w:val="100"/>
            <w:position w:val="0"/>
          </w:rPr>
          <w:t>设备清单</w:t>
        </w:r>
        <w:r>
          <w:rPr>
            <w:color w:val="000000"/>
            <w:spacing w:val="0"/>
            <w:w w:val="100"/>
            <w:position w:val="0"/>
            <w:u w:val="none"/>
          </w:rPr>
          <w:tab/>
        </w:r>
        <w:r>
          <w:rPr>
            <w:rFonts w:ascii="Times New Roman" w:eastAsia="Times New Roman" w:hAnsi="Times New Roman" w:cs="Times New Roman"/>
            <w:color w:val="000000"/>
            <w:spacing w:val="0"/>
            <w:w w:val="100"/>
            <w:position w:val="0"/>
            <w:u w:val="none"/>
          </w:rPr>
          <w:t>17</w:t>
        </w:r>
      </w:hyperlink>
      <w:r>
        <w:fldChar w:fldCharType="end"/>
      </w:r>
    </w:p>
    <w:p>
      <w:pPr>
        <w:pStyle w:val="22"/>
        <w:keepNext/>
        <w:keepLines/>
        <w:widowControl w:val="0"/>
        <w:shd w:val="clear" w:color="auto" w:fill="auto"/>
        <w:tabs>
          <w:tab w:val="left" w:pos="1021"/>
        </w:tabs>
        <w:bidi w:val="0"/>
        <w:spacing w:before="0" w:after="300" w:line="240" w:lineRule="auto"/>
        <w:ind w:left="0" w:right="0" w:firstLine="220"/>
        <w:jc w:val="left"/>
      </w:pPr>
      <w:bookmarkStart w:id="15" w:name="bookmark15"/>
      <w:bookmarkStart w:id="16" w:name="bookmark16"/>
      <w:bookmarkStart w:id="17" w:name="bookmark17"/>
      <w:bookmarkStart w:id="18" w:name="bookmark18"/>
      <w:r>
        <w:rPr>
          <w:color w:val="000000"/>
          <w:spacing w:val="0"/>
          <w:w w:val="100"/>
          <w:position w:val="0"/>
        </w:rPr>
        <w:t>一</w:t>
      </w:r>
      <w:bookmarkEnd w:id="17"/>
      <w:r>
        <w:rPr>
          <w:color w:val="000000"/>
          <w:spacing w:val="0"/>
          <w:w w:val="100"/>
          <w:position w:val="0"/>
        </w:rPr>
        <w:t>、</w:t>
        <w:tab/>
        <w:t>项目背景</w:t>
      </w:r>
      <w:bookmarkEnd w:id="15"/>
      <w:bookmarkEnd w:id="16"/>
      <w:bookmarkEnd w:id="18"/>
    </w:p>
    <w:p>
      <w:pPr>
        <w:pStyle w:val="a5"/>
        <w:keepNext w:val="0"/>
        <w:keepLines w:val="0"/>
        <w:widowControl w:val="0"/>
        <w:shd w:val="clear" w:color="auto" w:fill="auto"/>
        <w:bidi w:val="0"/>
        <w:spacing w:before="0" w:after="0" w:line="701" w:lineRule="exact"/>
        <w:ind w:left="0" w:right="0" w:firstLine="660"/>
        <w:jc w:val="both"/>
      </w:pPr>
      <w:r>
        <w:rPr>
          <w:color w:val="000000"/>
          <w:spacing w:val="0"/>
          <w:w w:val="100"/>
          <w:position w:val="0"/>
        </w:rPr>
        <w:t>党的十七大和2008年中央一号文件都提出要积极推进农村信息化，加快社 会主义新农村建设。要求按照求实效、重服务、广覆盖、多模式的特点，整合资 源、共建平台，健全农村信息服务体系推进“金农〃、“三电合一”、农村信息 化示范和农村商务信息服务等工程建设，积极探索信息服务进村入户的途径和办 法，在全国推广资费优惠的农业公益性服务业务，健全农业信息收集和发布制度， 为农民和企业提供及时有效的信息服务。</w:t>
      </w:r>
    </w:p>
    <w:p>
      <w:pPr>
        <w:pStyle w:val="a5"/>
        <w:keepNext w:val="0"/>
        <w:keepLines w:val="0"/>
        <w:widowControl w:val="0"/>
        <w:shd w:val="clear" w:color="auto" w:fill="auto"/>
        <w:bidi w:val="0"/>
        <w:spacing w:before="0" w:after="500" w:line="701" w:lineRule="exact"/>
        <w:ind w:left="0" w:right="0" w:firstLine="660"/>
        <w:jc w:val="both"/>
        <w:sectPr>
          <w:pgSz w:w="17861" w:h="25258"/>
          <w:pgMar w:top="1704" w:right="2408" w:bottom="2275" w:left="2590" w:header="0" w:footer="3" w:gutter="0"/>
          <w:pgNumType w:start="2"/>
          <w:cols w:space="720"/>
          <w:noEndnote/>
          <w:rtlGutter w:val="0"/>
          <w:docGrid w:linePitch="360"/>
        </w:sectPr>
      </w:pPr>
      <w:r>
        <w:rPr>
          <w:color w:val="000000"/>
          <w:spacing w:val="0"/>
          <w:w w:val="100"/>
          <w:position w:val="0"/>
        </w:rPr>
        <w:t>为了全面贯彻中央关于发展农业信息化、以农业信息化推动农业结构调整的 有关精神，更好的为农业增收、农村经济腾飞服务，为适应新时期广大农民新的 需求，进一步丰富农村科技信息化服务体系的内涵，充分数字电视产业链上各企 业优势资源，各地都对农村信息化项目有建设需求，需要整合低成本机顶盒终端、 农村商务信息专区系统、科技、文化类视频内容资源</w:t>
      </w:r>
      <w:r>
        <w:rPr>
          <w:b/>
          <w:bCs/>
          <w:color w:val="000000"/>
          <w:spacing w:val="0"/>
          <w:w w:val="100"/>
          <w:position w:val="0"/>
        </w:rPr>
        <w:t>，</w:t>
      </w:r>
      <w:r>
        <w:rPr>
          <w:color w:val="000000"/>
          <w:spacing w:val="0"/>
          <w:w w:val="100"/>
          <w:position w:val="0"/>
        </w:rPr>
        <w:t>专用低成本会议电视系统 等</w:t>
      </w:r>
      <w:r>
        <w:rPr>
          <w:b/>
          <w:bCs/>
          <w:color w:val="000000"/>
          <w:spacing w:val="0"/>
          <w:w w:val="100"/>
          <w:position w:val="0"/>
        </w:rPr>
        <w:t>，</w:t>
      </w:r>
      <w:r>
        <w:rPr>
          <w:color w:val="000000"/>
          <w:spacing w:val="0"/>
          <w:w w:val="100"/>
          <w:position w:val="0"/>
        </w:rPr>
        <w:t>一方面搜集整理农业科技、商务信息，及时发布，另一方面通过农户的终端 了解农户的最终需求，通过上下联动，资源整合，各方合作共建平台的方式</w:t>
      </w:r>
      <w:r>
        <w:rPr>
          <w:b/>
          <w:bCs/>
          <w:color w:val="000000"/>
          <w:spacing w:val="0"/>
          <w:w w:val="100"/>
          <w:position w:val="0"/>
        </w:rPr>
        <w:t>，</w:t>
      </w:r>
      <w:r>
        <w:rPr>
          <w:color w:val="000000"/>
          <w:spacing w:val="0"/>
          <w:w w:val="100"/>
          <w:position w:val="0"/>
        </w:rPr>
        <w:t>进 一步提高农村信息化网络的覆盖范围和服务质量</w:t>
      </w:r>
      <w:r>
        <w:rPr>
          <w:b/>
          <w:bCs/>
          <w:color w:val="000000"/>
          <w:spacing w:val="0"/>
          <w:w w:val="100"/>
          <w:position w:val="0"/>
        </w:rPr>
        <w:t>，</w:t>
      </w:r>
      <w:r>
        <w:rPr>
          <w:color w:val="000000"/>
          <w:spacing w:val="0"/>
          <w:w w:val="100"/>
          <w:position w:val="0"/>
        </w:rPr>
        <w:t>为农民和企业提供及时有效的 信息服务，为各县域经济快速发展提供有效的科技支撑。</w:t>
      </w:r>
    </w:p>
    <w:p>
      <w:pPr>
        <w:pStyle w:val="22"/>
        <w:keepNext/>
        <w:keepLines/>
        <w:widowControl w:val="0"/>
        <w:shd w:val="clear" w:color="auto" w:fill="auto"/>
        <w:tabs>
          <w:tab w:val="left" w:pos="1021"/>
        </w:tabs>
        <w:bidi w:val="0"/>
        <w:spacing w:before="0" w:after="300" w:line="240" w:lineRule="auto"/>
        <w:ind w:left="0" w:right="0" w:firstLine="220"/>
        <w:jc w:val="both"/>
      </w:pPr>
      <w:bookmarkStart w:id="19" w:name="bookmark19"/>
      <w:bookmarkStart w:id="20" w:name="bookmark20"/>
      <w:bookmarkStart w:id="21" w:name="bookmark21"/>
      <w:bookmarkStart w:id="22" w:name="bookmark22"/>
      <w:r>
        <w:rPr>
          <w:color w:val="000000"/>
          <w:spacing w:val="0"/>
          <w:w w:val="100"/>
          <w:position w:val="0"/>
        </w:rPr>
        <w:t>二</w:t>
      </w:r>
      <w:bookmarkEnd w:id="21"/>
      <w:r>
        <w:rPr>
          <w:color w:val="000000"/>
          <w:spacing w:val="0"/>
          <w:w w:val="100"/>
          <w:position w:val="0"/>
        </w:rPr>
        <w:t>、</w:t>
        <w:tab/>
        <w:t>项目建设目标</w:t>
      </w:r>
      <w:bookmarkEnd w:id="19"/>
      <w:bookmarkEnd w:id="20"/>
      <w:bookmarkEnd w:id="22"/>
    </w:p>
    <w:p>
      <w:pPr>
        <w:pStyle w:val="a5"/>
        <w:keepNext w:val="0"/>
        <w:keepLines w:val="0"/>
        <w:widowControl w:val="0"/>
        <w:shd w:val="clear" w:color="auto" w:fill="auto"/>
        <w:bidi w:val="0"/>
        <w:spacing w:before="0" w:after="0" w:line="701" w:lineRule="exact"/>
        <w:ind w:left="0" w:right="0" w:firstLine="640"/>
        <w:jc w:val="both"/>
      </w:pPr>
      <w:r>
        <w:rPr>
          <w:color w:val="000000"/>
          <w:spacing w:val="0"/>
          <w:w w:val="100"/>
          <w:position w:val="0"/>
        </w:rPr>
        <w:t>以充分体现农网系统的主要功能为目的，建设目标如下</w:t>
      </w:r>
      <w:r>
        <w:rPr>
          <w:b/>
          <w:bCs/>
          <w:color w:val="000000"/>
          <w:spacing w:val="0"/>
          <w:w w:val="100"/>
          <w:position w:val="0"/>
        </w:rPr>
        <w:t>：</w:t>
      </w:r>
    </w:p>
    <w:p>
      <w:pPr>
        <w:pStyle w:val="a5"/>
        <w:keepNext w:val="0"/>
        <w:keepLines w:val="0"/>
        <w:widowControl w:val="0"/>
        <w:shd w:val="clear" w:color="auto" w:fill="auto"/>
        <w:tabs>
          <w:tab w:val="left" w:pos="1239"/>
        </w:tabs>
        <w:bidi w:val="0"/>
        <w:spacing w:before="0" w:after="0" w:line="701" w:lineRule="exact"/>
        <w:ind w:left="0" w:right="0" w:firstLine="640"/>
        <w:jc w:val="both"/>
      </w:pPr>
      <w:bookmarkStart w:id="23" w:name="bookmark23"/>
      <w:r>
        <w:rPr>
          <w:b/>
          <w:bCs/>
          <w:color w:val="000000"/>
          <w:spacing w:val="0"/>
          <w:w w:val="100"/>
          <w:position w:val="0"/>
        </w:rPr>
        <w:t>1</w:t>
      </w:r>
      <w:bookmarkEnd w:id="23"/>
      <w:r>
        <w:rPr>
          <w:color w:val="000000"/>
          <w:spacing w:val="0"/>
          <w:w w:val="100"/>
          <w:position w:val="0"/>
        </w:rPr>
        <w:t>）</w:t>
        <w:tab/>
        <w:t>提供应急广播、电视短信、村村响等县村应急广播通知功能</w:t>
      </w:r>
    </w:p>
    <w:p>
      <w:pPr>
        <w:pStyle w:val="a5"/>
        <w:keepNext w:val="0"/>
        <w:keepLines w:val="0"/>
        <w:widowControl w:val="0"/>
        <w:shd w:val="clear" w:color="auto" w:fill="auto"/>
        <w:tabs>
          <w:tab w:val="left" w:pos="488"/>
        </w:tabs>
        <w:bidi w:val="0"/>
        <w:spacing w:before="0" w:after="0" w:line="701" w:lineRule="exact"/>
        <w:ind w:left="0" w:right="0" w:firstLine="640"/>
        <w:jc w:val="both"/>
      </w:pPr>
      <w:bookmarkStart w:id="24" w:name="bookmark24"/>
      <w:r>
        <w:rPr>
          <w:b/>
          <w:bCs/>
          <w:color w:val="000000"/>
          <w:spacing w:val="0"/>
          <w:w w:val="100"/>
          <w:position w:val="0"/>
        </w:rPr>
        <w:t>2</w:t>
      </w:r>
      <w:bookmarkEnd w:id="24"/>
      <w:r>
        <w:rPr>
          <w:b/>
          <w:bCs/>
          <w:color w:val="000000"/>
          <w:spacing w:val="0"/>
          <w:w w:val="100"/>
          <w:position w:val="0"/>
        </w:rPr>
        <w:t>）</w:t>
        <w:tab/>
      </w:r>
      <w:r>
        <w:rPr>
          <w:color w:val="000000"/>
          <w:spacing w:val="0"/>
          <w:w w:val="100"/>
          <w:position w:val="0"/>
        </w:rPr>
        <w:t xml:space="preserve">提供农村信息化功能，通过机顶盒终端农村广电网用户提供快速、便捷的 </w:t>
      </w:r>
      <w:r>
        <w:rPr>
          <w:color w:val="000000"/>
          <w:spacing w:val="0"/>
          <w:w w:val="100"/>
          <w:position w:val="0"/>
        </w:rPr>
        <w:t>信息广播与发布服务。</w:t>
      </w:r>
    </w:p>
    <w:p>
      <w:pPr>
        <w:pStyle w:val="a5"/>
        <w:keepNext w:val="0"/>
        <w:keepLines w:val="0"/>
        <w:widowControl w:val="0"/>
        <w:shd w:val="clear" w:color="auto" w:fill="auto"/>
        <w:bidi w:val="0"/>
        <w:spacing w:before="0" w:after="0" w:line="734" w:lineRule="exact"/>
        <w:ind w:left="0" w:right="0" w:firstLine="640"/>
        <w:jc w:val="both"/>
      </w:pPr>
      <w:bookmarkStart w:id="25" w:name="bookmark25"/>
      <w:r>
        <w:rPr>
          <w:b/>
          <w:bCs/>
          <w:color w:val="000000"/>
          <w:spacing w:val="0"/>
          <w:w w:val="100"/>
          <w:position w:val="0"/>
        </w:rPr>
        <w:t>3</w:t>
      </w:r>
      <w:bookmarkEnd w:id="25"/>
      <w:r>
        <w:rPr>
          <w:color w:val="000000"/>
          <w:spacing w:val="0"/>
          <w:w w:val="100"/>
          <w:position w:val="0"/>
        </w:rPr>
        <w:t>）提供丰富多彩的电视直播和点播节目，实现电影下乡，让农村用户体验 到数字媒体的享受。</w:t>
      </w:r>
    </w:p>
    <w:p>
      <w:pPr>
        <w:pStyle w:val="a5"/>
        <w:keepNext w:val="0"/>
        <w:keepLines w:val="0"/>
        <w:widowControl w:val="0"/>
        <w:shd w:val="clear" w:color="auto" w:fill="auto"/>
        <w:bidi w:val="0"/>
        <w:spacing w:before="0" w:after="480" w:line="696" w:lineRule="exact"/>
        <w:ind w:left="0" w:right="0" w:firstLine="1000"/>
        <w:jc w:val="both"/>
      </w:pPr>
      <w:r>
        <w:rPr>
          <w:color w:val="000000"/>
          <w:spacing w:val="0"/>
          <w:w w:val="100"/>
          <w:position w:val="0"/>
        </w:rPr>
        <w:t>系统不管从技术先进性</w:t>
      </w:r>
      <w:r>
        <w:rPr>
          <w:b/>
          <w:bCs/>
          <w:color w:val="000000"/>
          <w:spacing w:val="0"/>
          <w:w w:val="100"/>
          <w:position w:val="0"/>
        </w:rPr>
        <w:t>，</w:t>
      </w:r>
      <w:r>
        <w:rPr>
          <w:color w:val="000000"/>
          <w:spacing w:val="0"/>
          <w:w w:val="100"/>
          <w:position w:val="0"/>
        </w:rPr>
        <w:t>还是业务的创新能力上，系统都要达到“同行领先， 国内先进”水平，项目将有效的推动新农村的建设。</w:t>
      </w:r>
    </w:p>
    <w:p>
      <w:pPr>
        <w:pStyle w:val="22"/>
        <w:keepNext/>
        <w:keepLines/>
        <w:widowControl w:val="0"/>
        <w:shd w:val="clear" w:color="auto" w:fill="auto"/>
        <w:bidi w:val="0"/>
        <w:spacing w:before="0" w:after="660" w:line="240" w:lineRule="auto"/>
        <w:ind w:left="0" w:right="0" w:firstLine="220"/>
        <w:jc w:val="left"/>
      </w:pPr>
      <w:bookmarkStart w:id="26" w:name="bookmark26"/>
      <w:bookmarkStart w:id="27" w:name="bookmark27"/>
      <w:bookmarkStart w:id="28" w:name="bookmark28"/>
      <w:bookmarkStart w:id="29" w:name="bookmark29"/>
      <w:r>
        <w:rPr>
          <w:color w:val="000000"/>
          <w:spacing w:val="0"/>
          <w:w w:val="100"/>
          <w:position w:val="0"/>
        </w:rPr>
        <w:t>三</w:t>
      </w:r>
      <w:bookmarkEnd w:id="28"/>
      <w:r>
        <w:rPr>
          <w:color w:val="000000"/>
          <w:spacing w:val="0"/>
          <w:w w:val="100"/>
          <w:position w:val="0"/>
        </w:rPr>
        <w:t>、应急广播系统建设方案</w:t>
      </w:r>
      <w:bookmarkEnd w:id="26"/>
      <w:bookmarkEnd w:id="27"/>
      <w:bookmarkEnd w:id="29"/>
    </w:p>
    <w:p>
      <w:pPr>
        <w:pStyle w:val="22"/>
        <w:keepNext/>
        <w:keepLines/>
        <w:widowControl w:val="0"/>
        <w:shd w:val="clear" w:color="auto" w:fill="auto"/>
        <w:bidi w:val="0"/>
        <w:spacing w:before="0" w:after="320" w:line="240" w:lineRule="auto"/>
        <w:ind w:left="0" w:right="0" w:firstLine="0"/>
        <w:jc w:val="left"/>
      </w:pPr>
      <w:bookmarkStart w:id="30" w:name="bookmark30"/>
      <w:r>
        <w:rPr>
          <w:color w:val="000000"/>
          <w:spacing w:val="0"/>
          <w:w w:val="100"/>
          <w:position w:val="0"/>
          <w:sz w:val="42"/>
          <w:szCs w:val="42"/>
        </w:rPr>
        <w:t>1</w:t>
      </w:r>
      <w:r>
        <w:rPr>
          <w:color w:val="000000"/>
          <w:spacing w:val="0"/>
          <w:w w:val="100"/>
          <w:position w:val="0"/>
        </w:rPr>
        <w:t>、需求分析</w:t>
      </w:r>
      <w:bookmarkEnd w:id="30"/>
    </w:p>
    <w:p>
      <w:pPr>
        <w:pStyle w:val="a5"/>
        <w:keepNext w:val="0"/>
        <w:keepLines w:val="0"/>
        <w:widowControl w:val="0"/>
        <w:shd w:val="clear" w:color="auto" w:fill="auto"/>
        <w:bidi w:val="0"/>
        <w:spacing w:before="0" w:after="320" w:line="706" w:lineRule="exact"/>
        <w:ind w:left="0" w:right="0" w:firstLine="820"/>
        <w:jc w:val="both"/>
      </w:pPr>
      <w:r>
        <w:rPr>
          <w:color w:val="000000"/>
          <w:spacing w:val="0"/>
          <w:w w:val="100"/>
          <w:position w:val="0"/>
        </w:rPr>
        <w:t>根据项目的背景、需求和建设目标，我们的建设方案将提供如下功能和应 用：</w:t>
      </w:r>
    </w:p>
    <w:p>
      <w:pPr>
        <w:pStyle w:val="3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4"/>
          <w:szCs w:val="34"/>
        </w:rPr>
        <w:t>1.1</w:t>
      </w:r>
      <w:r>
        <w:rPr>
          <w:color w:val="000000"/>
          <w:spacing w:val="0"/>
          <w:w w:val="100"/>
          <w:position w:val="0"/>
        </w:rPr>
        <w:t>应急广播</w:t>
      </w:r>
    </w:p>
    <w:p>
      <w:pPr>
        <w:pStyle w:val="a5"/>
        <w:keepNext w:val="0"/>
        <w:keepLines w:val="0"/>
        <w:widowControl w:val="0"/>
        <w:shd w:val="clear" w:color="auto" w:fill="auto"/>
        <w:bidi w:val="0"/>
        <w:spacing w:before="0" w:after="0" w:line="702" w:lineRule="exact"/>
        <w:ind w:left="0" w:right="0" w:firstLine="640"/>
        <w:jc w:val="both"/>
      </w:pPr>
      <w:r>
        <w:rPr>
          <w:color w:val="000000"/>
          <w:spacing w:val="0"/>
          <w:w w:val="100"/>
          <w:position w:val="0"/>
        </w:rPr>
        <w:t>传统的广播</w:t>
      </w:r>
      <w:r>
        <w:rPr>
          <w:b/>
          <w:bCs/>
          <w:color w:val="000000"/>
          <w:spacing w:val="0"/>
          <w:w w:val="100"/>
          <w:position w:val="0"/>
        </w:rPr>
        <w:t>,</w:t>
      </w:r>
      <w:r>
        <w:rPr>
          <w:color w:val="000000"/>
          <w:spacing w:val="0"/>
          <w:w w:val="100"/>
          <w:position w:val="0"/>
        </w:rPr>
        <w:t>普遍采用音频或调频方式。音频广播受到电压、功率、阻抗等因 素影响</w:t>
      </w:r>
      <w:r>
        <w:rPr>
          <w:b/>
          <w:bCs/>
          <w:color w:val="000000"/>
          <w:spacing w:val="0"/>
          <w:w w:val="100"/>
          <w:position w:val="0"/>
        </w:rPr>
        <w:t>，</w:t>
      </w:r>
      <w:r>
        <w:rPr>
          <w:color w:val="000000"/>
          <w:spacing w:val="0"/>
          <w:w w:val="100"/>
          <w:position w:val="0"/>
        </w:rPr>
        <w:t>传输距离短</w:t>
      </w:r>
      <w:r>
        <w:rPr>
          <w:b/>
          <w:bCs/>
          <w:color w:val="000000"/>
          <w:spacing w:val="0"/>
          <w:w w:val="100"/>
          <w:position w:val="0"/>
        </w:rPr>
        <w:t>，</w:t>
      </w:r>
      <w:r>
        <w:rPr>
          <w:color w:val="000000"/>
          <w:spacing w:val="0"/>
          <w:w w:val="100"/>
          <w:position w:val="0"/>
        </w:rPr>
        <w:t>频率低，容易受干扰</w:t>
      </w:r>
      <w:r>
        <w:rPr>
          <w:b/>
          <w:bCs/>
          <w:color w:val="000000"/>
          <w:spacing w:val="0"/>
          <w:w w:val="100"/>
          <w:position w:val="0"/>
        </w:rPr>
        <w:t>，</w:t>
      </w:r>
      <w:r>
        <w:rPr>
          <w:color w:val="000000"/>
          <w:spacing w:val="0"/>
          <w:w w:val="100"/>
          <w:position w:val="0"/>
        </w:rPr>
        <w:t>系统扩展性差</w:t>
      </w:r>
      <w:r>
        <w:rPr>
          <w:b/>
          <w:bCs/>
          <w:color w:val="000000"/>
          <w:spacing w:val="0"/>
          <w:w w:val="100"/>
          <w:position w:val="0"/>
        </w:rPr>
        <w:t>.</w:t>
      </w:r>
      <w:r>
        <w:rPr>
          <w:color w:val="000000"/>
          <w:spacing w:val="0"/>
          <w:w w:val="100"/>
          <w:position w:val="0"/>
        </w:rPr>
        <w:t>调频广播在调制解调中引 入噪声</w:t>
      </w:r>
      <w:r>
        <w:rPr>
          <w:b/>
          <w:bCs/>
          <w:color w:val="000000"/>
          <w:spacing w:val="0"/>
          <w:w w:val="100"/>
          <w:position w:val="0"/>
        </w:rPr>
        <w:t>，</w:t>
      </w:r>
      <w:r>
        <w:rPr>
          <w:color w:val="000000"/>
          <w:spacing w:val="0"/>
          <w:w w:val="100"/>
          <w:position w:val="0"/>
        </w:rPr>
        <w:t>设备老化、频点偏移也会导致信号失真</w:t>
      </w:r>
      <w:r>
        <w:rPr>
          <w:b/>
          <w:bCs/>
          <w:color w:val="000000"/>
          <w:spacing w:val="0"/>
          <w:w w:val="100"/>
          <w:position w:val="0"/>
        </w:rPr>
        <w:t>.</w:t>
      </w:r>
      <w:r>
        <w:rPr>
          <w:color w:val="000000"/>
          <w:spacing w:val="0"/>
          <w:w w:val="100"/>
          <w:position w:val="0"/>
        </w:rPr>
        <w:t>基于音频和调频传输的可控制的 智能广播，受传输方式的限制，也只能以分区、分组的方式实现控制。缺乏独立 的节目源，导致广播终端不能满足个性化的应用需求。</w:t>
      </w:r>
    </w:p>
    <w:p>
      <w:pPr>
        <w:pStyle w:val="a5"/>
        <w:keepNext w:val="0"/>
        <w:keepLines w:val="0"/>
        <w:widowControl w:val="0"/>
        <w:shd w:val="clear" w:color="auto" w:fill="auto"/>
        <w:bidi w:val="0"/>
        <w:spacing w:before="0" w:after="0" w:line="702" w:lineRule="exact"/>
        <w:ind w:left="0" w:right="0" w:firstLine="640"/>
        <w:jc w:val="both"/>
      </w:pPr>
      <w:r>
        <w:rPr>
          <w:color w:val="000000"/>
          <w:spacing w:val="0"/>
          <w:w w:val="100"/>
          <w:position w:val="0"/>
        </w:rPr>
        <w:t>华数应急广播系统，是以广电</w:t>
      </w:r>
      <w:r>
        <w:rPr>
          <w:b/>
          <w:bCs/>
          <w:color w:val="000000"/>
          <w:spacing w:val="0"/>
          <w:w w:val="100"/>
          <w:position w:val="0"/>
        </w:rPr>
        <w:t>HFC</w:t>
      </w:r>
      <w:r>
        <w:rPr>
          <w:color w:val="000000"/>
          <w:spacing w:val="0"/>
          <w:w w:val="100"/>
          <w:position w:val="0"/>
        </w:rPr>
        <w:t>网络为传输媒介，用户家中的机顶盒为 接受终端。音频和控制信号全数字化编码处理，不受传输空间限制，不受传输距 离限制</w:t>
      </w:r>
      <w:r>
        <w:rPr>
          <w:b/>
          <w:bCs/>
          <w:color w:val="000000"/>
          <w:spacing w:val="0"/>
          <w:w w:val="100"/>
          <w:position w:val="0"/>
        </w:rPr>
        <w:t>，</w:t>
      </w:r>
      <w:r>
        <w:rPr>
          <w:color w:val="000000"/>
          <w:spacing w:val="0"/>
          <w:w w:val="100"/>
          <w:position w:val="0"/>
        </w:rPr>
        <w:t>全数字双向网络传输系统</w:t>
      </w:r>
      <w:r>
        <w:rPr>
          <w:b/>
          <w:bCs/>
          <w:color w:val="000000"/>
          <w:spacing w:val="0"/>
          <w:w w:val="100"/>
          <w:position w:val="0"/>
        </w:rPr>
        <w:t>.</w:t>
      </w:r>
      <w:r>
        <w:rPr>
          <w:color w:val="000000"/>
          <w:spacing w:val="0"/>
          <w:w w:val="100"/>
          <w:position w:val="0"/>
        </w:rPr>
        <w:t>应急广播系统在物理结构上与现有</w:t>
      </w:r>
      <w:r>
        <w:rPr>
          <w:b/>
          <w:bCs/>
          <w:color w:val="000000"/>
          <w:spacing w:val="0"/>
          <w:w w:val="100"/>
          <w:position w:val="0"/>
        </w:rPr>
        <w:t>HFC</w:t>
      </w:r>
      <w:r>
        <w:rPr>
          <w:color w:val="000000"/>
          <w:spacing w:val="0"/>
          <w:w w:val="100"/>
          <w:position w:val="0"/>
        </w:rPr>
        <w:t>网络 完全融合，为共享</w:t>
      </w:r>
      <w:r>
        <w:rPr>
          <w:b/>
          <w:bCs/>
          <w:color w:val="000000"/>
          <w:spacing w:val="0"/>
          <w:w w:val="100"/>
          <w:position w:val="0"/>
        </w:rPr>
        <w:t>HFC</w:t>
      </w:r>
      <w:r>
        <w:rPr>
          <w:color w:val="000000"/>
          <w:spacing w:val="0"/>
          <w:w w:val="100"/>
          <w:position w:val="0"/>
        </w:rPr>
        <w:t>的资源提供了方便</w:t>
      </w:r>
      <w:r>
        <w:rPr>
          <w:b/>
          <w:bCs/>
          <w:color w:val="000000"/>
          <w:spacing w:val="0"/>
          <w:w w:val="100"/>
          <w:position w:val="0"/>
        </w:rPr>
        <w:t>，</w:t>
      </w:r>
      <w:r>
        <w:rPr>
          <w:color w:val="000000"/>
          <w:spacing w:val="0"/>
          <w:w w:val="100"/>
          <w:position w:val="0"/>
        </w:rPr>
        <w:t>符合网络化技术及远程访问的发展趋 势，是适应时代发展趋势的，最具前瞻性、应用性、科学性的新一代广播系统</w:t>
      </w:r>
      <w:r>
        <w:rPr>
          <w:b/>
          <w:bCs/>
          <w:color w:val="000000"/>
          <w:spacing w:val="0"/>
          <w:w w:val="100"/>
          <w:position w:val="0"/>
        </w:rPr>
        <w:t xml:space="preserve">， </w:t>
      </w:r>
      <w:r>
        <w:rPr>
          <w:color w:val="000000"/>
          <w:spacing w:val="0"/>
          <w:w w:val="100"/>
          <w:position w:val="0"/>
        </w:rPr>
        <w:t>尤其是针对农村建设的应急广播系统的最佳解决方案</w:t>
      </w:r>
      <w:r>
        <w:rPr>
          <w:b/>
          <w:bCs/>
          <w:color w:val="000000"/>
          <w:spacing w:val="0"/>
          <w:w w:val="100"/>
          <w:position w:val="0"/>
        </w:rPr>
        <w:t>.</w:t>
      </w:r>
    </w:p>
    <w:p>
      <w:pPr>
        <w:pStyle w:val="a5"/>
        <w:keepNext w:val="0"/>
        <w:keepLines w:val="0"/>
        <w:widowControl w:val="0"/>
        <w:shd w:val="clear" w:color="auto" w:fill="auto"/>
        <w:bidi w:val="0"/>
        <w:spacing w:before="0" w:after="320" w:line="702" w:lineRule="exact"/>
        <w:ind w:left="0" w:right="0" w:firstLine="640"/>
        <w:jc w:val="both"/>
        <w:sectPr>
          <w:type w:val="nextPage"/>
          <w:pgSz w:w="17861" w:h="25258"/>
          <w:pgMar w:top="1704" w:right="2408" w:bottom="2275" w:left="2590" w:header="0" w:footer="3" w:gutter="0"/>
          <w:pgNumType w:start="3"/>
          <w:cols w:space="720"/>
          <w:noEndnote/>
          <w:titlePg w:val="0"/>
          <w:rtlGutter w:val="0"/>
          <w:docGrid w:linePitch="360"/>
        </w:sectPr>
      </w:pPr>
      <w:r>
        <w:rPr>
          <w:color w:val="000000"/>
          <w:spacing w:val="0"/>
          <w:w w:val="100"/>
          <w:position w:val="0"/>
        </w:rPr>
        <w:t>本应急广播系统，不仅为突发事件提供了告知传播途径，还可以为以下突发 事件提供配套应急预案的支持，协调供电、供水、消防、医疗救护等部门，争取 把灾难损失降到最低。</w:t>
      </w:r>
    </w:p>
    <w:p>
      <w:pPr>
        <w:pStyle w:val="a5"/>
        <w:keepNext w:val="0"/>
        <w:keepLines w:val="0"/>
        <w:widowControl w:val="0"/>
        <w:shd w:val="clear" w:color="auto" w:fill="auto"/>
        <w:tabs>
          <w:tab w:val="left" w:pos="1288"/>
        </w:tabs>
        <w:bidi w:val="0"/>
        <w:spacing w:before="0" w:after="0" w:line="432" w:lineRule="auto"/>
        <w:ind w:left="0" w:right="0" w:firstLine="640"/>
        <w:jc w:val="both"/>
      </w:pPr>
      <w:bookmarkStart w:id="31" w:name="bookmark31"/>
      <w:r>
        <w:rPr>
          <w:rFonts w:ascii="Times New Roman" w:eastAsia="Times New Roman" w:hAnsi="Times New Roman" w:cs="Times New Roman"/>
          <w:color w:val="000000"/>
          <w:spacing w:val="0"/>
          <w:w w:val="100"/>
          <w:position w:val="0"/>
          <w:sz w:val="34"/>
          <w:szCs w:val="34"/>
        </w:rPr>
        <w:t>1</w:t>
      </w:r>
      <w:bookmarkEnd w:id="31"/>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自然灾害</w:t>
      </w:r>
    </w:p>
    <w:p>
      <w:pPr>
        <w:pStyle w:val="a5"/>
        <w:keepNext w:val="0"/>
        <w:keepLines w:val="0"/>
        <w:widowControl w:val="0"/>
        <w:shd w:val="clear" w:color="auto" w:fill="auto"/>
        <w:tabs>
          <w:tab w:val="left" w:pos="1288"/>
        </w:tabs>
        <w:bidi w:val="0"/>
        <w:spacing w:before="0" w:after="0" w:line="432" w:lineRule="auto"/>
        <w:ind w:left="0" w:right="0" w:firstLine="640"/>
        <w:jc w:val="both"/>
      </w:pPr>
      <w:bookmarkStart w:id="32" w:name="bookmark32"/>
      <w:r>
        <w:rPr>
          <w:rFonts w:ascii="Times New Roman" w:eastAsia="Times New Roman" w:hAnsi="Times New Roman" w:cs="Times New Roman"/>
          <w:color w:val="000000"/>
          <w:spacing w:val="0"/>
          <w:w w:val="100"/>
          <w:position w:val="0"/>
          <w:sz w:val="34"/>
          <w:szCs w:val="34"/>
        </w:rPr>
        <w:t>2</w:t>
      </w:r>
      <w:bookmarkEnd w:id="32"/>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事故灾难</w:t>
      </w:r>
    </w:p>
    <w:p>
      <w:pPr>
        <w:pStyle w:val="a5"/>
        <w:keepNext w:val="0"/>
        <w:keepLines w:val="0"/>
        <w:widowControl w:val="0"/>
        <w:shd w:val="clear" w:color="auto" w:fill="auto"/>
        <w:tabs>
          <w:tab w:val="left" w:pos="1288"/>
        </w:tabs>
        <w:bidi w:val="0"/>
        <w:spacing w:before="0" w:after="0" w:line="432" w:lineRule="auto"/>
        <w:ind w:left="0" w:right="0" w:firstLine="640"/>
        <w:jc w:val="both"/>
      </w:pPr>
      <w:bookmarkStart w:id="33" w:name="bookmark33"/>
      <w:r>
        <w:rPr>
          <w:rFonts w:ascii="Times New Roman" w:eastAsia="Times New Roman" w:hAnsi="Times New Roman" w:cs="Times New Roman"/>
          <w:color w:val="000000"/>
          <w:spacing w:val="0"/>
          <w:w w:val="100"/>
          <w:position w:val="0"/>
          <w:sz w:val="34"/>
          <w:szCs w:val="34"/>
        </w:rPr>
        <w:t>3</w:t>
      </w:r>
      <w:bookmarkEnd w:id="33"/>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突发社会安全事件</w:t>
      </w:r>
    </w:p>
    <w:p>
      <w:pPr>
        <w:pStyle w:val="a5"/>
        <w:keepNext w:val="0"/>
        <w:keepLines w:val="0"/>
        <w:widowControl w:val="0"/>
        <w:shd w:val="clear" w:color="auto" w:fill="auto"/>
        <w:bidi w:val="0"/>
        <w:spacing w:before="0" w:after="320" w:line="432" w:lineRule="auto"/>
        <w:ind w:left="0" w:right="0" w:firstLine="0"/>
        <w:jc w:val="left"/>
      </w:pPr>
      <w:bookmarkStart w:id="34" w:name="bookmark34"/>
      <w:r>
        <w:rPr>
          <w:rFonts w:ascii="Times New Roman" w:eastAsia="Times New Roman" w:hAnsi="Times New Roman" w:cs="Times New Roman"/>
          <w:b/>
          <w:bCs/>
          <w:color w:val="000000"/>
          <w:spacing w:val="0"/>
          <w:w w:val="100"/>
          <w:position w:val="0"/>
          <w:sz w:val="34"/>
          <w:szCs w:val="34"/>
        </w:rPr>
        <w:t>1</w:t>
      </w:r>
      <w:bookmarkEnd w:id="34"/>
      <w:r>
        <w:rPr>
          <w:b/>
          <w:bCs/>
          <w:color w:val="000000"/>
          <w:spacing w:val="0"/>
          <w:w w:val="100"/>
          <w:position w:val="0"/>
        </w:rPr>
        <w:t>。</w:t>
      </w:r>
      <w:r>
        <w:rPr>
          <w:rFonts w:ascii="Times New Roman" w:eastAsia="Times New Roman" w:hAnsi="Times New Roman" w:cs="Times New Roman"/>
          <w:b/>
          <w:bCs/>
          <w:color w:val="000000"/>
          <w:spacing w:val="0"/>
          <w:w w:val="100"/>
          <w:position w:val="0"/>
          <w:sz w:val="34"/>
          <w:szCs w:val="34"/>
        </w:rPr>
        <w:t>2</w:t>
      </w:r>
      <w:r>
        <w:rPr>
          <w:b/>
          <w:bCs/>
          <w:color w:val="000000"/>
          <w:spacing w:val="0"/>
          <w:w w:val="100"/>
          <w:position w:val="0"/>
        </w:rPr>
        <w:t>村村响广播</w:t>
      </w:r>
    </w:p>
    <w:p>
      <w:pPr>
        <w:pStyle w:val="a5"/>
        <w:keepNext w:val="0"/>
        <w:keepLines w:val="0"/>
        <w:widowControl w:val="0"/>
        <w:shd w:val="clear" w:color="auto" w:fill="auto"/>
        <w:bidi w:val="0"/>
        <w:spacing w:before="0" w:after="0" w:line="704" w:lineRule="exact"/>
        <w:ind w:left="640" w:right="0" w:firstLine="640"/>
        <w:jc w:val="both"/>
      </w:pPr>
      <w:r>
        <w:rPr>
          <w:color w:val="000000"/>
          <w:spacing w:val="0"/>
          <w:w w:val="100"/>
          <w:position w:val="0"/>
        </w:rPr>
        <w:t>通过机顶盒内置的喇叭和广播接收系统，可以收听本地广播电台节目， 成为农村广播“村村响</w:t>
      </w:r>
      <w:r>
        <w:rPr>
          <w:b/>
          <w:bCs/>
          <w:color w:val="000000"/>
          <w:spacing w:val="0"/>
          <w:w w:val="100"/>
          <w:position w:val="0"/>
        </w:rPr>
        <w:t>"</w:t>
      </w:r>
      <w:r>
        <w:rPr>
          <w:color w:val="000000"/>
          <w:spacing w:val="0"/>
          <w:w w:val="100"/>
          <w:position w:val="0"/>
        </w:rPr>
        <w:t>工程一个新的技术实现途径。由于目前自然村的区 域呈扩大趋势</w:t>
      </w:r>
      <w:r>
        <w:rPr>
          <w:b/>
          <w:bCs/>
          <w:color w:val="000000"/>
          <w:spacing w:val="0"/>
          <w:w w:val="100"/>
          <w:position w:val="0"/>
        </w:rPr>
        <w:t>，</w:t>
      </w:r>
      <w:r>
        <w:rPr>
          <w:color w:val="000000"/>
          <w:spacing w:val="0"/>
          <w:w w:val="100"/>
          <w:position w:val="0"/>
        </w:rPr>
        <w:t>机顶盒广播接收有效地弥补了高音喇叭广播不可避免的覆盖 盲区</w:t>
      </w:r>
      <w:r>
        <w:rPr>
          <w:b/>
          <w:bCs/>
          <w:color w:val="000000"/>
          <w:spacing w:val="0"/>
          <w:w w:val="100"/>
          <w:position w:val="0"/>
        </w:rPr>
        <w:t>.</w:t>
      </w:r>
      <w:r>
        <w:rPr>
          <w:color w:val="000000"/>
          <w:spacing w:val="0"/>
          <w:w w:val="100"/>
          <w:position w:val="0"/>
        </w:rPr>
        <w:t>“村村响</w:t>
      </w:r>
      <w:r>
        <w:rPr>
          <w:b/>
          <w:bCs/>
          <w:color w:val="000000"/>
          <w:spacing w:val="0"/>
          <w:w w:val="100"/>
          <w:position w:val="0"/>
        </w:rPr>
        <w:t>”</w:t>
      </w:r>
      <w:r>
        <w:rPr>
          <w:color w:val="000000"/>
          <w:spacing w:val="0"/>
          <w:w w:val="100"/>
          <w:position w:val="0"/>
        </w:rPr>
        <w:t>变为“户户响”</w:t>
      </w:r>
      <w:r>
        <w:rPr>
          <w:b/>
          <w:bCs/>
          <w:color w:val="000000"/>
          <w:spacing w:val="0"/>
          <w:w w:val="100"/>
          <w:position w:val="0"/>
        </w:rPr>
        <w:t>.</w:t>
      </w:r>
    </w:p>
    <w:p>
      <w:pPr>
        <w:pStyle w:val="a5"/>
        <w:keepNext w:val="0"/>
        <w:keepLines w:val="0"/>
        <w:widowControl w:val="0"/>
        <w:shd w:val="clear" w:color="auto" w:fill="auto"/>
        <w:bidi w:val="0"/>
        <w:spacing w:before="0" w:after="300" w:line="704" w:lineRule="exact"/>
        <w:ind w:left="1280" w:right="0" w:firstLine="0"/>
        <w:jc w:val="left"/>
      </w:pPr>
      <w:r>
        <w:rPr>
          <w:color w:val="000000"/>
          <w:spacing w:val="0"/>
          <w:w w:val="100"/>
          <w:position w:val="0"/>
        </w:rPr>
        <w:t>庆元可以自办一套有线对农节目</w:t>
      </w:r>
      <w:r>
        <w:rPr>
          <w:b/>
          <w:bCs/>
          <w:color w:val="000000"/>
          <w:spacing w:val="0"/>
          <w:w w:val="100"/>
          <w:position w:val="0"/>
        </w:rPr>
        <w:t>，</w:t>
      </w:r>
      <w:r>
        <w:rPr>
          <w:color w:val="000000"/>
          <w:spacing w:val="0"/>
          <w:w w:val="100"/>
          <w:position w:val="0"/>
        </w:rPr>
        <w:t>通过本系统完成村村响广播。</w:t>
      </w:r>
    </w:p>
    <w:p>
      <w:pPr>
        <w:pStyle w:val="a5"/>
        <w:keepNext w:val="0"/>
        <w:keepLines w:val="0"/>
        <w:widowControl w:val="0"/>
        <w:shd w:val="clear" w:color="auto" w:fill="auto"/>
        <w:bidi w:val="0"/>
        <w:spacing w:before="0" w:after="0" w:line="432" w:lineRule="auto"/>
        <w:ind w:left="0" w:right="0" w:firstLine="0"/>
        <w:jc w:val="both"/>
      </w:pPr>
      <w:r>
        <w:rPr>
          <w:rFonts w:ascii="Times New Roman" w:eastAsia="Times New Roman" w:hAnsi="Times New Roman" w:cs="Times New Roman"/>
          <w:b/>
          <w:bCs/>
          <w:color w:val="000000"/>
          <w:spacing w:val="0"/>
          <w:w w:val="100"/>
          <w:position w:val="0"/>
          <w:sz w:val="34"/>
          <w:szCs w:val="34"/>
        </w:rPr>
        <w:t>1.3</w:t>
      </w:r>
      <w:r>
        <w:rPr>
          <w:b/>
          <w:bCs/>
          <w:color w:val="000000"/>
          <w:spacing w:val="0"/>
          <w:w w:val="100"/>
          <w:position w:val="0"/>
        </w:rPr>
        <w:t>电视短信</w:t>
      </w:r>
    </w:p>
    <w:p>
      <w:pPr>
        <w:pStyle w:val="a5"/>
        <w:keepNext w:val="0"/>
        <w:keepLines w:val="0"/>
        <w:widowControl w:val="0"/>
        <w:shd w:val="clear" w:color="auto" w:fill="auto"/>
        <w:bidi w:val="0"/>
        <w:spacing w:before="0" w:after="0" w:line="700" w:lineRule="exact"/>
        <w:ind w:left="0" w:right="0" w:firstLine="680"/>
        <w:jc w:val="both"/>
      </w:pPr>
      <w:r>
        <w:rPr>
          <w:color w:val="000000"/>
          <w:spacing w:val="0"/>
          <w:w w:val="100"/>
          <w:position w:val="0"/>
        </w:rPr>
        <w:t>电视短信源于手机短信，功能强于手机短信，具有不同消费层次的广泛用户 对象，是未来可预见的“终极”短信形式</w:t>
      </w:r>
      <w:r>
        <w:rPr>
          <w:b/>
          <w:bCs/>
          <w:color w:val="000000"/>
          <w:spacing w:val="0"/>
          <w:w w:val="100"/>
          <w:position w:val="0"/>
        </w:rPr>
        <w:t>.</w:t>
      </w:r>
      <w:r>
        <w:rPr>
          <w:color w:val="000000"/>
          <w:spacing w:val="0"/>
          <w:w w:val="100"/>
          <w:position w:val="0"/>
        </w:rPr>
        <w:t>华数电视短信系统的技术实现基础可 以来源于手机短信系统，由于电视用户是有线连接，其短信系统会更加简单，只 要结合数字机顶盒的特点在用户数据库、计费方式等方面进行适当改造即可。华 数电视短信业务是一项新型时尚的数字电视业务，在国内数字电视发展史上它首 次将数字电视业务扩展到其它网络，将数字电视网与移动网完美结合的一项数字 电视业务。</w:t>
      </w:r>
    </w:p>
    <w:p>
      <w:pPr>
        <w:pStyle w:val="a5"/>
        <w:keepNext w:val="0"/>
        <w:keepLines w:val="0"/>
        <w:widowControl w:val="0"/>
        <w:shd w:val="clear" w:color="auto" w:fill="auto"/>
        <w:bidi w:val="0"/>
        <w:spacing w:before="0" w:after="0" w:line="700" w:lineRule="exact"/>
        <w:ind w:left="0" w:right="0" w:firstLine="680"/>
        <w:jc w:val="both"/>
      </w:pPr>
      <w:r>
        <w:rPr>
          <w:color w:val="000000"/>
          <w:spacing w:val="0"/>
          <w:w w:val="100"/>
          <w:position w:val="0"/>
        </w:rPr>
        <w:t>华数电视短信的应用：当用户用手机拍下现场图片</w:t>
      </w:r>
      <w:r>
        <w:rPr>
          <w:b/>
          <w:bCs/>
          <w:color w:val="000000"/>
          <w:spacing w:val="0"/>
          <w:w w:val="100"/>
          <w:position w:val="0"/>
        </w:rPr>
        <w:t>，</w:t>
      </w:r>
      <w:r>
        <w:rPr>
          <w:color w:val="000000"/>
          <w:spacing w:val="0"/>
          <w:w w:val="100"/>
          <w:position w:val="0"/>
        </w:rPr>
        <w:t>可以立刻通过短信发给 家中的数字电视</w:t>
      </w:r>
      <w:r>
        <w:rPr>
          <w:b/>
          <w:bCs/>
          <w:color w:val="000000"/>
          <w:spacing w:val="0"/>
          <w:w w:val="100"/>
          <w:position w:val="0"/>
        </w:rPr>
        <w:t>，</w:t>
      </w:r>
      <w:r>
        <w:rPr>
          <w:color w:val="000000"/>
          <w:spacing w:val="0"/>
          <w:w w:val="100"/>
          <w:position w:val="0"/>
        </w:rPr>
        <w:t>结果审核的文字图片信息，通过华数的管理平台可以发送至对 应的村庄和家庭</w:t>
      </w:r>
      <w:r>
        <w:rPr>
          <w:b/>
          <w:bCs/>
          <w:color w:val="000000"/>
          <w:spacing w:val="0"/>
          <w:w w:val="100"/>
          <w:position w:val="0"/>
        </w:rPr>
        <w:t>.</w:t>
      </w:r>
      <w:r>
        <w:rPr>
          <w:color w:val="000000"/>
          <w:spacing w:val="0"/>
          <w:w w:val="100"/>
          <w:position w:val="0"/>
        </w:rPr>
        <w:t>随着工业与信息化大部门的整合，广电与电信运营商在增值业 务上将会更进一步合作与发展，这将大大推进电视短信的应用与推广。</w:t>
      </w:r>
    </w:p>
    <w:p>
      <w:pPr>
        <w:pStyle w:val="a5"/>
        <w:keepNext w:val="0"/>
        <w:keepLines w:val="0"/>
        <w:widowControl w:val="0"/>
        <w:shd w:val="clear" w:color="auto" w:fill="auto"/>
        <w:bidi w:val="0"/>
        <w:spacing w:before="0" w:after="300" w:line="700" w:lineRule="exact"/>
        <w:ind w:left="0" w:right="0" w:firstLine="680"/>
        <w:jc w:val="both"/>
      </w:pPr>
      <w:r>
        <w:rPr>
          <w:b/>
          <w:bCs/>
          <w:color w:val="000000"/>
          <w:spacing w:val="0"/>
          <w:w w:val="100"/>
          <w:position w:val="0"/>
        </w:rPr>
        <w:t>本期项目我们不对接移动短信系统</w:t>
      </w:r>
      <w:r>
        <w:rPr>
          <w:b/>
          <w:bCs/>
          <w:color w:val="000000"/>
          <w:spacing w:val="0"/>
          <w:w w:val="100"/>
          <w:position w:val="0"/>
        </w:rPr>
        <w:t>，</w:t>
      </w:r>
      <w:r>
        <w:rPr>
          <w:b/>
          <w:bCs/>
          <w:color w:val="000000"/>
          <w:spacing w:val="0"/>
          <w:w w:val="100"/>
          <w:position w:val="0"/>
        </w:rPr>
        <w:t>先实现信息通知的功能，通过前端系统 的字幕功能，可以字幕形式在任意电视频道上插播字幕，播发各种简短气象信 息或应急通知。</w:t>
      </w:r>
    </w:p>
    <w:p>
      <w:pPr>
        <w:pStyle w:val="a5"/>
        <w:keepNext w:val="0"/>
        <w:keepLines w:val="0"/>
        <w:widowControl w:val="0"/>
        <w:shd w:val="clear" w:color="auto" w:fill="auto"/>
        <w:bidi w:val="0"/>
        <w:spacing w:before="0" w:after="0" w:line="430" w:lineRule="auto"/>
        <w:ind w:left="0" w:right="0" w:firstLine="0"/>
        <w:jc w:val="both"/>
      </w:pPr>
      <w:r>
        <w:rPr>
          <w:rFonts w:ascii="Times New Roman" w:eastAsia="Times New Roman" w:hAnsi="Times New Roman" w:cs="Times New Roman"/>
          <w:b/>
          <w:bCs/>
          <w:color w:val="000000"/>
          <w:spacing w:val="0"/>
          <w:w w:val="100"/>
          <w:position w:val="0"/>
          <w:sz w:val="34"/>
          <w:szCs w:val="34"/>
        </w:rPr>
        <w:t>1.4</w:t>
      </w:r>
      <w:r>
        <w:rPr>
          <w:b/>
          <w:bCs/>
          <w:color w:val="000000"/>
          <w:spacing w:val="0"/>
          <w:w w:val="100"/>
          <w:position w:val="0"/>
        </w:rPr>
        <w:t>数据广播</w:t>
      </w:r>
    </w:p>
    <w:p>
      <w:pPr>
        <w:pStyle w:val="a5"/>
        <w:keepNext w:val="0"/>
        <w:keepLines w:val="0"/>
        <w:widowControl w:val="0"/>
        <w:shd w:val="clear" w:color="auto" w:fill="auto"/>
        <w:bidi w:val="0"/>
        <w:spacing w:before="0" w:after="0" w:line="701" w:lineRule="exact"/>
        <w:ind w:left="0" w:right="0" w:firstLine="680"/>
        <w:jc w:val="both"/>
        <w:sectPr>
          <w:type w:val="nextPage"/>
          <w:pgSz w:w="17861" w:h="25258"/>
          <w:pgMar w:top="1704" w:right="2408" w:bottom="2275" w:left="2590" w:header="0" w:footer="3" w:gutter="0"/>
          <w:pgNumType w:start="4"/>
          <w:cols w:space="720"/>
          <w:noEndnote/>
          <w:titlePg w:val="0"/>
          <w:rtlGutter w:val="0"/>
          <w:docGrid w:linePitch="360"/>
        </w:sectPr>
      </w:pPr>
      <w:r>
        <w:rPr>
          <w:color w:val="000000"/>
          <w:spacing w:val="0"/>
          <w:w w:val="100"/>
          <w:position w:val="0"/>
        </w:rPr>
        <w:t>及时宣传农村政策法规，发布农业科技信息，市场动态，发布当地天气预报、</w:t>
      </w:r>
      <w:r>
        <w:rPr>
          <w:color w:val="000000"/>
          <w:spacing w:val="0"/>
          <w:w w:val="100"/>
          <w:position w:val="0"/>
        </w:rPr>
        <w:t xml:space="preserve"> 交通出行状况、当地农贸市场价格信息、土特产销售行情等。有针对性对当地农</w:t>
      </w:r>
    </w:p>
    <w:p>
      <w:pPr>
        <w:pStyle w:val="a5"/>
        <w:keepNext w:val="0"/>
        <w:keepLines w:val="0"/>
        <w:widowControl w:val="0"/>
        <w:shd w:val="clear" w:color="auto" w:fill="auto"/>
        <w:bidi w:val="0"/>
        <w:spacing w:before="0" w:after="0" w:line="701" w:lineRule="exact"/>
        <w:ind w:left="0" w:right="0" w:firstLine="680"/>
        <w:jc w:val="both"/>
      </w:pPr>
      <w:r>
        <w:rPr>
          <w:color w:val="000000"/>
          <w:spacing w:val="0"/>
          <w:w w:val="100"/>
          <w:position w:val="0"/>
        </w:rPr>
        <w:t xml:space="preserve"> 村医疗卫生进行专业防治宣传。</w:t>
      </w:r>
    </w:p>
    <w:p>
      <w:pPr>
        <w:pStyle w:val="a5"/>
        <w:keepNext w:val="0"/>
        <w:keepLines w:val="0"/>
        <w:widowControl w:val="0"/>
        <w:shd w:val="clear" w:color="auto" w:fill="auto"/>
        <w:bidi w:val="0"/>
        <w:spacing w:before="0" w:after="300" w:line="696" w:lineRule="exact"/>
        <w:ind w:left="320" w:right="0" w:firstLine="640"/>
        <w:jc w:val="both"/>
      </w:pPr>
      <w:r>
        <w:rPr>
          <w:color w:val="000000"/>
          <w:spacing w:val="0"/>
          <w:w w:val="100"/>
          <w:position w:val="0"/>
        </w:rPr>
        <w:t>以数据广播技术为基础</w:t>
      </w:r>
      <w:r>
        <w:rPr>
          <w:b/>
          <w:bCs/>
          <w:color w:val="000000"/>
          <w:spacing w:val="0"/>
          <w:w w:val="100"/>
          <w:position w:val="0"/>
        </w:rPr>
        <w:t>，</w:t>
      </w:r>
      <w:r>
        <w:rPr>
          <w:color w:val="000000"/>
          <w:spacing w:val="0"/>
          <w:w w:val="100"/>
          <w:position w:val="0"/>
        </w:rPr>
        <w:t>华数搭建的信息发布平台，通过数据广播的页面， 收看者可以及时了解以下信息：</w:t>
      </w:r>
    </w:p>
    <w:p>
      <w:pPr>
        <w:pStyle w:val="a5"/>
        <w:keepNext w:val="0"/>
        <w:keepLines w:val="0"/>
        <w:widowControl w:val="0"/>
        <w:shd w:val="clear" w:color="auto" w:fill="auto"/>
        <w:bidi w:val="0"/>
        <w:spacing w:before="0" w:after="0" w:line="403" w:lineRule="auto"/>
        <w:ind w:left="0" w:right="0" w:firstLine="960"/>
        <w:jc w:val="both"/>
      </w:pPr>
      <w:r>
        <w:rPr>
          <w:rFonts w:ascii="Arial" w:eastAsia="Arial" w:hAnsi="Arial" w:cs="Arial"/>
          <w:color w:val="000000"/>
          <w:spacing w:val="0"/>
          <w:w w:val="100"/>
          <w:position w:val="0"/>
        </w:rPr>
        <w:t>•</w:t>
      </w:r>
      <w:r>
        <w:rPr>
          <w:color w:val="000000"/>
          <w:spacing w:val="0"/>
          <w:w w:val="100"/>
          <w:position w:val="0"/>
        </w:rPr>
        <w:t>村民关心的政策法规：如医疗、保险、养老、宅基地等相关政策法规。</w:t>
      </w:r>
    </w:p>
    <w:p>
      <w:pPr>
        <w:pStyle w:val="a5"/>
        <w:keepNext w:val="0"/>
        <w:keepLines w:val="0"/>
        <w:widowControl w:val="0"/>
        <w:shd w:val="clear" w:color="auto" w:fill="auto"/>
        <w:bidi w:val="0"/>
        <w:spacing w:before="0" w:after="300" w:line="720" w:lineRule="exact"/>
        <w:ind w:left="1580" w:right="0" w:hanging="620"/>
        <w:jc w:val="both"/>
      </w:pPr>
      <w:r>
        <w:rPr>
          <w:rFonts w:ascii="Arial" w:eastAsia="Arial" w:hAnsi="Arial" w:cs="Arial"/>
          <w:color w:val="000000"/>
          <w:spacing w:val="0"/>
          <w:w w:val="100"/>
          <w:position w:val="0"/>
        </w:rPr>
        <w:t>•</w:t>
      </w:r>
      <w:r>
        <w:rPr>
          <w:color w:val="000000"/>
          <w:spacing w:val="0"/>
          <w:w w:val="100"/>
          <w:position w:val="0"/>
        </w:rPr>
        <w:t>当地有关信息：当地天气预报、交通出行状况、当地农贸市场价格信 息、农资产品销售行情等</w:t>
      </w:r>
      <w:r>
        <w:rPr>
          <w:b/>
          <w:bCs/>
          <w:color w:val="000000"/>
          <w:spacing w:val="0"/>
          <w:w w:val="100"/>
          <w:position w:val="0"/>
        </w:rPr>
        <w:t>.</w:t>
      </w:r>
    </w:p>
    <w:p>
      <w:pPr>
        <w:pStyle w:val="a5"/>
        <w:keepNext w:val="0"/>
        <w:keepLines w:val="0"/>
        <w:widowControl w:val="0"/>
        <w:shd w:val="clear" w:color="auto" w:fill="auto"/>
        <w:bidi w:val="0"/>
        <w:spacing w:before="0" w:after="300" w:line="406" w:lineRule="auto"/>
        <w:ind w:left="0" w:right="0" w:firstLine="960"/>
        <w:jc w:val="both"/>
      </w:pPr>
      <w:r>
        <w:rPr>
          <w:rFonts w:ascii="Arial" w:eastAsia="Arial" w:hAnsi="Arial" w:cs="Arial"/>
          <w:color w:val="000000"/>
          <w:spacing w:val="0"/>
          <w:w w:val="100"/>
          <w:position w:val="0"/>
        </w:rPr>
        <w:t>•</w:t>
      </w:r>
      <w:r>
        <w:rPr>
          <w:color w:val="000000"/>
          <w:spacing w:val="0"/>
          <w:w w:val="100"/>
          <w:position w:val="0"/>
        </w:rPr>
        <w:t>村务公开信息：本村介绍、财务状况，村务开展及落实情况等</w:t>
      </w:r>
      <w:r>
        <w:rPr>
          <w:b/>
          <w:bCs/>
          <w:color w:val="000000"/>
          <w:spacing w:val="0"/>
          <w:w w:val="100"/>
          <w:position w:val="0"/>
        </w:rPr>
        <w:t>.</w:t>
      </w:r>
    </w:p>
    <w:p>
      <w:pPr>
        <w:pStyle w:val="32"/>
        <w:keepNext/>
        <w:keepLines/>
        <w:widowControl w:val="0"/>
        <w:shd w:val="clear" w:color="auto" w:fill="auto"/>
        <w:bidi w:val="0"/>
        <w:spacing w:before="0" w:after="100" w:line="725" w:lineRule="exact"/>
        <w:ind w:left="0" w:right="0" w:firstLine="540"/>
        <w:jc w:val="both"/>
      </w:pPr>
      <w:bookmarkStart w:id="35" w:name="bookmark35"/>
      <w:bookmarkStart w:id="36" w:name="bookmark36"/>
      <w:bookmarkStart w:id="37" w:name="bookmark37"/>
      <w:r>
        <w:rPr>
          <w:color w:val="000000"/>
          <w:spacing w:val="0"/>
          <w:w w:val="100"/>
          <w:position w:val="0"/>
        </w:rPr>
        <w:t>本系统将根据不同的用户定制不同的数据页面，从而提供个性化、不同村、 不同村民的数据广播。</w:t>
      </w:r>
      <w:bookmarkEnd w:id="35"/>
      <w:bookmarkEnd w:id="36"/>
      <w:bookmarkEnd w:id="37"/>
    </w:p>
    <w:p>
      <w:pPr>
        <w:pStyle w:val="32"/>
        <w:keepNext/>
        <w:keepLines/>
        <w:widowControl w:val="0"/>
        <w:shd w:val="clear" w:color="auto" w:fill="auto"/>
        <w:bidi w:val="0"/>
        <w:spacing w:before="0" w:after="0" w:line="701" w:lineRule="exact"/>
        <w:ind w:left="0" w:right="0" w:firstLine="0"/>
        <w:jc w:val="left"/>
      </w:pPr>
      <w:bookmarkStart w:id="38" w:name="bookmark38"/>
      <w:r>
        <w:rPr>
          <w:rFonts w:ascii="Times New Roman" w:eastAsia="Times New Roman" w:hAnsi="Times New Roman" w:cs="Times New Roman"/>
          <w:color w:val="000000"/>
          <w:spacing w:val="0"/>
          <w:w w:val="100"/>
          <w:position w:val="0"/>
          <w:sz w:val="34"/>
          <w:szCs w:val="34"/>
        </w:rPr>
        <w:t>1</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5</w:t>
      </w:r>
      <w:r>
        <w:rPr>
          <w:color w:val="000000"/>
          <w:spacing w:val="0"/>
          <w:w w:val="100"/>
          <w:position w:val="0"/>
        </w:rPr>
        <w:t>电影下乡</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影视剧点播</w:t>
      </w:r>
      <w:r>
        <w:rPr>
          <w:color w:val="000000"/>
          <w:spacing w:val="0"/>
          <w:w w:val="100"/>
          <w:position w:val="0"/>
        </w:rPr>
        <w:t>）</w:t>
      </w:r>
      <w:bookmarkEnd w:id="38"/>
    </w:p>
    <w:p>
      <w:pPr>
        <w:pStyle w:val="a5"/>
        <w:keepNext w:val="0"/>
        <w:keepLines w:val="0"/>
        <w:widowControl w:val="0"/>
        <w:shd w:val="clear" w:color="auto" w:fill="auto"/>
        <w:bidi w:val="0"/>
        <w:spacing w:before="0" w:after="0" w:line="701" w:lineRule="exact"/>
        <w:ind w:left="0" w:right="0" w:firstLine="720"/>
        <w:jc w:val="both"/>
      </w:pPr>
      <w:r>
        <w:rPr>
          <w:color w:val="000000"/>
          <w:spacing w:val="0"/>
          <w:w w:val="100"/>
          <w:position w:val="0"/>
        </w:rPr>
        <w:t>实时视频点播业务，当用户想观看某个节目时，通过回传网络订购该节目</w:t>
      </w:r>
      <w:r>
        <w:rPr>
          <w:b/>
          <w:bCs/>
          <w:color w:val="000000"/>
          <w:spacing w:val="0"/>
          <w:w w:val="100"/>
          <w:position w:val="0"/>
        </w:rPr>
        <w:t xml:space="preserve">， </w:t>
      </w:r>
      <w:r>
        <w:rPr>
          <w:color w:val="000000"/>
          <w:spacing w:val="0"/>
          <w:w w:val="100"/>
          <w:position w:val="0"/>
        </w:rPr>
        <w:t>电视台立刻为此用户专门开设一个传输通道，于是用户可以马上收看该节目，网 络上的流媒体电影就可以看作为视频点播的一种</w:t>
      </w:r>
      <w:r>
        <w:rPr>
          <w:b/>
          <w:bCs/>
          <w:color w:val="000000"/>
          <w:spacing w:val="0"/>
          <w:w w:val="100"/>
          <w:position w:val="0"/>
        </w:rPr>
        <w:t>.</w:t>
      </w:r>
    </w:p>
    <w:p>
      <w:pPr>
        <w:pStyle w:val="a5"/>
        <w:keepNext w:val="0"/>
        <w:keepLines w:val="0"/>
        <w:widowControl w:val="0"/>
        <w:shd w:val="clear" w:color="auto" w:fill="auto"/>
        <w:bidi w:val="0"/>
        <w:spacing w:before="0" w:after="0" w:line="701" w:lineRule="exact"/>
        <w:ind w:left="0" w:right="0" w:firstLine="720"/>
        <w:jc w:val="both"/>
      </w:pPr>
      <w:r>
        <w:rPr>
          <w:color w:val="000000"/>
          <w:spacing w:val="0"/>
          <w:w w:val="100"/>
          <w:position w:val="0"/>
        </w:rPr>
        <w:t>那么</w:t>
      </w:r>
      <w:r>
        <w:rPr>
          <w:b/>
          <w:bCs/>
          <w:color w:val="000000"/>
          <w:spacing w:val="0"/>
          <w:w w:val="100"/>
          <w:position w:val="0"/>
        </w:rPr>
        <w:t>，</w:t>
      </w:r>
      <w:r>
        <w:rPr>
          <w:color w:val="000000"/>
          <w:spacing w:val="0"/>
          <w:w w:val="100"/>
          <w:position w:val="0"/>
        </w:rPr>
        <w:t>在当前广电网络多为单向网络，没有回传通道的情况下，如何实现节 目的选择收看呢</w:t>
      </w:r>
      <w:r>
        <w:rPr>
          <w:b/>
          <w:bCs/>
          <w:color w:val="000000"/>
          <w:spacing w:val="0"/>
          <w:w w:val="100"/>
          <w:position w:val="0"/>
        </w:rPr>
        <w:t>?</w:t>
      </w:r>
      <w:r>
        <w:rPr>
          <w:color w:val="000000"/>
          <w:spacing w:val="0"/>
          <w:w w:val="100"/>
          <w:position w:val="0"/>
        </w:rPr>
        <w:t>答案就是</w:t>
      </w:r>
      <w:r>
        <w:rPr>
          <w:b/>
          <w:bCs/>
          <w:color w:val="000000"/>
          <w:spacing w:val="0"/>
          <w:w w:val="100"/>
          <w:position w:val="0"/>
        </w:rPr>
        <w:t>NVOD</w:t>
      </w:r>
      <w:r>
        <w:rPr>
          <w:color w:val="000000"/>
          <w:spacing w:val="0"/>
          <w:w w:val="100"/>
          <w:position w:val="0"/>
        </w:rPr>
        <w:t>业务</w:t>
      </w:r>
      <w:r>
        <w:rPr>
          <w:b/>
          <w:bCs/>
          <w:color w:val="000000"/>
          <w:spacing w:val="0"/>
          <w:w w:val="100"/>
          <w:position w:val="0"/>
        </w:rPr>
        <w:t>.</w:t>
      </w:r>
      <w:r>
        <w:rPr>
          <w:color w:val="000000"/>
          <w:spacing w:val="0"/>
          <w:w w:val="100"/>
          <w:position w:val="0"/>
        </w:rPr>
        <w:t>因为</w:t>
      </w:r>
      <w:r>
        <w:rPr>
          <w:b/>
          <w:bCs/>
          <w:color w:val="000000"/>
          <w:spacing w:val="0"/>
          <w:w w:val="100"/>
          <w:position w:val="0"/>
        </w:rPr>
        <w:t>HFC</w:t>
      </w:r>
      <w:r>
        <w:rPr>
          <w:color w:val="000000"/>
          <w:spacing w:val="0"/>
          <w:w w:val="100"/>
          <w:position w:val="0"/>
        </w:rPr>
        <w:t>网络资源有限</w:t>
      </w:r>
      <w:r>
        <w:rPr>
          <w:b/>
          <w:bCs/>
          <w:color w:val="000000"/>
          <w:spacing w:val="0"/>
          <w:w w:val="100"/>
          <w:position w:val="0"/>
        </w:rPr>
        <w:t>，</w:t>
      </w:r>
      <w:r>
        <w:rPr>
          <w:color w:val="000000"/>
          <w:spacing w:val="0"/>
          <w:w w:val="100"/>
          <w:position w:val="0"/>
        </w:rPr>
        <w:t>而</w:t>
      </w:r>
      <w:r>
        <w:rPr>
          <w:b/>
          <w:bCs/>
          <w:color w:val="000000"/>
          <w:spacing w:val="0"/>
          <w:w w:val="100"/>
          <w:position w:val="0"/>
        </w:rPr>
        <w:t>VOD</w:t>
      </w:r>
      <w:r>
        <w:rPr>
          <w:color w:val="000000"/>
          <w:spacing w:val="0"/>
          <w:w w:val="100"/>
          <w:position w:val="0"/>
        </w:rPr>
        <w:t>的资源 占用量相对较大</w:t>
      </w:r>
      <w:r>
        <w:rPr>
          <w:b/>
          <w:bCs/>
          <w:color w:val="000000"/>
          <w:spacing w:val="0"/>
          <w:w w:val="100"/>
          <w:position w:val="0"/>
        </w:rPr>
        <w:t>，</w:t>
      </w:r>
      <w:r>
        <w:rPr>
          <w:color w:val="000000"/>
          <w:spacing w:val="0"/>
          <w:w w:val="100"/>
          <w:position w:val="0"/>
        </w:rPr>
        <w:t>因此目前普遍使用的是</w:t>
      </w:r>
      <w:r>
        <w:rPr>
          <w:b/>
          <w:bCs/>
          <w:color w:val="000000"/>
          <w:spacing w:val="0"/>
          <w:w w:val="100"/>
          <w:position w:val="0"/>
        </w:rPr>
        <w:t>NVOD</w:t>
      </w:r>
      <w:r>
        <w:rPr>
          <w:color w:val="000000"/>
          <w:spacing w:val="0"/>
          <w:w w:val="100"/>
          <w:position w:val="0"/>
        </w:rPr>
        <w:t>准视频点播。</w:t>
      </w:r>
      <w:r>
        <w:rPr>
          <w:b/>
          <w:bCs/>
          <w:color w:val="000000"/>
          <w:spacing w:val="0"/>
          <w:w w:val="100"/>
          <w:position w:val="0"/>
        </w:rPr>
        <w:t>NVOD</w:t>
      </w:r>
      <w:r>
        <w:rPr>
          <w:color w:val="000000"/>
          <w:spacing w:val="0"/>
          <w:w w:val="100"/>
          <w:position w:val="0"/>
        </w:rPr>
        <w:t>把节目的播 出时间点固定，多个不同时间点开始的节目并行播放，让用户可以选择离自己最 近的时间点观看，从而达到类似</w:t>
      </w:r>
      <w:r>
        <w:rPr>
          <w:b/>
          <w:bCs/>
          <w:color w:val="000000"/>
          <w:spacing w:val="0"/>
          <w:w w:val="100"/>
          <w:position w:val="0"/>
        </w:rPr>
        <w:t>VOD</w:t>
      </w:r>
      <w:r>
        <w:rPr>
          <w:color w:val="000000"/>
          <w:spacing w:val="0"/>
          <w:w w:val="100"/>
          <w:position w:val="0"/>
        </w:rPr>
        <w:t>的效果。比如电视台使用</w:t>
      </w:r>
      <w:r>
        <w:rPr>
          <w:b/>
          <w:bCs/>
          <w:color w:val="000000"/>
          <w:spacing w:val="0"/>
          <w:w w:val="100"/>
          <w:position w:val="0"/>
        </w:rPr>
        <w:t>NVOD</w:t>
      </w:r>
      <w:r>
        <w:rPr>
          <w:color w:val="000000"/>
          <w:spacing w:val="0"/>
          <w:w w:val="100"/>
          <w:position w:val="0"/>
        </w:rPr>
        <w:t>播放一部 长度为</w:t>
      </w:r>
      <w:r>
        <w:rPr>
          <w:b/>
          <w:bCs/>
          <w:color w:val="000000"/>
          <w:spacing w:val="0"/>
          <w:w w:val="100"/>
          <w:position w:val="0"/>
        </w:rPr>
        <w:t>1</w:t>
      </w:r>
      <w:r>
        <w:rPr>
          <w:color w:val="000000"/>
          <w:spacing w:val="0"/>
          <w:w w:val="100"/>
          <w:position w:val="0"/>
        </w:rPr>
        <w:t>小时</w:t>
      </w:r>
      <w:r>
        <w:rPr>
          <w:b/>
          <w:bCs/>
          <w:color w:val="000000"/>
          <w:spacing w:val="0"/>
          <w:w w:val="100"/>
          <w:position w:val="0"/>
        </w:rPr>
        <w:t>30</w:t>
      </w:r>
      <w:r>
        <w:rPr>
          <w:color w:val="000000"/>
          <w:spacing w:val="0"/>
          <w:w w:val="100"/>
          <w:position w:val="0"/>
        </w:rPr>
        <w:t>分的影片，则使用</w:t>
      </w:r>
      <w:r>
        <w:rPr>
          <w:b/>
          <w:bCs/>
          <w:color w:val="000000"/>
          <w:spacing w:val="0"/>
          <w:w w:val="100"/>
          <w:position w:val="0"/>
        </w:rPr>
        <w:t>6</w:t>
      </w:r>
      <w:r>
        <w:rPr>
          <w:color w:val="000000"/>
          <w:spacing w:val="0"/>
          <w:w w:val="100"/>
          <w:position w:val="0"/>
        </w:rPr>
        <w:t>个通道循环播放</w:t>
      </w:r>
      <w:r>
        <w:rPr>
          <w:b/>
          <w:bCs/>
          <w:color w:val="000000"/>
          <w:spacing w:val="0"/>
          <w:w w:val="100"/>
          <w:position w:val="0"/>
        </w:rPr>
        <w:t>，</w:t>
      </w:r>
      <w:r>
        <w:rPr>
          <w:color w:val="000000"/>
          <w:spacing w:val="0"/>
          <w:w w:val="100"/>
          <w:position w:val="0"/>
        </w:rPr>
        <w:t xml:space="preserve">每个通道的开始时间间隔 </w:t>
      </w:r>
      <w:r>
        <w:rPr>
          <w:b/>
          <w:bCs/>
          <w:color w:val="000000"/>
          <w:spacing w:val="0"/>
          <w:w w:val="100"/>
          <w:position w:val="0"/>
        </w:rPr>
        <w:t xml:space="preserve">15 </w:t>
      </w:r>
      <w:r>
        <w:rPr>
          <w:color w:val="000000"/>
          <w:spacing w:val="0"/>
          <w:w w:val="100"/>
          <w:position w:val="0"/>
        </w:rPr>
        <w:t xml:space="preserve">分钟，比如分别为 </w:t>
      </w:r>
      <w:r>
        <w:rPr>
          <w:b/>
          <w:bCs/>
          <w:color w:val="000000"/>
          <w:spacing w:val="0"/>
          <w:w w:val="100"/>
          <w:position w:val="0"/>
        </w:rPr>
        <w:t>12:00</w:t>
      </w:r>
      <w:r>
        <w:rPr>
          <w:color w:val="000000"/>
          <w:spacing w:val="0"/>
          <w:w w:val="100"/>
          <w:position w:val="0"/>
        </w:rPr>
        <w:t>、</w:t>
      </w:r>
      <w:r>
        <w:rPr>
          <w:b/>
          <w:bCs/>
          <w:color w:val="000000"/>
          <w:spacing w:val="0"/>
          <w:w w:val="100"/>
          <w:position w:val="0"/>
        </w:rPr>
        <w:t>12:15</w:t>
      </w:r>
      <w:r>
        <w:rPr>
          <w:color w:val="000000"/>
          <w:spacing w:val="0"/>
          <w:w w:val="100"/>
          <w:position w:val="0"/>
        </w:rPr>
        <w:t>、</w:t>
      </w:r>
      <w:r>
        <w:rPr>
          <w:b/>
          <w:bCs/>
          <w:color w:val="000000"/>
          <w:spacing w:val="0"/>
          <w:w w:val="100"/>
          <w:position w:val="0"/>
        </w:rPr>
        <w:t>12:30</w:t>
      </w:r>
      <w:r>
        <w:rPr>
          <w:color w:val="000000"/>
          <w:spacing w:val="0"/>
          <w:w w:val="100"/>
          <w:position w:val="0"/>
        </w:rPr>
        <w:t>、</w:t>
      </w:r>
      <w:r>
        <w:rPr>
          <w:b/>
          <w:bCs/>
          <w:color w:val="000000"/>
          <w:spacing w:val="0"/>
          <w:w w:val="100"/>
          <w:position w:val="0"/>
        </w:rPr>
        <w:t>12:45</w:t>
      </w:r>
      <w:r>
        <w:rPr>
          <w:color w:val="000000"/>
          <w:spacing w:val="0"/>
          <w:w w:val="100"/>
          <w:position w:val="0"/>
        </w:rPr>
        <w:t>、</w:t>
      </w:r>
      <w:r>
        <w:rPr>
          <w:b/>
          <w:bCs/>
          <w:color w:val="000000"/>
          <w:spacing w:val="0"/>
          <w:w w:val="100"/>
          <w:position w:val="0"/>
        </w:rPr>
        <w:t>13:00</w:t>
      </w:r>
      <w:r>
        <w:rPr>
          <w:color w:val="000000"/>
          <w:spacing w:val="0"/>
          <w:w w:val="100"/>
          <w:position w:val="0"/>
        </w:rPr>
        <w:t>、</w:t>
      </w:r>
      <w:r>
        <w:rPr>
          <w:b/>
          <w:bCs/>
          <w:color w:val="000000"/>
          <w:spacing w:val="0"/>
          <w:w w:val="100"/>
          <w:position w:val="0"/>
        </w:rPr>
        <w:t>13</w:t>
      </w:r>
      <w:r>
        <w:rPr>
          <w:color w:val="000000"/>
          <w:spacing w:val="0"/>
          <w:w w:val="100"/>
          <w:position w:val="0"/>
        </w:rPr>
        <w:t xml:space="preserve">： </w:t>
      </w:r>
      <w:r>
        <w:rPr>
          <w:b/>
          <w:bCs/>
          <w:color w:val="000000"/>
          <w:spacing w:val="0"/>
          <w:w w:val="100"/>
          <w:position w:val="0"/>
        </w:rPr>
        <w:t>15</w:t>
      </w:r>
      <w:r>
        <w:rPr>
          <w:color w:val="000000"/>
          <w:spacing w:val="0"/>
          <w:w w:val="100"/>
          <w:position w:val="0"/>
        </w:rPr>
        <w:t>，则观众如果 想点播节目，最多只需要等</w:t>
      </w:r>
      <w:r>
        <w:rPr>
          <w:b/>
          <w:bCs/>
          <w:color w:val="000000"/>
          <w:spacing w:val="0"/>
          <w:w w:val="100"/>
          <w:position w:val="0"/>
        </w:rPr>
        <w:t>15</w:t>
      </w:r>
      <w:r>
        <w:rPr>
          <w:color w:val="000000"/>
          <w:spacing w:val="0"/>
          <w:w w:val="100"/>
          <w:position w:val="0"/>
        </w:rPr>
        <w:t>分钟。</w:t>
      </w:r>
    </w:p>
    <w:p>
      <w:pPr>
        <w:pStyle w:val="a5"/>
        <w:keepNext w:val="0"/>
        <w:keepLines w:val="0"/>
        <w:widowControl w:val="0"/>
        <w:shd w:val="clear" w:color="auto" w:fill="auto"/>
        <w:bidi w:val="0"/>
        <w:spacing w:before="0" w:after="0" w:line="701" w:lineRule="exact"/>
        <w:ind w:left="0" w:right="0" w:firstLine="720"/>
        <w:jc w:val="both"/>
      </w:pPr>
      <w:r>
        <w:rPr>
          <w:color w:val="000000"/>
          <w:spacing w:val="0"/>
          <w:w w:val="100"/>
          <w:position w:val="0"/>
        </w:rPr>
        <w:t>华数农网系统平台支持视频轮播业务</w:t>
      </w:r>
      <w:r>
        <w:rPr>
          <w:b/>
          <w:bCs/>
          <w:color w:val="000000"/>
          <w:spacing w:val="0"/>
          <w:w w:val="100"/>
          <w:position w:val="0"/>
        </w:rPr>
        <w:t>:</w:t>
      </w:r>
      <w:r>
        <w:rPr>
          <w:color w:val="000000"/>
          <w:spacing w:val="0"/>
          <w:w w:val="100"/>
          <w:position w:val="0"/>
        </w:rPr>
        <w:t>支持影片、农业科技、农业资讯等视 频内容的轮播方式供用户点播。通过平台</w:t>
      </w:r>
      <w:r>
        <w:rPr>
          <w:b/>
          <w:bCs/>
          <w:color w:val="000000"/>
          <w:spacing w:val="0"/>
          <w:w w:val="100"/>
          <w:position w:val="0"/>
        </w:rPr>
        <w:t>,</w:t>
      </w:r>
      <w:r>
        <w:rPr>
          <w:color w:val="000000"/>
          <w:spacing w:val="0"/>
          <w:w w:val="100"/>
          <w:position w:val="0"/>
        </w:rPr>
        <w:t>用码流通道视频播放（轮播）农业养 殖、农业种植、文化共享、党员教育等相关节目，惠及千万农民和基层党员</w:t>
      </w:r>
      <w:r>
        <w:rPr>
          <w:b/>
          <w:bCs/>
          <w:color w:val="000000"/>
          <w:spacing w:val="0"/>
          <w:w w:val="100"/>
          <w:position w:val="0"/>
        </w:rPr>
        <w:t>.</w:t>
      </w:r>
    </w:p>
    <w:p>
      <w:pPr>
        <w:pStyle w:val="32"/>
        <w:keepNext/>
        <w:keepLines/>
        <w:widowControl w:val="0"/>
        <w:shd w:val="clear" w:color="auto" w:fill="auto"/>
        <w:bidi w:val="0"/>
        <w:spacing w:before="0" w:after="300" w:line="701" w:lineRule="exact"/>
        <w:ind w:left="0" w:right="0" w:firstLine="720"/>
        <w:jc w:val="both"/>
      </w:pPr>
      <w:bookmarkStart w:id="39" w:name="bookmark39"/>
      <w:bookmarkStart w:id="40" w:name="bookmark40"/>
      <w:bookmarkStart w:id="41" w:name="bookmark41"/>
      <w:r>
        <w:rPr>
          <w:color w:val="000000"/>
          <w:spacing w:val="0"/>
          <w:w w:val="100"/>
          <w:position w:val="0"/>
        </w:rPr>
        <w:t>如果农网的网络支持双向交互，可以利用点播方式完成视频点播功能。</w:t>
      </w:r>
      <w:bookmarkEnd w:id="39"/>
      <w:bookmarkEnd w:id="40"/>
      <w:bookmarkEnd w:id="41"/>
    </w:p>
    <w:p>
      <w:pPr>
        <w:pStyle w:val="32"/>
        <w:keepNext/>
        <w:keepLines/>
        <w:widowControl w:val="0"/>
        <w:shd w:val="clear" w:color="auto" w:fill="auto"/>
        <w:bidi w:val="0"/>
        <w:spacing w:before="0" w:after="0" w:line="430" w:lineRule="auto"/>
        <w:ind w:left="0" w:right="0" w:firstLine="0"/>
        <w:jc w:val="left"/>
      </w:pPr>
      <w:bookmarkStart w:id="42" w:name="bookmark42"/>
      <w:bookmarkStart w:id="43" w:name="bookmark43"/>
      <w:r>
        <w:rPr>
          <w:rFonts w:ascii="Times New Roman" w:eastAsia="Times New Roman" w:hAnsi="Times New Roman" w:cs="Times New Roman"/>
          <w:color w:val="000000"/>
          <w:spacing w:val="0"/>
          <w:w w:val="100"/>
          <w:position w:val="0"/>
          <w:sz w:val="34"/>
          <w:szCs w:val="34"/>
        </w:rPr>
        <w:t>1</w:t>
      </w:r>
      <w:bookmarkEnd w:id="42"/>
      <w:r>
        <w:rPr>
          <w:color w:val="000000"/>
          <w:spacing w:val="0"/>
          <w:w w:val="100"/>
          <w:position w:val="0"/>
        </w:rPr>
        <w:t>。</w:t>
      </w:r>
      <w:r>
        <w:rPr>
          <w:rFonts w:ascii="Times New Roman" w:eastAsia="Times New Roman" w:hAnsi="Times New Roman" w:cs="Times New Roman"/>
          <w:color w:val="000000"/>
          <w:spacing w:val="0"/>
          <w:w w:val="100"/>
          <w:position w:val="0"/>
          <w:sz w:val="34"/>
          <w:szCs w:val="34"/>
        </w:rPr>
        <w:t>6</w:t>
      </w:r>
      <w:r>
        <w:rPr>
          <w:color w:val="000000"/>
          <w:spacing w:val="0"/>
          <w:w w:val="100"/>
          <w:position w:val="0"/>
        </w:rPr>
        <w:t>安全监播</w:t>
      </w:r>
      <w:bookmarkEnd w:id="43"/>
    </w:p>
    <w:p>
      <w:pPr>
        <w:pStyle w:val="a5"/>
        <w:keepNext w:val="0"/>
        <w:keepLines w:val="0"/>
        <w:widowControl w:val="0"/>
        <w:shd w:val="clear" w:color="auto" w:fill="auto"/>
        <w:bidi w:val="0"/>
        <w:spacing w:before="0" w:after="300" w:line="701" w:lineRule="exact"/>
        <w:ind w:left="0" w:right="0" w:firstLine="720"/>
        <w:jc w:val="both"/>
        <w:sectPr>
          <w:type w:val="nextPage"/>
          <w:pgSz w:w="17861" w:h="25258"/>
          <w:pgMar w:top="1704" w:right="2408" w:bottom="2275" w:left="2590" w:header="0" w:footer="3" w:gutter="0"/>
          <w:pgNumType w:start="5"/>
          <w:cols w:space="720"/>
          <w:noEndnote/>
          <w:titlePg w:val="0"/>
          <w:rtlGutter w:val="0"/>
          <w:docGrid w:linePitch="360"/>
        </w:sectPr>
      </w:pPr>
      <w:r>
        <w:rPr>
          <w:color w:val="000000"/>
          <w:spacing w:val="0"/>
          <w:w w:val="100"/>
          <w:position w:val="0"/>
        </w:rPr>
        <w:t>华数的农村信息化系统</w:t>
      </w:r>
      <w:r>
        <w:rPr>
          <w:b/>
          <w:bCs/>
          <w:color w:val="000000"/>
          <w:spacing w:val="0"/>
          <w:w w:val="100"/>
          <w:position w:val="0"/>
        </w:rPr>
        <w:t>，</w:t>
      </w:r>
      <w:r>
        <w:rPr>
          <w:color w:val="000000"/>
          <w:spacing w:val="0"/>
          <w:w w:val="100"/>
          <w:position w:val="0"/>
        </w:rPr>
        <w:t>在具备以上对种功能的同时充分考虑了安全播出监</w:t>
      </w:r>
    </w:p>
    <w:p>
      <w:pPr>
        <w:pStyle w:val="a5"/>
        <w:keepNext w:val="0"/>
        <w:keepLines w:val="0"/>
        <w:widowControl w:val="0"/>
        <w:shd w:val="clear" w:color="auto" w:fill="auto"/>
        <w:bidi w:val="0"/>
        <w:spacing w:before="0" w:after="300" w:line="701" w:lineRule="exact"/>
        <w:ind w:left="0" w:right="0" w:firstLine="720"/>
        <w:jc w:val="both"/>
      </w:pPr>
      <w:r>
        <w:rPr>
          <w:color w:val="000000"/>
          <w:spacing w:val="0"/>
          <w:w w:val="100"/>
          <w:position w:val="0"/>
        </w:rPr>
        <w:t xml:space="preserve"> 测平台的需求，防止未经过许可、不合法信号、或攻击信号进入农村信息化平台</w:t>
      </w:r>
      <w:r>
        <w:rPr>
          <w:color w:val="000000"/>
          <w:spacing w:val="0"/>
          <w:w w:val="100"/>
          <w:position w:val="0"/>
        </w:rPr>
        <w:t xml:space="preserve"> 的服务器，对进入农村信息化平台媒体服务器之前的实时频道信号进行可视监控，</w:t>
      </w:r>
      <w:r>
        <w:rPr>
          <w:color w:val="000000"/>
          <w:spacing w:val="0"/>
          <w:w w:val="100"/>
          <w:position w:val="0"/>
        </w:rPr>
        <w:t xml:space="preserve"> 并能够在必要时对频道的信息进行播出关闭、切换片源、插播垫片等操作。</w:t>
      </w:r>
    </w:p>
    <w:p>
      <w:pPr>
        <w:pStyle w:val="32"/>
        <w:keepNext/>
        <w:keepLines/>
        <w:widowControl w:val="0"/>
        <w:shd w:val="clear" w:color="auto" w:fill="auto"/>
        <w:bidi w:val="0"/>
        <w:spacing w:before="0" w:after="0" w:line="430" w:lineRule="auto"/>
        <w:ind w:left="0" w:right="0" w:firstLine="0"/>
        <w:jc w:val="left"/>
      </w:pPr>
      <w:bookmarkStart w:id="44" w:name="bookmark44"/>
      <w:bookmarkStart w:id="45" w:name="bookmark45"/>
      <w:bookmarkStart w:id="46" w:name="bookmark46"/>
      <w:r>
        <w:rPr>
          <w:rFonts w:ascii="Times New Roman" w:eastAsia="Times New Roman" w:hAnsi="Times New Roman" w:cs="Times New Roman"/>
          <w:color w:val="000000"/>
          <w:spacing w:val="0"/>
          <w:w w:val="100"/>
          <w:position w:val="0"/>
          <w:sz w:val="34"/>
          <w:szCs w:val="34"/>
        </w:rPr>
        <w:t>1.7</w:t>
      </w:r>
      <w:r>
        <w:rPr>
          <w:color w:val="000000"/>
          <w:spacing w:val="0"/>
          <w:w w:val="100"/>
          <w:position w:val="0"/>
        </w:rPr>
        <w:t>视频会议</w:t>
      </w:r>
      <w:bookmarkEnd w:id="44"/>
      <w:bookmarkEnd w:id="45"/>
      <w:bookmarkEnd w:id="46"/>
    </w:p>
    <w:p>
      <w:pPr>
        <w:pStyle w:val="a5"/>
        <w:keepNext w:val="0"/>
        <w:keepLines w:val="0"/>
        <w:widowControl w:val="0"/>
        <w:shd w:val="clear" w:color="auto" w:fill="auto"/>
        <w:bidi w:val="0"/>
        <w:spacing w:before="0" w:after="200" w:line="701" w:lineRule="exact"/>
        <w:ind w:left="0" w:right="0" w:firstLine="720"/>
        <w:jc w:val="both"/>
      </w:pPr>
      <w:r>
        <w:rPr>
          <w:color w:val="000000"/>
          <w:spacing w:val="0"/>
          <w:w w:val="100"/>
          <w:position w:val="0"/>
        </w:rPr>
        <w:t>视频会议作为多媒体通信业务的一种典型，业务已在社会性的信息交流中发 挥了巨大的沟通作用。通过通信网络把两个或多个地点的多媒体会议终端 连接 起来，传送各种图像、话音和数据信号，使出席会议者有亲临现场的感觉，并可 以节约时间、降低成本、提高生产率，因此巨大的市场需求推动了视频会议技术 的高速发展。</w:t>
      </w:r>
    </w:p>
    <w:p>
      <w:pPr>
        <w:pStyle w:val="a5"/>
        <w:keepNext w:val="0"/>
        <w:keepLines w:val="0"/>
        <w:widowControl w:val="0"/>
        <w:shd w:val="clear" w:color="auto" w:fill="auto"/>
        <w:bidi w:val="0"/>
        <w:spacing w:before="0" w:after="0" w:line="701" w:lineRule="exact"/>
        <w:ind w:left="0" w:right="0" w:firstLine="700"/>
        <w:jc w:val="both"/>
      </w:pPr>
      <w:r>
        <w:rPr>
          <w:color w:val="000000"/>
          <w:spacing w:val="0"/>
          <w:w w:val="100"/>
          <w:position w:val="0"/>
        </w:rPr>
        <w:t>华数开发出适合农村信息化发展的“数字兴农”业务平台以及与之相配套的 终端数字电视机顶盒。“数字兴农”平台充分利用现有数字电视在浙江省内的网 络建设、内容建设的成果，整合资源，通过电视机、电话机两种农村几乎家家都 有的通用载体</w:t>
      </w:r>
      <w:r>
        <w:rPr>
          <w:b/>
          <w:bCs/>
          <w:color w:val="000000"/>
          <w:spacing w:val="0"/>
          <w:w w:val="100"/>
          <w:position w:val="0"/>
        </w:rPr>
        <w:t>，</w:t>
      </w:r>
      <w:r>
        <w:rPr>
          <w:color w:val="000000"/>
          <w:spacing w:val="0"/>
          <w:w w:val="100"/>
          <w:position w:val="0"/>
        </w:rPr>
        <w:t>进一步拓展和延伸了农村“信息高速公路”，实现了数字电视、电 话广播、视频会议广播、户户响广播、电视短信、信息推送等几大特色业务功能 直接到户</w:t>
      </w:r>
      <w:r>
        <w:rPr>
          <w:b/>
          <w:bCs/>
          <w:color w:val="000000"/>
          <w:spacing w:val="0"/>
          <w:w w:val="100"/>
          <w:position w:val="0"/>
        </w:rPr>
        <w:t>.</w:t>
      </w:r>
    </w:p>
    <w:p>
      <w:pPr>
        <w:pStyle w:val="a5"/>
        <w:keepNext w:val="0"/>
        <w:keepLines w:val="0"/>
        <w:widowControl w:val="0"/>
        <w:shd w:val="clear" w:color="auto" w:fill="auto"/>
        <w:bidi w:val="0"/>
        <w:spacing w:before="0" w:after="0" w:line="701" w:lineRule="exact"/>
        <w:ind w:left="0" w:right="0" w:firstLine="700"/>
        <w:jc w:val="both"/>
      </w:pPr>
      <w:r>
        <w:rPr>
          <w:color w:val="000000"/>
          <w:spacing w:val="0"/>
          <w:w w:val="100"/>
          <w:position w:val="0"/>
        </w:rPr>
        <w:t>以数字兴农平台为基础，整合成熟的视频会议系统</w:t>
      </w:r>
      <w:r>
        <w:rPr>
          <w:b/>
          <w:bCs/>
          <w:color w:val="000000"/>
          <w:spacing w:val="0"/>
          <w:w w:val="100"/>
          <w:position w:val="0"/>
        </w:rPr>
        <w:t>，</w:t>
      </w:r>
      <w:r>
        <w:rPr>
          <w:color w:val="000000"/>
          <w:spacing w:val="0"/>
          <w:w w:val="100"/>
          <w:position w:val="0"/>
        </w:rPr>
        <w:t>既可实现单独的视频会 议业务</w:t>
      </w:r>
      <w:r>
        <w:rPr>
          <w:b/>
          <w:bCs/>
          <w:color w:val="000000"/>
          <w:spacing w:val="0"/>
          <w:w w:val="100"/>
          <w:position w:val="0"/>
        </w:rPr>
        <w:t>，</w:t>
      </w:r>
      <w:r>
        <w:rPr>
          <w:color w:val="000000"/>
          <w:spacing w:val="0"/>
          <w:w w:val="100"/>
          <w:position w:val="0"/>
        </w:rPr>
        <w:t>同时也可以将视频会议内容进行实时的现场直播，直接把党政决策、应 急通知以音视频或广播的形式通知到户。</w:t>
      </w:r>
    </w:p>
    <w:p>
      <w:pPr>
        <w:pStyle w:val="a5"/>
        <w:keepNext w:val="0"/>
        <w:keepLines w:val="0"/>
        <w:widowControl w:val="0"/>
        <w:shd w:val="clear" w:color="auto" w:fill="auto"/>
        <w:bidi w:val="0"/>
        <w:spacing w:before="0" w:after="0" w:line="701" w:lineRule="exact"/>
        <w:ind w:left="0" w:right="0" w:firstLine="700"/>
        <w:jc w:val="both"/>
      </w:pPr>
      <w:r>
        <w:rPr>
          <w:color w:val="000000"/>
          <w:spacing w:val="0"/>
          <w:w w:val="100"/>
          <w:position w:val="0"/>
        </w:rPr>
        <w:t>用户在家用数字兴农机的顶盒和电视机的方式，就可以实时收看会议内容。</w:t>
      </w:r>
    </w:p>
    <w:p>
      <w:pPr>
        <w:pStyle w:val="a5"/>
        <w:keepNext w:val="0"/>
        <w:keepLines w:val="0"/>
        <w:widowControl w:val="0"/>
        <w:shd w:val="clear" w:color="auto" w:fill="auto"/>
        <w:bidi w:val="0"/>
        <w:spacing w:before="0" w:after="0" w:line="704" w:lineRule="exact"/>
        <w:ind w:left="0" w:right="0" w:firstLine="700"/>
        <w:jc w:val="both"/>
      </w:pPr>
      <w:r>
        <w:rPr>
          <w:color w:val="000000"/>
          <w:spacing w:val="0"/>
          <w:w w:val="100"/>
          <w:position w:val="0"/>
        </w:rPr>
        <w:t>县</w:t>
      </w:r>
      <w:r>
        <w:rPr>
          <w:b/>
          <w:bCs/>
          <w:color w:val="000000"/>
          <w:spacing w:val="0"/>
          <w:w w:val="100"/>
          <w:position w:val="0"/>
        </w:rPr>
        <w:t>/</w:t>
      </w:r>
      <w:r>
        <w:rPr>
          <w:color w:val="000000"/>
          <w:spacing w:val="0"/>
          <w:w w:val="100"/>
          <w:position w:val="0"/>
        </w:rPr>
        <w:t>市、乡</w:t>
      </w:r>
      <w:r>
        <w:rPr>
          <w:b/>
          <w:bCs/>
          <w:color w:val="000000"/>
          <w:spacing w:val="0"/>
          <w:w w:val="100"/>
          <w:position w:val="0"/>
        </w:rPr>
        <w:t>/</w:t>
      </w:r>
      <w:r>
        <w:rPr>
          <w:color w:val="000000"/>
          <w:spacing w:val="0"/>
          <w:w w:val="100"/>
          <w:position w:val="0"/>
        </w:rPr>
        <w:t>镇、村领导和经过授权的人员，通过电话、手机向信息管理平台 发送广播申请，经身份验证后</w:t>
      </w:r>
      <w:r>
        <w:rPr>
          <w:b/>
          <w:bCs/>
          <w:color w:val="000000"/>
          <w:spacing w:val="0"/>
          <w:w w:val="100"/>
          <w:position w:val="0"/>
        </w:rPr>
        <w:t>，</w:t>
      </w:r>
      <w:r>
        <w:rPr>
          <w:color w:val="000000"/>
          <w:spacing w:val="0"/>
          <w:w w:val="100"/>
          <w:position w:val="0"/>
        </w:rPr>
        <w:t>便可在授权时间和范围内，进行会议广播、通知、 防火、防灾等应急呼叫。如乡镇领导对各村领导讲话、会议通知、布置工作等。 村领导对全体村民</w:t>
      </w:r>
      <w:r>
        <w:rPr>
          <w:b/>
          <w:bCs/>
          <w:color w:val="000000"/>
          <w:spacing w:val="0"/>
          <w:w w:val="100"/>
          <w:position w:val="0"/>
        </w:rPr>
        <w:t>（</w:t>
      </w:r>
      <w:r>
        <w:rPr>
          <w:color w:val="000000"/>
          <w:spacing w:val="0"/>
          <w:w w:val="100"/>
          <w:position w:val="0"/>
        </w:rPr>
        <w:t>或者全体党员、基干民兵等</w:t>
      </w:r>
      <w:r>
        <w:rPr>
          <w:b/>
          <w:bCs/>
          <w:color w:val="000000"/>
          <w:spacing w:val="0"/>
          <w:w w:val="100"/>
          <w:position w:val="0"/>
        </w:rPr>
        <w:t>）</w:t>
      </w:r>
      <w:r>
        <w:rPr>
          <w:color w:val="000000"/>
          <w:spacing w:val="0"/>
          <w:w w:val="100"/>
          <w:position w:val="0"/>
        </w:rPr>
        <w:t>讲话、会议通知、布置工作等。 应急呼叫系统，在出现特殊的情况下，如防汛、防火等紧急事件的即时通知、广 播</w:t>
      </w:r>
      <w:r>
        <w:rPr>
          <w:b/>
          <w:bCs/>
          <w:color w:val="000000"/>
          <w:spacing w:val="0"/>
          <w:w w:val="100"/>
          <w:position w:val="0"/>
        </w:rPr>
        <w:t>，</w:t>
      </w:r>
      <w:r>
        <w:rPr>
          <w:color w:val="000000"/>
          <w:spacing w:val="0"/>
          <w:w w:val="100"/>
          <w:position w:val="0"/>
        </w:rPr>
        <w:t>提高防灾、抗灾等应变能力。</w:t>
      </w:r>
    </w:p>
    <w:p>
      <w:pPr>
        <w:pStyle w:val="a5"/>
        <w:keepNext w:val="0"/>
        <w:keepLines w:val="0"/>
        <w:widowControl w:val="0"/>
        <w:shd w:val="clear" w:color="auto" w:fill="auto"/>
        <w:bidi w:val="0"/>
        <w:spacing w:before="0" w:after="480" w:line="704" w:lineRule="exact"/>
        <w:ind w:left="0" w:right="0" w:firstLine="700"/>
        <w:jc w:val="both"/>
        <w:sectPr>
          <w:type w:val="nextPage"/>
          <w:pgSz w:w="17861" w:h="25258"/>
          <w:pgMar w:top="1704" w:right="2408" w:bottom="2275" w:left="2590" w:header="0" w:footer="3" w:gutter="0"/>
          <w:pgNumType w:start="6"/>
          <w:cols w:space="720"/>
          <w:noEndnote/>
          <w:titlePg w:val="0"/>
          <w:rtlGutter w:val="0"/>
          <w:docGrid w:linePitch="360"/>
        </w:sectPr>
      </w:pPr>
      <w:r>
        <w:rPr>
          <w:color w:val="000000"/>
          <w:spacing w:val="0"/>
          <w:w w:val="100"/>
          <w:position w:val="0"/>
        </w:rPr>
        <w:t>召开农村乡镇工作视频会议，乡镇领导在镇视频会议室，召开全镇村级以上 干部会议</w:t>
      </w:r>
      <w:r>
        <w:rPr>
          <w:b/>
          <w:bCs/>
          <w:color w:val="000000"/>
          <w:spacing w:val="0"/>
          <w:w w:val="100"/>
          <w:position w:val="0"/>
        </w:rPr>
        <w:t>，</w:t>
      </w:r>
      <w:r>
        <w:rPr>
          <w:color w:val="000000"/>
          <w:spacing w:val="0"/>
          <w:w w:val="100"/>
          <w:position w:val="0"/>
        </w:rPr>
        <w:t>村干部在村会议室</w:t>
      </w:r>
      <w:r>
        <w:rPr>
          <w:b/>
          <w:bCs/>
          <w:color w:val="000000"/>
          <w:spacing w:val="0"/>
          <w:w w:val="100"/>
          <w:position w:val="0"/>
        </w:rPr>
        <w:t>（</w:t>
      </w:r>
      <w:r>
        <w:rPr>
          <w:color w:val="000000"/>
          <w:spacing w:val="0"/>
          <w:w w:val="100"/>
          <w:position w:val="0"/>
        </w:rPr>
        <w:t>或家中）收看、收听。如村会议室具备视频会议条 件（备有网络、摄像机、电话</w:t>
      </w:r>
      <w:r>
        <w:rPr>
          <w:b/>
          <w:bCs/>
          <w:color w:val="000000"/>
          <w:spacing w:val="0"/>
          <w:w w:val="100"/>
          <w:position w:val="0"/>
        </w:rPr>
        <w:t>）</w:t>
      </w:r>
      <w:r>
        <w:rPr>
          <w:color w:val="000000"/>
          <w:spacing w:val="0"/>
          <w:w w:val="100"/>
          <w:position w:val="0"/>
        </w:rPr>
        <w:t>，可利用电话远程参加视频会议讨论</w:t>
      </w:r>
      <w:r>
        <w:rPr>
          <w:b/>
          <w:bCs/>
          <w:color w:val="000000"/>
          <w:spacing w:val="0"/>
          <w:w w:val="100"/>
          <w:position w:val="0"/>
        </w:rPr>
        <w:t>.</w:t>
      </w:r>
      <w:r>
        <w:rPr>
          <w:color w:val="000000"/>
          <w:spacing w:val="0"/>
          <w:w w:val="100"/>
          <w:position w:val="0"/>
        </w:rPr>
        <w:t>视频会议可</w:t>
      </w:r>
      <w:r>
        <w:rPr>
          <w:color w:val="000000"/>
          <w:spacing w:val="0"/>
          <w:w w:val="100"/>
          <w:position w:val="0"/>
        </w:rPr>
        <w:t xml:space="preserve"> 向授权范围内的人员现场直播。利用视频会议系统对关系村民日常民生话题的会</w:t>
      </w:r>
    </w:p>
    <w:p>
      <w:pPr>
        <w:pStyle w:val="a5"/>
        <w:keepNext w:val="0"/>
        <w:keepLines w:val="0"/>
        <w:widowControl w:val="0"/>
        <w:shd w:val="clear" w:color="auto" w:fill="auto"/>
        <w:bidi w:val="0"/>
        <w:spacing w:before="0" w:after="480" w:line="704" w:lineRule="exact"/>
        <w:ind w:left="0" w:right="0" w:firstLine="700"/>
        <w:jc w:val="both"/>
      </w:pPr>
      <w:r>
        <w:rPr>
          <w:color w:val="000000"/>
          <w:spacing w:val="0"/>
          <w:w w:val="100"/>
          <w:position w:val="0"/>
        </w:rPr>
        <w:t xml:space="preserve"> 议实时收看、实行村务、政务公开，发挥村民的监督作用.在乡、镇、村建立防</w:t>
      </w:r>
      <w:r>
        <w:rPr>
          <w:color w:val="000000"/>
          <w:spacing w:val="0"/>
          <w:w w:val="100"/>
          <w:position w:val="0"/>
        </w:rPr>
        <w:t xml:space="preserve"> 灾、救灾的指挥系统，在乡、镇、村的视频会议室，通过网络对整个乡、镇、村</w:t>
      </w:r>
      <w:r>
        <w:rPr>
          <w:color w:val="000000"/>
          <w:spacing w:val="0"/>
          <w:w w:val="100"/>
          <w:position w:val="0"/>
        </w:rPr>
        <w:t xml:space="preserve"> 进行防灾、抗灾、救灾的指挥工作。利用视频会议开展党先进性教育学习等。</w:t>
      </w:r>
    </w:p>
    <w:p>
      <w:pPr>
        <w:pStyle w:val="22"/>
        <w:keepNext/>
        <w:keepLines/>
        <w:widowControl w:val="0"/>
        <w:shd w:val="clear" w:color="auto" w:fill="auto"/>
        <w:bidi w:val="0"/>
        <w:spacing w:before="0" w:after="320" w:line="240" w:lineRule="auto"/>
        <w:ind w:left="0" w:right="0" w:firstLine="0"/>
        <w:jc w:val="left"/>
      </w:pPr>
      <w:bookmarkStart w:id="47" w:name="bookmark47"/>
      <w:bookmarkStart w:id="48" w:name="bookmark48"/>
      <w:bookmarkStart w:id="49" w:name="bookmark49"/>
      <w:r>
        <w:rPr>
          <w:color w:val="000000"/>
          <w:spacing w:val="0"/>
          <w:w w:val="100"/>
          <w:position w:val="0"/>
          <w:sz w:val="42"/>
          <w:szCs w:val="42"/>
        </w:rPr>
        <w:t>2</w:t>
      </w:r>
      <w:r>
        <w:rPr>
          <w:color w:val="000000"/>
          <w:spacing w:val="0"/>
          <w:w w:val="100"/>
          <w:position w:val="0"/>
        </w:rPr>
        <w:t>、技术方案</w:t>
      </w:r>
      <w:bookmarkEnd w:id="47"/>
      <w:bookmarkEnd w:id="48"/>
      <w:bookmarkEnd w:id="49"/>
    </w:p>
    <w:p>
      <w:pPr>
        <w:pStyle w:val="a5"/>
        <w:keepNext w:val="0"/>
        <w:keepLines w:val="0"/>
        <w:widowControl w:val="0"/>
        <w:shd w:val="clear" w:color="auto" w:fill="auto"/>
        <w:bidi w:val="0"/>
        <w:spacing w:before="0" w:after="320" w:line="576" w:lineRule="exact"/>
        <w:ind w:left="640" w:right="0" w:hanging="300"/>
        <w:jc w:val="both"/>
      </w:pPr>
      <w:r>
        <w:rPr>
          <w:color w:val="000000"/>
          <w:spacing w:val="0"/>
          <w:w w:val="100"/>
          <w:position w:val="0"/>
        </w:rPr>
        <w:t>根据项目的应用需求和建设目标，我们做出以下方案建议</w:t>
      </w:r>
      <w:r>
        <w:rPr>
          <w:b/>
          <w:bCs/>
          <w:color w:val="000000"/>
          <w:spacing w:val="0"/>
          <w:w w:val="100"/>
          <w:position w:val="0"/>
        </w:rPr>
        <w:t>,</w:t>
      </w:r>
      <w:r>
        <w:rPr>
          <w:color w:val="000000"/>
          <w:spacing w:val="0"/>
          <w:w w:val="100"/>
          <w:position w:val="0"/>
        </w:rPr>
        <w:t>系统整体架构如下： 系统主要由下面三部分组成</w:t>
      </w:r>
      <w:r>
        <w:rPr>
          <w:b/>
          <w:bCs/>
          <w:color w:val="000000"/>
          <w:spacing w:val="0"/>
          <w:w w:val="100"/>
          <w:position w:val="0"/>
        </w:rPr>
        <w:t>：</w:t>
      </w:r>
    </w:p>
    <w:p>
      <w:pPr>
        <w:pStyle w:val="a5"/>
        <w:keepNext w:val="0"/>
        <w:keepLines w:val="0"/>
        <w:widowControl w:val="0"/>
        <w:shd w:val="clear" w:color="auto" w:fill="auto"/>
        <w:tabs>
          <w:tab w:val="left" w:pos="1261"/>
        </w:tabs>
        <w:bidi w:val="0"/>
        <w:spacing w:before="0" w:after="0" w:line="430" w:lineRule="auto"/>
        <w:ind w:left="0" w:right="0" w:firstLine="320"/>
        <w:jc w:val="both"/>
      </w:pPr>
      <w:bookmarkStart w:id="50" w:name="bookmark50"/>
      <w:r>
        <w:rPr>
          <w:rFonts w:ascii="Times New Roman" w:eastAsia="Times New Roman" w:hAnsi="Times New Roman" w:cs="Times New Roman"/>
          <w:color w:val="000000"/>
          <w:spacing w:val="0"/>
          <w:w w:val="100"/>
          <w:position w:val="0"/>
          <w:sz w:val="34"/>
          <w:szCs w:val="34"/>
        </w:rPr>
        <w:t>1</w:t>
      </w:r>
      <w:bookmarkEnd w:id="50"/>
      <w:r>
        <w:rPr>
          <w:color w:val="000000"/>
          <w:spacing w:val="0"/>
          <w:w w:val="100"/>
          <w:position w:val="0"/>
        </w:rPr>
        <w:t>）</w:t>
        <w:tab/>
        <w:t>前端系统</w:t>
      </w:r>
    </w:p>
    <w:p>
      <w:pPr>
        <w:pStyle w:val="a5"/>
        <w:keepNext w:val="0"/>
        <w:keepLines w:val="0"/>
        <w:widowControl w:val="0"/>
        <w:shd w:val="clear" w:color="auto" w:fill="auto"/>
        <w:bidi w:val="0"/>
        <w:spacing w:before="0" w:after="320" w:line="701" w:lineRule="exact"/>
        <w:ind w:left="640" w:right="0" w:firstLine="620"/>
        <w:jc w:val="both"/>
      </w:pPr>
      <w:r>
        <w:rPr>
          <w:color w:val="000000"/>
          <w:spacing w:val="0"/>
          <w:w w:val="100"/>
          <w:position w:val="0"/>
        </w:rPr>
        <w:t>前端系统包括数字电视前端系统和农网前端系统。数字电视前端系统包 括信号接收设备、编码器、复用器、加扰器、混合器、</w:t>
      </w:r>
      <w:r>
        <w:rPr>
          <w:b/>
          <w:bCs/>
          <w:color w:val="000000"/>
          <w:spacing w:val="0"/>
          <w:w w:val="100"/>
          <w:position w:val="0"/>
        </w:rPr>
        <w:t>IPQAM</w:t>
      </w:r>
      <w:r>
        <w:rPr>
          <w:color w:val="000000"/>
          <w:spacing w:val="0"/>
          <w:w w:val="100"/>
          <w:position w:val="0"/>
        </w:rPr>
        <w:t>、</w:t>
      </w:r>
      <w:r>
        <w:rPr>
          <w:b/>
          <w:bCs/>
          <w:color w:val="000000"/>
          <w:spacing w:val="0"/>
          <w:w w:val="100"/>
          <w:position w:val="0"/>
        </w:rPr>
        <w:t>CA</w:t>
      </w:r>
      <w:r>
        <w:rPr>
          <w:color w:val="000000"/>
          <w:spacing w:val="0"/>
          <w:w w:val="100"/>
          <w:position w:val="0"/>
        </w:rPr>
        <w:t>系统等；</w:t>
      </w:r>
    </w:p>
    <w:p>
      <w:pPr>
        <w:pStyle w:val="32"/>
        <w:keepNext/>
        <w:keepLines/>
        <w:widowControl w:val="0"/>
        <w:shd w:val="clear" w:color="auto" w:fill="auto"/>
        <w:bidi w:val="0"/>
        <w:spacing w:before="0" w:after="0" w:line="682" w:lineRule="exact"/>
        <w:ind w:left="640" w:right="0"/>
        <w:jc w:val="both"/>
      </w:pPr>
      <w:bookmarkStart w:id="51" w:name="bookmark51"/>
      <w:bookmarkStart w:id="52" w:name="bookmark52"/>
      <w:bookmarkStart w:id="53" w:name="bookmark53"/>
      <w:r>
        <w:rPr>
          <w:color w:val="000000"/>
          <w:spacing w:val="0"/>
          <w:w w:val="100"/>
          <w:position w:val="0"/>
        </w:rPr>
        <w:t>农网前端系统包括农网业务管理系统、农网指令发布系统、农网音视频 会议系统、农网</w:t>
      </w:r>
      <w:r>
        <w:rPr>
          <w:rFonts w:ascii="Times New Roman" w:eastAsia="Times New Roman" w:hAnsi="Times New Roman" w:cs="Times New Roman"/>
          <w:color w:val="000000"/>
          <w:spacing w:val="0"/>
          <w:w w:val="100"/>
          <w:position w:val="0"/>
          <w:sz w:val="34"/>
          <w:szCs w:val="34"/>
        </w:rPr>
        <w:t>NVOD</w:t>
      </w:r>
      <w:r>
        <w:rPr>
          <w:color w:val="000000"/>
          <w:spacing w:val="0"/>
          <w:w w:val="100"/>
          <w:position w:val="0"/>
        </w:rPr>
        <w:t>系统、农网数据广播系统等。说明如下：</w:t>
      </w:r>
      <w:bookmarkEnd w:id="51"/>
      <w:bookmarkEnd w:id="52"/>
      <w:bookmarkEnd w:id="53"/>
    </w:p>
    <w:p>
      <w:pPr>
        <w:pStyle w:val="32"/>
        <w:keepNext/>
        <w:keepLines/>
        <w:widowControl w:val="0"/>
        <w:shd w:val="clear" w:color="auto" w:fill="auto"/>
        <w:bidi w:val="0"/>
        <w:spacing w:before="0" w:after="0" w:line="713" w:lineRule="exact"/>
        <w:ind w:left="0" w:right="0" w:firstLine="640"/>
        <w:jc w:val="left"/>
      </w:pPr>
      <w:bookmarkStart w:id="54" w:name="bookmark54"/>
      <w:r>
        <w:rPr>
          <w:color w:val="000000"/>
          <w:spacing w:val="0"/>
          <w:w w:val="100"/>
          <w:position w:val="0"/>
        </w:rPr>
        <w:t>电话应急广播系统：</w:t>
      </w:r>
      <w:bookmarkEnd w:id="54"/>
    </w:p>
    <w:p>
      <w:pPr>
        <w:pStyle w:val="a5"/>
        <w:keepNext w:val="0"/>
        <w:keepLines w:val="0"/>
        <w:widowControl w:val="0"/>
        <w:shd w:val="clear" w:color="auto" w:fill="auto"/>
        <w:bidi w:val="0"/>
        <w:spacing w:before="0" w:after="0" w:line="713" w:lineRule="exact"/>
        <w:ind w:left="0" w:right="0" w:firstLine="720"/>
        <w:jc w:val="both"/>
      </w:pPr>
      <w:r>
        <w:rPr>
          <w:color w:val="000000"/>
          <w:spacing w:val="0"/>
          <w:w w:val="100"/>
          <w:position w:val="0"/>
        </w:rPr>
        <w:t>通过电话、手机和</w:t>
      </w:r>
      <w:r>
        <w:rPr>
          <w:b/>
          <w:bCs/>
          <w:color w:val="000000"/>
          <w:spacing w:val="0"/>
          <w:w w:val="100"/>
          <w:position w:val="0"/>
        </w:rPr>
        <w:t>PSTN</w:t>
      </w:r>
      <w:r>
        <w:rPr>
          <w:color w:val="000000"/>
          <w:spacing w:val="0"/>
          <w:w w:val="100"/>
          <w:position w:val="0"/>
        </w:rPr>
        <w:t>网络接入到中心电话会议系统，由</w:t>
      </w:r>
      <w:r>
        <w:rPr>
          <w:b/>
          <w:bCs/>
          <w:color w:val="000000"/>
          <w:spacing w:val="0"/>
          <w:w w:val="100"/>
          <w:position w:val="0"/>
        </w:rPr>
        <w:t>CallCenter</w:t>
      </w:r>
      <w:r>
        <w:rPr>
          <w:color w:val="000000"/>
          <w:spacing w:val="0"/>
          <w:w w:val="100"/>
          <w:position w:val="0"/>
        </w:rPr>
        <w:t>完成 接入认证及编码设备的</w:t>
      </w:r>
      <w:r>
        <w:rPr>
          <w:b/>
          <w:bCs/>
          <w:color w:val="000000"/>
          <w:spacing w:val="0"/>
          <w:w w:val="100"/>
          <w:position w:val="0"/>
        </w:rPr>
        <w:t>MP2</w:t>
      </w:r>
      <w:r>
        <w:rPr>
          <w:color w:val="000000"/>
          <w:spacing w:val="0"/>
          <w:w w:val="100"/>
          <w:position w:val="0"/>
        </w:rPr>
        <w:t>编码后接入数字电视前端系统</w:t>
      </w:r>
      <w:r>
        <w:rPr>
          <w:b/>
          <w:bCs/>
          <w:color w:val="000000"/>
          <w:spacing w:val="0"/>
          <w:w w:val="100"/>
          <w:position w:val="0"/>
        </w:rPr>
        <w:t>,</w:t>
      </w:r>
      <w:r>
        <w:rPr>
          <w:color w:val="000000"/>
          <w:spacing w:val="0"/>
          <w:w w:val="100"/>
          <w:position w:val="0"/>
        </w:rPr>
        <w:t>实现电话应急信息的 广播下发</w:t>
      </w:r>
    </w:p>
    <w:p>
      <w:pPr>
        <w:pStyle w:val="32"/>
        <w:keepNext/>
        <w:keepLines/>
        <w:widowControl w:val="0"/>
        <w:shd w:val="clear" w:color="auto" w:fill="auto"/>
        <w:bidi w:val="0"/>
        <w:spacing w:before="0" w:after="0" w:line="713" w:lineRule="exact"/>
        <w:ind w:left="0" w:right="0" w:firstLine="640"/>
        <w:jc w:val="left"/>
      </w:pPr>
      <w:bookmarkStart w:id="55" w:name="bookmark55"/>
      <w:bookmarkStart w:id="56" w:name="bookmark56"/>
      <w:bookmarkStart w:id="57" w:name="bookmark57"/>
      <w:r>
        <w:rPr>
          <w:color w:val="000000"/>
          <w:spacing w:val="0"/>
          <w:w w:val="100"/>
          <w:position w:val="0"/>
        </w:rPr>
        <w:t>视频会议系统：</w:t>
      </w:r>
      <w:bookmarkEnd w:id="55"/>
      <w:bookmarkEnd w:id="56"/>
      <w:bookmarkEnd w:id="57"/>
    </w:p>
    <w:p>
      <w:pPr>
        <w:pStyle w:val="a5"/>
        <w:keepNext w:val="0"/>
        <w:keepLines w:val="0"/>
        <w:widowControl w:val="0"/>
        <w:shd w:val="clear" w:color="auto" w:fill="auto"/>
        <w:bidi w:val="0"/>
        <w:spacing w:before="0" w:after="280" w:line="713" w:lineRule="exact"/>
        <w:ind w:left="0" w:right="0" w:firstLine="720"/>
        <w:jc w:val="both"/>
      </w:pPr>
      <w:r>
        <w:rPr>
          <w:color w:val="000000"/>
          <w:spacing w:val="0"/>
          <w:w w:val="100"/>
          <w:position w:val="0"/>
        </w:rPr>
        <w:t>通过摄像头、麦克风等设备采集视音频内容后经编码以</w:t>
      </w:r>
      <w:r>
        <w:rPr>
          <w:b/>
          <w:bCs/>
          <w:color w:val="000000"/>
          <w:spacing w:val="0"/>
          <w:w w:val="100"/>
          <w:position w:val="0"/>
        </w:rPr>
        <w:t>H.264</w:t>
      </w:r>
      <w:r>
        <w:rPr>
          <w:color w:val="000000"/>
          <w:spacing w:val="0"/>
          <w:w w:val="100"/>
          <w:position w:val="0"/>
        </w:rPr>
        <w:t>格式输出</w:t>
      </w:r>
      <w:r>
        <w:rPr>
          <w:b/>
          <w:bCs/>
          <w:color w:val="000000"/>
          <w:spacing w:val="0"/>
          <w:w w:val="100"/>
          <w:position w:val="0"/>
        </w:rPr>
        <w:t>，</w:t>
      </w:r>
      <w:r>
        <w:rPr>
          <w:color w:val="000000"/>
          <w:spacing w:val="0"/>
          <w:w w:val="100"/>
          <w:position w:val="0"/>
        </w:rPr>
        <w:t>通 过认证后接入视频会议系统，由编码设备把</w:t>
      </w:r>
      <w:r>
        <w:rPr>
          <w:b/>
          <w:bCs/>
          <w:color w:val="000000"/>
          <w:spacing w:val="0"/>
          <w:w w:val="100"/>
          <w:position w:val="0"/>
        </w:rPr>
        <w:t>H</w:t>
      </w:r>
      <w:r>
        <w:rPr>
          <w:color w:val="000000"/>
          <w:spacing w:val="0"/>
          <w:w w:val="100"/>
          <w:position w:val="0"/>
        </w:rPr>
        <w:t>。</w:t>
      </w:r>
      <w:r>
        <w:rPr>
          <w:b/>
          <w:bCs/>
          <w:color w:val="000000"/>
          <w:spacing w:val="0"/>
          <w:w w:val="100"/>
          <w:position w:val="0"/>
        </w:rPr>
        <w:t>264</w:t>
      </w:r>
      <w:r>
        <w:rPr>
          <w:color w:val="000000"/>
          <w:spacing w:val="0"/>
          <w:w w:val="100"/>
          <w:position w:val="0"/>
        </w:rPr>
        <w:t>变成</w:t>
      </w:r>
      <w:r>
        <w:rPr>
          <w:b/>
          <w:bCs/>
          <w:color w:val="000000"/>
          <w:spacing w:val="0"/>
          <w:w w:val="100"/>
          <w:position w:val="0"/>
        </w:rPr>
        <w:t>MP2</w:t>
      </w:r>
      <w:r>
        <w:rPr>
          <w:color w:val="000000"/>
          <w:spacing w:val="0"/>
          <w:w w:val="100"/>
          <w:position w:val="0"/>
        </w:rPr>
        <w:t>码流接入数字电 视前端系统</w:t>
      </w:r>
    </w:p>
    <w:p>
      <w:pPr>
        <w:pStyle w:val="32"/>
        <w:keepNext/>
        <w:keepLines/>
        <w:widowControl w:val="0"/>
        <w:shd w:val="clear" w:color="auto" w:fill="auto"/>
        <w:bidi w:val="0"/>
        <w:spacing w:before="0" w:after="0" w:line="432" w:lineRule="auto"/>
        <w:ind w:left="0" w:right="0" w:firstLine="720"/>
        <w:jc w:val="both"/>
      </w:pPr>
      <w:bookmarkStart w:id="58" w:name="bookmark58"/>
      <w:bookmarkStart w:id="59" w:name="bookmark59"/>
      <w:bookmarkStart w:id="60" w:name="bookmark60"/>
      <w:r>
        <w:rPr>
          <w:rFonts w:ascii="Times New Roman" w:eastAsia="Times New Roman" w:hAnsi="Times New Roman" w:cs="Times New Roman"/>
          <w:color w:val="000000"/>
          <w:spacing w:val="0"/>
          <w:w w:val="100"/>
          <w:position w:val="0"/>
          <w:sz w:val="34"/>
          <w:szCs w:val="34"/>
        </w:rPr>
        <w:t>NVOD</w:t>
      </w:r>
      <w:r>
        <w:rPr>
          <w:color w:val="000000"/>
          <w:spacing w:val="0"/>
          <w:w w:val="100"/>
          <w:position w:val="0"/>
        </w:rPr>
        <w:t>系统：</w:t>
      </w:r>
      <w:bookmarkEnd w:id="58"/>
      <w:bookmarkEnd w:id="59"/>
      <w:bookmarkEnd w:id="60"/>
    </w:p>
    <w:p>
      <w:pPr>
        <w:pStyle w:val="a5"/>
        <w:keepNext w:val="0"/>
        <w:keepLines w:val="0"/>
        <w:widowControl w:val="0"/>
        <w:shd w:val="clear" w:color="auto" w:fill="auto"/>
        <w:bidi w:val="0"/>
        <w:spacing w:before="0" w:after="0" w:line="705" w:lineRule="exact"/>
        <w:ind w:left="0" w:right="0" w:firstLine="720"/>
        <w:jc w:val="both"/>
      </w:pPr>
      <w:r>
        <w:rPr>
          <w:color w:val="000000"/>
          <w:spacing w:val="0"/>
          <w:w w:val="100"/>
          <w:position w:val="0"/>
        </w:rPr>
        <w:t>通过</w:t>
      </w:r>
      <w:r>
        <w:rPr>
          <w:b/>
          <w:bCs/>
          <w:color w:val="000000"/>
          <w:spacing w:val="0"/>
          <w:w w:val="100"/>
          <w:position w:val="0"/>
        </w:rPr>
        <w:t>NVOD</w:t>
      </w:r>
      <w:r>
        <w:rPr>
          <w:color w:val="000000"/>
          <w:spacing w:val="0"/>
          <w:w w:val="100"/>
          <w:position w:val="0"/>
        </w:rPr>
        <w:t>系统实现影视、党员远程教育、农村科技信息等视频内容的轮 播，让老百姓在家也能看电影和接收科技教育</w:t>
      </w:r>
    </w:p>
    <w:p>
      <w:pPr>
        <w:pStyle w:val="32"/>
        <w:keepNext/>
        <w:keepLines/>
        <w:widowControl w:val="0"/>
        <w:shd w:val="clear" w:color="auto" w:fill="auto"/>
        <w:bidi w:val="0"/>
        <w:spacing w:before="0" w:after="0"/>
        <w:ind w:left="0" w:right="0" w:firstLine="640"/>
        <w:jc w:val="left"/>
      </w:pPr>
      <w:bookmarkStart w:id="61" w:name="bookmark61"/>
      <w:bookmarkStart w:id="62" w:name="bookmark62"/>
      <w:bookmarkStart w:id="63" w:name="bookmark63"/>
      <w:r>
        <w:rPr>
          <w:color w:val="000000"/>
          <w:spacing w:val="0"/>
          <w:w w:val="100"/>
          <w:position w:val="0"/>
        </w:rPr>
        <w:t>电视短信系统：</w:t>
      </w:r>
      <w:bookmarkEnd w:id="61"/>
      <w:bookmarkEnd w:id="62"/>
      <w:bookmarkEnd w:id="63"/>
    </w:p>
    <w:p>
      <w:pPr>
        <w:pStyle w:val="a5"/>
        <w:keepNext w:val="0"/>
        <w:keepLines w:val="0"/>
        <w:widowControl w:val="0"/>
        <w:shd w:val="clear" w:color="auto" w:fill="auto"/>
        <w:bidi w:val="0"/>
        <w:spacing w:before="0" w:after="420" w:line="705" w:lineRule="exact"/>
        <w:ind w:left="0" w:right="0" w:firstLine="720"/>
        <w:jc w:val="both"/>
        <w:sectPr>
          <w:type w:val="nextPage"/>
          <w:pgSz w:w="17861" w:h="25258"/>
          <w:pgMar w:top="1704" w:right="2408" w:bottom="2275" w:left="2590" w:header="0" w:footer="3" w:gutter="0"/>
          <w:pgNumType w:start="7"/>
          <w:cols w:space="720"/>
          <w:noEndnote/>
          <w:titlePg w:val="0"/>
          <w:rtlGutter w:val="0"/>
          <w:docGrid w:linePitch="360"/>
        </w:sectPr>
      </w:pPr>
      <w:r>
        <w:rPr>
          <w:color w:val="000000"/>
          <w:spacing w:val="0"/>
          <w:w w:val="100"/>
          <w:position w:val="0"/>
        </w:rPr>
        <w:t>以</w:t>
      </w:r>
      <w:r>
        <w:rPr>
          <w:b/>
          <w:bCs/>
          <w:color w:val="000000"/>
          <w:spacing w:val="0"/>
          <w:w w:val="100"/>
          <w:position w:val="0"/>
        </w:rPr>
        <w:t>OSD</w:t>
      </w:r>
      <w:r>
        <w:rPr>
          <w:color w:val="000000"/>
          <w:spacing w:val="0"/>
          <w:w w:val="100"/>
          <w:position w:val="0"/>
        </w:rPr>
        <w:t>的形式实现短信的发送和文字信息推送集成</w:t>
      </w:r>
      <w:r>
        <w:rPr>
          <w:b/>
          <w:bCs/>
          <w:color w:val="000000"/>
          <w:spacing w:val="0"/>
          <w:w w:val="100"/>
          <w:position w:val="0"/>
        </w:rPr>
        <w:t>OC</w:t>
      </w:r>
      <w:r>
        <w:rPr>
          <w:color w:val="000000"/>
          <w:spacing w:val="0"/>
          <w:w w:val="100"/>
          <w:position w:val="0"/>
        </w:rPr>
        <w:t>制作和播放系统、 电视短信、视音频会议前端系统及</w:t>
      </w:r>
      <w:r>
        <w:rPr>
          <w:b/>
          <w:bCs/>
          <w:color w:val="000000"/>
          <w:spacing w:val="0"/>
          <w:w w:val="100"/>
          <w:position w:val="0"/>
        </w:rPr>
        <w:t>NVOD</w:t>
      </w:r>
      <w:r>
        <w:rPr>
          <w:color w:val="000000"/>
          <w:spacing w:val="0"/>
          <w:w w:val="100"/>
          <w:position w:val="0"/>
        </w:rPr>
        <w:t>系统县镇部署视频会议终端系统</w:t>
      </w:r>
      <w:r>
        <w:rPr>
          <w:b/>
          <w:bCs/>
          <w:color w:val="000000"/>
          <w:spacing w:val="0"/>
          <w:w w:val="100"/>
          <w:position w:val="0"/>
        </w:rPr>
        <w:t>，</w:t>
      </w:r>
      <w:r>
        <w:rPr>
          <w:color w:val="000000"/>
          <w:spacing w:val="0"/>
          <w:w w:val="100"/>
          <w:position w:val="0"/>
        </w:rPr>
        <w:t>采集 并把视音频进行</w:t>
      </w:r>
      <w:r>
        <w:rPr>
          <w:b/>
          <w:bCs/>
          <w:color w:val="000000"/>
          <w:spacing w:val="0"/>
          <w:w w:val="100"/>
          <w:position w:val="0"/>
        </w:rPr>
        <w:t>H</w:t>
      </w:r>
      <w:r>
        <w:rPr>
          <w:color w:val="000000"/>
          <w:spacing w:val="0"/>
          <w:w w:val="100"/>
          <w:position w:val="0"/>
          <w:sz w:val="36"/>
          <w:szCs w:val="36"/>
          <w:vertAlign w:val="subscript"/>
        </w:rPr>
        <w:t>o</w:t>
      </w:r>
      <w:r>
        <w:rPr>
          <w:color w:val="000000"/>
          <w:spacing w:val="0"/>
          <w:w w:val="100"/>
          <w:position w:val="0"/>
          <w:sz w:val="36"/>
          <w:szCs w:val="36"/>
        </w:rPr>
        <w:t xml:space="preserve"> </w:t>
      </w:r>
      <w:r>
        <w:rPr>
          <w:b/>
          <w:bCs/>
          <w:color w:val="000000"/>
          <w:spacing w:val="0"/>
          <w:w w:val="100"/>
          <w:position w:val="0"/>
        </w:rPr>
        <w:t>264</w:t>
      </w:r>
      <w:r>
        <w:rPr>
          <w:color w:val="000000"/>
          <w:spacing w:val="0"/>
          <w:w w:val="100"/>
          <w:position w:val="0"/>
        </w:rPr>
        <w:t>编码；村主任通过电话、手机召开应急广播会议村民在 家通过已经集成农网功能的终端来接收应急广播、视音频会议、</w:t>
      </w:r>
      <w:r>
        <w:rPr>
          <w:b/>
          <w:bCs/>
          <w:color w:val="000000"/>
          <w:spacing w:val="0"/>
          <w:w w:val="100"/>
          <w:position w:val="0"/>
        </w:rPr>
        <w:t>NVOD</w:t>
      </w:r>
      <w:r>
        <w:rPr>
          <w:color w:val="000000"/>
          <w:spacing w:val="0"/>
          <w:w w:val="100"/>
          <w:position w:val="0"/>
        </w:rPr>
        <w:t>以及农</w:t>
      </w:r>
    </w:p>
    <w:p>
      <w:pPr>
        <w:pStyle w:val="a5"/>
        <w:keepNext w:val="0"/>
        <w:keepLines w:val="0"/>
        <w:widowControl w:val="0"/>
        <w:shd w:val="clear" w:color="auto" w:fill="auto"/>
        <w:bidi w:val="0"/>
        <w:spacing w:before="0" w:after="420" w:line="705" w:lineRule="exact"/>
        <w:ind w:left="0" w:right="0" w:firstLine="720"/>
        <w:jc w:val="both"/>
      </w:pPr>
      <w:r>
        <w:rPr>
          <w:color w:val="000000"/>
          <w:spacing w:val="0"/>
          <w:w w:val="100"/>
          <w:position w:val="0"/>
        </w:rPr>
        <w:t xml:space="preserve"> 村广播信息等；终端既可以是广播型终端、也可以是窄带交互终端和双模交互终</w:t>
      </w:r>
      <w:r>
        <w:rPr>
          <w:color w:val="000000"/>
          <w:spacing w:val="0"/>
          <w:w w:val="100"/>
          <w:position w:val="0"/>
        </w:rPr>
        <w:t xml:space="preserve"> 端</w:t>
      </w:r>
      <w:r>
        <w:rPr>
          <w:b/>
          <w:bCs/>
          <w:color w:val="000000"/>
          <w:spacing w:val="0"/>
          <w:w w:val="100"/>
          <w:position w:val="0"/>
        </w:rPr>
        <w:t>;</w:t>
      </w:r>
      <w:r>
        <w:rPr>
          <w:color w:val="000000"/>
          <w:spacing w:val="0"/>
          <w:w w:val="100"/>
          <w:position w:val="0"/>
        </w:rPr>
        <w:t>对于交互终端通过</w:t>
      </w:r>
      <w:r>
        <w:rPr>
          <w:b/>
          <w:bCs/>
          <w:color w:val="000000"/>
          <w:spacing w:val="0"/>
          <w:w w:val="100"/>
          <w:position w:val="0"/>
        </w:rPr>
        <w:t>VOD</w:t>
      </w:r>
      <w:r>
        <w:rPr>
          <w:color w:val="000000"/>
          <w:spacing w:val="0"/>
          <w:w w:val="100"/>
          <w:position w:val="0"/>
        </w:rPr>
        <w:t>系统点播并观看影视节目</w:t>
      </w:r>
      <w:r>
        <w:rPr>
          <w:b/>
          <w:bCs/>
          <w:color w:val="000000"/>
          <w:spacing w:val="0"/>
          <w:w w:val="100"/>
          <w:position w:val="0"/>
        </w:rPr>
        <w:t>.</w:t>
      </w:r>
    </w:p>
    <w:p>
      <w:pPr>
        <w:pStyle w:val="a5"/>
        <w:keepNext w:val="0"/>
        <w:keepLines w:val="0"/>
        <w:widowControl w:val="0"/>
        <w:numPr>
          <w:ilvl w:val="0"/>
          <w:numId w:val="1"/>
        </w:numPr>
        <w:shd w:val="clear" w:color="auto" w:fill="auto"/>
        <w:tabs>
          <w:tab w:val="left" w:pos="1278"/>
        </w:tabs>
        <w:bidi w:val="0"/>
        <w:spacing w:before="0" w:after="0" w:line="432" w:lineRule="auto"/>
        <w:ind w:left="0" w:right="0" w:firstLine="320"/>
        <w:jc w:val="left"/>
      </w:pPr>
      <w:bookmarkStart w:id="64" w:name="bookmark64"/>
      <w:bookmarkEnd w:id="64"/>
      <w:r>
        <w:rPr>
          <w:b/>
          <w:bCs/>
          <w:color w:val="000000"/>
          <w:spacing w:val="0"/>
          <w:w w:val="100"/>
          <w:position w:val="0"/>
        </w:rPr>
        <w:t>HFC</w:t>
      </w:r>
      <w:r>
        <w:rPr>
          <w:color w:val="000000"/>
          <w:spacing w:val="0"/>
          <w:w w:val="100"/>
          <w:position w:val="0"/>
        </w:rPr>
        <w:t>数字电视农网测试网络</w:t>
      </w:r>
    </w:p>
    <w:p>
      <w:pPr>
        <w:pStyle w:val="a5"/>
        <w:keepNext w:val="0"/>
        <w:keepLines w:val="0"/>
        <w:widowControl w:val="0"/>
        <w:shd w:val="clear" w:color="auto" w:fill="auto"/>
        <w:bidi w:val="0"/>
        <w:spacing w:before="0" w:after="280" w:line="703" w:lineRule="exact"/>
        <w:ind w:left="0" w:right="0" w:firstLine="960"/>
        <w:jc w:val="left"/>
      </w:pPr>
      <w:r>
        <w:rPr>
          <w:color w:val="000000"/>
          <w:spacing w:val="0"/>
          <w:w w:val="100"/>
          <w:position w:val="0"/>
        </w:rPr>
        <w:t>建议在浪潮实验室搭建试验</w:t>
      </w:r>
      <w:r>
        <w:rPr>
          <w:b/>
          <w:bCs/>
          <w:color w:val="000000"/>
          <w:spacing w:val="0"/>
          <w:w w:val="100"/>
          <w:position w:val="0"/>
        </w:rPr>
        <w:t>HFC</w:t>
      </w:r>
      <w:r>
        <w:rPr>
          <w:color w:val="000000"/>
          <w:spacing w:val="0"/>
          <w:w w:val="100"/>
          <w:position w:val="0"/>
        </w:rPr>
        <w:t>网络</w:t>
      </w:r>
      <w:r>
        <w:rPr>
          <w:b/>
          <w:bCs/>
          <w:color w:val="000000"/>
          <w:spacing w:val="0"/>
          <w:w w:val="100"/>
          <w:position w:val="0"/>
        </w:rPr>
        <w:t>.</w:t>
      </w:r>
    </w:p>
    <w:p>
      <w:pPr>
        <w:pStyle w:val="a5"/>
        <w:keepNext w:val="0"/>
        <w:keepLines w:val="0"/>
        <w:widowControl w:val="0"/>
        <w:numPr>
          <w:ilvl w:val="0"/>
          <w:numId w:val="1"/>
        </w:numPr>
        <w:shd w:val="clear" w:color="auto" w:fill="auto"/>
        <w:tabs>
          <w:tab w:val="left" w:pos="1278"/>
        </w:tabs>
        <w:bidi w:val="0"/>
        <w:spacing w:before="0" w:after="0" w:line="432" w:lineRule="auto"/>
        <w:ind w:left="0" w:right="0" w:firstLine="320"/>
        <w:jc w:val="left"/>
      </w:pPr>
      <w:bookmarkStart w:id="65" w:name="bookmark65"/>
      <w:bookmarkEnd w:id="65"/>
      <w:r>
        <w:rPr>
          <w:color w:val="000000"/>
          <w:spacing w:val="0"/>
          <w:w w:val="100"/>
          <w:position w:val="0"/>
        </w:rPr>
        <w:t>机顶盒终端</w:t>
      </w:r>
    </w:p>
    <w:p>
      <w:pPr>
        <w:pStyle w:val="a5"/>
        <w:keepNext w:val="0"/>
        <w:keepLines w:val="0"/>
        <w:widowControl w:val="0"/>
        <w:shd w:val="clear" w:color="auto" w:fill="auto"/>
        <w:bidi w:val="0"/>
        <w:spacing w:before="0" w:after="0" w:line="703" w:lineRule="exact"/>
        <w:ind w:left="540" w:right="0" w:firstLine="720"/>
        <w:jc w:val="left"/>
      </w:pPr>
      <w:r>
        <w:rPr>
          <w:color w:val="000000"/>
          <w:spacing w:val="0"/>
          <w:w w:val="100"/>
          <w:position w:val="0"/>
        </w:rPr>
        <w:t>需要准备按照农网标准定制的农网机顶盒。农网机顶盒要实现应急广播、 视频会议、信息化等农网特有功能，需要机顶盒硬件硬件符合配置要求，软 件需要集成终端统一插件，具体要求如下：</w:t>
      </w:r>
    </w:p>
    <w:p>
      <w:pPr>
        <w:pStyle w:val="a5"/>
        <w:keepNext w:val="0"/>
        <w:keepLines w:val="0"/>
        <w:widowControl w:val="0"/>
        <w:shd w:val="clear" w:color="auto" w:fill="auto"/>
        <w:bidi w:val="0"/>
        <w:spacing w:before="0" w:after="280" w:line="703" w:lineRule="exact"/>
        <w:ind w:left="1260" w:right="0" w:firstLine="0"/>
        <w:jc w:val="left"/>
      </w:pPr>
      <w:r>
        <w:rPr>
          <w:color w:val="000000"/>
          <w:spacing w:val="0"/>
          <w:w w:val="100"/>
          <w:position w:val="0"/>
        </w:rPr>
        <w:t>农网广播型机顶盒基本配置如下</w:t>
      </w:r>
      <w:r>
        <w:rPr>
          <w:b/>
          <w:bCs/>
          <w:color w:val="000000"/>
          <w:spacing w:val="0"/>
          <w:w w:val="100"/>
          <w:position w:val="0"/>
        </w:rPr>
        <w:t>：</w:t>
      </w:r>
    </w:p>
    <w:p>
      <w:pPr>
        <w:pStyle w:val="32"/>
        <w:keepNext/>
        <w:keepLines/>
        <w:widowControl w:val="0"/>
        <w:shd w:val="clear" w:color="auto" w:fill="auto"/>
        <w:bidi w:val="0"/>
        <w:spacing w:before="0" w:after="0" w:line="408" w:lineRule="auto"/>
        <w:ind w:left="1260" w:right="0" w:firstLine="0"/>
        <w:jc w:val="left"/>
      </w:pPr>
      <w:bookmarkStart w:id="66" w:name="bookmark66"/>
      <w:bookmarkStart w:id="67" w:name="bookmark67"/>
      <w:bookmarkStart w:id="68" w:name="bookmark68"/>
      <w:r>
        <w:rPr>
          <w:rFonts w:ascii="Arial" w:eastAsia="Arial" w:hAnsi="Arial" w:cs="Arial"/>
          <w:b w:val="0"/>
          <w:bCs w:val="0"/>
          <w:color w:val="000000"/>
          <w:spacing w:val="0"/>
          <w:w w:val="100"/>
          <w:position w:val="0"/>
        </w:rPr>
        <w:t>•</w:t>
      </w:r>
      <w:r>
        <w:rPr>
          <w:b w:val="0"/>
          <w:bCs w:val="0"/>
          <w:color w:val="000000"/>
          <w:spacing w:val="0"/>
          <w:w w:val="100"/>
          <w:position w:val="0"/>
        </w:rPr>
        <w:t>主频：</w:t>
      </w:r>
      <w:r>
        <w:rPr>
          <w:color w:val="000000"/>
          <w:spacing w:val="0"/>
          <w:w w:val="100"/>
          <w:position w:val="0"/>
        </w:rPr>
        <w:t>&gt;200MHZ</w:t>
      </w:r>
      <w:bookmarkEnd w:id="66"/>
      <w:bookmarkEnd w:id="67"/>
      <w:bookmarkEnd w:id="68"/>
    </w:p>
    <w:p>
      <w:pPr>
        <w:pStyle w:val="32"/>
        <w:keepNext/>
        <w:keepLines/>
        <w:widowControl w:val="0"/>
        <w:numPr>
          <w:ilvl w:val="0"/>
          <w:numId w:val="2"/>
        </w:numPr>
        <w:shd w:val="clear" w:color="auto" w:fill="auto"/>
        <w:tabs>
          <w:tab w:val="left" w:pos="1865"/>
        </w:tabs>
        <w:bidi w:val="0"/>
        <w:spacing w:before="0" w:after="0" w:line="408" w:lineRule="auto"/>
        <w:ind w:left="1260" w:right="0" w:firstLine="0"/>
        <w:jc w:val="left"/>
      </w:pPr>
      <w:bookmarkStart w:id="69" w:name="bookmark69"/>
      <w:bookmarkStart w:id="70" w:name="bookmark70"/>
      <w:bookmarkEnd w:id="69"/>
      <w:r>
        <w:rPr>
          <w:color w:val="000000"/>
          <w:spacing w:val="0"/>
          <w:w w:val="100"/>
          <w:position w:val="0"/>
        </w:rPr>
        <w:t>FLASH:</w:t>
      </w:r>
      <w:r>
        <w:rPr>
          <w:b w:val="0"/>
          <w:bCs w:val="0"/>
          <w:color w:val="000000"/>
          <w:spacing w:val="0"/>
          <w:w w:val="100"/>
          <w:position w:val="0"/>
        </w:rPr>
        <w:t>〉</w:t>
      </w:r>
      <w:r>
        <w:rPr>
          <w:color w:val="000000"/>
          <w:spacing w:val="0"/>
          <w:w w:val="100"/>
          <w:position w:val="0"/>
        </w:rPr>
        <w:t>=8M</w:t>
      </w:r>
      <w:bookmarkEnd w:id="70"/>
    </w:p>
    <w:p>
      <w:pPr>
        <w:pStyle w:val="32"/>
        <w:keepNext/>
        <w:keepLines/>
        <w:widowControl w:val="0"/>
        <w:numPr>
          <w:ilvl w:val="0"/>
          <w:numId w:val="2"/>
        </w:numPr>
        <w:shd w:val="clear" w:color="auto" w:fill="auto"/>
        <w:tabs>
          <w:tab w:val="left" w:pos="1865"/>
        </w:tabs>
        <w:bidi w:val="0"/>
        <w:spacing w:before="0" w:after="280" w:line="408" w:lineRule="auto"/>
        <w:ind w:left="1260" w:right="0" w:firstLine="0"/>
        <w:jc w:val="left"/>
      </w:pPr>
      <w:bookmarkStart w:id="71" w:name="bookmark71"/>
      <w:bookmarkStart w:id="72" w:name="bookmark72"/>
      <w:bookmarkEnd w:id="71"/>
      <w:r>
        <w:rPr>
          <w:color w:val="000000"/>
          <w:spacing w:val="0"/>
          <w:w w:val="100"/>
          <w:position w:val="0"/>
        </w:rPr>
        <w:t>RAM:&gt;=32M</w:t>
      </w:r>
      <w:bookmarkEnd w:id="72"/>
    </w:p>
    <w:p>
      <w:pPr>
        <w:pStyle w:val="a5"/>
        <w:keepNext w:val="0"/>
        <w:keepLines w:val="0"/>
        <w:widowControl w:val="0"/>
        <w:shd w:val="clear" w:color="auto" w:fill="auto"/>
        <w:bidi w:val="0"/>
        <w:spacing w:before="0" w:after="0" w:line="701" w:lineRule="exact"/>
        <w:ind w:left="1900" w:right="0" w:firstLine="0"/>
        <w:jc w:val="both"/>
      </w:pPr>
      <w:r>
        <w:rPr>
          <w:color w:val="000000"/>
          <w:spacing w:val="0"/>
          <w:w w:val="100"/>
          <w:position w:val="0"/>
        </w:rPr>
        <w:t>其他：内置独立的</w:t>
      </w:r>
      <w:r>
        <w:rPr>
          <w:b/>
          <w:bCs/>
          <w:color w:val="000000"/>
          <w:spacing w:val="0"/>
          <w:w w:val="100"/>
          <w:position w:val="0"/>
        </w:rPr>
        <w:t>3</w:t>
      </w:r>
      <w:r>
        <w:rPr>
          <w:color w:val="000000"/>
          <w:spacing w:val="0"/>
          <w:w w:val="100"/>
          <w:position w:val="0"/>
        </w:rPr>
        <w:t>瓦喇叭</w:t>
      </w:r>
    </w:p>
    <w:p>
      <w:pPr>
        <w:pStyle w:val="a5"/>
        <w:keepNext w:val="0"/>
        <w:keepLines w:val="0"/>
        <w:widowControl w:val="0"/>
        <w:shd w:val="clear" w:color="auto" w:fill="auto"/>
        <w:bidi w:val="0"/>
        <w:spacing w:before="0" w:after="0" w:line="701" w:lineRule="exact"/>
        <w:ind w:left="1280" w:right="0" w:firstLine="0"/>
        <w:jc w:val="both"/>
      </w:pPr>
      <w:r>
        <w:rPr>
          <w:color w:val="000000"/>
          <w:spacing w:val="0"/>
          <w:w w:val="100"/>
          <w:position w:val="0"/>
        </w:rPr>
        <w:t>农网机顶盒终端软件架构及对应关系图：</w:t>
      </w:r>
    </w:p>
    <w:p>
      <w:pPr>
        <w:pStyle w:val="a5"/>
        <w:keepNext w:val="0"/>
        <w:keepLines w:val="0"/>
        <w:widowControl w:val="0"/>
        <w:shd w:val="clear" w:color="auto" w:fill="auto"/>
        <w:bidi w:val="0"/>
        <w:spacing w:before="0" w:after="660" w:line="701" w:lineRule="exact"/>
        <w:ind w:left="0" w:right="0" w:firstLine="0"/>
        <w:jc w:val="both"/>
      </w:pPr>
      <w:r>
        <w:rPr>
          <w:b/>
          <w:bCs/>
          <w:color w:val="000000"/>
          <w:spacing w:val="0"/>
          <w:w w:val="100"/>
          <w:position w:val="0"/>
        </w:rPr>
        <w:t>根据上面的系统结构分析，下面将逐步阐述系统各部分的组成。</w:t>
      </w:r>
    </w:p>
    <w:p>
      <w:pPr>
        <w:pStyle w:val="22"/>
        <w:keepNext/>
        <w:keepLines/>
        <w:widowControl w:val="0"/>
        <w:shd w:val="clear" w:color="auto" w:fill="auto"/>
        <w:bidi w:val="0"/>
        <w:spacing w:before="0" w:after="100" w:line="240" w:lineRule="auto"/>
        <w:ind w:left="0" w:right="0" w:firstLine="0"/>
        <w:jc w:val="both"/>
      </w:pPr>
      <w:bookmarkStart w:id="73" w:name="bookmark73"/>
      <w:bookmarkStart w:id="74" w:name="bookmark74"/>
      <w:bookmarkStart w:id="75" w:name="bookmark75"/>
      <w:r>
        <w:rPr>
          <w:color w:val="000000"/>
          <w:spacing w:val="0"/>
          <w:w w:val="100"/>
          <w:position w:val="0"/>
          <w:sz w:val="42"/>
          <w:szCs w:val="42"/>
        </w:rPr>
        <w:t>2.1</w:t>
      </w:r>
      <w:r>
        <w:rPr>
          <w:color w:val="000000"/>
          <w:spacing w:val="0"/>
          <w:w w:val="100"/>
          <w:position w:val="0"/>
        </w:rPr>
        <w:t>数字电视前端</w:t>
      </w:r>
      <w:bookmarkEnd w:id="73"/>
      <w:bookmarkEnd w:id="74"/>
      <w:bookmarkEnd w:id="75"/>
    </w:p>
    <w:p>
      <w:pPr>
        <w:pStyle w:val="a5"/>
        <w:keepNext w:val="0"/>
        <w:keepLines w:val="0"/>
        <w:widowControl w:val="0"/>
        <w:shd w:val="clear" w:color="auto" w:fill="auto"/>
        <w:bidi w:val="0"/>
        <w:spacing w:before="0" w:after="0" w:line="698" w:lineRule="exact"/>
        <w:ind w:left="0" w:right="0" w:firstLine="700"/>
        <w:jc w:val="both"/>
      </w:pPr>
      <w:r>
        <w:rPr>
          <w:color w:val="000000"/>
          <w:spacing w:val="0"/>
          <w:w w:val="100"/>
          <w:position w:val="0"/>
        </w:rPr>
        <w:t xml:space="preserve">数字电视前端系统是农村信息化工程所依托的数字电视平台最为基础的部 分，它接收来自业务平台、节目平台以及本地自办的节目源，转换为统一格式 </w:t>
      </w:r>
      <w:r>
        <w:rPr>
          <w:b/>
          <w:bCs/>
          <w:color w:val="000000"/>
          <w:spacing w:val="0"/>
          <w:w w:val="100"/>
          <w:position w:val="0"/>
        </w:rPr>
        <w:t>TS</w:t>
      </w:r>
      <w:r>
        <w:rPr>
          <w:color w:val="000000"/>
          <w:spacing w:val="0"/>
          <w:w w:val="100"/>
          <w:position w:val="0"/>
        </w:rPr>
        <w:t>流</w:t>
      </w:r>
      <w:r>
        <w:rPr>
          <w:b/>
          <w:bCs/>
          <w:color w:val="000000"/>
          <w:spacing w:val="0"/>
          <w:w w:val="100"/>
          <w:position w:val="0"/>
        </w:rPr>
        <w:t>，</w:t>
      </w:r>
      <w:r>
        <w:rPr>
          <w:color w:val="000000"/>
          <w:spacing w:val="0"/>
          <w:w w:val="100"/>
          <w:position w:val="0"/>
        </w:rPr>
        <w:t>经</w:t>
      </w:r>
      <w:r>
        <w:rPr>
          <w:b/>
          <w:bCs/>
          <w:color w:val="000000"/>
          <w:spacing w:val="0"/>
          <w:w w:val="100"/>
          <w:position w:val="0"/>
        </w:rPr>
        <w:t>QAM</w:t>
      </w:r>
      <w:r>
        <w:rPr>
          <w:color w:val="000000"/>
          <w:spacing w:val="0"/>
          <w:w w:val="100"/>
          <w:position w:val="0"/>
        </w:rPr>
        <w:t>调制与现有的模拟电视信号混合，一起通过</w:t>
      </w:r>
      <w:r>
        <w:rPr>
          <w:b/>
          <w:bCs/>
          <w:color w:val="000000"/>
          <w:spacing w:val="0"/>
          <w:w w:val="100"/>
          <w:position w:val="0"/>
        </w:rPr>
        <w:t>HFC</w:t>
      </w:r>
      <w:r>
        <w:rPr>
          <w:color w:val="000000"/>
          <w:spacing w:val="0"/>
          <w:w w:val="100"/>
          <w:position w:val="0"/>
        </w:rPr>
        <w:t>网络传送给区域 范围内的有线电视用户。同时，将节目源信号在复用层通过</w:t>
      </w:r>
      <w:r>
        <w:rPr>
          <w:b/>
          <w:bCs/>
          <w:color w:val="000000"/>
          <w:spacing w:val="0"/>
          <w:w w:val="100"/>
          <w:position w:val="0"/>
        </w:rPr>
        <w:t>SDH</w:t>
      </w:r>
      <w:r>
        <w:rPr>
          <w:color w:val="000000"/>
          <w:spacing w:val="0"/>
          <w:w w:val="100"/>
          <w:position w:val="0"/>
        </w:rPr>
        <w:t>网络传输至下 属区县各有线电视网络。</w:t>
      </w:r>
    </w:p>
    <w:p>
      <w:pPr>
        <w:pStyle w:val="a5"/>
        <w:keepNext w:val="0"/>
        <w:keepLines w:val="0"/>
        <w:widowControl w:val="0"/>
        <w:shd w:val="clear" w:color="auto" w:fill="auto"/>
        <w:bidi w:val="0"/>
        <w:spacing w:before="0" w:after="100" w:line="698" w:lineRule="exact"/>
        <w:ind w:left="0" w:right="0" w:firstLine="700"/>
        <w:jc w:val="both"/>
      </w:pPr>
      <w:r>
        <w:rPr>
          <w:color w:val="000000"/>
          <w:spacing w:val="0"/>
          <w:w w:val="100"/>
          <w:position w:val="0"/>
        </w:rPr>
        <w:t>农村信息化工程前端系统的特点：</w:t>
      </w:r>
    </w:p>
    <w:p>
      <w:pPr>
        <w:pStyle w:val="a5"/>
        <w:keepNext w:val="0"/>
        <w:keepLines w:val="0"/>
        <w:widowControl w:val="0"/>
        <w:shd w:val="clear" w:color="auto" w:fill="auto"/>
        <w:bidi w:val="0"/>
        <w:spacing w:before="0" w:after="0" w:line="701" w:lineRule="exact"/>
        <w:ind w:left="0" w:right="0" w:firstLine="700"/>
        <w:jc w:val="both"/>
      </w:pPr>
      <w:bookmarkStart w:id="76" w:name="bookmark76"/>
      <w:r>
        <w:rPr>
          <w:color w:val="000000"/>
          <w:spacing w:val="0"/>
          <w:w w:val="100"/>
          <w:position w:val="0"/>
        </w:rPr>
        <w:t>（</w:t>
      </w:r>
      <w:bookmarkEnd w:id="76"/>
      <w:r>
        <w:rPr>
          <w:b/>
          <w:bCs/>
          <w:color w:val="000000"/>
          <w:spacing w:val="0"/>
          <w:w w:val="100"/>
          <w:position w:val="0"/>
        </w:rPr>
        <w:t>1）</w:t>
      </w:r>
      <w:r>
        <w:rPr>
          <w:color w:val="000000"/>
          <w:spacing w:val="0"/>
          <w:w w:val="100"/>
          <w:position w:val="0"/>
        </w:rPr>
        <w:t>开放式标准化设计：系统采用开放式设计</w:t>
      </w:r>
      <w:r>
        <w:rPr>
          <w:b/>
          <w:bCs/>
          <w:color w:val="000000"/>
          <w:spacing w:val="0"/>
          <w:w w:val="100"/>
          <w:position w:val="0"/>
        </w:rPr>
        <w:t>，</w:t>
      </w:r>
      <w:r>
        <w:rPr>
          <w:color w:val="000000"/>
          <w:spacing w:val="0"/>
          <w:w w:val="100"/>
          <w:position w:val="0"/>
        </w:rPr>
        <w:t>设计符合中华人民共和国国标 及广电总局制定的相关行业标准</w:t>
      </w:r>
      <w:r>
        <w:rPr>
          <w:b/>
          <w:bCs/>
          <w:color w:val="000000"/>
          <w:spacing w:val="0"/>
          <w:w w:val="100"/>
          <w:position w:val="0"/>
        </w:rPr>
        <w:t>，</w:t>
      </w:r>
      <w:r>
        <w:rPr>
          <w:color w:val="000000"/>
          <w:spacing w:val="0"/>
          <w:w w:val="100"/>
          <w:position w:val="0"/>
        </w:rPr>
        <w:t>符合相关国际标准。系统有较强的可扩展性、 能够实现可预见的平滑升级</w:t>
      </w:r>
      <w:r>
        <w:rPr>
          <w:b/>
          <w:bCs/>
          <w:color w:val="000000"/>
          <w:spacing w:val="0"/>
          <w:w w:val="100"/>
          <w:position w:val="0"/>
        </w:rPr>
        <w:t>.</w:t>
      </w:r>
      <w:r>
        <w:rPr>
          <w:color w:val="000000"/>
          <w:spacing w:val="0"/>
          <w:w w:val="100"/>
          <w:position w:val="0"/>
        </w:rPr>
        <w:t>与广电总局的监管平台进行了全面对接。</w:t>
      </w:r>
    </w:p>
    <w:p>
      <w:pPr>
        <w:pStyle w:val="a5"/>
        <w:keepNext w:val="0"/>
        <w:keepLines w:val="0"/>
        <w:widowControl w:val="0"/>
        <w:shd w:val="clear" w:color="auto" w:fill="auto"/>
        <w:bidi w:val="0"/>
        <w:spacing w:before="0" w:after="100" w:line="730" w:lineRule="exact"/>
        <w:ind w:left="0" w:right="0" w:firstLine="700"/>
        <w:jc w:val="both"/>
        <w:sectPr>
          <w:type w:val="nextPage"/>
          <w:pgSz w:w="17861" w:h="25258"/>
          <w:pgMar w:top="1704" w:right="2408" w:bottom="2275" w:left="2590" w:header="0" w:footer="3" w:gutter="0"/>
          <w:pgNumType w:start="8"/>
          <w:cols w:space="720"/>
          <w:noEndnote/>
          <w:titlePg w:val="0"/>
          <w:rtlGutter w:val="0"/>
          <w:docGrid w:linePitch="360"/>
        </w:sectPr>
      </w:pPr>
      <w:bookmarkStart w:id="77" w:name="bookmark77"/>
      <w:r>
        <w:rPr>
          <w:b/>
          <w:bCs/>
          <w:color w:val="000000"/>
          <w:spacing w:val="0"/>
          <w:w w:val="100"/>
          <w:position w:val="0"/>
        </w:rPr>
        <w:t>（</w:t>
      </w:r>
      <w:bookmarkEnd w:id="77"/>
      <w:r>
        <w:rPr>
          <w:b/>
          <w:bCs/>
          <w:color w:val="000000"/>
          <w:spacing w:val="0"/>
          <w:w w:val="100"/>
          <w:position w:val="0"/>
        </w:rPr>
        <w:t>2</w:t>
      </w:r>
      <w:r>
        <w:rPr>
          <w:color w:val="000000"/>
          <w:spacing w:val="0"/>
          <w:w w:val="100"/>
          <w:position w:val="0"/>
        </w:rPr>
        <w:t>）安全、可靠性：系统设计建设成为运营级平台，采用了充分的冗余设计</w:t>
      </w:r>
    </w:p>
    <w:p>
      <w:pPr>
        <w:pStyle w:val="a5"/>
        <w:keepNext w:val="0"/>
        <w:keepLines w:val="0"/>
        <w:widowControl w:val="0"/>
        <w:shd w:val="clear" w:color="auto" w:fill="auto"/>
        <w:bidi w:val="0"/>
        <w:spacing w:before="0" w:after="100" w:line="730" w:lineRule="exact"/>
        <w:ind w:left="0" w:right="0" w:firstLine="700"/>
        <w:jc w:val="both"/>
      </w:pPr>
      <w:r>
        <w:rPr>
          <w:color w:val="000000"/>
          <w:spacing w:val="0"/>
          <w:w w:val="100"/>
          <w:position w:val="0"/>
        </w:rPr>
        <w:t xml:space="preserve"> 方案</w:t>
      </w:r>
      <w:r>
        <w:rPr>
          <w:b/>
          <w:bCs/>
          <w:color w:val="000000"/>
          <w:spacing w:val="0"/>
          <w:w w:val="100"/>
          <w:position w:val="0"/>
        </w:rPr>
        <w:t>.</w:t>
      </w:r>
      <w:r>
        <w:rPr>
          <w:color w:val="000000"/>
          <w:spacing w:val="0"/>
          <w:w w:val="100"/>
          <w:position w:val="0"/>
        </w:rPr>
        <w:t>采用了完善的防非法插播技术监控系统，确保安全播出。</w:t>
      </w:r>
    </w:p>
    <w:p>
      <w:pPr>
        <w:pStyle w:val="a5"/>
        <w:keepNext w:val="0"/>
        <w:keepLines w:val="0"/>
        <w:widowControl w:val="0"/>
        <w:shd w:val="clear" w:color="auto" w:fill="auto"/>
        <w:tabs>
          <w:tab w:val="left" w:pos="1536"/>
        </w:tabs>
        <w:bidi w:val="0"/>
        <w:spacing w:before="0" w:after="0" w:line="720" w:lineRule="exact"/>
        <w:ind w:left="0" w:right="0" w:firstLine="700"/>
        <w:jc w:val="both"/>
      </w:pPr>
      <w:bookmarkStart w:id="78" w:name="bookmark78"/>
      <w:r>
        <w:rPr>
          <w:color w:val="000000"/>
          <w:spacing w:val="0"/>
          <w:w w:val="100"/>
          <w:position w:val="0"/>
        </w:rPr>
        <w:t>（</w:t>
      </w:r>
      <w:bookmarkEnd w:id="78"/>
      <w:r>
        <w:rPr>
          <w:b/>
          <w:bCs/>
          <w:color w:val="000000"/>
          <w:spacing w:val="0"/>
          <w:w w:val="100"/>
          <w:position w:val="0"/>
        </w:rPr>
        <w:t>3</w:t>
      </w:r>
      <w:r>
        <w:rPr>
          <w:color w:val="000000"/>
          <w:spacing w:val="0"/>
          <w:w w:val="100"/>
          <w:position w:val="0"/>
        </w:rPr>
        <w:t>）</w:t>
        <w:tab/>
        <w:t>可管理性</w:t>
      </w:r>
      <w:r>
        <w:rPr>
          <w:b/>
          <w:bCs/>
          <w:color w:val="000000"/>
          <w:spacing w:val="0"/>
          <w:w w:val="100"/>
          <w:position w:val="0"/>
        </w:rPr>
        <w:t>:</w:t>
      </w:r>
      <w:r>
        <w:rPr>
          <w:color w:val="000000"/>
          <w:spacing w:val="0"/>
          <w:w w:val="100"/>
          <w:position w:val="0"/>
        </w:rPr>
        <w:t>系统具备健全、强大的网管功能，可对网络、设备、进行实 时全面的监测和控制；可对业务、用户进行方便快捷的查询和管理。</w:t>
      </w:r>
    </w:p>
    <w:p>
      <w:pPr>
        <w:pStyle w:val="a5"/>
        <w:keepNext w:val="0"/>
        <w:keepLines w:val="0"/>
        <w:widowControl w:val="0"/>
        <w:shd w:val="clear" w:color="auto" w:fill="auto"/>
        <w:tabs>
          <w:tab w:val="left" w:pos="1472"/>
        </w:tabs>
        <w:bidi w:val="0"/>
        <w:spacing w:before="0" w:after="0" w:line="720" w:lineRule="exact"/>
        <w:ind w:left="0" w:right="0" w:firstLine="700"/>
        <w:jc w:val="both"/>
      </w:pPr>
      <w:bookmarkStart w:id="79" w:name="bookmark79"/>
      <w:r>
        <w:rPr>
          <w:color w:val="000000"/>
          <w:spacing w:val="0"/>
          <w:w w:val="100"/>
          <w:position w:val="0"/>
        </w:rPr>
        <w:t>（</w:t>
      </w:r>
      <w:bookmarkEnd w:id="79"/>
      <w:r>
        <w:rPr>
          <w:b/>
          <w:bCs/>
          <w:color w:val="000000"/>
          <w:spacing w:val="0"/>
          <w:w w:val="100"/>
          <w:position w:val="0"/>
        </w:rPr>
        <w:t>4）</w:t>
        <w:tab/>
      </w:r>
      <w:r>
        <w:rPr>
          <w:color w:val="000000"/>
          <w:spacing w:val="0"/>
          <w:w w:val="100"/>
          <w:position w:val="0"/>
        </w:rPr>
        <w:t>先进性：系统选用国内外最先进的设备，系统功能、性能充分显示数字 电视的优势。</w:t>
      </w:r>
    </w:p>
    <w:p>
      <w:pPr>
        <w:pStyle w:val="a5"/>
        <w:keepNext w:val="0"/>
        <w:keepLines w:val="0"/>
        <w:widowControl w:val="0"/>
        <w:shd w:val="clear" w:color="auto" w:fill="auto"/>
        <w:tabs>
          <w:tab w:val="left" w:pos="1536"/>
        </w:tabs>
        <w:bidi w:val="0"/>
        <w:spacing w:before="0" w:after="100" w:line="720" w:lineRule="exact"/>
        <w:ind w:left="0" w:right="0" w:firstLine="700"/>
        <w:jc w:val="both"/>
      </w:pPr>
      <w:bookmarkStart w:id="80" w:name="bookmark80"/>
      <w:r>
        <w:rPr>
          <w:color w:val="000000"/>
          <w:spacing w:val="0"/>
          <w:w w:val="100"/>
          <w:position w:val="0"/>
        </w:rPr>
        <w:t>（</w:t>
      </w:r>
      <w:bookmarkEnd w:id="80"/>
      <w:r>
        <w:rPr>
          <w:b/>
          <w:bCs/>
          <w:color w:val="000000"/>
          <w:spacing w:val="0"/>
          <w:w w:val="100"/>
          <w:position w:val="0"/>
        </w:rPr>
        <w:t>5</w:t>
      </w:r>
      <w:r>
        <w:rPr>
          <w:color w:val="000000"/>
          <w:spacing w:val="0"/>
          <w:w w:val="100"/>
          <w:position w:val="0"/>
        </w:rPr>
        <w:t>）</w:t>
        <w:tab/>
        <w:t>实用性：系统设计、设备选型符合中国国情</w:t>
      </w:r>
      <w:r>
        <w:rPr>
          <w:b/>
          <w:bCs/>
          <w:color w:val="000000"/>
          <w:spacing w:val="0"/>
          <w:w w:val="100"/>
          <w:position w:val="0"/>
        </w:rPr>
        <w:t>，</w:t>
      </w:r>
      <w:r>
        <w:rPr>
          <w:color w:val="000000"/>
          <w:spacing w:val="0"/>
          <w:w w:val="100"/>
          <w:position w:val="0"/>
        </w:rPr>
        <w:t>充分考虑了有线电视数字 化发展的需要和市场情况，具有较高的性价比。</w:t>
      </w:r>
    </w:p>
    <w:p>
      <w:pPr>
        <w:pStyle w:val="a5"/>
        <w:keepNext w:val="0"/>
        <w:keepLines w:val="0"/>
        <w:widowControl w:val="0"/>
        <w:shd w:val="clear" w:color="auto" w:fill="auto"/>
        <w:bidi w:val="0"/>
        <w:spacing w:before="0" w:after="0" w:line="696" w:lineRule="exact"/>
        <w:ind w:left="0" w:right="0" w:firstLine="700"/>
        <w:jc w:val="both"/>
      </w:pPr>
      <w:r>
        <w:rPr>
          <w:color w:val="000000"/>
          <w:spacing w:val="0"/>
          <w:w w:val="100"/>
          <w:position w:val="0"/>
        </w:rPr>
        <w:t>为了在区（市、县）/乡（镇）/村级节点开展农村信息化业务，在节点建设统 一的分前端，部署编码器、复用器、加扰器、调制器、监播系统信号采集前端， 通过编码器实现业务中内容的编码和转码、实现节目复用，通过前端发射机，实 现</w:t>
      </w:r>
      <w:r>
        <w:rPr>
          <w:color w:val="000000"/>
          <w:spacing w:val="0"/>
          <w:w w:val="100"/>
          <w:position w:val="0"/>
        </w:rPr>
        <w:t>HFC</w:t>
      </w:r>
      <w:r>
        <w:rPr>
          <w:color w:val="000000"/>
          <w:spacing w:val="0"/>
          <w:w w:val="100"/>
          <w:position w:val="0"/>
        </w:rPr>
        <w:t>网络信号传输.</w:t>
      </w:r>
    </w:p>
    <w:p>
      <w:pPr>
        <w:pStyle w:val="a5"/>
        <w:keepNext w:val="0"/>
        <w:keepLines w:val="0"/>
        <w:widowControl w:val="0"/>
        <w:shd w:val="clear" w:color="auto" w:fill="auto"/>
        <w:bidi w:val="0"/>
        <w:spacing w:before="0" w:after="100" w:line="701" w:lineRule="exact"/>
        <w:ind w:left="0" w:right="0" w:firstLine="700"/>
        <w:jc w:val="both"/>
      </w:pPr>
      <w:r>
        <w:rPr>
          <w:color w:val="000000"/>
          <w:spacing w:val="0"/>
          <w:w w:val="100"/>
          <w:position w:val="0"/>
        </w:rPr>
        <w:t>依托广电中心建设农网业务管理系统、指令发布系统、数据广播业务系统， 对全区的农网信息化业务进行统一调度、采编和发布。</w:t>
      </w:r>
    </w:p>
    <w:p>
      <w:pPr>
        <w:pStyle w:val="22"/>
        <w:keepNext/>
        <w:keepLines/>
        <w:widowControl w:val="0"/>
        <w:shd w:val="clear" w:color="auto" w:fill="auto"/>
        <w:bidi w:val="0"/>
        <w:spacing w:before="0" w:after="540" w:line="240" w:lineRule="auto"/>
        <w:ind w:left="0" w:right="0" w:firstLine="0"/>
        <w:jc w:val="both"/>
      </w:pPr>
      <w:bookmarkStart w:id="81" w:name="bookmark81"/>
      <w:bookmarkStart w:id="82" w:name="bookmark82"/>
      <w:bookmarkStart w:id="83" w:name="bookmark83"/>
      <w:r>
        <w:rPr>
          <w:color w:val="000000"/>
          <w:spacing w:val="0"/>
          <w:w w:val="100"/>
          <w:position w:val="0"/>
          <w:sz w:val="42"/>
          <w:szCs w:val="42"/>
        </w:rPr>
        <w:t>2.2</w:t>
      </w:r>
      <w:r>
        <w:rPr>
          <w:color w:val="000000"/>
          <w:spacing w:val="0"/>
          <w:w w:val="100"/>
          <w:position w:val="0"/>
        </w:rPr>
        <w:t>应急广播子系统</w:t>
      </w:r>
      <w:bookmarkEnd w:id="81"/>
      <w:bookmarkEnd w:id="82"/>
      <w:bookmarkEnd w:id="83"/>
    </w:p>
    <w:p>
      <w:pPr>
        <w:pStyle w:val="32"/>
        <w:keepNext/>
        <w:keepLines/>
        <w:widowControl w:val="0"/>
        <w:shd w:val="clear" w:color="auto" w:fill="auto"/>
        <w:bidi w:val="0"/>
        <w:spacing w:before="0" w:after="260" w:line="240" w:lineRule="auto"/>
        <w:ind w:left="0" w:right="0" w:firstLine="640"/>
        <w:jc w:val="left"/>
      </w:pPr>
      <w:bookmarkStart w:id="84" w:name="bookmark84"/>
      <w:bookmarkStart w:id="85" w:name="bookmark85"/>
      <w:bookmarkStart w:id="86" w:name="bookmark86"/>
      <w:r>
        <w:rPr>
          <w:color w:val="000000"/>
          <w:spacing w:val="0"/>
          <w:w w:val="100"/>
          <w:position w:val="0"/>
        </w:rPr>
        <w:t>建设方案</w:t>
      </w:r>
      <w:bookmarkEnd w:id="84"/>
      <w:bookmarkEnd w:id="85"/>
      <w:bookmarkEnd w:id="86"/>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应急广播系统（音视频会议系统与此类似）总体架构如下图所示:</w:t>
      </w:r>
    </w:p>
    <w:p>
      <w:pPr>
        <w:widowControl w:val="0"/>
        <w:jc w:val="center"/>
        <w:rPr>
          <w:sz w:val="2"/>
          <w:szCs w:val="2"/>
        </w:rPr>
      </w:pPr>
      <w:r>
        <w:drawing>
          <wp:inline>
            <wp:extent cx="11344910" cy="535813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11344910" cy="5358130"/>
                    </a:xfrm>
                    <a:prstGeom prst="rect">
                      <a:avLst/>
                    </a:prstGeom>
                  </pic:spPr>
                </pic:pic>
              </a:graphicData>
            </a:graphic>
          </wp:inline>
        </w:drawing>
      </w:r>
    </w:p>
    <w:p>
      <w:pPr>
        <w:pStyle w:val="a6"/>
        <w:keepNext w:val="0"/>
        <w:keepLines w:val="0"/>
        <w:widowControl w:val="0"/>
        <w:shd w:val="clear" w:color="auto" w:fill="auto"/>
        <w:bidi w:val="0"/>
        <w:spacing w:before="0" w:after="0" w:line="240" w:lineRule="auto"/>
        <w:ind w:left="3317" w:right="0" w:firstLine="0"/>
        <w:jc w:val="left"/>
        <w:sectPr>
          <w:type w:val="nextPage"/>
          <w:pgSz w:w="17861" w:h="25258"/>
          <w:pgMar w:top="1704" w:right="2408" w:bottom="2275" w:left="2590" w:header="0" w:footer="3" w:gutter="0"/>
          <w:pgNumType w:start="9"/>
          <w:cols w:space="720"/>
          <w:noEndnote/>
          <w:titlePg w:val="0"/>
          <w:rtlGutter w:val="0"/>
          <w:docGrid w:linePitch="360"/>
        </w:sectPr>
      </w:pPr>
      <w:r>
        <w:rPr>
          <w:color w:val="000000"/>
          <w:spacing w:val="0"/>
          <w:w w:val="100"/>
          <w:position w:val="0"/>
        </w:rPr>
        <w:t>应急广播系统流程如下图所示:</w:t>
      </w:r>
    </w:p>
    <w:p>
      <w:pPr>
        <w:pStyle w:val="a5"/>
        <w:keepNext w:val="0"/>
        <w:keepLines w:val="0"/>
        <w:widowControl w:val="0"/>
        <w:shd w:val="clear" w:color="auto" w:fill="auto"/>
        <w:bidi w:val="0"/>
        <w:spacing w:before="0" w:after="0" w:line="691" w:lineRule="exact"/>
        <w:ind w:left="0" w:right="0" w:firstLine="700"/>
        <w:jc w:val="both"/>
      </w:pPr>
      <w:r>
        <w:rPr>
          <w:color w:val="000000"/>
          <w:spacing w:val="0"/>
          <w:w w:val="100"/>
          <w:position w:val="0"/>
        </w:rPr>
        <w:t>本方案配置以县/市，乡/镇,村规模的最基本单位为模型，依托已建成的有 线数字电视网络、宽带数据网及</w:t>
      </w:r>
      <w:r>
        <w:rPr>
          <w:color w:val="000000"/>
          <w:spacing w:val="0"/>
          <w:w w:val="100"/>
          <w:position w:val="0"/>
        </w:rPr>
        <w:t>PSTN</w:t>
      </w:r>
      <w:r>
        <w:rPr>
          <w:color w:val="000000"/>
          <w:spacing w:val="0"/>
          <w:w w:val="100"/>
          <w:position w:val="0"/>
        </w:rPr>
        <w:t xml:space="preserve">电话网，拟部署全县各乡镇及所属村之间 </w:t>
      </w:r>
      <w:r>
        <w:rPr>
          <w:color w:val="000000"/>
          <w:spacing w:val="0"/>
          <w:w w:val="100"/>
          <w:position w:val="0"/>
        </w:rPr>
        <w:t>的远程电话会议及视频会议系统，实现各乡镇的所有数字电视用户都能实时的收 看到会议内容，从而开启农村信息化时代的新篇章。</w:t>
      </w:r>
    </w:p>
    <w:p>
      <w:pPr>
        <w:pStyle w:val="a5"/>
        <w:keepNext w:val="0"/>
        <w:keepLines w:val="0"/>
        <w:widowControl w:val="0"/>
        <w:shd w:val="clear" w:color="auto" w:fill="auto"/>
        <w:bidi w:val="0"/>
        <w:spacing w:before="0" w:after="0" w:line="704" w:lineRule="exact"/>
        <w:ind w:left="0" w:right="0" w:firstLine="700"/>
        <w:jc w:val="both"/>
      </w:pPr>
      <w:r>
        <w:rPr>
          <w:color w:val="000000"/>
          <w:spacing w:val="0"/>
          <w:w w:val="100"/>
          <w:position w:val="0"/>
        </w:rPr>
        <w:t>系统建成后，将会产生积极的社会和经济影响，具有很重大的意义：将有效结 合</w:t>
      </w:r>
      <w:r>
        <w:rPr>
          <w:color w:val="000000"/>
          <w:spacing w:val="0"/>
          <w:w w:val="100"/>
          <w:position w:val="0"/>
        </w:rPr>
        <w:t>IP</w:t>
      </w:r>
      <w:r>
        <w:rPr>
          <w:color w:val="000000"/>
          <w:spacing w:val="0"/>
          <w:w w:val="100"/>
          <w:position w:val="0"/>
        </w:rPr>
        <w:t>网络、</w:t>
      </w:r>
      <w:r>
        <w:rPr>
          <w:color w:val="000000"/>
          <w:spacing w:val="0"/>
          <w:w w:val="100"/>
          <w:position w:val="0"/>
        </w:rPr>
        <w:t>PSTN</w:t>
      </w:r>
      <w:r>
        <w:rPr>
          <w:color w:val="000000"/>
          <w:spacing w:val="0"/>
          <w:w w:val="100"/>
          <w:position w:val="0"/>
        </w:rPr>
        <w:t>电话网络、有线数字电视网络等各种现有资源,不仅提高了国 家资源的利用率，增强有线数字电视系统的实际效用，而且还大大提高了我国农 村信息化建设的进程及水平，方便各级政府领导与下属部门及时进行沟通和交流, 提高在行政、服务和政府管理方面的效率.</w:t>
      </w:r>
    </w:p>
    <w:p>
      <w:pPr>
        <w:pStyle w:val="a5"/>
        <w:keepNext w:val="0"/>
        <w:keepLines w:val="0"/>
        <w:widowControl w:val="0"/>
        <w:shd w:val="clear" w:color="auto" w:fill="auto"/>
        <w:bidi w:val="0"/>
        <w:spacing w:before="0" w:after="0" w:line="704" w:lineRule="exact"/>
        <w:ind w:left="0" w:right="0" w:firstLine="640"/>
        <w:jc w:val="both"/>
      </w:pPr>
      <w:r>
        <w:rPr>
          <w:color w:val="000000"/>
          <w:spacing w:val="0"/>
          <w:w w:val="100"/>
          <w:position w:val="0"/>
        </w:rPr>
        <w:t>系统完全符合有关国际或国家标准，具有高灵活性、可扩展性及应用先进性.</w:t>
      </w:r>
    </w:p>
    <w:p>
      <w:pPr>
        <w:pStyle w:val="a5"/>
        <w:keepNext w:val="0"/>
        <w:keepLines w:val="0"/>
        <w:widowControl w:val="0"/>
        <w:shd w:val="clear" w:color="auto" w:fill="auto"/>
        <w:bidi w:val="0"/>
        <w:spacing w:before="0" w:after="0" w:line="706" w:lineRule="exact"/>
        <w:ind w:left="0" w:right="0" w:firstLine="0"/>
        <w:jc w:val="both"/>
      </w:pPr>
      <w:r>
        <w:rPr>
          <w:color w:val="000000"/>
          <w:spacing w:val="0"/>
          <w:w w:val="100"/>
          <w:position w:val="0"/>
        </w:rPr>
        <w:t xml:space="preserve">本方案设计以实现各乡、镇与所属各村的电话会议为首要目的，对系统进行合理 部署：在各乡、镇设一个视频会议室，除电话机外，配备实时视频采集、编码压 缩等设备;所属各村委设音频会议室，根据实际需求情况适当配备视频采集设备； </w:t>
      </w:r>
      <w:r>
        <w:rPr>
          <w:color w:val="000000"/>
          <w:spacing w:val="0"/>
          <w:w w:val="100"/>
          <w:position w:val="0"/>
        </w:rPr>
        <w:t>县广电局机房专门配备电话会议服务器，有线数字电视前端编码、复用、加扰、 调制等设备；机房设系统监播系统等相关设备。</w:t>
      </w:r>
    </w:p>
    <w:p>
      <w:pPr>
        <w:pStyle w:val="a5"/>
        <w:keepNext w:val="0"/>
        <w:keepLines w:val="0"/>
        <w:widowControl w:val="0"/>
        <w:shd w:val="clear" w:color="auto" w:fill="auto"/>
        <w:bidi w:val="0"/>
        <w:spacing w:before="0" w:after="0" w:line="703" w:lineRule="exact"/>
        <w:ind w:left="0" w:right="0" w:firstLine="640"/>
        <w:jc w:val="both"/>
      </w:pPr>
      <w:r>
        <w:rPr>
          <w:color w:val="000000"/>
          <w:spacing w:val="0"/>
          <w:w w:val="100"/>
          <w:position w:val="0"/>
        </w:rPr>
        <w:t>整个电视电话会议系统由村会议室，镇会议室、县长会议室组成.各级会议 单位之间举行的电话会议内容经由</w:t>
      </w:r>
      <w:r>
        <w:rPr>
          <w:color w:val="000000"/>
          <w:spacing w:val="0"/>
          <w:w w:val="100"/>
          <w:position w:val="0"/>
        </w:rPr>
        <w:t>PSTN</w:t>
      </w:r>
      <w:r>
        <w:rPr>
          <w:color w:val="000000"/>
          <w:spacing w:val="0"/>
          <w:w w:val="100"/>
          <w:position w:val="0"/>
        </w:rPr>
        <w:t>电话网络传送至县广电机房中心的电话 会议服务器，输出相应电话会议内容的模拟音频信号，进入</w:t>
      </w:r>
      <w:r>
        <w:rPr>
          <w:color w:val="000000"/>
          <w:spacing w:val="0"/>
          <w:w w:val="100"/>
          <w:position w:val="0"/>
        </w:rPr>
        <w:t>MPEG2</w:t>
      </w:r>
      <w:r>
        <w:rPr>
          <w:color w:val="000000"/>
          <w:spacing w:val="0"/>
          <w:w w:val="100"/>
          <w:position w:val="0"/>
        </w:rPr>
        <w:t>编码器；同时 参与该电话会议的乡镇级以上的与会人员的现场情况，可通过镇会议室的视频采 集设备获取视频信号并经由</w:t>
      </w:r>
      <w:r>
        <w:rPr>
          <w:color w:val="000000"/>
          <w:spacing w:val="0"/>
          <w:w w:val="100"/>
          <w:position w:val="0"/>
        </w:rPr>
        <w:t>IP</w:t>
      </w:r>
      <w:r>
        <w:rPr>
          <w:color w:val="000000"/>
          <w:spacing w:val="0"/>
          <w:w w:val="100"/>
          <w:position w:val="0"/>
        </w:rPr>
        <w:t>网络传输至县广电机房中心的视频会议服务器， 输出相应的视频信号，连接</w:t>
      </w:r>
      <w:r>
        <w:rPr>
          <w:color w:val="000000"/>
          <w:spacing w:val="0"/>
          <w:w w:val="100"/>
          <w:position w:val="0"/>
        </w:rPr>
        <w:t>MPEG2</w:t>
      </w:r>
      <w:r>
        <w:rPr>
          <w:color w:val="000000"/>
          <w:spacing w:val="0"/>
          <w:w w:val="100"/>
          <w:position w:val="0"/>
        </w:rPr>
        <w:t>编码器视频输入口，并确保输入接口与该电话 会议音频输入口相对应</w:t>
      </w:r>
      <w:r>
        <w:rPr>
          <w:color w:val="000000"/>
          <w:spacing w:val="0"/>
          <w:w w:val="100"/>
          <w:position w:val="0"/>
        </w:rPr>
        <w:t>.MPEG2</w:t>
      </w:r>
      <w:r>
        <w:rPr>
          <w:color w:val="000000"/>
          <w:spacing w:val="0"/>
          <w:w w:val="100"/>
          <w:position w:val="0"/>
        </w:rPr>
        <w:t xml:space="preserve">编码器对输入的音视频信号经压缩、编码后输出 </w:t>
      </w:r>
      <w:r>
        <w:rPr>
          <w:color w:val="000000"/>
          <w:spacing w:val="0"/>
          <w:w w:val="100"/>
          <w:position w:val="0"/>
        </w:rPr>
        <w:t>TS</w:t>
      </w:r>
      <w:r>
        <w:rPr>
          <w:color w:val="000000"/>
          <w:spacing w:val="0"/>
          <w:w w:val="100"/>
          <w:position w:val="0"/>
        </w:rPr>
        <w:t>传输流，由复用器接收对来自各路编码器的</w:t>
      </w:r>
      <w:r>
        <w:rPr>
          <w:color w:val="000000"/>
          <w:spacing w:val="0"/>
          <w:w w:val="100"/>
          <w:position w:val="0"/>
        </w:rPr>
        <w:t>TS</w:t>
      </w:r>
      <w:r>
        <w:rPr>
          <w:color w:val="000000"/>
          <w:spacing w:val="0"/>
          <w:w w:val="100"/>
          <w:position w:val="0"/>
        </w:rPr>
        <w:t>传输流进行复用输出多节目传 输流送入</w:t>
      </w:r>
      <w:r>
        <w:rPr>
          <w:color w:val="000000"/>
          <w:spacing w:val="0"/>
          <w:w w:val="100"/>
          <w:position w:val="0"/>
        </w:rPr>
        <w:t>QAM</w:t>
      </w:r>
      <w:r>
        <w:rPr>
          <w:color w:val="000000"/>
          <w:spacing w:val="0"/>
          <w:w w:val="100"/>
          <w:position w:val="0"/>
        </w:rPr>
        <w:t>调制器，它将输入的传输流进行</w:t>
      </w:r>
      <w:r>
        <w:rPr>
          <w:color w:val="000000"/>
          <w:spacing w:val="0"/>
          <w:w w:val="100"/>
          <w:position w:val="0"/>
        </w:rPr>
        <w:t>RS</w:t>
      </w:r>
      <w:r>
        <w:rPr>
          <w:color w:val="000000"/>
          <w:spacing w:val="0"/>
          <w:w w:val="100"/>
          <w:position w:val="0"/>
        </w:rPr>
        <w:t>编码、交织及</w:t>
      </w:r>
      <w:r>
        <w:rPr>
          <w:color w:val="000000"/>
          <w:spacing w:val="0"/>
          <w:w w:val="100"/>
          <w:position w:val="0"/>
        </w:rPr>
        <w:t>QAM</w:t>
      </w:r>
      <w:r>
        <w:rPr>
          <w:color w:val="000000"/>
          <w:spacing w:val="0"/>
          <w:w w:val="100"/>
          <w:position w:val="0"/>
        </w:rPr>
        <w:t>调制等信道处 理，输出中频信号，经上变频后输出高性能的射频信号，进入有线数字电视网络 进行播出。所属乡镇的农村数字电视用户和各级会议室均能通过数字终端设备全 面了解相关会议的实况。</w:t>
      </w:r>
    </w:p>
    <w:p>
      <w:pPr>
        <w:pStyle w:val="32"/>
        <w:keepNext/>
        <w:keepLines/>
        <w:widowControl w:val="0"/>
        <w:shd w:val="clear" w:color="auto" w:fill="auto"/>
        <w:bidi w:val="0"/>
        <w:spacing w:before="0" w:after="280" w:line="703" w:lineRule="exact"/>
        <w:ind w:left="0" w:right="0" w:firstLine="640"/>
        <w:jc w:val="both"/>
      </w:pPr>
      <w:bookmarkStart w:id="87" w:name="bookmark87"/>
      <w:bookmarkStart w:id="88" w:name="bookmark88"/>
      <w:bookmarkStart w:id="89" w:name="bookmark89"/>
      <w:r>
        <w:rPr>
          <w:color w:val="000000"/>
          <w:spacing w:val="0"/>
          <w:w w:val="100"/>
          <w:position w:val="0"/>
        </w:rPr>
        <w:t>系统设计特点</w:t>
      </w:r>
      <w:bookmarkEnd w:id="87"/>
      <w:bookmarkEnd w:id="88"/>
      <w:bookmarkEnd w:id="89"/>
    </w:p>
    <w:p>
      <w:pPr>
        <w:pStyle w:val="a5"/>
        <w:keepNext w:val="0"/>
        <w:keepLines w:val="0"/>
        <w:widowControl w:val="0"/>
        <w:shd w:val="clear" w:color="auto" w:fill="auto"/>
        <w:bidi w:val="0"/>
        <w:spacing w:before="0" w:after="0"/>
        <w:ind w:left="0" w:right="0" w:firstLine="0"/>
        <w:jc w:val="left"/>
      </w:pPr>
      <w:r>
        <w:rPr>
          <w:rFonts w:ascii="Arial" w:eastAsia="Arial" w:hAnsi="Arial" w:cs="Arial"/>
          <w:color w:val="000000"/>
          <w:spacing w:val="0"/>
          <w:w w:val="100"/>
          <w:position w:val="0"/>
        </w:rPr>
        <w:t>•</w:t>
      </w:r>
      <w:r>
        <w:rPr>
          <w:color w:val="000000"/>
          <w:spacing w:val="0"/>
          <w:w w:val="100"/>
          <w:position w:val="0"/>
        </w:rPr>
        <w:t xml:space="preserve">通过用户分组及用户机顶盒唯一编号技术，实现对用户区域控制和广播 </w:t>
      </w:r>
      <w:r>
        <w:rPr>
          <w:rFonts w:ascii="Arial" w:eastAsia="Arial" w:hAnsi="Arial" w:cs="Arial"/>
          <w:color w:val="000000"/>
          <w:spacing w:val="0"/>
          <w:w w:val="100"/>
          <w:position w:val="0"/>
        </w:rPr>
        <w:t>•</w:t>
      </w:r>
      <w:r>
        <w:rPr>
          <w:color w:val="000000"/>
          <w:spacing w:val="0"/>
          <w:w w:val="100"/>
          <w:position w:val="0"/>
        </w:rPr>
        <w:t>紧急通知能强制中断用户行为，切换用户状态</w:t>
      </w:r>
      <w:r>
        <w:rPr>
          <w:b/>
          <w:bCs/>
          <w:color w:val="000000"/>
          <w:spacing w:val="0"/>
          <w:w w:val="100"/>
          <w:position w:val="0"/>
        </w:rPr>
        <w:t>,</w:t>
      </w:r>
      <w:r>
        <w:rPr>
          <w:color w:val="000000"/>
          <w:spacing w:val="0"/>
          <w:w w:val="100"/>
          <w:position w:val="0"/>
        </w:rPr>
        <w:t>收听应急广播</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https://d.book118.com/176035002151010045</w:t>
        </w:r>
      </w:hyperlink>
    </w:p>
    <w:p>
      <w:pPr>
        <w:pStyle w:val="a5"/>
        <w:keepNext w:val="0"/>
        <w:keepLines w:val="0"/>
        <w:widowControl w:val="0"/>
        <w:shd w:val="clear" w:color="auto" w:fill="auto"/>
        <w:bidi w:val="0"/>
        <w:spacing w:before="0" w:after="0"/>
        <w:ind w:left="0" w:right="0" w:firstLine="0"/>
        <w:jc w:val="left"/>
      </w:pPr>
    </w:p>
    <w:sectPr>
      <w:type w:val="nextPage"/>
      <w:pgSz w:w="17861" w:h="25258"/>
      <w:pgMar w:top="1704" w:right="2408" w:bottom="2275" w:left="2590"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D87CCB"/>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2EBF4D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9FC4A61"/>
    <w:multiLevelType w:val="multilevel"/>
    <w:tmpl w:val="00000000"/>
    <w:lvl w:ilvl="0">
      <w:start w:val="1"/>
      <w:numFmt w:val="bullet"/>
      <w:lvlText w:val="•"/>
      <w:lvlJc w:val="left"/>
      <w:rPr>
        <w:rFonts w:ascii="Arial" w:eastAsia="Arial" w:hAnsi="Arial" w:cs="Arial"/>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78A6460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78"/>
      <w:szCs w:val="78"/>
      <w:u w:val="none"/>
      <w:shd w:val="clear" w:color="auto" w:fill="auto"/>
    </w:rPr>
  </w:style>
  <w:style w:type="character" w:customStyle="1" w:styleId="2">
    <w:name w:val="正文文本 (2)_"/>
    <w:basedOn w:val="DefaultParagraphFont"/>
    <w:link w:val="21"/>
    <w:rPr>
      <w:rFonts w:ascii="SimSun" w:eastAsia="SimSun" w:hAnsi="SimSun" w:cs="SimSun"/>
      <w:b w:val="0"/>
      <w:bCs w:val="0"/>
      <w:i w:val="0"/>
      <w:iCs w:val="0"/>
      <w:smallCaps w:val="0"/>
      <w:strike w:val="0"/>
      <w:sz w:val="44"/>
      <w:szCs w:val="44"/>
      <w:u w:val="none"/>
      <w:shd w:val="clear" w:color="auto" w:fill="auto"/>
    </w:rPr>
  </w:style>
  <w:style w:type="character" w:customStyle="1" w:styleId="4">
    <w:name w:val="正文文本 (4)_"/>
    <w:basedOn w:val="DefaultParagraphFont"/>
    <w:link w:val="40"/>
    <w:rPr>
      <w:rFonts w:ascii="Times New Roman" w:eastAsia="Times New Roman" w:hAnsi="Times New Roman" w:cs="Times New Roman"/>
      <w:b w:val="0"/>
      <w:bCs w:val="0"/>
      <w:i w:val="0"/>
      <w:iCs w:val="0"/>
      <w:smallCaps w:val="0"/>
      <w:strike w:val="0"/>
      <w:sz w:val="44"/>
      <w:szCs w:val="44"/>
      <w:u w:val="none"/>
      <w:shd w:val="clear" w:color="auto" w:fill="auto"/>
    </w:rPr>
  </w:style>
  <w:style w:type="character" w:customStyle="1" w:styleId="20">
    <w:name w:val="标题 #2_"/>
    <w:basedOn w:val="DefaultParagraphFont"/>
    <w:link w:val="22"/>
    <w:rPr>
      <w:rFonts w:ascii="SimSun" w:eastAsia="SimSun" w:hAnsi="SimSun" w:cs="SimSun"/>
      <w:b/>
      <w:bCs/>
      <w:i w:val="0"/>
      <w:iCs w:val="0"/>
      <w:smallCaps w:val="0"/>
      <w:strike w:val="0"/>
      <w:sz w:val="42"/>
      <w:szCs w:val="42"/>
      <w:u w:val="none"/>
      <w:shd w:val="clear" w:color="auto" w:fill="auto"/>
    </w:rPr>
  </w:style>
  <w:style w:type="character" w:customStyle="1" w:styleId="a">
    <w:name w:val="目录_"/>
    <w:basedOn w:val="DefaultParagraphFont"/>
    <w:link w:val="a4"/>
    <w:rPr>
      <w:rFonts w:ascii="SimSun" w:eastAsia="SimSun" w:hAnsi="SimSun" w:cs="SimSun"/>
      <w:b w:val="0"/>
      <w:bCs w:val="0"/>
      <w:i w:val="0"/>
      <w:iCs w:val="0"/>
      <w:smallCaps w:val="0"/>
      <w:strike w:val="0"/>
      <w:color w:val="0000FF"/>
      <w:sz w:val="32"/>
      <w:szCs w:val="32"/>
      <w:u w:val="singl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3">
    <w:name w:val="正文文本 (3)_"/>
    <w:basedOn w:val="DefaultParagraphFont"/>
    <w:link w:val="31"/>
    <w:rPr>
      <w:rFonts w:ascii="SimSun" w:eastAsia="SimSun" w:hAnsi="SimSun" w:cs="SimSun"/>
      <w:b/>
      <w:bCs/>
      <w:i w:val="0"/>
      <w:iCs w:val="0"/>
      <w:smallCaps w:val="0"/>
      <w:strike w:val="0"/>
      <w:sz w:val="28"/>
      <w:szCs w:val="28"/>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sz w:val="36"/>
      <w:szCs w:val="36"/>
      <w:u w:val="none"/>
      <w:shd w:val="clear" w:color="auto" w:fill="auto"/>
    </w:rPr>
  </w:style>
  <w:style w:type="character" w:customStyle="1" w:styleId="a1">
    <w:name w:val="图片标题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a2">
    <w:name w:val="其他_"/>
    <w:basedOn w:val="DefaultParagraphFont"/>
    <w:link w:val="a7"/>
    <w:rPr>
      <w:rFonts w:ascii="SimSun" w:eastAsia="SimSun" w:hAnsi="SimSun" w:cs="SimSun"/>
      <w:b w:val="0"/>
      <w:bCs w:val="0"/>
      <w:i w:val="0"/>
      <w:iCs w:val="0"/>
      <w:smallCaps w:val="0"/>
      <w:strike w:val="0"/>
      <w:sz w:val="36"/>
      <w:szCs w:val="36"/>
      <w:u w:val="none"/>
      <w:shd w:val="clear" w:color="auto" w:fill="auto"/>
    </w:rPr>
  </w:style>
  <w:style w:type="character" w:customStyle="1" w:styleId="a3">
    <w:name w:val="表格标题_"/>
    <w:basedOn w:val="DefaultParagraphFont"/>
    <w:link w:val="a8"/>
    <w:rPr>
      <w:rFonts w:ascii="SimSun" w:eastAsia="SimSun" w:hAnsi="SimSun" w:cs="SimSun"/>
      <w:b/>
      <w:bCs/>
      <w:i w:val="0"/>
      <w:iCs w:val="0"/>
      <w:smallCaps w:val="0"/>
      <w:strike w:val="0"/>
      <w:sz w:val="30"/>
      <w:szCs w:val="30"/>
      <w:u w:val="none"/>
      <w:shd w:val="clear" w:color="auto" w:fill="auto"/>
    </w:rPr>
  </w:style>
  <w:style w:type="paragraph" w:customStyle="1" w:styleId="10">
    <w:name w:val="标题 #1"/>
    <w:basedOn w:val="Normal"/>
    <w:link w:val="1"/>
    <w:pPr>
      <w:widowControl w:val="0"/>
      <w:shd w:val="clear" w:color="auto" w:fill="auto"/>
      <w:spacing w:after="700"/>
      <w:jc w:val="center"/>
      <w:outlineLvl w:val="0"/>
    </w:pPr>
    <w:rPr>
      <w:rFonts w:ascii="SimSun" w:eastAsia="SimSun" w:hAnsi="SimSun" w:cs="SimSun"/>
      <w:b/>
      <w:bCs/>
      <w:i w:val="0"/>
      <w:iCs w:val="0"/>
      <w:smallCaps w:val="0"/>
      <w:strike w:val="0"/>
      <w:sz w:val="78"/>
      <w:szCs w:val="78"/>
      <w:u w:val="none"/>
      <w:shd w:val="clear" w:color="auto" w:fill="auto"/>
    </w:rPr>
  </w:style>
  <w:style w:type="paragraph" w:customStyle="1" w:styleId="21">
    <w:name w:val="正文文本 (2)"/>
    <w:basedOn w:val="Normal"/>
    <w:link w:val="2"/>
    <w:pPr>
      <w:widowControl w:val="0"/>
      <w:shd w:val="clear" w:color="auto" w:fill="auto"/>
      <w:spacing w:after="400"/>
      <w:ind w:left="3880"/>
    </w:pPr>
    <w:rPr>
      <w:rFonts w:ascii="SimSun" w:eastAsia="SimSun" w:hAnsi="SimSun" w:cs="SimSun"/>
      <w:b w:val="0"/>
      <w:bCs w:val="0"/>
      <w:i w:val="0"/>
      <w:iCs w:val="0"/>
      <w:smallCaps w:val="0"/>
      <w:strike w:val="0"/>
      <w:sz w:val="44"/>
      <w:szCs w:val="44"/>
      <w:u w:val="none"/>
      <w:shd w:val="clear" w:color="auto" w:fill="auto"/>
    </w:rPr>
  </w:style>
  <w:style w:type="paragraph" w:customStyle="1" w:styleId="40">
    <w:name w:val="正文文本 (4)"/>
    <w:basedOn w:val="Normal"/>
    <w:link w:val="4"/>
    <w:pPr>
      <w:widowControl w:val="0"/>
      <w:shd w:val="clear" w:color="auto" w:fill="auto"/>
      <w:spacing w:after="640"/>
      <w:jc w:val="center"/>
    </w:pPr>
    <w:rPr>
      <w:rFonts w:ascii="Times New Roman" w:eastAsia="Times New Roman" w:hAnsi="Times New Roman" w:cs="Times New Roman"/>
      <w:b w:val="0"/>
      <w:bCs w:val="0"/>
      <w:i w:val="0"/>
      <w:iCs w:val="0"/>
      <w:smallCaps w:val="0"/>
      <w:strike w:val="0"/>
      <w:sz w:val="44"/>
      <w:szCs w:val="44"/>
      <w:u w:val="none"/>
      <w:shd w:val="clear" w:color="auto" w:fill="auto"/>
    </w:rPr>
  </w:style>
  <w:style w:type="paragraph" w:customStyle="1" w:styleId="22">
    <w:name w:val="标题 #2"/>
    <w:basedOn w:val="Normal"/>
    <w:link w:val="20"/>
    <w:pPr>
      <w:widowControl w:val="0"/>
      <w:shd w:val="clear" w:color="auto" w:fill="auto"/>
      <w:spacing w:after="260"/>
      <w:outlineLvl w:val="1"/>
    </w:pPr>
    <w:rPr>
      <w:rFonts w:ascii="SimSun" w:eastAsia="SimSun" w:hAnsi="SimSun" w:cs="SimSun"/>
      <w:b/>
      <w:bCs/>
      <w:i w:val="0"/>
      <w:iCs w:val="0"/>
      <w:smallCaps w:val="0"/>
      <w:strike w:val="0"/>
      <w:sz w:val="42"/>
      <w:szCs w:val="42"/>
      <w:u w:val="none"/>
      <w:shd w:val="clear" w:color="auto" w:fill="auto"/>
    </w:rPr>
  </w:style>
  <w:style w:type="paragraph" w:customStyle="1" w:styleId="a4">
    <w:name w:val="目录"/>
    <w:basedOn w:val="Normal"/>
    <w:link w:val="a"/>
    <w:pPr>
      <w:widowControl w:val="0"/>
      <w:shd w:val="clear" w:color="auto" w:fill="auto"/>
      <w:spacing w:after="80"/>
      <w:ind w:left="630" w:firstLine="240"/>
    </w:pPr>
    <w:rPr>
      <w:rFonts w:ascii="SimSun" w:eastAsia="SimSun" w:hAnsi="SimSun" w:cs="SimSun"/>
      <w:b w:val="0"/>
      <w:bCs w:val="0"/>
      <w:i w:val="0"/>
      <w:iCs w:val="0"/>
      <w:smallCaps w:val="0"/>
      <w:strike w:val="0"/>
      <w:color w:val="0000FF"/>
      <w:sz w:val="32"/>
      <w:szCs w:val="32"/>
      <w:u w:val="single"/>
      <w:shd w:val="clear" w:color="auto" w:fill="auto"/>
    </w:rPr>
  </w:style>
  <w:style w:type="paragraph" w:customStyle="1" w:styleId="a5">
    <w:name w:val="正文文本"/>
    <w:basedOn w:val="Normal"/>
    <w:link w:val="a0"/>
    <w:pPr>
      <w:widowControl w:val="0"/>
      <w:shd w:val="clear" w:color="auto" w:fill="auto"/>
      <w:spacing w:line="41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31">
    <w:name w:val="正文文本 (3)"/>
    <w:basedOn w:val="Normal"/>
    <w:link w:val="3"/>
    <w:pPr>
      <w:widowControl w:val="0"/>
      <w:shd w:val="clear" w:color="auto" w:fill="auto"/>
    </w:pPr>
    <w:rPr>
      <w:rFonts w:ascii="SimSun" w:eastAsia="SimSun" w:hAnsi="SimSun" w:cs="SimSun"/>
      <w:b/>
      <w:bCs/>
      <w:i w:val="0"/>
      <w:iCs w:val="0"/>
      <w:smallCaps w:val="0"/>
      <w:strike w:val="0"/>
      <w:sz w:val="28"/>
      <w:szCs w:val="28"/>
      <w:u w:val="none"/>
      <w:shd w:val="clear" w:color="auto" w:fill="auto"/>
    </w:rPr>
  </w:style>
  <w:style w:type="paragraph" w:customStyle="1" w:styleId="32">
    <w:name w:val="标题 #3"/>
    <w:basedOn w:val="Normal"/>
    <w:link w:val="30"/>
    <w:pPr>
      <w:widowControl w:val="0"/>
      <w:shd w:val="clear" w:color="auto" w:fill="auto"/>
      <w:spacing w:line="705" w:lineRule="exact"/>
      <w:ind w:firstLine="620"/>
      <w:outlineLvl w:val="2"/>
    </w:pPr>
    <w:rPr>
      <w:rFonts w:ascii="SimSun" w:eastAsia="SimSun" w:hAnsi="SimSun" w:cs="SimSun"/>
      <w:b/>
      <w:bCs/>
      <w:i w:val="0"/>
      <w:iCs w:val="0"/>
      <w:smallCaps w:val="0"/>
      <w:strike w:val="0"/>
      <w:sz w:val="36"/>
      <w:szCs w:val="36"/>
      <w:u w:val="none"/>
      <w:shd w:val="clear" w:color="auto" w:fill="auto"/>
    </w:rPr>
  </w:style>
  <w:style w:type="paragraph" w:customStyle="1" w:styleId="a6">
    <w:name w:val="图片标题"/>
    <w:basedOn w:val="Normal"/>
    <w:link w:val="a1"/>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7">
    <w:name w:val="其他"/>
    <w:basedOn w:val="Normal"/>
    <w:link w:val="a2"/>
    <w:pPr>
      <w:widowControl w:val="0"/>
      <w:shd w:val="clear" w:color="auto" w:fill="auto"/>
      <w:spacing w:line="41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bCs/>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17603500215101004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