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吊塔项目规划设计纲要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47" w:history="1">
        <w:r>
          <w:rPr>
            <w:rFonts w:ascii="仿宋" w:eastAsia="仿宋" w:hAnsi="仿宋" w:cs="仿宋" w:hint="eastAsia"/>
            <w:lang w:eastAsia="zh-CN"/>
          </w:rPr>
          <w:t>概论</w:t>
        </w:r>
        <w:r>
          <w:tab/>
        </w:r>
        <w:r>
          <w:fldChar w:fldCharType="begin"/>
        </w:r>
        <w:r>
          <w:instrText xml:space="preserve"> PAGEREF _Toc28247 \h </w:instrText>
        </w:r>
        <w:r>
          <w:fldChar w:fldCharType="separate"/>
        </w:r>
        <w:r>
          <w:t>3</w:t>
        </w:r>
        <w:r>
          <w:fldChar w:fldCharType="end"/>
        </w:r>
      </w:hyperlink>
    </w:p>
    <w:p>
      <w:pPr>
        <w:pStyle w:val="TOC1"/>
        <w:tabs>
          <w:tab w:val="right" w:leader="dot" w:pos="8306"/>
        </w:tabs>
      </w:pPr>
      <w:hyperlink w:anchor="_Toc26917" w:history="1">
        <w:r>
          <w:rPr>
            <w:rFonts w:ascii="仿宋" w:eastAsia="仿宋" w:hAnsi="仿宋" w:cs="仿宋" w:hint="eastAsia"/>
            <w:lang w:eastAsia="zh-CN"/>
          </w:rPr>
          <w:t>一、吊塔项目土建工程</w:t>
        </w:r>
        <w:r>
          <w:tab/>
        </w:r>
        <w:r>
          <w:fldChar w:fldCharType="begin"/>
        </w:r>
        <w:r>
          <w:instrText xml:space="preserve"> PAGEREF _Toc26917 \h </w:instrText>
        </w:r>
        <w:r>
          <w:fldChar w:fldCharType="separate"/>
        </w:r>
        <w:r>
          <w:t>3</w:t>
        </w:r>
        <w:r>
          <w:fldChar w:fldCharType="end"/>
        </w:r>
      </w:hyperlink>
    </w:p>
    <w:p>
      <w:pPr>
        <w:pStyle w:val="TOC2"/>
        <w:tabs>
          <w:tab w:val="right" w:leader="dot" w:pos="8306"/>
        </w:tabs>
      </w:pPr>
      <w:hyperlink w:anchor="_Toc20973" w:history="1">
        <w:r>
          <w:rPr>
            <w:rFonts w:ascii="仿宋" w:eastAsia="仿宋" w:hAnsi="仿宋" w:cs="仿宋" w:hint="eastAsia"/>
            <w:lang w:eastAsia="zh-CN"/>
          </w:rPr>
          <w:t>(一)、建筑工程设计原则</w:t>
        </w:r>
        <w:r>
          <w:tab/>
        </w:r>
        <w:r>
          <w:fldChar w:fldCharType="begin"/>
        </w:r>
        <w:r>
          <w:instrText xml:space="preserve"> PAGEREF _Toc20973 \h </w:instrText>
        </w:r>
        <w:r>
          <w:fldChar w:fldCharType="separate"/>
        </w:r>
        <w:r>
          <w:t>3</w:t>
        </w:r>
        <w:r>
          <w:fldChar w:fldCharType="end"/>
        </w:r>
      </w:hyperlink>
    </w:p>
    <w:p>
      <w:pPr>
        <w:pStyle w:val="TOC2"/>
        <w:tabs>
          <w:tab w:val="right" w:leader="dot" w:pos="8306"/>
        </w:tabs>
      </w:pPr>
      <w:hyperlink w:anchor="_Toc2796" w:history="1">
        <w:r>
          <w:rPr>
            <w:rFonts w:ascii="仿宋" w:eastAsia="仿宋" w:hAnsi="仿宋" w:cs="仿宋" w:hint="eastAsia"/>
            <w:lang w:eastAsia="zh-CN"/>
          </w:rPr>
          <w:t>(二)、土建工程设计年限及安全等级</w:t>
        </w:r>
        <w:r>
          <w:tab/>
        </w:r>
        <w:r>
          <w:fldChar w:fldCharType="begin"/>
        </w:r>
        <w:r>
          <w:instrText xml:space="preserve"> PAGEREF _Toc2796 \h </w:instrText>
        </w:r>
        <w:r>
          <w:fldChar w:fldCharType="separate"/>
        </w:r>
        <w:r>
          <w:t>4</w:t>
        </w:r>
        <w:r>
          <w:fldChar w:fldCharType="end"/>
        </w:r>
      </w:hyperlink>
    </w:p>
    <w:p>
      <w:pPr>
        <w:pStyle w:val="TOC2"/>
        <w:tabs>
          <w:tab w:val="right" w:leader="dot" w:pos="8306"/>
        </w:tabs>
      </w:pPr>
      <w:hyperlink w:anchor="_Toc18713" w:history="1">
        <w:r>
          <w:rPr>
            <w:rFonts w:ascii="仿宋" w:eastAsia="仿宋" w:hAnsi="仿宋" w:cs="仿宋" w:hint="eastAsia"/>
            <w:lang w:eastAsia="zh-CN"/>
          </w:rPr>
          <w:t>(三)、建筑工程设计总体要求</w:t>
        </w:r>
        <w:r>
          <w:tab/>
        </w:r>
        <w:r>
          <w:fldChar w:fldCharType="begin"/>
        </w:r>
        <w:r>
          <w:instrText xml:space="preserve"> PAGEREF _Toc18713 \h </w:instrText>
        </w:r>
        <w:r>
          <w:fldChar w:fldCharType="separate"/>
        </w:r>
        <w:r>
          <w:t>5</w:t>
        </w:r>
        <w:r>
          <w:fldChar w:fldCharType="end"/>
        </w:r>
      </w:hyperlink>
    </w:p>
    <w:p>
      <w:pPr>
        <w:pStyle w:val="TOC2"/>
        <w:tabs>
          <w:tab w:val="right" w:leader="dot" w:pos="8306"/>
        </w:tabs>
      </w:pPr>
      <w:hyperlink w:anchor="_Toc18817" w:history="1">
        <w:r>
          <w:rPr>
            <w:rFonts w:ascii="仿宋" w:eastAsia="仿宋" w:hAnsi="仿宋" w:cs="仿宋" w:hint="eastAsia"/>
            <w:lang w:eastAsia="zh-CN"/>
          </w:rPr>
          <w:t>(四)、土建工程建设指标</w:t>
        </w:r>
        <w:r>
          <w:tab/>
        </w:r>
        <w:r>
          <w:fldChar w:fldCharType="begin"/>
        </w:r>
        <w:r>
          <w:instrText xml:space="preserve"> PAGEREF _Toc18817 \h </w:instrText>
        </w:r>
        <w:r>
          <w:fldChar w:fldCharType="separate"/>
        </w:r>
        <w:r>
          <w:t>6</w:t>
        </w:r>
        <w:r>
          <w:fldChar w:fldCharType="end"/>
        </w:r>
      </w:hyperlink>
    </w:p>
    <w:p>
      <w:pPr>
        <w:pStyle w:val="TOC1"/>
        <w:tabs>
          <w:tab w:val="right" w:leader="dot" w:pos="8306"/>
        </w:tabs>
      </w:pPr>
      <w:hyperlink w:anchor="_Toc29740" w:history="1">
        <w:r>
          <w:rPr>
            <w:rFonts w:ascii="仿宋" w:eastAsia="仿宋" w:hAnsi="仿宋" w:cs="仿宋" w:hint="eastAsia"/>
            <w:lang w:eastAsia="zh-CN"/>
          </w:rPr>
          <w:t>二、吊塔项目建设单位说明</w:t>
        </w:r>
        <w:r>
          <w:tab/>
        </w:r>
        <w:r>
          <w:fldChar w:fldCharType="begin"/>
        </w:r>
        <w:r>
          <w:instrText xml:space="preserve"> PAGEREF _Toc29740 \h </w:instrText>
        </w:r>
        <w:r>
          <w:fldChar w:fldCharType="separate"/>
        </w:r>
        <w:r>
          <w:t>6</w:t>
        </w:r>
        <w:r>
          <w:fldChar w:fldCharType="end"/>
        </w:r>
      </w:hyperlink>
    </w:p>
    <w:p>
      <w:pPr>
        <w:pStyle w:val="TOC2"/>
        <w:tabs>
          <w:tab w:val="right" w:leader="dot" w:pos="8306"/>
        </w:tabs>
      </w:pPr>
      <w:hyperlink w:anchor="_Toc6775" w:history="1">
        <w:r>
          <w:rPr>
            <w:rFonts w:ascii="仿宋" w:eastAsia="仿宋" w:hAnsi="仿宋" w:cs="仿宋" w:hint="eastAsia"/>
            <w:lang w:eastAsia="zh-CN"/>
          </w:rPr>
          <w:t>(一)、吊塔项目承办单位基本情况</w:t>
        </w:r>
        <w:r>
          <w:tab/>
        </w:r>
        <w:r>
          <w:fldChar w:fldCharType="begin"/>
        </w:r>
        <w:r>
          <w:instrText xml:space="preserve"> PAGEREF _Toc6775 \h </w:instrText>
        </w:r>
        <w:r>
          <w:fldChar w:fldCharType="separate"/>
        </w:r>
        <w:r>
          <w:t>6</w:t>
        </w:r>
        <w:r>
          <w:fldChar w:fldCharType="end"/>
        </w:r>
      </w:hyperlink>
    </w:p>
    <w:p>
      <w:pPr>
        <w:pStyle w:val="TOC2"/>
        <w:tabs>
          <w:tab w:val="right" w:leader="dot" w:pos="8306"/>
        </w:tabs>
      </w:pPr>
      <w:hyperlink w:anchor="_Toc30437" w:history="1">
        <w:r>
          <w:rPr>
            <w:rFonts w:ascii="仿宋" w:eastAsia="仿宋" w:hAnsi="仿宋" w:cs="仿宋" w:hint="eastAsia"/>
            <w:lang w:eastAsia="zh-CN"/>
          </w:rPr>
          <w:t>(二)、公司经济效益分析</w:t>
        </w:r>
        <w:r>
          <w:tab/>
        </w:r>
        <w:r>
          <w:fldChar w:fldCharType="begin"/>
        </w:r>
        <w:r>
          <w:instrText xml:space="preserve"> PAGEREF _Toc30437 \h </w:instrText>
        </w:r>
        <w:r>
          <w:fldChar w:fldCharType="separate"/>
        </w:r>
        <w:r>
          <w:t>7</w:t>
        </w:r>
        <w:r>
          <w:fldChar w:fldCharType="end"/>
        </w:r>
      </w:hyperlink>
    </w:p>
    <w:p>
      <w:pPr>
        <w:pStyle w:val="TOC1"/>
        <w:tabs>
          <w:tab w:val="right" w:leader="dot" w:pos="8306"/>
        </w:tabs>
      </w:pPr>
      <w:hyperlink w:anchor="_Toc27930" w:history="1">
        <w:r>
          <w:rPr>
            <w:rFonts w:ascii="仿宋" w:eastAsia="仿宋" w:hAnsi="仿宋" w:cs="仿宋" w:hint="eastAsia"/>
            <w:lang w:eastAsia="zh-CN"/>
          </w:rPr>
          <w:t>三、吊塔项目建设背景及必要性分析</w:t>
        </w:r>
        <w:r>
          <w:tab/>
        </w:r>
        <w:r>
          <w:fldChar w:fldCharType="begin"/>
        </w:r>
        <w:r>
          <w:instrText xml:space="preserve"> PAGEREF _Toc27930 \h </w:instrText>
        </w:r>
        <w:r>
          <w:fldChar w:fldCharType="separate"/>
        </w:r>
        <w:r>
          <w:t>8</w:t>
        </w:r>
        <w:r>
          <w:fldChar w:fldCharType="end"/>
        </w:r>
      </w:hyperlink>
    </w:p>
    <w:p>
      <w:pPr>
        <w:pStyle w:val="TOC2"/>
        <w:tabs>
          <w:tab w:val="right" w:leader="dot" w:pos="8306"/>
        </w:tabs>
      </w:pPr>
      <w:hyperlink w:anchor="_Toc15272" w:history="1">
        <w:r>
          <w:rPr>
            <w:rFonts w:ascii="仿宋" w:eastAsia="仿宋" w:hAnsi="仿宋" w:cs="仿宋" w:hint="eastAsia"/>
            <w:lang w:eastAsia="zh-CN"/>
          </w:rPr>
          <w:t>(一)、吊塔项目背景分析</w:t>
        </w:r>
        <w:r>
          <w:tab/>
        </w:r>
        <w:r>
          <w:fldChar w:fldCharType="begin"/>
        </w:r>
        <w:r>
          <w:instrText xml:space="preserve"> PAGEREF _Toc15272 \h </w:instrText>
        </w:r>
        <w:r>
          <w:fldChar w:fldCharType="separate"/>
        </w:r>
        <w:r>
          <w:t>8</w:t>
        </w:r>
        <w:r>
          <w:fldChar w:fldCharType="end"/>
        </w:r>
      </w:hyperlink>
    </w:p>
    <w:p>
      <w:pPr>
        <w:pStyle w:val="TOC2"/>
        <w:tabs>
          <w:tab w:val="right" w:leader="dot" w:pos="8306"/>
        </w:tabs>
      </w:pPr>
      <w:hyperlink w:anchor="_Toc362" w:history="1">
        <w:r>
          <w:rPr>
            <w:rFonts w:ascii="仿宋" w:eastAsia="仿宋" w:hAnsi="仿宋" w:cs="仿宋" w:hint="eastAsia"/>
            <w:lang w:eastAsia="zh-CN"/>
          </w:rPr>
          <w:t>(二)、吊塔项目建设必要性分析</w:t>
        </w:r>
        <w:r>
          <w:tab/>
        </w:r>
        <w:r>
          <w:fldChar w:fldCharType="begin"/>
        </w:r>
        <w:r>
          <w:instrText xml:space="preserve"> PAGEREF _Toc362 \h </w:instrText>
        </w:r>
        <w:r>
          <w:fldChar w:fldCharType="separate"/>
        </w:r>
        <w:r>
          <w:t>9</w:t>
        </w:r>
        <w:r>
          <w:fldChar w:fldCharType="end"/>
        </w:r>
      </w:hyperlink>
    </w:p>
    <w:p>
      <w:pPr>
        <w:pStyle w:val="TOC1"/>
        <w:tabs>
          <w:tab w:val="right" w:leader="dot" w:pos="8306"/>
        </w:tabs>
      </w:pPr>
      <w:hyperlink w:anchor="_Toc3347" w:history="1">
        <w:r>
          <w:rPr>
            <w:rFonts w:ascii="仿宋" w:eastAsia="仿宋" w:hAnsi="仿宋" w:cs="仿宋" w:hint="eastAsia"/>
            <w:lang w:eastAsia="zh-CN"/>
          </w:rPr>
          <w:t>四、产品规划分析</w:t>
        </w:r>
        <w:r>
          <w:tab/>
        </w:r>
        <w:r>
          <w:fldChar w:fldCharType="begin"/>
        </w:r>
        <w:r>
          <w:instrText xml:space="preserve"> PAGEREF _Toc3347 \h </w:instrText>
        </w:r>
        <w:r>
          <w:fldChar w:fldCharType="separate"/>
        </w:r>
        <w:r>
          <w:t>11</w:t>
        </w:r>
        <w:r>
          <w:fldChar w:fldCharType="end"/>
        </w:r>
      </w:hyperlink>
    </w:p>
    <w:p>
      <w:pPr>
        <w:pStyle w:val="TOC2"/>
        <w:tabs>
          <w:tab w:val="right" w:leader="dot" w:pos="8306"/>
        </w:tabs>
      </w:pPr>
      <w:hyperlink w:anchor="_Toc16311" w:history="1">
        <w:r>
          <w:rPr>
            <w:rFonts w:ascii="仿宋" w:eastAsia="仿宋" w:hAnsi="仿宋" w:cs="仿宋" w:hint="eastAsia"/>
            <w:lang w:eastAsia="zh-CN"/>
          </w:rPr>
          <w:t>(一)、产品规划</w:t>
        </w:r>
        <w:r>
          <w:tab/>
        </w:r>
        <w:r>
          <w:fldChar w:fldCharType="begin"/>
        </w:r>
        <w:r>
          <w:instrText xml:space="preserve"> PAGEREF _Toc16311 \h </w:instrText>
        </w:r>
        <w:r>
          <w:fldChar w:fldCharType="separate"/>
        </w:r>
        <w:r>
          <w:t>11</w:t>
        </w:r>
        <w:r>
          <w:fldChar w:fldCharType="end"/>
        </w:r>
      </w:hyperlink>
    </w:p>
    <w:p>
      <w:pPr>
        <w:pStyle w:val="TOC2"/>
        <w:tabs>
          <w:tab w:val="right" w:leader="dot" w:pos="8306"/>
        </w:tabs>
      </w:pPr>
      <w:hyperlink w:anchor="_Toc8608" w:history="1">
        <w:r>
          <w:rPr>
            <w:rFonts w:ascii="仿宋" w:eastAsia="仿宋" w:hAnsi="仿宋" w:cs="仿宋" w:hint="eastAsia"/>
            <w:lang w:eastAsia="zh-CN"/>
          </w:rPr>
          <w:t>(二)、建设规模</w:t>
        </w:r>
        <w:r>
          <w:tab/>
        </w:r>
        <w:r>
          <w:fldChar w:fldCharType="begin"/>
        </w:r>
        <w:r>
          <w:instrText xml:space="preserve"> PAGEREF _Toc8608 \h </w:instrText>
        </w:r>
        <w:r>
          <w:fldChar w:fldCharType="separate"/>
        </w:r>
        <w:r>
          <w:t>11</w:t>
        </w:r>
        <w:r>
          <w:fldChar w:fldCharType="end"/>
        </w:r>
      </w:hyperlink>
    </w:p>
    <w:p>
      <w:pPr>
        <w:pStyle w:val="TOC1"/>
        <w:tabs>
          <w:tab w:val="right" w:leader="dot" w:pos="8306"/>
        </w:tabs>
      </w:pPr>
      <w:hyperlink w:anchor="_Toc24156" w:history="1">
        <w:r>
          <w:rPr>
            <w:rFonts w:ascii="仿宋" w:eastAsia="仿宋" w:hAnsi="仿宋" w:cs="仿宋" w:hint="eastAsia"/>
            <w:lang w:eastAsia="zh-CN"/>
          </w:rPr>
          <w:t>五、吊塔项目文档管理</w:t>
        </w:r>
        <w:r>
          <w:tab/>
        </w:r>
        <w:r>
          <w:fldChar w:fldCharType="begin"/>
        </w:r>
        <w:r>
          <w:instrText xml:space="preserve"> PAGEREF _Toc24156 \h </w:instrText>
        </w:r>
        <w:r>
          <w:fldChar w:fldCharType="separate"/>
        </w:r>
        <w:r>
          <w:t>13</w:t>
        </w:r>
        <w:r>
          <w:fldChar w:fldCharType="end"/>
        </w:r>
      </w:hyperlink>
    </w:p>
    <w:p>
      <w:pPr>
        <w:pStyle w:val="TOC2"/>
        <w:tabs>
          <w:tab w:val="right" w:leader="dot" w:pos="8306"/>
        </w:tabs>
      </w:pPr>
      <w:hyperlink w:anchor="_Toc20724" w:history="1">
        <w:r>
          <w:rPr>
            <w:rFonts w:ascii="仿宋" w:eastAsia="仿宋" w:hAnsi="仿宋" w:cs="仿宋" w:hint="eastAsia"/>
            <w:lang w:eastAsia="zh-CN"/>
          </w:rPr>
          <w:t>(一)、文档编制与审查</w:t>
        </w:r>
        <w:r>
          <w:tab/>
        </w:r>
        <w:r>
          <w:fldChar w:fldCharType="begin"/>
        </w:r>
        <w:r>
          <w:instrText xml:space="preserve"> PAGEREF _Toc20724 \h </w:instrText>
        </w:r>
        <w:r>
          <w:fldChar w:fldCharType="separate"/>
        </w:r>
        <w:r>
          <w:t>13</w:t>
        </w:r>
        <w:r>
          <w:fldChar w:fldCharType="end"/>
        </w:r>
      </w:hyperlink>
    </w:p>
    <w:p>
      <w:pPr>
        <w:pStyle w:val="TOC2"/>
        <w:tabs>
          <w:tab w:val="right" w:leader="dot" w:pos="8306"/>
        </w:tabs>
      </w:pPr>
      <w:hyperlink w:anchor="_Toc20020" w:history="1">
        <w:r>
          <w:rPr>
            <w:rFonts w:ascii="仿宋" w:eastAsia="仿宋" w:hAnsi="仿宋" w:cs="仿宋" w:hint="eastAsia"/>
            <w:lang w:eastAsia="zh-CN"/>
          </w:rPr>
          <w:t>(二)、文档发布与分发</w:t>
        </w:r>
        <w:r>
          <w:tab/>
        </w:r>
        <w:r>
          <w:fldChar w:fldCharType="begin"/>
        </w:r>
        <w:r>
          <w:instrText xml:space="preserve"> PAGEREF _Toc20020 \h </w:instrText>
        </w:r>
        <w:r>
          <w:fldChar w:fldCharType="separate"/>
        </w:r>
        <w:r>
          <w:t>14</w:t>
        </w:r>
        <w:r>
          <w:fldChar w:fldCharType="end"/>
        </w:r>
      </w:hyperlink>
    </w:p>
    <w:p>
      <w:pPr>
        <w:pStyle w:val="TOC2"/>
        <w:tabs>
          <w:tab w:val="right" w:leader="dot" w:pos="8306"/>
        </w:tabs>
      </w:pPr>
      <w:hyperlink w:anchor="_Toc10508" w:history="1">
        <w:r>
          <w:rPr>
            <w:rFonts w:ascii="仿宋" w:eastAsia="仿宋" w:hAnsi="仿宋" w:cs="仿宋" w:hint="eastAsia"/>
            <w:lang w:eastAsia="zh-CN"/>
          </w:rPr>
          <w:t>(三)、文档存档与归档</w:t>
        </w:r>
        <w:r>
          <w:tab/>
        </w:r>
        <w:r>
          <w:fldChar w:fldCharType="begin"/>
        </w:r>
        <w:r>
          <w:instrText xml:space="preserve"> PAGEREF _Toc10508 \h </w:instrText>
        </w:r>
        <w:r>
          <w:fldChar w:fldCharType="separate"/>
        </w:r>
        <w:r>
          <w:t>15</w:t>
        </w:r>
        <w:r>
          <w:fldChar w:fldCharType="end"/>
        </w:r>
      </w:hyperlink>
    </w:p>
    <w:p>
      <w:pPr>
        <w:pStyle w:val="TOC1"/>
        <w:tabs>
          <w:tab w:val="right" w:leader="dot" w:pos="8306"/>
        </w:tabs>
      </w:pPr>
      <w:hyperlink w:anchor="_Toc27570" w:history="1">
        <w:r>
          <w:rPr>
            <w:rFonts w:ascii="仿宋" w:eastAsia="仿宋" w:hAnsi="仿宋" w:cs="仿宋" w:hint="eastAsia"/>
            <w:lang w:eastAsia="zh-CN"/>
          </w:rPr>
          <w:t>六、工艺说明</w:t>
        </w:r>
        <w:r>
          <w:tab/>
        </w:r>
        <w:r>
          <w:fldChar w:fldCharType="begin"/>
        </w:r>
        <w:r>
          <w:instrText xml:space="preserve"> PAGEREF _Toc27570 \h </w:instrText>
        </w:r>
        <w:r>
          <w:fldChar w:fldCharType="separate"/>
        </w:r>
        <w:r>
          <w:t>16</w:t>
        </w:r>
        <w:r>
          <w:fldChar w:fldCharType="end"/>
        </w:r>
      </w:hyperlink>
    </w:p>
    <w:p>
      <w:pPr>
        <w:pStyle w:val="TOC2"/>
        <w:tabs>
          <w:tab w:val="right" w:leader="dot" w:pos="8306"/>
        </w:tabs>
      </w:pPr>
      <w:hyperlink w:anchor="_Toc2405" w:history="1">
        <w:r>
          <w:rPr>
            <w:rFonts w:ascii="仿宋" w:eastAsia="仿宋" w:hAnsi="仿宋" w:cs="仿宋" w:hint="eastAsia"/>
            <w:lang w:eastAsia="zh-CN"/>
          </w:rPr>
          <w:t>(一)、技术管理特点</w:t>
        </w:r>
        <w:r>
          <w:tab/>
        </w:r>
        <w:r>
          <w:fldChar w:fldCharType="begin"/>
        </w:r>
        <w:r>
          <w:instrText xml:space="preserve"> PAGEREF _Toc2405 \h </w:instrText>
        </w:r>
        <w:r>
          <w:fldChar w:fldCharType="separate"/>
        </w:r>
        <w:r>
          <w:t>16</w:t>
        </w:r>
        <w:r>
          <w:fldChar w:fldCharType="end"/>
        </w:r>
      </w:hyperlink>
    </w:p>
    <w:p>
      <w:pPr>
        <w:pStyle w:val="TOC2"/>
        <w:tabs>
          <w:tab w:val="right" w:leader="dot" w:pos="8306"/>
        </w:tabs>
      </w:pPr>
      <w:hyperlink w:anchor="_Toc8649" w:history="1">
        <w:r>
          <w:rPr>
            <w:rFonts w:ascii="仿宋" w:eastAsia="仿宋" w:hAnsi="仿宋" w:cs="仿宋" w:hint="eastAsia"/>
            <w:lang w:eastAsia="zh-CN"/>
          </w:rPr>
          <w:t>(二)、吊塔项目工艺技术设计方案</w:t>
        </w:r>
        <w:r>
          <w:tab/>
        </w:r>
        <w:r>
          <w:fldChar w:fldCharType="begin"/>
        </w:r>
        <w:r>
          <w:instrText xml:space="preserve"> PAGEREF _Toc8649 \h </w:instrText>
        </w:r>
        <w:r>
          <w:fldChar w:fldCharType="separate"/>
        </w:r>
        <w:r>
          <w:t>17</w:t>
        </w:r>
        <w:r>
          <w:fldChar w:fldCharType="end"/>
        </w:r>
      </w:hyperlink>
    </w:p>
    <w:p>
      <w:pPr>
        <w:pStyle w:val="TOC2"/>
        <w:tabs>
          <w:tab w:val="right" w:leader="dot" w:pos="8306"/>
        </w:tabs>
      </w:pPr>
      <w:hyperlink w:anchor="_Toc23763" w:history="1">
        <w:r>
          <w:rPr>
            <w:rFonts w:ascii="仿宋" w:eastAsia="仿宋" w:hAnsi="仿宋" w:cs="仿宋" w:hint="eastAsia"/>
            <w:lang w:eastAsia="zh-CN"/>
          </w:rPr>
          <w:t>(三)、设备选型方案</w:t>
        </w:r>
        <w:r>
          <w:tab/>
        </w:r>
        <w:r>
          <w:fldChar w:fldCharType="begin"/>
        </w:r>
        <w:r>
          <w:instrText xml:space="preserve"> PAGEREF _Toc23763 \h </w:instrText>
        </w:r>
        <w:r>
          <w:fldChar w:fldCharType="separate"/>
        </w:r>
        <w:r>
          <w:t>18</w:t>
        </w:r>
        <w:r>
          <w:fldChar w:fldCharType="end"/>
        </w:r>
      </w:hyperlink>
    </w:p>
    <w:p>
      <w:pPr>
        <w:pStyle w:val="TOC1"/>
        <w:tabs>
          <w:tab w:val="right" w:leader="dot" w:pos="8306"/>
        </w:tabs>
      </w:pPr>
      <w:hyperlink w:anchor="_Toc21767" w:history="1">
        <w:r>
          <w:rPr>
            <w:rFonts w:ascii="仿宋" w:eastAsia="仿宋" w:hAnsi="仿宋" w:cs="仿宋" w:hint="eastAsia"/>
            <w:lang w:eastAsia="zh-CN"/>
          </w:rPr>
          <w:t>七、吊塔项目财务管理</w:t>
        </w:r>
        <w:r>
          <w:tab/>
        </w:r>
        <w:r>
          <w:fldChar w:fldCharType="begin"/>
        </w:r>
        <w:r>
          <w:instrText xml:space="preserve"> PAGEREF _Toc21767 \h </w:instrText>
        </w:r>
        <w:r>
          <w:fldChar w:fldCharType="separate"/>
        </w:r>
        <w:r>
          <w:t>19</w:t>
        </w:r>
        <w:r>
          <w:fldChar w:fldCharType="end"/>
        </w:r>
      </w:hyperlink>
    </w:p>
    <w:p>
      <w:pPr>
        <w:pStyle w:val="TOC2"/>
        <w:tabs>
          <w:tab w:val="right" w:leader="dot" w:pos="8306"/>
        </w:tabs>
      </w:pPr>
      <w:hyperlink w:anchor="_Toc3748" w:history="1">
        <w:r>
          <w:rPr>
            <w:rFonts w:ascii="仿宋" w:eastAsia="仿宋" w:hAnsi="仿宋" w:cs="仿宋" w:hint="eastAsia"/>
            <w:lang w:eastAsia="zh-CN"/>
          </w:rPr>
          <w:t>(一)、资金需求大</w:t>
        </w:r>
        <w:r>
          <w:tab/>
        </w:r>
        <w:r>
          <w:fldChar w:fldCharType="begin"/>
        </w:r>
        <w:r>
          <w:instrText xml:space="preserve"> PAGEREF _Toc3748 \h </w:instrText>
        </w:r>
        <w:r>
          <w:fldChar w:fldCharType="separate"/>
        </w:r>
        <w:r>
          <w:t>19</w:t>
        </w:r>
        <w:r>
          <w:fldChar w:fldCharType="end"/>
        </w:r>
      </w:hyperlink>
    </w:p>
    <w:p>
      <w:pPr>
        <w:pStyle w:val="TOC2"/>
        <w:tabs>
          <w:tab w:val="right" w:leader="dot" w:pos="8306"/>
        </w:tabs>
      </w:pPr>
      <w:hyperlink w:anchor="_Toc24719" w:history="1">
        <w:r>
          <w:rPr>
            <w:rFonts w:ascii="仿宋" w:eastAsia="仿宋" w:hAnsi="仿宋" w:cs="仿宋" w:hint="eastAsia"/>
            <w:lang w:eastAsia="zh-CN"/>
          </w:rPr>
          <w:t>(二)、研发周期长</w:t>
        </w:r>
        <w:r>
          <w:tab/>
        </w:r>
        <w:r>
          <w:fldChar w:fldCharType="begin"/>
        </w:r>
        <w:r>
          <w:instrText xml:space="preserve"> PAGEREF _Toc24719 \h </w:instrText>
        </w:r>
        <w:r>
          <w:fldChar w:fldCharType="separate"/>
        </w:r>
        <w:r>
          <w:t>21</w:t>
        </w:r>
        <w:r>
          <w:fldChar w:fldCharType="end"/>
        </w:r>
      </w:hyperlink>
    </w:p>
    <w:p>
      <w:pPr>
        <w:pStyle w:val="TOC2"/>
        <w:tabs>
          <w:tab w:val="right" w:leader="dot" w:pos="8306"/>
        </w:tabs>
      </w:pPr>
      <w:hyperlink w:anchor="_Toc32318" w:history="1">
        <w:r>
          <w:rPr>
            <w:rFonts w:ascii="仿宋" w:eastAsia="仿宋" w:hAnsi="仿宋" w:cs="仿宋" w:hint="eastAsia"/>
            <w:lang w:eastAsia="zh-CN"/>
          </w:rPr>
          <w:t>(三)、市场风险大</w:t>
        </w:r>
        <w:r>
          <w:tab/>
        </w:r>
        <w:r>
          <w:fldChar w:fldCharType="begin"/>
        </w:r>
        <w:r>
          <w:instrText xml:space="preserve"> PAGEREF _Toc32318 \h </w:instrText>
        </w:r>
        <w:r>
          <w:fldChar w:fldCharType="separate"/>
        </w:r>
        <w:r>
          <w:t>22</w:t>
        </w:r>
        <w:r>
          <w:fldChar w:fldCharType="end"/>
        </w:r>
      </w:hyperlink>
    </w:p>
    <w:p>
      <w:pPr>
        <w:pStyle w:val="TOC2"/>
        <w:tabs>
          <w:tab w:val="right" w:leader="dot" w:pos="8306"/>
        </w:tabs>
      </w:pPr>
      <w:hyperlink w:anchor="_Toc31698" w:history="1">
        <w:r>
          <w:rPr>
            <w:rFonts w:ascii="仿宋" w:eastAsia="仿宋" w:hAnsi="仿宋" w:cs="仿宋" w:hint="eastAsia"/>
            <w:lang w:eastAsia="zh-CN"/>
          </w:rPr>
          <w:t>(四)、利润率高</w:t>
        </w:r>
        <w:r>
          <w:tab/>
        </w:r>
        <w:r>
          <w:fldChar w:fldCharType="begin"/>
        </w:r>
        <w:r>
          <w:instrText xml:space="preserve"> PAGEREF _Toc31698 \h </w:instrText>
        </w:r>
        <w:r>
          <w:fldChar w:fldCharType="separate"/>
        </w:r>
        <w:r>
          <w:t>24</w:t>
        </w:r>
        <w:r>
          <w:fldChar w:fldCharType="end"/>
        </w:r>
      </w:hyperlink>
    </w:p>
    <w:p>
      <w:pPr>
        <w:pStyle w:val="TOC1"/>
        <w:tabs>
          <w:tab w:val="right" w:leader="dot" w:pos="8306"/>
        </w:tabs>
      </w:pPr>
      <w:hyperlink w:anchor="_Toc3170" w:history="1">
        <w:r>
          <w:rPr>
            <w:rFonts w:ascii="仿宋" w:eastAsia="仿宋" w:hAnsi="仿宋" w:cs="仿宋" w:hint="eastAsia"/>
            <w:lang w:eastAsia="zh-CN"/>
          </w:rPr>
          <w:t>八、吊塔项目环境影响分析</w:t>
        </w:r>
        <w:r>
          <w:tab/>
        </w:r>
        <w:r>
          <w:fldChar w:fldCharType="begin"/>
        </w:r>
        <w:r>
          <w:instrText xml:space="preserve"> PAGEREF _Toc3170 \h </w:instrText>
        </w:r>
        <w:r>
          <w:fldChar w:fldCharType="separate"/>
        </w:r>
        <w:r>
          <w:t>26</w:t>
        </w:r>
        <w:r>
          <w:fldChar w:fldCharType="end"/>
        </w:r>
      </w:hyperlink>
    </w:p>
    <w:p>
      <w:pPr>
        <w:pStyle w:val="TOC2"/>
        <w:tabs>
          <w:tab w:val="right" w:leader="dot" w:pos="8306"/>
        </w:tabs>
      </w:pPr>
      <w:hyperlink w:anchor="_Toc22335" w:history="1">
        <w:r>
          <w:rPr>
            <w:rFonts w:ascii="仿宋" w:eastAsia="仿宋" w:hAnsi="仿宋" w:cs="仿宋" w:hint="eastAsia"/>
            <w:lang w:eastAsia="zh-CN"/>
          </w:rPr>
          <w:t>(一)、建设区域环境质量现状</w:t>
        </w:r>
        <w:r>
          <w:tab/>
        </w:r>
        <w:r>
          <w:fldChar w:fldCharType="begin"/>
        </w:r>
        <w:r>
          <w:instrText xml:space="preserve"> PAGEREF _Toc22335 \h </w:instrText>
        </w:r>
        <w:r>
          <w:fldChar w:fldCharType="separate"/>
        </w:r>
        <w:r>
          <w:t>26</w:t>
        </w:r>
        <w:r>
          <w:fldChar w:fldCharType="end"/>
        </w:r>
      </w:hyperlink>
    </w:p>
    <w:p>
      <w:pPr>
        <w:pStyle w:val="TOC2"/>
        <w:tabs>
          <w:tab w:val="right" w:leader="dot" w:pos="8306"/>
        </w:tabs>
      </w:pPr>
      <w:hyperlink w:anchor="_Toc30636" w:history="1">
        <w:r>
          <w:rPr>
            <w:rFonts w:ascii="仿宋" w:eastAsia="仿宋" w:hAnsi="仿宋" w:cs="仿宋" w:hint="eastAsia"/>
            <w:lang w:eastAsia="zh-CN"/>
          </w:rPr>
          <w:t>(二)、建设期环境保护</w:t>
        </w:r>
        <w:r>
          <w:tab/>
        </w:r>
        <w:r>
          <w:fldChar w:fldCharType="begin"/>
        </w:r>
        <w:r>
          <w:instrText xml:space="preserve"> PAGEREF _Toc30636 \h </w:instrText>
        </w:r>
        <w:r>
          <w:fldChar w:fldCharType="separate"/>
        </w:r>
        <w:r>
          <w:t>28</w:t>
        </w:r>
        <w:r>
          <w:fldChar w:fldCharType="end"/>
        </w:r>
      </w:hyperlink>
    </w:p>
    <w:p>
      <w:pPr>
        <w:pStyle w:val="TOC2"/>
        <w:tabs>
          <w:tab w:val="right" w:leader="dot" w:pos="8306"/>
        </w:tabs>
      </w:pPr>
      <w:hyperlink w:anchor="_Toc28482" w:history="1">
        <w:r>
          <w:rPr>
            <w:rFonts w:ascii="仿宋" w:eastAsia="仿宋" w:hAnsi="仿宋" w:cs="仿宋" w:hint="eastAsia"/>
            <w:lang w:eastAsia="zh-CN"/>
          </w:rPr>
          <w:t>(三)、运营期环境保护</w:t>
        </w:r>
        <w:r>
          <w:tab/>
        </w:r>
        <w:r>
          <w:fldChar w:fldCharType="begin"/>
        </w:r>
        <w:r>
          <w:instrText xml:space="preserve"> PAGEREF _Toc28482 \h </w:instrText>
        </w:r>
        <w:r>
          <w:fldChar w:fldCharType="separate"/>
        </w:r>
        <w:r>
          <w:t>29</w:t>
        </w:r>
        <w:r>
          <w:fldChar w:fldCharType="end"/>
        </w:r>
      </w:hyperlink>
    </w:p>
    <w:p>
      <w:pPr>
        <w:pStyle w:val="TOC2"/>
        <w:tabs>
          <w:tab w:val="right" w:leader="dot" w:pos="8306"/>
        </w:tabs>
      </w:pPr>
      <w:hyperlink w:anchor="_Toc10777" w:history="1">
        <w:r>
          <w:rPr>
            <w:rFonts w:ascii="仿宋" w:eastAsia="仿宋" w:hAnsi="仿宋" w:cs="仿宋" w:hint="eastAsia"/>
            <w:lang w:eastAsia="zh-CN"/>
          </w:rPr>
          <w:t>(四)、吊塔项目建设对区域经济的影响</w:t>
        </w:r>
        <w:r>
          <w:tab/>
        </w:r>
        <w:r>
          <w:fldChar w:fldCharType="begin"/>
        </w:r>
        <w:r>
          <w:instrText xml:space="preserve"> PAGEREF _Toc10777 \h </w:instrText>
        </w:r>
        <w:r>
          <w:fldChar w:fldCharType="separate"/>
        </w:r>
        <w:r>
          <w:t>30</w:t>
        </w:r>
        <w:r>
          <w:fldChar w:fldCharType="end"/>
        </w:r>
      </w:hyperlink>
    </w:p>
    <w:p>
      <w:pPr>
        <w:pStyle w:val="TOC2"/>
        <w:tabs>
          <w:tab w:val="right" w:leader="dot" w:pos="8306"/>
        </w:tabs>
      </w:pPr>
      <w:hyperlink w:anchor="_Toc20541" w:history="1">
        <w:r>
          <w:rPr>
            <w:rFonts w:ascii="仿宋" w:eastAsia="仿宋" w:hAnsi="仿宋" w:cs="仿宋" w:hint="eastAsia"/>
            <w:lang w:eastAsia="zh-CN"/>
          </w:rPr>
          <w:t>(五)、废弃物处理</w:t>
        </w:r>
        <w:r>
          <w:tab/>
        </w:r>
        <w:r>
          <w:fldChar w:fldCharType="begin"/>
        </w:r>
        <w:r>
          <w:instrText xml:space="preserve"> PAGEREF _Toc20541 \h </w:instrText>
        </w:r>
        <w:r>
          <w:fldChar w:fldCharType="separate"/>
        </w:r>
        <w:r>
          <w:t>32</w:t>
        </w:r>
        <w:r>
          <w:fldChar w:fldCharType="end"/>
        </w:r>
      </w:hyperlink>
    </w:p>
    <w:p>
      <w:pPr>
        <w:pStyle w:val="TOC2"/>
        <w:tabs>
          <w:tab w:val="right" w:leader="dot" w:pos="8306"/>
        </w:tabs>
      </w:pPr>
      <w:hyperlink w:anchor="_Toc26504" w:history="1">
        <w:r>
          <w:rPr>
            <w:rFonts w:ascii="仿宋" w:eastAsia="仿宋" w:hAnsi="仿宋" w:cs="仿宋" w:hint="eastAsia"/>
            <w:lang w:eastAsia="zh-CN"/>
          </w:rPr>
          <w:t>(六)、特殊环境影响分析</w:t>
        </w:r>
        <w:r>
          <w:tab/>
        </w:r>
        <w:r>
          <w:fldChar w:fldCharType="begin"/>
        </w:r>
        <w:r>
          <w:instrText xml:space="preserve"> PAGEREF _Toc26504 \h </w:instrText>
        </w:r>
        <w:r>
          <w:fldChar w:fldCharType="separate"/>
        </w:r>
        <w:r>
          <w:t>33</w:t>
        </w:r>
        <w:r>
          <w:fldChar w:fldCharType="end"/>
        </w:r>
      </w:hyperlink>
    </w:p>
    <w:p>
      <w:pPr>
        <w:pStyle w:val="TOC2"/>
        <w:tabs>
          <w:tab w:val="right" w:leader="dot" w:pos="8306"/>
        </w:tabs>
      </w:pPr>
      <w:hyperlink w:anchor="_Toc7021" w:history="1">
        <w:r>
          <w:rPr>
            <w:rFonts w:ascii="仿宋" w:eastAsia="仿宋" w:hAnsi="仿宋" w:cs="仿宋" w:hint="eastAsia"/>
            <w:lang w:eastAsia="zh-CN"/>
          </w:rPr>
          <w:t>(七)、清洁生产</w:t>
        </w:r>
        <w:r>
          <w:tab/>
        </w:r>
        <w:r>
          <w:fldChar w:fldCharType="begin"/>
        </w:r>
        <w:r>
          <w:instrText xml:space="preserve"> PAGEREF _Toc7021 \h </w:instrText>
        </w:r>
        <w:r>
          <w:fldChar w:fldCharType="separate"/>
        </w:r>
        <w:r>
          <w:t>34</w:t>
        </w:r>
        <w:r>
          <w:fldChar w:fldCharType="end"/>
        </w:r>
      </w:hyperlink>
    </w:p>
    <w:p>
      <w:pPr>
        <w:pStyle w:val="TOC2"/>
        <w:tabs>
          <w:tab w:val="right" w:leader="dot" w:pos="8306"/>
        </w:tabs>
      </w:pPr>
      <w:hyperlink w:anchor="_Toc3487" w:history="1">
        <w:r>
          <w:rPr>
            <w:rFonts w:ascii="仿宋" w:eastAsia="仿宋" w:hAnsi="仿宋" w:cs="仿宋" w:hint="eastAsia"/>
            <w:lang w:eastAsia="zh-CN"/>
          </w:rPr>
          <w:t>(八)、环境保护综合评价</w:t>
        </w:r>
        <w:r>
          <w:tab/>
        </w:r>
        <w:r>
          <w:fldChar w:fldCharType="begin"/>
        </w:r>
        <w:r>
          <w:instrText xml:space="preserve"> PAGEREF _Toc3487 \h </w:instrText>
        </w:r>
        <w:r>
          <w:fldChar w:fldCharType="separate"/>
        </w:r>
        <w:r>
          <w:t>35</w:t>
        </w:r>
        <w:r>
          <w:fldChar w:fldCharType="end"/>
        </w:r>
      </w:hyperlink>
    </w:p>
    <w:p>
      <w:pPr>
        <w:pStyle w:val="TOC1"/>
        <w:tabs>
          <w:tab w:val="right" w:leader="dot" w:pos="8306"/>
        </w:tabs>
      </w:pPr>
      <w:hyperlink w:anchor="_Toc23510" w:history="1">
        <w:r>
          <w:rPr>
            <w:rFonts w:ascii="仿宋" w:eastAsia="仿宋" w:hAnsi="仿宋" w:cs="仿宋" w:hint="eastAsia"/>
            <w:lang w:eastAsia="zh-CN"/>
          </w:rPr>
          <w:t>九、生产安全保护</w:t>
        </w:r>
        <w:r>
          <w:tab/>
        </w:r>
        <w:r>
          <w:fldChar w:fldCharType="begin"/>
        </w:r>
        <w:r>
          <w:instrText xml:space="preserve"> PAGEREF _Toc23510 \h </w:instrText>
        </w:r>
        <w:r>
          <w:fldChar w:fldCharType="separate"/>
        </w:r>
        <w:r>
          <w:t>37</w:t>
        </w:r>
        <w:r>
          <w:fldChar w:fldCharType="end"/>
        </w:r>
      </w:hyperlink>
    </w:p>
    <w:p>
      <w:pPr>
        <w:pStyle w:val="TOC2"/>
        <w:tabs>
          <w:tab w:val="right" w:leader="dot" w:pos="8306"/>
        </w:tabs>
      </w:pPr>
      <w:hyperlink w:anchor="_Toc22393" w:history="1">
        <w:r>
          <w:rPr>
            <w:rFonts w:ascii="仿宋" w:eastAsia="仿宋" w:hAnsi="仿宋" w:cs="仿宋" w:hint="eastAsia"/>
            <w:lang w:eastAsia="zh-CN"/>
          </w:rPr>
          <w:t>(一)、消防安全</w:t>
        </w:r>
        <w:r>
          <w:tab/>
        </w:r>
        <w:r>
          <w:fldChar w:fldCharType="begin"/>
        </w:r>
        <w:r>
          <w:instrText xml:space="preserve"> PAGEREF _Toc22393 \h </w:instrText>
        </w:r>
        <w:r>
          <w:fldChar w:fldCharType="separate"/>
        </w:r>
        <w:r>
          <w:t>37</w:t>
        </w:r>
        <w:r>
          <w:fldChar w:fldCharType="end"/>
        </w:r>
      </w:hyperlink>
    </w:p>
    <w:p>
      <w:pPr>
        <w:pStyle w:val="TOC2"/>
        <w:tabs>
          <w:tab w:val="right" w:leader="dot" w:pos="8306"/>
        </w:tabs>
      </w:pPr>
      <w:hyperlink w:anchor="_Toc29610" w:history="1">
        <w:r>
          <w:rPr>
            <w:rFonts w:ascii="仿宋" w:eastAsia="仿宋" w:hAnsi="仿宋" w:cs="仿宋" w:hint="eastAsia"/>
            <w:lang w:eastAsia="zh-CN"/>
          </w:rPr>
          <w:t>(二)、防火防爆总图布置措施</w:t>
        </w:r>
        <w:r>
          <w:tab/>
        </w:r>
        <w:r>
          <w:fldChar w:fldCharType="begin"/>
        </w:r>
        <w:r>
          <w:instrText xml:space="preserve"> PAGEREF _Toc29610 \h </w:instrText>
        </w:r>
        <w:r>
          <w:fldChar w:fldCharType="separate"/>
        </w:r>
        <w:r>
          <w:t>38</w:t>
        </w:r>
        <w:r>
          <w:fldChar w:fldCharType="end"/>
        </w:r>
      </w:hyperlink>
    </w:p>
    <w:p>
      <w:pPr>
        <w:pStyle w:val="TOC2"/>
        <w:tabs>
          <w:tab w:val="right" w:leader="dot" w:pos="8306"/>
        </w:tabs>
      </w:pPr>
      <w:hyperlink w:anchor="_Toc27644" w:history="1">
        <w:r>
          <w:rPr>
            <w:rFonts w:ascii="仿宋" w:eastAsia="仿宋" w:hAnsi="仿宋" w:cs="仿宋" w:hint="eastAsia"/>
            <w:lang w:eastAsia="zh-CN"/>
          </w:rPr>
          <w:t>(三)、自然灾害防范措施</w:t>
        </w:r>
        <w:r>
          <w:tab/>
        </w:r>
        <w:r>
          <w:fldChar w:fldCharType="begin"/>
        </w:r>
        <w:r>
          <w:instrText xml:space="preserve"> PAGEREF _Toc27644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02" w:history="1">
        <w:r>
          <w:rPr>
            <w:rFonts w:ascii="仿宋" w:eastAsia="仿宋" w:hAnsi="仿宋" w:cs="仿宋" w:hint="eastAsia"/>
            <w:lang w:eastAsia="zh-CN"/>
          </w:rPr>
          <w:t>(四)、安全色及安全标志使用要求</w:t>
        </w:r>
        <w:r>
          <w:tab/>
        </w:r>
        <w:r>
          <w:fldChar w:fldCharType="begin"/>
        </w:r>
        <w:r>
          <w:instrText xml:space="preserve"> PAGEREF _Toc28102 \h </w:instrText>
        </w:r>
        <w:r>
          <w:fldChar w:fldCharType="separate"/>
        </w:r>
        <w:r>
          <w:t>40</w:t>
        </w:r>
        <w:r>
          <w:fldChar w:fldCharType="end"/>
        </w:r>
      </w:hyperlink>
    </w:p>
    <w:p>
      <w:pPr>
        <w:pStyle w:val="TOC2"/>
        <w:tabs>
          <w:tab w:val="right" w:leader="dot" w:pos="8306"/>
        </w:tabs>
      </w:pPr>
      <w:hyperlink w:anchor="_Toc29656" w:history="1">
        <w:r>
          <w:rPr>
            <w:rFonts w:ascii="仿宋" w:eastAsia="仿宋" w:hAnsi="仿宋" w:cs="仿宋" w:hint="eastAsia"/>
            <w:lang w:eastAsia="zh-CN"/>
          </w:rPr>
          <w:t>(五)、防尘防毒措施</w:t>
        </w:r>
        <w:r>
          <w:tab/>
        </w:r>
        <w:r>
          <w:fldChar w:fldCharType="begin"/>
        </w:r>
        <w:r>
          <w:instrText xml:space="preserve"> PAGEREF _Toc29656 \h </w:instrText>
        </w:r>
        <w:r>
          <w:fldChar w:fldCharType="separate"/>
        </w:r>
        <w:r>
          <w:t>41</w:t>
        </w:r>
        <w:r>
          <w:fldChar w:fldCharType="end"/>
        </w:r>
      </w:hyperlink>
    </w:p>
    <w:p>
      <w:pPr>
        <w:pStyle w:val="TOC2"/>
        <w:tabs>
          <w:tab w:val="right" w:leader="dot" w:pos="8306"/>
        </w:tabs>
      </w:pPr>
      <w:hyperlink w:anchor="_Toc7227" w:history="1">
        <w:r>
          <w:rPr>
            <w:rFonts w:ascii="仿宋" w:eastAsia="仿宋" w:hAnsi="仿宋" w:cs="仿宋" w:hint="eastAsia"/>
            <w:lang w:eastAsia="zh-CN"/>
          </w:rPr>
          <w:t>(六)、防静电、触电防护及防雷措施</w:t>
        </w:r>
        <w:r>
          <w:tab/>
        </w:r>
        <w:r>
          <w:fldChar w:fldCharType="begin"/>
        </w:r>
        <w:r>
          <w:instrText xml:space="preserve"> PAGEREF _Toc7227 \h </w:instrText>
        </w:r>
        <w:r>
          <w:fldChar w:fldCharType="separate"/>
        </w:r>
        <w:r>
          <w:t>42</w:t>
        </w:r>
        <w:r>
          <w:fldChar w:fldCharType="end"/>
        </w:r>
      </w:hyperlink>
    </w:p>
    <w:p>
      <w:pPr>
        <w:pStyle w:val="TOC2"/>
        <w:tabs>
          <w:tab w:val="right" w:leader="dot" w:pos="8306"/>
        </w:tabs>
      </w:pPr>
      <w:hyperlink w:anchor="_Toc7289" w:history="1">
        <w:r>
          <w:rPr>
            <w:rFonts w:ascii="仿宋" w:eastAsia="仿宋" w:hAnsi="仿宋" w:cs="仿宋" w:hint="eastAsia"/>
            <w:lang w:eastAsia="zh-CN"/>
          </w:rPr>
          <w:t>(七)、机械设备安全保障措施</w:t>
        </w:r>
        <w:r>
          <w:tab/>
        </w:r>
        <w:r>
          <w:fldChar w:fldCharType="begin"/>
        </w:r>
        <w:r>
          <w:instrText xml:space="preserve"> PAGEREF _Toc7289 \h </w:instrText>
        </w:r>
        <w:r>
          <w:fldChar w:fldCharType="separate"/>
        </w:r>
        <w:r>
          <w:t>43</w:t>
        </w:r>
        <w:r>
          <w:fldChar w:fldCharType="end"/>
        </w:r>
      </w:hyperlink>
    </w:p>
    <w:p>
      <w:pPr>
        <w:pStyle w:val="TOC1"/>
        <w:tabs>
          <w:tab w:val="right" w:leader="dot" w:pos="8306"/>
        </w:tabs>
      </w:pPr>
      <w:hyperlink w:anchor="_Toc29694" w:history="1">
        <w:r>
          <w:rPr>
            <w:rFonts w:ascii="仿宋" w:eastAsia="仿宋" w:hAnsi="仿宋" w:cs="仿宋" w:hint="eastAsia"/>
            <w:lang w:eastAsia="zh-CN"/>
          </w:rPr>
          <w:t>十、吊塔项目人力资源培养与发展</w:t>
        </w:r>
        <w:r>
          <w:tab/>
        </w:r>
        <w:r>
          <w:fldChar w:fldCharType="begin"/>
        </w:r>
        <w:r>
          <w:instrText xml:space="preserve"> PAGEREF _Toc29694 \h </w:instrText>
        </w:r>
        <w:r>
          <w:fldChar w:fldCharType="separate"/>
        </w:r>
        <w:r>
          <w:t>44</w:t>
        </w:r>
        <w:r>
          <w:fldChar w:fldCharType="end"/>
        </w:r>
      </w:hyperlink>
    </w:p>
    <w:p>
      <w:pPr>
        <w:pStyle w:val="TOC2"/>
        <w:tabs>
          <w:tab w:val="right" w:leader="dot" w:pos="8306"/>
        </w:tabs>
      </w:pPr>
      <w:hyperlink w:anchor="_Toc22375" w:history="1">
        <w:r>
          <w:rPr>
            <w:rFonts w:ascii="仿宋" w:eastAsia="仿宋" w:hAnsi="仿宋" w:cs="仿宋" w:hint="eastAsia"/>
            <w:lang w:eastAsia="zh-CN"/>
          </w:rPr>
          <w:t>(一)、人才需求与规划</w:t>
        </w:r>
        <w:r>
          <w:tab/>
        </w:r>
        <w:r>
          <w:fldChar w:fldCharType="begin"/>
        </w:r>
        <w:r>
          <w:instrText xml:space="preserve"> PAGEREF _Toc22375 \h </w:instrText>
        </w:r>
        <w:r>
          <w:fldChar w:fldCharType="separate"/>
        </w:r>
        <w:r>
          <w:t>44</w:t>
        </w:r>
        <w:r>
          <w:fldChar w:fldCharType="end"/>
        </w:r>
      </w:hyperlink>
    </w:p>
    <w:p>
      <w:pPr>
        <w:pStyle w:val="TOC2"/>
        <w:tabs>
          <w:tab w:val="right" w:leader="dot" w:pos="8306"/>
        </w:tabs>
      </w:pPr>
      <w:hyperlink w:anchor="_Toc22320" w:history="1">
        <w:r>
          <w:rPr>
            <w:rFonts w:ascii="仿宋" w:eastAsia="仿宋" w:hAnsi="仿宋" w:cs="仿宋" w:hint="eastAsia"/>
            <w:lang w:eastAsia="zh-CN"/>
          </w:rPr>
          <w:t>(二)、培训与发展计划</w:t>
        </w:r>
        <w:r>
          <w:tab/>
        </w:r>
        <w:r>
          <w:fldChar w:fldCharType="begin"/>
        </w:r>
        <w:r>
          <w:instrText xml:space="preserve"> PAGEREF _Toc22320 \h </w:instrText>
        </w:r>
        <w:r>
          <w:fldChar w:fldCharType="separate"/>
        </w:r>
        <w:r>
          <w:t>45</w:t>
        </w:r>
        <w:r>
          <w:fldChar w:fldCharType="end"/>
        </w:r>
      </w:hyperlink>
    </w:p>
    <w:p>
      <w:pPr>
        <w:pStyle w:val="TOC1"/>
        <w:tabs>
          <w:tab w:val="right" w:leader="dot" w:pos="8306"/>
        </w:tabs>
      </w:pPr>
      <w:hyperlink w:anchor="_Toc25081" w:history="1">
        <w:r>
          <w:rPr>
            <w:rFonts w:ascii="仿宋" w:eastAsia="仿宋" w:hAnsi="仿宋" w:cs="仿宋" w:hint="eastAsia"/>
            <w:lang w:eastAsia="zh-CN"/>
          </w:rPr>
          <w:t>十一、吊塔项目经营效益</w:t>
        </w:r>
        <w:r>
          <w:tab/>
        </w:r>
        <w:r>
          <w:fldChar w:fldCharType="begin"/>
        </w:r>
        <w:r>
          <w:instrText xml:space="preserve"> PAGEREF _Toc25081 \h </w:instrText>
        </w:r>
        <w:r>
          <w:fldChar w:fldCharType="separate"/>
        </w:r>
        <w:r>
          <w:t>45</w:t>
        </w:r>
        <w:r>
          <w:fldChar w:fldCharType="end"/>
        </w:r>
      </w:hyperlink>
    </w:p>
    <w:p>
      <w:pPr>
        <w:pStyle w:val="TOC2"/>
        <w:tabs>
          <w:tab w:val="right" w:leader="dot" w:pos="8306"/>
        </w:tabs>
      </w:pPr>
      <w:hyperlink w:anchor="_Toc19108" w:history="1">
        <w:r>
          <w:rPr>
            <w:rFonts w:ascii="仿宋" w:eastAsia="仿宋" w:hAnsi="仿宋" w:cs="仿宋" w:hint="eastAsia"/>
            <w:lang w:eastAsia="zh-CN"/>
          </w:rPr>
          <w:t>(一)、经济评价财务测算</w:t>
        </w:r>
        <w:r>
          <w:tab/>
        </w:r>
        <w:r>
          <w:fldChar w:fldCharType="begin"/>
        </w:r>
        <w:r>
          <w:instrText xml:space="preserve"> PAGEREF _Toc19108 \h </w:instrText>
        </w:r>
        <w:r>
          <w:fldChar w:fldCharType="separate"/>
        </w:r>
        <w:r>
          <w:t>45</w:t>
        </w:r>
        <w:r>
          <w:fldChar w:fldCharType="end"/>
        </w:r>
      </w:hyperlink>
    </w:p>
    <w:p>
      <w:pPr>
        <w:pStyle w:val="TOC2"/>
        <w:tabs>
          <w:tab w:val="right" w:leader="dot" w:pos="8306"/>
        </w:tabs>
      </w:pPr>
      <w:hyperlink w:anchor="_Toc16192" w:history="1">
        <w:r>
          <w:rPr>
            <w:rFonts w:ascii="仿宋" w:eastAsia="仿宋" w:hAnsi="仿宋" w:cs="仿宋" w:hint="eastAsia"/>
            <w:lang w:eastAsia="zh-CN"/>
          </w:rPr>
          <w:t>(二)、吊塔项目盈利能力分析</w:t>
        </w:r>
        <w:r>
          <w:tab/>
        </w:r>
        <w:r>
          <w:fldChar w:fldCharType="begin"/>
        </w:r>
        <w:r>
          <w:instrText xml:space="preserve"> PAGEREF _Toc16192 \h </w:instrText>
        </w:r>
        <w:r>
          <w:fldChar w:fldCharType="separate"/>
        </w:r>
        <w:r>
          <w:t>47</w:t>
        </w:r>
        <w:r>
          <w:fldChar w:fldCharType="end"/>
        </w:r>
      </w:hyperlink>
    </w:p>
    <w:p>
      <w:pPr>
        <w:pStyle w:val="TOC1"/>
        <w:tabs>
          <w:tab w:val="right" w:leader="dot" w:pos="8306"/>
        </w:tabs>
      </w:pPr>
      <w:hyperlink w:anchor="_Toc14471" w:history="1">
        <w:r>
          <w:rPr>
            <w:rFonts w:ascii="仿宋" w:eastAsia="仿宋" w:hAnsi="仿宋" w:cs="仿宋" w:hint="eastAsia"/>
            <w:lang w:eastAsia="zh-CN"/>
          </w:rPr>
          <w:t>十二、吊塔项目创新与研发</w:t>
        </w:r>
        <w:r>
          <w:tab/>
        </w:r>
        <w:r>
          <w:fldChar w:fldCharType="begin"/>
        </w:r>
        <w:r>
          <w:instrText xml:space="preserve"> PAGEREF _Toc14471 \h </w:instrText>
        </w:r>
        <w:r>
          <w:fldChar w:fldCharType="separate"/>
        </w:r>
        <w:r>
          <w:t>47</w:t>
        </w:r>
        <w:r>
          <w:fldChar w:fldCharType="end"/>
        </w:r>
      </w:hyperlink>
    </w:p>
    <w:p>
      <w:pPr>
        <w:pStyle w:val="TOC2"/>
        <w:tabs>
          <w:tab w:val="right" w:leader="dot" w:pos="8306"/>
        </w:tabs>
      </w:pPr>
      <w:hyperlink w:anchor="_Toc24204" w:history="1">
        <w:r>
          <w:rPr>
            <w:rFonts w:ascii="仿宋" w:eastAsia="仿宋" w:hAnsi="仿宋" w:cs="仿宋" w:hint="eastAsia"/>
            <w:lang w:eastAsia="zh-CN"/>
          </w:rPr>
          <w:t>(一)、创新策略与方向</w:t>
        </w:r>
        <w:r>
          <w:tab/>
        </w:r>
        <w:r>
          <w:fldChar w:fldCharType="begin"/>
        </w:r>
        <w:r>
          <w:instrText xml:space="preserve"> PAGEREF _Toc24204 \h </w:instrText>
        </w:r>
        <w:r>
          <w:fldChar w:fldCharType="separate"/>
        </w:r>
        <w:r>
          <w:t>47</w:t>
        </w:r>
        <w:r>
          <w:fldChar w:fldCharType="end"/>
        </w:r>
      </w:hyperlink>
    </w:p>
    <w:p>
      <w:pPr>
        <w:pStyle w:val="TOC2"/>
        <w:tabs>
          <w:tab w:val="right" w:leader="dot" w:pos="8306"/>
        </w:tabs>
      </w:pPr>
      <w:hyperlink w:anchor="_Toc12634" w:history="1">
        <w:r>
          <w:rPr>
            <w:rFonts w:ascii="仿宋" w:eastAsia="仿宋" w:hAnsi="仿宋" w:cs="仿宋" w:hint="eastAsia"/>
            <w:lang w:eastAsia="zh-CN"/>
          </w:rPr>
          <w:t>(二)、研发规划与投入</w:t>
        </w:r>
        <w:r>
          <w:tab/>
        </w:r>
        <w:r>
          <w:fldChar w:fldCharType="begin"/>
        </w:r>
        <w:r>
          <w:instrText xml:space="preserve"> PAGEREF _Toc12634 \h </w:instrText>
        </w:r>
        <w:r>
          <w:fldChar w:fldCharType="separate"/>
        </w:r>
        <w:r>
          <w:t>49</w:t>
        </w:r>
        <w:r>
          <w:fldChar w:fldCharType="end"/>
        </w:r>
      </w:hyperlink>
    </w:p>
    <w:p>
      <w:pPr>
        <w:pStyle w:val="TOC1"/>
        <w:tabs>
          <w:tab w:val="right" w:leader="dot" w:pos="8306"/>
        </w:tabs>
      </w:pPr>
      <w:hyperlink w:anchor="_Toc15115" w:history="1">
        <w:r>
          <w:rPr>
            <w:rFonts w:ascii="仿宋" w:eastAsia="仿宋" w:hAnsi="仿宋" w:cs="仿宋" w:hint="eastAsia"/>
            <w:lang w:eastAsia="zh-CN"/>
          </w:rPr>
          <w:t>十三、吊塔项目实施保障措施</w:t>
        </w:r>
        <w:r>
          <w:tab/>
        </w:r>
        <w:r>
          <w:fldChar w:fldCharType="begin"/>
        </w:r>
        <w:r>
          <w:instrText xml:space="preserve"> PAGEREF _Toc15115 \h </w:instrText>
        </w:r>
        <w:r>
          <w:fldChar w:fldCharType="separate"/>
        </w:r>
        <w:r>
          <w:t>50</w:t>
        </w:r>
        <w:r>
          <w:fldChar w:fldCharType="end"/>
        </w:r>
      </w:hyperlink>
    </w:p>
    <w:p>
      <w:pPr>
        <w:pStyle w:val="TOC2"/>
        <w:tabs>
          <w:tab w:val="right" w:leader="dot" w:pos="8306"/>
        </w:tabs>
      </w:pPr>
      <w:hyperlink w:anchor="_Toc26008" w:history="1">
        <w:r>
          <w:rPr>
            <w:rFonts w:ascii="仿宋" w:eastAsia="仿宋" w:hAnsi="仿宋" w:cs="仿宋" w:hint="eastAsia"/>
            <w:lang w:eastAsia="zh-CN"/>
          </w:rPr>
          <w:t>(一)、吊塔项目实施保障机制</w:t>
        </w:r>
        <w:r>
          <w:tab/>
        </w:r>
        <w:r>
          <w:fldChar w:fldCharType="begin"/>
        </w:r>
        <w:r>
          <w:instrText xml:space="preserve"> PAGEREF _Toc26008 \h </w:instrText>
        </w:r>
        <w:r>
          <w:fldChar w:fldCharType="separate"/>
        </w:r>
        <w:r>
          <w:t>50</w:t>
        </w:r>
        <w:r>
          <w:fldChar w:fldCharType="end"/>
        </w:r>
      </w:hyperlink>
    </w:p>
    <w:p>
      <w:pPr>
        <w:pStyle w:val="TOC2"/>
        <w:tabs>
          <w:tab w:val="right" w:leader="dot" w:pos="8306"/>
        </w:tabs>
      </w:pPr>
      <w:hyperlink w:anchor="_Toc25922" w:history="1">
        <w:r>
          <w:rPr>
            <w:rFonts w:ascii="仿宋" w:eastAsia="仿宋" w:hAnsi="仿宋" w:cs="仿宋" w:hint="eastAsia"/>
            <w:lang w:eastAsia="zh-CN"/>
          </w:rPr>
          <w:t>(二)、吊塔项目法律合规要求</w:t>
        </w:r>
        <w:r>
          <w:tab/>
        </w:r>
        <w:r>
          <w:fldChar w:fldCharType="begin"/>
        </w:r>
        <w:r>
          <w:instrText xml:space="preserve"> PAGEREF _Toc25922 \h </w:instrText>
        </w:r>
        <w:r>
          <w:fldChar w:fldCharType="separate"/>
        </w:r>
        <w:r>
          <w:t>53</w:t>
        </w:r>
        <w:r>
          <w:fldChar w:fldCharType="end"/>
        </w:r>
      </w:hyperlink>
    </w:p>
    <w:p>
      <w:pPr>
        <w:pStyle w:val="TOC2"/>
        <w:tabs>
          <w:tab w:val="right" w:leader="dot" w:pos="8306"/>
        </w:tabs>
      </w:pPr>
      <w:hyperlink w:anchor="_Toc9667" w:history="1">
        <w:r>
          <w:rPr>
            <w:rFonts w:ascii="仿宋" w:eastAsia="仿宋" w:hAnsi="仿宋" w:cs="仿宋" w:hint="eastAsia"/>
            <w:lang w:eastAsia="zh-CN"/>
          </w:rPr>
          <w:t>(三)、吊塔项目合同管理与法律事务</w:t>
        </w:r>
        <w:r>
          <w:tab/>
        </w:r>
        <w:r>
          <w:fldChar w:fldCharType="begin"/>
        </w:r>
        <w:r>
          <w:instrText xml:space="preserve"> PAGEREF _Toc9667 \h </w:instrText>
        </w:r>
        <w:r>
          <w:fldChar w:fldCharType="separate"/>
        </w:r>
        <w:r>
          <w:t>57</w:t>
        </w:r>
        <w:r>
          <w:fldChar w:fldCharType="end"/>
        </w:r>
      </w:hyperlink>
    </w:p>
    <w:p>
      <w:pPr>
        <w:pStyle w:val="TOC2"/>
        <w:tabs>
          <w:tab w:val="right" w:leader="dot" w:pos="8306"/>
        </w:tabs>
      </w:pPr>
      <w:hyperlink w:anchor="_Toc11636" w:history="1">
        <w:r>
          <w:rPr>
            <w:rFonts w:ascii="仿宋" w:eastAsia="仿宋" w:hAnsi="仿宋" w:cs="仿宋" w:hint="eastAsia"/>
            <w:lang w:eastAsia="zh-CN"/>
          </w:rPr>
          <w:t>(四)、吊塔项目知识产权保护策略</w:t>
        </w:r>
        <w:r>
          <w:tab/>
        </w:r>
        <w:r>
          <w:fldChar w:fldCharType="begin"/>
        </w:r>
        <w:r>
          <w:instrText xml:space="preserve"> PAGEREF _Toc11636 \h </w:instrText>
        </w:r>
        <w:r>
          <w:fldChar w:fldCharType="separate"/>
        </w:r>
        <w:r>
          <w:t>63</w:t>
        </w:r>
        <w:r>
          <w:fldChar w:fldCharType="end"/>
        </w:r>
      </w:hyperlink>
    </w:p>
    <w:p>
      <w:pPr>
        <w:pStyle w:val="TOC1"/>
        <w:tabs>
          <w:tab w:val="right" w:leader="dot" w:pos="8306"/>
        </w:tabs>
      </w:pPr>
      <w:hyperlink w:anchor="_Toc25521" w:history="1">
        <w:r>
          <w:rPr>
            <w:rFonts w:ascii="仿宋" w:eastAsia="仿宋" w:hAnsi="仿宋" w:cs="仿宋" w:hint="eastAsia"/>
            <w:lang w:eastAsia="zh-CN"/>
          </w:rPr>
          <w:t>十四、供应链管理</w:t>
        </w:r>
        <w:r>
          <w:tab/>
        </w:r>
        <w:r>
          <w:fldChar w:fldCharType="begin"/>
        </w:r>
        <w:r>
          <w:instrText xml:space="preserve"> PAGEREF _Toc25521 \h </w:instrText>
        </w:r>
        <w:r>
          <w:fldChar w:fldCharType="separate"/>
        </w:r>
        <w:r>
          <w:t>66</w:t>
        </w:r>
        <w:r>
          <w:fldChar w:fldCharType="end"/>
        </w:r>
      </w:hyperlink>
    </w:p>
    <w:p>
      <w:pPr>
        <w:pStyle w:val="TOC2"/>
        <w:tabs>
          <w:tab w:val="right" w:leader="dot" w:pos="8306"/>
        </w:tabs>
      </w:pPr>
      <w:hyperlink w:anchor="_Toc7741" w:history="1">
        <w:r>
          <w:rPr>
            <w:rFonts w:ascii="仿宋" w:eastAsia="仿宋" w:hAnsi="仿宋" w:cs="仿宋" w:hint="eastAsia"/>
            <w:lang w:eastAsia="zh-CN"/>
          </w:rPr>
          <w:t>(一)、供应链战略规划</w:t>
        </w:r>
        <w:r>
          <w:tab/>
        </w:r>
        <w:r>
          <w:fldChar w:fldCharType="begin"/>
        </w:r>
        <w:r>
          <w:instrText xml:space="preserve"> PAGEREF _Toc7741 \h </w:instrText>
        </w:r>
        <w:r>
          <w:fldChar w:fldCharType="separate"/>
        </w:r>
        <w:r>
          <w:t>66</w:t>
        </w:r>
        <w:r>
          <w:fldChar w:fldCharType="end"/>
        </w:r>
      </w:hyperlink>
    </w:p>
    <w:p>
      <w:pPr>
        <w:pStyle w:val="TOC2"/>
        <w:tabs>
          <w:tab w:val="right" w:leader="dot" w:pos="8306"/>
        </w:tabs>
      </w:pPr>
      <w:hyperlink w:anchor="_Toc18243" w:history="1">
        <w:r>
          <w:rPr>
            <w:rFonts w:ascii="仿宋" w:eastAsia="仿宋" w:hAnsi="仿宋" w:cs="仿宋" w:hint="eastAsia"/>
            <w:lang w:eastAsia="zh-CN"/>
          </w:rPr>
          <w:t>(二)、供应商选择与合作</w:t>
        </w:r>
        <w:r>
          <w:tab/>
        </w:r>
        <w:r>
          <w:fldChar w:fldCharType="begin"/>
        </w:r>
        <w:r>
          <w:instrText xml:space="preserve"> PAGEREF _Toc18243 \h </w:instrText>
        </w:r>
        <w:r>
          <w:fldChar w:fldCharType="separate"/>
        </w:r>
        <w:r>
          <w:t>67</w:t>
        </w:r>
        <w:r>
          <w:fldChar w:fldCharType="end"/>
        </w:r>
      </w:hyperlink>
    </w:p>
    <w:p>
      <w:pPr>
        <w:pStyle w:val="TOC2"/>
        <w:tabs>
          <w:tab w:val="right" w:leader="dot" w:pos="8306"/>
        </w:tabs>
      </w:pPr>
      <w:hyperlink w:anchor="_Toc12509" w:history="1">
        <w:r>
          <w:rPr>
            <w:rFonts w:ascii="仿宋" w:eastAsia="仿宋" w:hAnsi="仿宋" w:cs="仿宋" w:hint="eastAsia"/>
            <w:lang w:eastAsia="zh-CN"/>
          </w:rPr>
          <w:t>(三)、物流与库存管理</w:t>
        </w:r>
        <w:r>
          <w:tab/>
        </w:r>
        <w:r>
          <w:fldChar w:fldCharType="begin"/>
        </w:r>
        <w:r>
          <w:instrText xml:space="preserve"> PAGEREF _Toc12509 \h </w:instrText>
        </w:r>
        <w:r>
          <w:fldChar w:fldCharType="separate"/>
        </w:r>
        <w:r>
          <w:t>69</w:t>
        </w:r>
        <w:r>
          <w:fldChar w:fldCharType="end"/>
        </w:r>
      </w:hyperlink>
    </w:p>
    <w:p>
      <w:pPr>
        <w:pStyle w:val="TOC1"/>
        <w:tabs>
          <w:tab w:val="right" w:leader="dot" w:pos="8306"/>
        </w:tabs>
      </w:pPr>
      <w:hyperlink w:anchor="_Toc14845" w:history="1">
        <w:r>
          <w:rPr>
            <w:rFonts w:ascii="仿宋" w:eastAsia="仿宋" w:hAnsi="仿宋" w:cs="仿宋" w:hint="eastAsia"/>
            <w:lang w:eastAsia="zh-CN"/>
          </w:rPr>
          <w:t>十五、吊塔项目工程方案分析</w:t>
        </w:r>
        <w:r>
          <w:tab/>
        </w:r>
        <w:r>
          <w:fldChar w:fldCharType="begin"/>
        </w:r>
        <w:r>
          <w:instrText xml:space="preserve"> PAGEREF _Toc14845 \h </w:instrText>
        </w:r>
        <w:r>
          <w:fldChar w:fldCharType="separate"/>
        </w:r>
        <w:r>
          <w:t>70</w:t>
        </w:r>
        <w:r>
          <w:fldChar w:fldCharType="end"/>
        </w:r>
      </w:hyperlink>
    </w:p>
    <w:p>
      <w:pPr>
        <w:pStyle w:val="TOC2"/>
        <w:tabs>
          <w:tab w:val="right" w:leader="dot" w:pos="8306"/>
        </w:tabs>
      </w:pPr>
      <w:hyperlink w:anchor="_Toc12554" w:history="1">
        <w:r>
          <w:rPr>
            <w:rFonts w:ascii="仿宋" w:eastAsia="仿宋" w:hAnsi="仿宋" w:cs="仿宋" w:hint="eastAsia"/>
            <w:lang w:eastAsia="zh-CN"/>
          </w:rPr>
          <w:t>(一)、建筑工程设计原则</w:t>
        </w:r>
        <w:r>
          <w:tab/>
        </w:r>
        <w:r>
          <w:fldChar w:fldCharType="begin"/>
        </w:r>
        <w:r>
          <w:instrText xml:space="preserve"> PAGEREF _Toc12554 \h </w:instrText>
        </w:r>
        <w:r>
          <w:fldChar w:fldCharType="separate"/>
        </w:r>
        <w:r>
          <w:t>70</w:t>
        </w:r>
        <w:r>
          <w:fldChar w:fldCharType="end"/>
        </w:r>
      </w:hyperlink>
    </w:p>
    <w:p>
      <w:pPr>
        <w:pStyle w:val="TOC2"/>
        <w:tabs>
          <w:tab w:val="right" w:leader="dot" w:pos="8306"/>
        </w:tabs>
      </w:pPr>
      <w:hyperlink w:anchor="_Toc10247" w:history="1">
        <w:r>
          <w:rPr>
            <w:rFonts w:ascii="仿宋" w:eastAsia="仿宋" w:hAnsi="仿宋" w:cs="仿宋" w:hint="eastAsia"/>
            <w:lang w:eastAsia="zh-CN"/>
          </w:rPr>
          <w:t>(二)、土建工程建设指标</w:t>
        </w:r>
        <w:r>
          <w:tab/>
        </w:r>
        <w:r>
          <w:fldChar w:fldCharType="begin"/>
        </w:r>
        <w:r>
          <w:instrText xml:space="preserve"> PAGEREF _Toc10247 \h </w:instrText>
        </w:r>
        <w:r>
          <w:fldChar w:fldCharType="separate"/>
        </w:r>
        <w:r>
          <w:t>73</w:t>
        </w:r>
        <w:r>
          <w:fldChar w:fldCharType="end"/>
        </w:r>
      </w:hyperlink>
    </w:p>
    <w:p>
      <w:pPr>
        <w:pStyle w:val="TOC1"/>
        <w:tabs>
          <w:tab w:val="right" w:leader="dot" w:pos="8306"/>
        </w:tabs>
      </w:pPr>
      <w:hyperlink w:anchor="_Toc13391" w:history="1">
        <w:r>
          <w:rPr>
            <w:rFonts w:ascii="仿宋" w:eastAsia="仿宋" w:hAnsi="仿宋" w:cs="仿宋" w:hint="eastAsia"/>
            <w:lang w:eastAsia="zh-CN"/>
          </w:rPr>
          <w:t>十六、吊塔项目变更管理</w:t>
        </w:r>
        <w:r>
          <w:tab/>
        </w:r>
        <w:r>
          <w:fldChar w:fldCharType="begin"/>
        </w:r>
        <w:r>
          <w:instrText xml:space="preserve"> PAGEREF _Toc13391 \h </w:instrText>
        </w:r>
        <w:r>
          <w:fldChar w:fldCharType="separate"/>
        </w:r>
        <w:r>
          <w:t>75</w:t>
        </w:r>
        <w:r>
          <w:fldChar w:fldCharType="end"/>
        </w:r>
      </w:hyperlink>
    </w:p>
    <w:p>
      <w:pPr>
        <w:pStyle w:val="TOC2"/>
        <w:tabs>
          <w:tab w:val="right" w:leader="dot" w:pos="8306"/>
        </w:tabs>
      </w:pPr>
      <w:hyperlink w:anchor="_Toc27306" w:history="1">
        <w:r>
          <w:rPr>
            <w:rFonts w:ascii="仿宋" w:eastAsia="仿宋" w:hAnsi="仿宋" w:cs="仿宋" w:hint="eastAsia"/>
            <w:lang w:eastAsia="zh-CN"/>
          </w:rPr>
          <w:t>(一)、变更申请与评估</w:t>
        </w:r>
        <w:r>
          <w:tab/>
        </w:r>
        <w:r>
          <w:fldChar w:fldCharType="begin"/>
        </w:r>
        <w:r>
          <w:instrText xml:space="preserve"> PAGEREF _Toc27306 \h </w:instrText>
        </w:r>
        <w:r>
          <w:fldChar w:fldCharType="separate"/>
        </w:r>
        <w:r>
          <w:t>75</w:t>
        </w:r>
        <w:r>
          <w:fldChar w:fldCharType="end"/>
        </w:r>
      </w:hyperlink>
    </w:p>
    <w:p>
      <w:pPr>
        <w:pStyle w:val="TOC2"/>
        <w:tabs>
          <w:tab w:val="right" w:leader="dot" w:pos="8306"/>
        </w:tabs>
      </w:pPr>
      <w:hyperlink w:anchor="_Toc26930" w:history="1">
        <w:r>
          <w:rPr>
            <w:rFonts w:ascii="仿宋" w:eastAsia="仿宋" w:hAnsi="仿宋" w:cs="仿宋" w:hint="eastAsia"/>
            <w:lang w:eastAsia="zh-CN"/>
          </w:rPr>
          <w:t>(二)、变更实施与控制</w:t>
        </w:r>
        <w:r>
          <w:tab/>
        </w:r>
        <w:r>
          <w:fldChar w:fldCharType="begin"/>
        </w:r>
        <w:r>
          <w:instrText xml:space="preserve"> PAGEREF _Toc26930 \h </w:instrText>
        </w:r>
        <w:r>
          <w:fldChar w:fldCharType="separate"/>
        </w:r>
        <w:r>
          <w:t>75</w:t>
        </w:r>
        <w:r>
          <w:fldChar w:fldCharType="end"/>
        </w:r>
      </w:hyperlink>
    </w:p>
    <w:p>
      <w:pPr>
        <w:pStyle w:val="TOC1"/>
        <w:tabs>
          <w:tab w:val="right" w:leader="dot" w:pos="8306"/>
        </w:tabs>
      </w:pPr>
      <w:hyperlink w:anchor="_Toc12102" w:history="1">
        <w:r>
          <w:rPr>
            <w:rFonts w:ascii="仿宋" w:eastAsia="仿宋" w:hAnsi="仿宋" w:cs="仿宋" w:hint="eastAsia"/>
            <w:lang w:eastAsia="zh-CN"/>
          </w:rPr>
          <w:t>十七、吊塔项目治理与监督</w:t>
        </w:r>
        <w:r>
          <w:tab/>
        </w:r>
        <w:r>
          <w:fldChar w:fldCharType="begin"/>
        </w:r>
        <w:r>
          <w:instrText xml:space="preserve"> PAGEREF _Toc12102 \h </w:instrText>
        </w:r>
        <w:r>
          <w:fldChar w:fldCharType="separate"/>
        </w:r>
        <w:r>
          <w:t>76</w:t>
        </w:r>
        <w:r>
          <w:fldChar w:fldCharType="end"/>
        </w:r>
      </w:hyperlink>
    </w:p>
    <w:p>
      <w:pPr>
        <w:pStyle w:val="TOC2"/>
        <w:tabs>
          <w:tab w:val="right" w:leader="dot" w:pos="8306"/>
        </w:tabs>
      </w:pPr>
      <w:hyperlink w:anchor="_Toc25783" w:history="1">
        <w:r>
          <w:rPr>
            <w:rFonts w:ascii="仿宋" w:eastAsia="仿宋" w:hAnsi="仿宋" w:cs="仿宋" w:hint="eastAsia"/>
            <w:lang w:eastAsia="zh-CN"/>
          </w:rPr>
          <w:t>(一)、吊塔项目治理结构</w:t>
        </w:r>
        <w:r>
          <w:tab/>
        </w:r>
        <w:r>
          <w:fldChar w:fldCharType="begin"/>
        </w:r>
        <w:r>
          <w:instrText xml:space="preserve"> PAGEREF _Toc25783 \h </w:instrText>
        </w:r>
        <w:r>
          <w:fldChar w:fldCharType="separate"/>
        </w:r>
        <w:r>
          <w:t>76</w:t>
        </w:r>
        <w:r>
          <w:fldChar w:fldCharType="end"/>
        </w:r>
      </w:hyperlink>
    </w:p>
    <w:p>
      <w:pPr>
        <w:pStyle w:val="TOC2"/>
        <w:tabs>
          <w:tab w:val="right" w:leader="dot" w:pos="8306"/>
        </w:tabs>
      </w:pPr>
      <w:hyperlink w:anchor="_Toc1866" w:history="1">
        <w:r>
          <w:rPr>
            <w:rFonts w:ascii="仿宋" w:eastAsia="仿宋" w:hAnsi="仿宋" w:cs="仿宋" w:hint="eastAsia"/>
            <w:lang w:eastAsia="zh-CN"/>
          </w:rPr>
          <w:t>(二)、监督与审计</w:t>
        </w:r>
        <w:r>
          <w:tab/>
        </w:r>
        <w:r>
          <w:fldChar w:fldCharType="begin"/>
        </w:r>
        <w:r>
          <w:instrText xml:space="preserve"> PAGEREF _Toc1866 \h </w:instrText>
        </w:r>
        <w:r>
          <w:fldChar w:fldCharType="separate"/>
        </w:r>
        <w:r>
          <w:t>77</w:t>
        </w:r>
        <w:r>
          <w:fldChar w:fldCharType="end"/>
        </w:r>
      </w:hyperlink>
    </w:p>
    <w:p>
      <w:pPr>
        <w:pStyle w:val="TOC1"/>
        <w:tabs>
          <w:tab w:val="right" w:leader="dot" w:pos="8306"/>
        </w:tabs>
      </w:pPr>
      <w:hyperlink w:anchor="_Toc2315" w:history="1">
        <w:r>
          <w:rPr>
            <w:rFonts w:ascii="仿宋" w:eastAsia="仿宋" w:hAnsi="仿宋" w:cs="仿宋" w:hint="eastAsia"/>
            <w:lang w:eastAsia="zh-CN"/>
          </w:rPr>
          <w:t>十八、风险识别与分类</w:t>
        </w:r>
        <w:r>
          <w:tab/>
        </w:r>
        <w:r>
          <w:fldChar w:fldCharType="begin"/>
        </w:r>
        <w:r>
          <w:instrText xml:space="preserve"> PAGEREF _Toc2315 \h </w:instrText>
        </w:r>
        <w:r>
          <w:fldChar w:fldCharType="separate"/>
        </w:r>
        <w:r>
          <w:t>79</w:t>
        </w:r>
        <w:r>
          <w:fldChar w:fldCharType="end"/>
        </w:r>
      </w:hyperlink>
    </w:p>
    <w:p>
      <w:pPr>
        <w:pStyle w:val="TOC2"/>
        <w:tabs>
          <w:tab w:val="right" w:leader="dot" w:pos="8306"/>
        </w:tabs>
      </w:pPr>
      <w:hyperlink w:anchor="_Toc28870" w:history="1">
        <w:r>
          <w:rPr>
            <w:rFonts w:ascii="仿宋" w:eastAsia="仿宋" w:hAnsi="仿宋" w:cs="仿宋" w:hint="eastAsia"/>
            <w:lang w:eastAsia="zh-CN"/>
          </w:rPr>
          <w:t>(一)、风险识别</w:t>
        </w:r>
        <w:r>
          <w:tab/>
        </w:r>
        <w:r>
          <w:fldChar w:fldCharType="begin"/>
        </w:r>
        <w:r>
          <w:instrText xml:space="preserve"> PAGEREF _Toc28870 \h </w:instrText>
        </w:r>
        <w:r>
          <w:fldChar w:fldCharType="separate"/>
        </w:r>
        <w:r>
          <w:t>79</w:t>
        </w:r>
        <w:r>
          <w:fldChar w:fldCharType="end"/>
        </w:r>
      </w:hyperlink>
    </w:p>
    <w:p>
      <w:pPr>
        <w:pStyle w:val="TOC2"/>
        <w:tabs>
          <w:tab w:val="right" w:leader="dot" w:pos="8306"/>
        </w:tabs>
      </w:pPr>
      <w:hyperlink w:anchor="_Toc13903" w:history="1">
        <w:r>
          <w:rPr>
            <w:rFonts w:ascii="仿宋" w:eastAsia="仿宋" w:hAnsi="仿宋" w:cs="仿宋" w:hint="eastAsia"/>
            <w:lang w:eastAsia="zh-CN"/>
          </w:rPr>
          <w:t>(二)、风险分类</w:t>
        </w:r>
        <w:r>
          <w:tab/>
        </w:r>
        <w:r>
          <w:fldChar w:fldCharType="begin"/>
        </w:r>
        <w:r>
          <w:instrText xml:space="preserve"> PAGEREF _Toc13903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17"/>
      <w:r>
        <w:rPr>
          <w:rFonts w:ascii="仿宋" w:eastAsia="仿宋" w:hAnsi="仿宋" w:cs="仿宋" w:hint="eastAsia"/>
          <w:sz w:val="28"/>
          <w:lang w:eastAsia="zh-CN"/>
        </w:rPr>
        <w:t>一、吊塔项目土建工程</w:t>
      </w:r>
      <w:bookmarkEnd w:id="2"/>
    </w:p>
    <w:p>
      <w:pPr>
        <w:pStyle w:val="Heading2"/>
        <w:rPr>
          <w:rFonts w:ascii="仿宋" w:eastAsia="仿宋" w:hAnsi="仿宋" w:cs="仿宋" w:hint="eastAsia"/>
          <w:lang w:eastAsia="zh-CN"/>
        </w:rPr>
      </w:pPr>
      <w:bookmarkStart w:id="3" w:name="_Toc209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在吊塔项目的建筑工程设计中，我们将秉承一系列重要的设计原则，以确保吊塔项目建筑在功能、美观、可持续性等方面达到最佳效果。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首要原则是确保建筑的功能性得到最大化的发挥。我们将充分理解吊塔项目的实际需求，合理布局各个功能区域，保证建筑在满足业务需求的同时，提供高效的工作环境。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在建筑设计中，我们将综合考虑建设和运营成本。通过精细的经济效益分析，确保设计方案在高效利用资源的同时，对吊塔项目的长期盈利能力有积极的贡献。</w:t>
      </w:r>
    </w:p>
    <w:p>
      <w:pPr>
        <w:pStyle w:val="Heading2"/>
        <w:ind w:firstLine="560" w:firstLineChars="200"/>
        <w:rPr>
          <w:rFonts w:ascii="仿宋" w:eastAsia="仿宋" w:hAnsi="仿宋" w:cs="仿宋" w:hint="eastAsia"/>
          <w:sz w:val="28"/>
          <w:lang w:eastAsia="zh-CN"/>
        </w:rPr>
      </w:pPr>
      <w:bookmarkStart w:id="4" w:name="_Toc27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的土建工程设计中，我们将精准设定设计年限，结合吊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吊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7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吊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吊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吊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8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本期工程吊塔项目预计总建筑面积XXX平方米，其中：计容建筑面积XXX平方米，计划建筑工程投资XX万元，占吊塔项目总投资的XX%。</w:t>
      </w:r>
    </w:p>
    <w:p>
      <w:pPr>
        <w:pStyle w:val="Heading1"/>
        <w:ind w:firstLine="560" w:firstLineChars="200"/>
        <w:rPr>
          <w:rFonts w:ascii="仿宋" w:eastAsia="仿宋" w:hAnsi="仿宋" w:cs="仿宋" w:hint="eastAsia"/>
          <w:sz w:val="28"/>
          <w:lang w:eastAsia="zh-CN"/>
        </w:rPr>
      </w:pPr>
      <w:bookmarkStart w:id="7" w:name="_Toc29740"/>
      <w:r>
        <w:rPr>
          <w:rFonts w:ascii="仿宋" w:eastAsia="仿宋" w:hAnsi="仿宋" w:cs="仿宋" w:hint="eastAsia"/>
          <w:sz w:val="28"/>
          <w:lang w:eastAsia="zh-CN"/>
        </w:rPr>
        <w:t>二、吊塔项目建设单位说明</w:t>
      </w:r>
      <w:bookmarkEnd w:id="7"/>
    </w:p>
    <w:p>
      <w:pPr>
        <w:pStyle w:val="Heading2"/>
        <w:rPr>
          <w:rFonts w:ascii="仿宋" w:eastAsia="仿宋" w:hAnsi="仿宋" w:cs="仿宋" w:hint="eastAsia"/>
          <w:lang w:eastAsia="zh-CN"/>
        </w:rPr>
      </w:pPr>
      <w:bookmarkStart w:id="8" w:name="_Toc6775"/>
      <w:r>
        <w:rPr>
          <w:rFonts w:ascii="仿宋" w:eastAsia="仿宋" w:hAnsi="仿宋" w:cs="仿宋" w:hint="eastAsia"/>
          <w:lang w:eastAsia="zh-CN"/>
        </w:rPr>
        <w:t>(一)、吊塔项目承办单位基本情况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043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吊塔项目承办单位的XXXX，我们着眼于实现可持续的经济效益。通过技术创新和解决方案的提供，公司预计在吊塔项目执行期间将获得可观的收入增长。这一收入来源主要包括吊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同时，我们注重成本控制和效率提升，以确保吊塔项目的可持续盈利。透过精细的管理和资源优化，公司期望实现吊塔项目利润最大化。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吊塔项目实施进行全面的投资评估，包括吊塔项目启动阶段的资金投入和后续运营成本。通过对吊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为确保公司在吊塔项目实施过程中具备足够的资金流动性，公司将进行详尽的现金流分析。这包括资金需求的合理预测、吊塔项目周期内的资金峰谷分析以及灵活的财务管理策略，以应对各种潜在的经济变动。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7930"/>
      <w:r>
        <w:rPr>
          <w:rFonts w:ascii="仿宋" w:eastAsia="仿宋" w:hAnsi="仿宋" w:cs="仿宋" w:hint="eastAsia"/>
          <w:sz w:val="28"/>
          <w:lang w:eastAsia="zh-CN"/>
        </w:rPr>
        <w:t>三、吊塔项目建设背景及必要性分析</w:t>
      </w:r>
      <w:bookmarkEnd w:id="10"/>
    </w:p>
    <w:p>
      <w:pPr>
        <w:pStyle w:val="Heading2"/>
        <w:rPr>
          <w:rFonts w:ascii="仿宋" w:eastAsia="仿宋" w:hAnsi="仿宋" w:cs="仿宋" w:hint="eastAsia"/>
          <w:lang w:eastAsia="zh-CN"/>
        </w:rPr>
      </w:pPr>
      <w:bookmarkStart w:id="11" w:name="_Toc15272"/>
      <w:r>
        <w:rPr>
          <w:rFonts w:ascii="仿宋" w:eastAsia="仿宋" w:hAnsi="仿宋" w:cs="仿宋" w:hint="eastAsia"/>
          <w:lang w:eastAsia="zh-CN"/>
        </w:rPr>
        <w:t>(一)、吊塔项目背景分析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吊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我们的背景分析将深入挖掘当前行业的发展趋势，通过对竞争态势的全面审视，找到吊塔项目在这个潮流中的定位。同时，我们将关注行业内涌现的新兴机遇，以便吊塔项目更好地融入行业发展的潮流中。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吊塔项目提供了强大的发展动力。我们将聚焦于行业内最新的技术发展趋势，包括但不限于人工智能、大数据分析、物联网等领域。通过深度的技术研究，我们将确保吊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吊塔项目发展的源泉。我们将投入更多的精力对市场需求进行深入剖析，超越表面的需求，深入挖掘潜在的市场痛点和机遇。通过对市场需求的细致了解，吊塔项目将更有针对性地设计解决方案，满足市场的多样化需求，从而更好地促进吊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吊塔项目战略至关重要。我们将对竞争态势进行更为深入的分析，包括但不限于市场份额、产品特点、客户满意度等多个维度。通过深度的竞争分析，吊塔项目将能够更准确地把握市场脉搏，制定具有竞争力的吊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吊塔项目的发展具有直接的影响。我们将进行更为全面的法规和政策分析，了解行业发展中的潜在法律风险和合规挑战。通过充分了解和遵守相关法规，吊塔项目将确保在法律框架内合法合规运营，为吊塔项目的稳健发展提供有力支持。</w:t>
      </w:r>
    </w:p>
    <w:p>
      <w:pPr>
        <w:pStyle w:val="Heading2"/>
        <w:ind w:firstLine="560" w:firstLineChars="200"/>
        <w:rPr>
          <w:rFonts w:ascii="仿宋" w:eastAsia="仿宋" w:hAnsi="仿宋" w:cs="仿宋" w:hint="eastAsia"/>
          <w:sz w:val="28"/>
          <w:lang w:eastAsia="zh-CN"/>
        </w:rPr>
      </w:pPr>
      <w:bookmarkStart w:id="12" w:name="_Toc362"/>
      <w:r>
        <w:rPr>
          <w:rFonts w:ascii="仿宋" w:eastAsia="仿宋" w:hAnsi="仿宋" w:cs="仿宋" w:hint="eastAsia"/>
          <w:sz w:val="28"/>
          <w:lang w:eastAsia="zh-CN"/>
        </w:rPr>
        <w:t>(二)、吊塔项目建设必要性分析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建设的迫切性源于对行业发展趋势的深刻洞察。我们正处于一个行业变革的时代，科技创新、数字化转型成为企业发展的关键动力。吊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建设不仅仅是为了跟上潮流，更是为了通过技术创新推动企业的持续发展。通过引入先进的技术和解决方案，吊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吊塔项目的建设成为必然选择，通过提高产品质量、拓展服务领域，从而在竞争中获得更多的机会。吊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吊塔项目建设的必要性体现在对客户需求更精准的满足。通过吊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吊塔项目建设的背后是对企业持续创新的追求。只有通过不断创新，企业才能在竞争中立于不败之地。吊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34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631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吊塔项目的主要产品是XXXX，预计年产值为XXX万元。这一产品在市场中占据着重要的地位，其广泛的应用范围使得该吊塔项目的市场前景非常广阔。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吊塔项目的xxx产品作为重要的原材料之一，将在多个领域发挥关键作用。其在建筑、交通、能源等方面的广泛应用将为整个产业链提供强大的支持，形成产业协同效应。吊塔项目的年产值XXX万XXX万XXX万万元不仅反映了其在市场上的巨大潜力，更预示着它对国民经济的积极贡献。这种关联度高、涉及面广的产业关系，使得该吊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860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总征地面积为XXXX平方米，相当于约XX.XX亩，其中净用地面积为XXXX平方米，红线范围内相当于约XX.XX亩。这一用地规模充分考虑了吊塔项目的建设需求，保障了吊塔项目在合适的空间内得以充分发展。吊塔项目规划的总建筑面积为XXXX平方米，其中主体工程建设占XXXX平方米，计容建筑面积达XXXX平方米。预计建筑工程的投资将达到XXXX万元，为吊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计划购置的设备共计XXXX台（套），设备购置费用为XXXX万元。这一设备购置计划充分考虑到吊塔项目的生产需求和技术要求，确保了吊塔项目在生产运营中具备先进的技术装备和高效的生产能力。设备的合理配置将为吊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吊塔项目计划总投资为XXXX万元，预计年实现营业收入为XXXX万元。这一产能规模的设定旨在确保吊塔项目能够在投资与回报之间取得平衡，实现长期可持续的发展。吊塔项目的总投资充分考虑到各个方面的需求，包括用地建设、设备购置等多个环节，以确保吊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4156"/>
      <w:r>
        <w:rPr>
          <w:rFonts w:ascii="仿宋" w:eastAsia="仿宋" w:hAnsi="仿宋" w:cs="仿宋" w:hint="eastAsia"/>
          <w:sz w:val="28"/>
          <w:lang w:eastAsia="zh-CN"/>
        </w:rPr>
        <w:t>五、吊塔项目文档管理</w:t>
      </w:r>
      <w:bookmarkEnd w:id="16"/>
    </w:p>
    <w:p>
      <w:pPr>
        <w:pStyle w:val="Heading2"/>
        <w:rPr>
          <w:rFonts w:ascii="仿宋" w:eastAsia="仿宋" w:hAnsi="仿宋" w:cs="仿宋" w:hint="eastAsia"/>
          <w:lang w:eastAsia="zh-CN"/>
        </w:rPr>
      </w:pPr>
      <w:bookmarkStart w:id="17" w:name="_Toc2072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吊塔项目高度重视文档的质量和准确性，以支持吊塔项目的各项活动和决策。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文档的编制始于吊塔项目计划的初期，我们制定了详细的文档编制计划，明确了每个文档的内容、格式和编写责任人。在吊塔项目启动阶段，我们首先编制了吊塔项目章程，明确定义了吊塔项目的目标、范围、风险等关键要素。随后，吊塔项目团队根据计划陆续编制了需求文档、设计文档、测试文档等各类文档，确保吊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吊塔项目管理中的重要环节，旨在确保吊塔项目文档符合质量标准和吊塔项目需求。在吊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除了内部审查，我们还进行了外部审查，邀请吊塔项目相关利益方和专业领域的专家对文档进行独立审查。这有助于获取更全面、客观的反馈，确保吊塔项目文档不仅符合内部标准，也满足外部需求。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吊塔项目在文档编制与审查方面建立了严格的管理机制，通过规范的流程和多维度的审查，确保吊塔项目文档的质量、准确性和可靠性，为吊塔项目的顺利推进提供了有力支持。</w:t>
      </w:r>
    </w:p>
    <w:p>
      <w:pPr>
        <w:pStyle w:val="Heading2"/>
        <w:ind w:firstLine="560" w:firstLineChars="200"/>
        <w:rPr>
          <w:rFonts w:ascii="仿宋" w:eastAsia="仿宋" w:hAnsi="仿宋" w:cs="仿宋" w:hint="eastAsia"/>
          <w:sz w:val="28"/>
          <w:lang w:eastAsia="zh-CN"/>
        </w:rPr>
      </w:pPr>
      <w:bookmarkStart w:id="18" w:name="_Toc2002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在吊塔项目中，我们致力于优化文档发布与分发过程，以确保信息的高效传递和团队间协作的顺畅进行。以下是我们采取的关键优化策略：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我们通过多渠道发布文档，包括电子邮件、吊塔项目管理平台、内部网站等，以满足不同团队成员的偏好和需求。多渠道发布确保了信息的全面覆盖。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我们采用了精细的权限控制，确保只有授权人员可以访问敏感信息。这种安全措施保护了吊塔项目文档的机密性，防止了未经授权的信息泄露。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050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文档存档与归档是吊塔项目生命周期中一个至关重要的环节，直接关系到吊塔项目信息的长期保存和历史记录的完整性。在吊塔项目中，我们实施了一系列有效的文档存档与归档管理策略：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7570"/>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40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吊塔项目的技术管理特点体现在其创新导向。通过引入最先进的技术趋势和解决方案，吊塔项目致力于提升科技含量、提高质量和效率水平。这意味着我们将采用最新的工具和方法，确保吊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吊塔项目技术管理的显著特征。通过整合不同领域的技术资源，我们实现了跨学科的协同工作。这有助于优化技术架构，提高整体效能。此外，整合性策略还促进了不同技术团队之间的紧密沟通和高效合作，确保吊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吊塔项目所采用的技术。通过不断优化技术方案，吊塔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https://d.book118.com/176042144203010101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吊塔项目规划设计纲要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87158"/>
    <w:rsid w:val="6C0871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4214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2024-03-02T17:55:00Z</dcterms:created>
  <dcterms:modified xsi:type="dcterms:W3CDTF">2024-03-02T17:55:56Z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0D9F9B17F9404D64968CD6A6B4B34796_11</vt:lpwstr>
  </property>
  <property fmtid="{D5CDD505-2E9C-101B-9397-08002B2CF9AE}" pid="3" name="KSOProductBuildVer">
    <vt:lpwstr>2052-12.1.0.16388</vt:lpwstr>
  </property>
</Properties>
</file>