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生化试剂项目建设总纲及方案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532" w:history="1">
        <w:r>
          <w:rPr>
            <w:rFonts w:ascii="仿宋" w:eastAsia="仿宋" w:hAnsi="仿宋" w:cs="仿宋" w:hint="eastAsia"/>
            <w:lang w:eastAsia="zh-CN"/>
          </w:rPr>
          <w:t>前言</w:t>
        </w:r>
        <w:r>
          <w:tab/>
        </w:r>
        <w:r>
          <w:fldChar w:fldCharType="begin"/>
        </w:r>
        <w:r>
          <w:instrText xml:space="preserve"> PAGEREF _Toc19532 \h </w:instrText>
        </w:r>
        <w:r>
          <w:fldChar w:fldCharType="separate"/>
        </w:r>
        <w:r>
          <w:t>3</w:t>
        </w:r>
        <w:r>
          <w:fldChar w:fldCharType="end"/>
        </w:r>
      </w:hyperlink>
    </w:p>
    <w:p>
      <w:pPr>
        <w:pStyle w:val="TOC1"/>
        <w:tabs>
          <w:tab w:val="right" w:leader="dot" w:pos="8306"/>
        </w:tabs>
      </w:pPr>
      <w:hyperlink w:anchor="_Toc2700" w:history="1">
        <w:r>
          <w:rPr>
            <w:rFonts w:ascii="仿宋" w:eastAsia="仿宋" w:hAnsi="仿宋" w:cs="仿宋" w:hint="eastAsia"/>
            <w:lang w:eastAsia="zh-CN"/>
          </w:rPr>
          <w:t>一、发展规划、产业政策和行业准入分析</w:t>
        </w:r>
        <w:r>
          <w:tab/>
        </w:r>
        <w:r>
          <w:fldChar w:fldCharType="begin"/>
        </w:r>
        <w:r>
          <w:instrText xml:space="preserve"> PAGEREF _Toc2700 \h </w:instrText>
        </w:r>
        <w:r>
          <w:fldChar w:fldCharType="separate"/>
        </w:r>
        <w:r>
          <w:t>3</w:t>
        </w:r>
        <w:r>
          <w:fldChar w:fldCharType="end"/>
        </w:r>
      </w:hyperlink>
    </w:p>
    <w:p>
      <w:pPr>
        <w:pStyle w:val="TOC2"/>
        <w:tabs>
          <w:tab w:val="right" w:leader="dot" w:pos="8306"/>
        </w:tabs>
      </w:pPr>
      <w:hyperlink w:anchor="_Toc16831" w:history="1">
        <w:r>
          <w:rPr>
            <w:rFonts w:ascii="仿宋" w:eastAsia="仿宋" w:hAnsi="仿宋" w:cs="仿宋" w:hint="eastAsia"/>
            <w:lang w:eastAsia="zh-CN"/>
          </w:rPr>
          <w:t>(一)、发展规划分析</w:t>
        </w:r>
        <w:r>
          <w:tab/>
        </w:r>
        <w:r>
          <w:fldChar w:fldCharType="begin"/>
        </w:r>
        <w:r>
          <w:instrText xml:space="preserve"> PAGEREF _Toc16831 \h </w:instrText>
        </w:r>
        <w:r>
          <w:fldChar w:fldCharType="separate"/>
        </w:r>
        <w:r>
          <w:t>3</w:t>
        </w:r>
        <w:r>
          <w:fldChar w:fldCharType="end"/>
        </w:r>
      </w:hyperlink>
    </w:p>
    <w:p>
      <w:pPr>
        <w:pStyle w:val="TOC2"/>
        <w:tabs>
          <w:tab w:val="right" w:leader="dot" w:pos="8306"/>
        </w:tabs>
      </w:pPr>
      <w:hyperlink w:anchor="_Toc11711" w:history="1">
        <w:r>
          <w:rPr>
            <w:rFonts w:ascii="仿宋" w:eastAsia="仿宋" w:hAnsi="仿宋" w:cs="仿宋" w:hint="eastAsia"/>
            <w:lang w:eastAsia="zh-CN"/>
          </w:rPr>
          <w:t>(二)、产业政策分析</w:t>
        </w:r>
        <w:r>
          <w:tab/>
        </w:r>
        <w:r>
          <w:fldChar w:fldCharType="begin"/>
        </w:r>
        <w:r>
          <w:instrText xml:space="preserve"> PAGEREF _Toc11711 \h </w:instrText>
        </w:r>
        <w:r>
          <w:fldChar w:fldCharType="separate"/>
        </w:r>
        <w:r>
          <w:t>5</w:t>
        </w:r>
        <w:r>
          <w:fldChar w:fldCharType="end"/>
        </w:r>
      </w:hyperlink>
    </w:p>
    <w:p>
      <w:pPr>
        <w:pStyle w:val="TOC2"/>
        <w:tabs>
          <w:tab w:val="right" w:leader="dot" w:pos="8306"/>
        </w:tabs>
      </w:pPr>
      <w:hyperlink w:anchor="_Toc16043" w:history="1">
        <w:r>
          <w:rPr>
            <w:rFonts w:ascii="仿宋" w:eastAsia="仿宋" w:hAnsi="仿宋" w:cs="仿宋" w:hint="eastAsia"/>
            <w:lang w:eastAsia="zh-CN"/>
          </w:rPr>
          <w:t>(三)、行业准入分析</w:t>
        </w:r>
        <w:r>
          <w:tab/>
        </w:r>
        <w:r>
          <w:fldChar w:fldCharType="begin"/>
        </w:r>
        <w:r>
          <w:instrText xml:space="preserve"> PAGEREF _Toc16043 \h </w:instrText>
        </w:r>
        <w:r>
          <w:fldChar w:fldCharType="separate"/>
        </w:r>
        <w:r>
          <w:t>6</w:t>
        </w:r>
        <w:r>
          <w:fldChar w:fldCharType="end"/>
        </w:r>
      </w:hyperlink>
    </w:p>
    <w:p>
      <w:pPr>
        <w:pStyle w:val="TOC1"/>
        <w:tabs>
          <w:tab w:val="right" w:leader="dot" w:pos="8306"/>
        </w:tabs>
      </w:pPr>
      <w:hyperlink w:anchor="_Toc12306" w:history="1">
        <w:r>
          <w:rPr>
            <w:rFonts w:ascii="仿宋" w:eastAsia="仿宋" w:hAnsi="仿宋" w:cs="仿宋" w:hint="eastAsia"/>
            <w:lang w:eastAsia="zh-CN"/>
          </w:rPr>
          <w:t>二、社会影响分析</w:t>
        </w:r>
        <w:r>
          <w:tab/>
        </w:r>
        <w:r>
          <w:fldChar w:fldCharType="begin"/>
        </w:r>
        <w:r>
          <w:instrText xml:space="preserve"> PAGEREF _Toc12306 \h </w:instrText>
        </w:r>
        <w:r>
          <w:fldChar w:fldCharType="separate"/>
        </w:r>
        <w:r>
          <w:t>7</w:t>
        </w:r>
        <w:r>
          <w:fldChar w:fldCharType="end"/>
        </w:r>
      </w:hyperlink>
    </w:p>
    <w:p>
      <w:pPr>
        <w:pStyle w:val="TOC2"/>
        <w:tabs>
          <w:tab w:val="right" w:leader="dot" w:pos="8306"/>
        </w:tabs>
      </w:pPr>
      <w:hyperlink w:anchor="_Toc18055" w:history="1">
        <w:r>
          <w:rPr>
            <w:rFonts w:ascii="仿宋" w:eastAsia="仿宋" w:hAnsi="仿宋" w:cs="仿宋" w:hint="eastAsia"/>
            <w:lang w:eastAsia="zh-CN"/>
          </w:rPr>
          <w:t>(一)、社会影响效果分析</w:t>
        </w:r>
        <w:r>
          <w:tab/>
        </w:r>
        <w:r>
          <w:fldChar w:fldCharType="begin"/>
        </w:r>
        <w:r>
          <w:instrText xml:space="preserve"> PAGEREF _Toc18055 \h </w:instrText>
        </w:r>
        <w:r>
          <w:fldChar w:fldCharType="separate"/>
        </w:r>
        <w:r>
          <w:t>7</w:t>
        </w:r>
        <w:r>
          <w:fldChar w:fldCharType="end"/>
        </w:r>
      </w:hyperlink>
    </w:p>
    <w:p>
      <w:pPr>
        <w:pStyle w:val="TOC2"/>
        <w:tabs>
          <w:tab w:val="right" w:leader="dot" w:pos="8306"/>
        </w:tabs>
      </w:pPr>
      <w:hyperlink w:anchor="_Toc32149" w:history="1">
        <w:r>
          <w:rPr>
            <w:rFonts w:ascii="仿宋" w:eastAsia="仿宋" w:hAnsi="仿宋" w:cs="仿宋" w:hint="eastAsia"/>
            <w:lang w:eastAsia="zh-CN"/>
          </w:rPr>
          <w:t>(二)、社会适应性分析</w:t>
        </w:r>
        <w:r>
          <w:tab/>
        </w:r>
        <w:r>
          <w:fldChar w:fldCharType="begin"/>
        </w:r>
        <w:r>
          <w:instrText xml:space="preserve"> PAGEREF _Toc32149 \h </w:instrText>
        </w:r>
        <w:r>
          <w:fldChar w:fldCharType="separate"/>
        </w:r>
        <w:r>
          <w:t>10</w:t>
        </w:r>
        <w:r>
          <w:fldChar w:fldCharType="end"/>
        </w:r>
      </w:hyperlink>
    </w:p>
    <w:p>
      <w:pPr>
        <w:pStyle w:val="TOC2"/>
        <w:tabs>
          <w:tab w:val="right" w:leader="dot" w:pos="8306"/>
        </w:tabs>
      </w:pPr>
      <w:hyperlink w:anchor="_Toc31191" w:history="1">
        <w:r>
          <w:rPr>
            <w:rFonts w:ascii="仿宋" w:eastAsia="仿宋" w:hAnsi="仿宋" w:cs="仿宋" w:hint="eastAsia"/>
            <w:lang w:eastAsia="zh-CN"/>
          </w:rPr>
          <w:t>(三)、社会风险及对策分析</w:t>
        </w:r>
        <w:r>
          <w:tab/>
        </w:r>
        <w:r>
          <w:fldChar w:fldCharType="begin"/>
        </w:r>
        <w:r>
          <w:instrText xml:space="preserve"> PAGEREF _Toc31191 \h </w:instrText>
        </w:r>
        <w:r>
          <w:fldChar w:fldCharType="separate"/>
        </w:r>
        <w:r>
          <w:t>11</w:t>
        </w:r>
        <w:r>
          <w:fldChar w:fldCharType="end"/>
        </w:r>
      </w:hyperlink>
    </w:p>
    <w:p>
      <w:pPr>
        <w:pStyle w:val="TOC1"/>
        <w:tabs>
          <w:tab w:val="right" w:leader="dot" w:pos="8306"/>
        </w:tabs>
      </w:pPr>
      <w:hyperlink w:anchor="_Toc11968" w:history="1">
        <w:r>
          <w:rPr>
            <w:rFonts w:ascii="仿宋" w:eastAsia="仿宋" w:hAnsi="仿宋" w:cs="仿宋" w:hint="eastAsia"/>
            <w:lang w:eastAsia="zh-CN"/>
          </w:rPr>
          <w:t>三、财务管理与成本控制</w:t>
        </w:r>
        <w:r>
          <w:tab/>
        </w:r>
        <w:r>
          <w:fldChar w:fldCharType="begin"/>
        </w:r>
        <w:r>
          <w:instrText xml:space="preserve"> PAGEREF _Toc11968 \h </w:instrText>
        </w:r>
        <w:r>
          <w:fldChar w:fldCharType="separate"/>
        </w:r>
        <w:r>
          <w:t>15</w:t>
        </w:r>
        <w:r>
          <w:fldChar w:fldCharType="end"/>
        </w:r>
      </w:hyperlink>
    </w:p>
    <w:p>
      <w:pPr>
        <w:pStyle w:val="TOC2"/>
        <w:tabs>
          <w:tab w:val="right" w:leader="dot" w:pos="8306"/>
        </w:tabs>
      </w:pPr>
      <w:hyperlink w:anchor="_Toc10533" w:history="1">
        <w:r>
          <w:rPr>
            <w:rFonts w:ascii="仿宋" w:eastAsia="仿宋" w:hAnsi="仿宋" w:cs="仿宋" w:hint="eastAsia"/>
            <w:lang w:eastAsia="zh-CN"/>
          </w:rPr>
          <w:t>(一)、财务管理体系建设</w:t>
        </w:r>
        <w:r>
          <w:tab/>
        </w:r>
        <w:r>
          <w:fldChar w:fldCharType="begin"/>
        </w:r>
        <w:r>
          <w:instrText xml:space="preserve"> PAGEREF _Toc10533 \h </w:instrText>
        </w:r>
        <w:r>
          <w:fldChar w:fldCharType="separate"/>
        </w:r>
        <w:r>
          <w:t>15</w:t>
        </w:r>
        <w:r>
          <w:fldChar w:fldCharType="end"/>
        </w:r>
      </w:hyperlink>
    </w:p>
    <w:p>
      <w:pPr>
        <w:pStyle w:val="TOC2"/>
        <w:tabs>
          <w:tab w:val="right" w:leader="dot" w:pos="8306"/>
        </w:tabs>
      </w:pPr>
      <w:hyperlink w:anchor="_Toc27653" w:history="1">
        <w:r>
          <w:rPr>
            <w:rFonts w:ascii="仿宋" w:eastAsia="仿宋" w:hAnsi="仿宋" w:cs="仿宋" w:hint="eastAsia"/>
            <w:lang w:eastAsia="zh-CN"/>
          </w:rPr>
          <w:t>(二)、成本控制措施</w:t>
        </w:r>
        <w:r>
          <w:tab/>
        </w:r>
        <w:r>
          <w:fldChar w:fldCharType="begin"/>
        </w:r>
        <w:r>
          <w:instrText xml:space="preserve"> PAGEREF _Toc27653 \h </w:instrText>
        </w:r>
        <w:r>
          <w:fldChar w:fldCharType="separate"/>
        </w:r>
        <w:r>
          <w:t>16</w:t>
        </w:r>
        <w:r>
          <w:fldChar w:fldCharType="end"/>
        </w:r>
      </w:hyperlink>
    </w:p>
    <w:p>
      <w:pPr>
        <w:pStyle w:val="TOC1"/>
        <w:tabs>
          <w:tab w:val="right" w:leader="dot" w:pos="8306"/>
        </w:tabs>
      </w:pPr>
      <w:hyperlink w:anchor="_Toc21740" w:history="1">
        <w:r>
          <w:rPr>
            <w:rFonts w:ascii="仿宋" w:eastAsia="仿宋" w:hAnsi="仿宋" w:cs="仿宋" w:hint="eastAsia"/>
            <w:lang w:eastAsia="zh-CN"/>
          </w:rPr>
          <w:t>四、资源开发及综合利用分析</w:t>
        </w:r>
        <w:r>
          <w:tab/>
        </w:r>
        <w:r>
          <w:fldChar w:fldCharType="begin"/>
        </w:r>
        <w:r>
          <w:instrText xml:space="preserve"> PAGEREF _Toc21740 \h </w:instrText>
        </w:r>
        <w:r>
          <w:fldChar w:fldCharType="separate"/>
        </w:r>
        <w:r>
          <w:t>17</w:t>
        </w:r>
        <w:r>
          <w:fldChar w:fldCharType="end"/>
        </w:r>
      </w:hyperlink>
    </w:p>
    <w:p>
      <w:pPr>
        <w:pStyle w:val="TOC2"/>
        <w:tabs>
          <w:tab w:val="right" w:leader="dot" w:pos="8306"/>
        </w:tabs>
      </w:pPr>
      <w:hyperlink w:anchor="_Toc28309" w:history="1">
        <w:r>
          <w:rPr>
            <w:rFonts w:ascii="仿宋" w:eastAsia="仿宋" w:hAnsi="仿宋" w:cs="仿宋" w:hint="eastAsia"/>
            <w:lang w:eastAsia="zh-CN"/>
          </w:rPr>
          <w:t>(一)、资源开发方案</w:t>
        </w:r>
        <w:r>
          <w:tab/>
        </w:r>
        <w:r>
          <w:fldChar w:fldCharType="begin"/>
        </w:r>
        <w:r>
          <w:instrText xml:space="preserve"> PAGEREF _Toc28309 \h </w:instrText>
        </w:r>
        <w:r>
          <w:fldChar w:fldCharType="separate"/>
        </w:r>
        <w:r>
          <w:t>17</w:t>
        </w:r>
        <w:r>
          <w:fldChar w:fldCharType="end"/>
        </w:r>
      </w:hyperlink>
    </w:p>
    <w:p>
      <w:pPr>
        <w:pStyle w:val="TOC2"/>
        <w:tabs>
          <w:tab w:val="right" w:leader="dot" w:pos="8306"/>
        </w:tabs>
      </w:pPr>
      <w:hyperlink w:anchor="_Toc10668" w:history="1">
        <w:r>
          <w:rPr>
            <w:rFonts w:ascii="仿宋" w:eastAsia="仿宋" w:hAnsi="仿宋" w:cs="仿宋" w:hint="eastAsia"/>
            <w:lang w:eastAsia="zh-CN"/>
          </w:rPr>
          <w:t>(二)、资源利用方案</w:t>
        </w:r>
        <w:r>
          <w:tab/>
        </w:r>
        <w:r>
          <w:fldChar w:fldCharType="begin"/>
        </w:r>
        <w:r>
          <w:instrText xml:space="preserve"> PAGEREF _Toc10668 \h </w:instrText>
        </w:r>
        <w:r>
          <w:fldChar w:fldCharType="separate"/>
        </w:r>
        <w:r>
          <w:t>18</w:t>
        </w:r>
        <w:r>
          <w:fldChar w:fldCharType="end"/>
        </w:r>
      </w:hyperlink>
    </w:p>
    <w:p>
      <w:pPr>
        <w:pStyle w:val="TOC2"/>
        <w:tabs>
          <w:tab w:val="right" w:leader="dot" w:pos="8306"/>
        </w:tabs>
      </w:pPr>
      <w:hyperlink w:anchor="_Toc4259" w:history="1">
        <w:r>
          <w:rPr>
            <w:rFonts w:ascii="仿宋" w:eastAsia="仿宋" w:hAnsi="仿宋" w:cs="仿宋" w:hint="eastAsia"/>
            <w:lang w:eastAsia="zh-CN"/>
          </w:rPr>
          <w:t>(三)、资源节约措施</w:t>
        </w:r>
        <w:r>
          <w:tab/>
        </w:r>
        <w:r>
          <w:fldChar w:fldCharType="begin"/>
        </w:r>
        <w:r>
          <w:instrText xml:space="preserve"> PAGEREF _Toc4259 \h </w:instrText>
        </w:r>
        <w:r>
          <w:fldChar w:fldCharType="separate"/>
        </w:r>
        <w:r>
          <w:t>20</w:t>
        </w:r>
        <w:r>
          <w:fldChar w:fldCharType="end"/>
        </w:r>
      </w:hyperlink>
    </w:p>
    <w:p>
      <w:pPr>
        <w:pStyle w:val="TOC1"/>
        <w:tabs>
          <w:tab w:val="right" w:leader="dot" w:pos="8306"/>
        </w:tabs>
      </w:pPr>
      <w:hyperlink w:anchor="_Toc16827" w:history="1">
        <w:r>
          <w:rPr>
            <w:rFonts w:ascii="仿宋" w:eastAsia="仿宋" w:hAnsi="仿宋" w:cs="仿宋" w:hint="eastAsia"/>
            <w:lang w:eastAsia="zh-CN"/>
          </w:rPr>
          <w:t>五、项目选址研究</w:t>
        </w:r>
        <w:r>
          <w:tab/>
        </w:r>
        <w:r>
          <w:fldChar w:fldCharType="begin"/>
        </w:r>
        <w:r>
          <w:instrText xml:space="preserve"> PAGEREF _Toc16827 \h </w:instrText>
        </w:r>
        <w:r>
          <w:fldChar w:fldCharType="separate"/>
        </w:r>
        <w:r>
          <w:t>21</w:t>
        </w:r>
        <w:r>
          <w:fldChar w:fldCharType="end"/>
        </w:r>
      </w:hyperlink>
    </w:p>
    <w:p>
      <w:pPr>
        <w:pStyle w:val="TOC2"/>
        <w:tabs>
          <w:tab w:val="right" w:leader="dot" w:pos="8306"/>
        </w:tabs>
      </w:pPr>
      <w:hyperlink w:anchor="_Toc12396" w:history="1">
        <w:r>
          <w:rPr>
            <w:rFonts w:ascii="仿宋" w:eastAsia="仿宋" w:hAnsi="仿宋" w:cs="仿宋" w:hint="eastAsia"/>
            <w:lang w:eastAsia="zh-CN"/>
          </w:rPr>
          <w:t>(一)、项目选址原则</w:t>
        </w:r>
        <w:r>
          <w:tab/>
        </w:r>
        <w:r>
          <w:fldChar w:fldCharType="begin"/>
        </w:r>
        <w:r>
          <w:instrText xml:space="preserve"> PAGEREF _Toc12396 \h </w:instrText>
        </w:r>
        <w:r>
          <w:fldChar w:fldCharType="separate"/>
        </w:r>
        <w:r>
          <w:t>21</w:t>
        </w:r>
        <w:r>
          <w:fldChar w:fldCharType="end"/>
        </w:r>
      </w:hyperlink>
    </w:p>
    <w:p>
      <w:pPr>
        <w:pStyle w:val="TOC2"/>
        <w:tabs>
          <w:tab w:val="right" w:leader="dot" w:pos="8306"/>
        </w:tabs>
      </w:pPr>
      <w:hyperlink w:anchor="_Toc664" w:history="1">
        <w:r>
          <w:rPr>
            <w:rFonts w:ascii="仿宋" w:eastAsia="仿宋" w:hAnsi="仿宋" w:cs="仿宋" w:hint="eastAsia"/>
            <w:lang w:eastAsia="zh-CN"/>
          </w:rPr>
          <w:t>(二)、项目选址</w:t>
        </w:r>
        <w:r>
          <w:tab/>
        </w:r>
        <w:r>
          <w:fldChar w:fldCharType="begin"/>
        </w:r>
        <w:r>
          <w:instrText xml:space="preserve"> PAGEREF _Toc664 \h </w:instrText>
        </w:r>
        <w:r>
          <w:fldChar w:fldCharType="separate"/>
        </w:r>
        <w:r>
          <w:t>24</w:t>
        </w:r>
        <w:r>
          <w:fldChar w:fldCharType="end"/>
        </w:r>
      </w:hyperlink>
    </w:p>
    <w:p>
      <w:pPr>
        <w:pStyle w:val="TOC2"/>
        <w:tabs>
          <w:tab w:val="right" w:leader="dot" w:pos="8306"/>
        </w:tabs>
      </w:pPr>
      <w:hyperlink w:anchor="_Toc1227" w:history="1">
        <w:r>
          <w:rPr>
            <w:rFonts w:ascii="仿宋" w:eastAsia="仿宋" w:hAnsi="仿宋" w:cs="仿宋" w:hint="eastAsia"/>
            <w:lang w:eastAsia="zh-CN"/>
          </w:rPr>
          <w:t>(三)、建设条件分析</w:t>
        </w:r>
        <w:r>
          <w:tab/>
        </w:r>
        <w:r>
          <w:fldChar w:fldCharType="begin"/>
        </w:r>
        <w:r>
          <w:instrText xml:space="preserve"> PAGEREF _Toc1227 \h </w:instrText>
        </w:r>
        <w:r>
          <w:fldChar w:fldCharType="separate"/>
        </w:r>
        <w:r>
          <w:t>26</w:t>
        </w:r>
        <w:r>
          <w:fldChar w:fldCharType="end"/>
        </w:r>
      </w:hyperlink>
    </w:p>
    <w:p>
      <w:pPr>
        <w:pStyle w:val="TOC2"/>
        <w:tabs>
          <w:tab w:val="right" w:leader="dot" w:pos="8306"/>
        </w:tabs>
      </w:pPr>
      <w:hyperlink w:anchor="_Toc22976" w:history="1">
        <w:r>
          <w:rPr>
            <w:rFonts w:ascii="仿宋" w:eastAsia="仿宋" w:hAnsi="仿宋" w:cs="仿宋" w:hint="eastAsia"/>
            <w:lang w:eastAsia="zh-CN"/>
          </w:rPr>
          <w:t>(四)、用地控制指标</w:t>
        </w:r>
        <w:r>
          <w:tab/>
        </w:r>
        <w:r>
          <w:fldChar w:fldCharType="begin"/>
        </w:r>
        <w:r>
          <w:instrText xml:space="preserve"> PAGEREF _Toc22976 \h </w:instrText>
        </w:r>
        <w:r>
          <w:fldChar w:fldCharType="separate"/>
        </w:r>
        <w:r>
          <w:t>27</w:t>
        </w:r>
        <w:r>
          <w:fldChar w:fldCharType="end"/>
        </w:r>
      </w:hyperlink>
    </w:p>
    <w:p>
      <w:pPr>
        <w:pStyle w:val="TOC2"/>
        <w:tabs>
          <w:tab w:val="right" w:leader="dot" w:pos="8306"/>
        </w:tabs>
      </w:pPr>
      <w:hyperlink w:anchor="_Toc14116" w:history="1">
        <w:r>
          <w:rPr>
            <w:rFonts w:ascii="仿宋" w:eastAsia="仿宋" w:hAnsi="仿宋" w:cs="仿宋" w:hint="eastAsia"/>
            <w:lang w:eastAsia="zh-CN"/>
          </w:rPr>
          <w:t>(五)、地总体要求</w:t>
        </w:r>
        <w:r>
          <w:tab/>
        </w:r>
        <w:r>
          <w:fldChar w:fldCharType="begin"/>
        </w:r>
        <w:r>
          <w:instrText xml:space="preserve"> PAGEREF _Toc14116 \h </w:instrText>
        </w:r>
        <w:r>
          <w:fldChar w:fldCharType="separate"/>
        </w:r>
        <w:r>
          <w:t>29</w:t>
        </w:r>
        <w:r>
          <w:fldChar w:fldCharType="end"/>
        </w:r>
      </w:hyperlink>
    </w:p>
    <w:p>
      <w:pPr>
        <w:pStyle w:val="TOC2"/>
        <w:tabs>
          <w:tab w:val="right" w:leader="dot" w:pos="8306"/>
        </w:tabs>
      </w:pPr>
      <w:hyperlink w:anchor="_Toc32096" w:history="1">
        <w:r>
          <w:rPr>
            <w:rFonts w:ascii="仿宋" w:eastAsia="仿宋" w:hAnsi="仿宋" w:cs="仿宋" w:hint="eastAsia"/>
            <w:lang w:eastAsia="zh-CN"/>
          </w:rPr>
          <w:t>(六)、节约用地措施</w:t>
        </w:r>
        <w:r>
          <w:tab/>
        </w:r>
        <w:r>
          <w:fldChar w:fldCharType="begin"/>
        </w:r>
        <w:r>
          <w:instrText xml:space="preserve"> PAGEREF _Toc32096 \h </w:instrText>
        </w:r>
        <w:r>
          <w:fldChar w:fldCharType="separate"/>
        </w:r>
        <w:r>
          <w:t>30</w:t>
        </w:r>
        <w:r>
          <w:fldChar w:fldCharType="end"/>
        </w:r>
      </w:hyperlink>
    </w:p>
    <w:p>
      <w:pPr>
        <w:pStyle w:val="TOC2"/>
        <w:tabs>
          <w:tab w:val="right" w:leader="dot" w:pos="8306"/>
        </w:tabs>
      </w:pPr>
      <w:hyperlink w:anchor="_Toc30181" w:history="1">
        <w:r>
          <w:rPr>
            <w:rFonts w:ascii="仿宋" w:eastAsia="仿宋" w:hAnsi="仿宋" w:cs="仿宋" w:hint="eastAsia"/>
            <w:lang w:eastAsia="zh-CN"/>
          </w:rPr>
          <w:t>(七)、选址综合评价</w:t>
        </w:r>
        <w:r>
          <w:tab/>
        </w:r>
        <w:r>
          <w:fldChar w:fldCharType="begin"/>
        </w:r>
        <w:r>
          <w:instrText xml:space="preserve"> PAGEREF _Toc30181 \h </w:instrText>
        </w:r>
        <w:r>
          <w:fldChar w:fldCharType="separate"/>
        </w:r>
        <w:r>
          <w:t>31</w:t>
        </w:r>
        <w:r>
          <w:fldChar w:fldCharType="end"/>
        </w:r>
      </w:hyperlink>
    </w:p>
    <w:p>
      <w:pPr>
        <w:pStyle w:val="TOC1"/>
        <w:tabs>
          <w:tab w:val="right" w:leader="dot" w:pos="8306"/>
        </w:tabs>
      </w:pPr>
      <w:hyperlink w:anchor="_Toc14165" w:history="1">
        <w:r>
          <w:rPr>
            <w:rFonts w:ascii="仿宋" w:eastAsia="仿宋" w:hAnsi="仿宋" w:cs="仿宋" w:hint="eastAsia"/>
            <w:lang w:eastAsia="zh-CN"/>
          </w:rPr>
          <w:t>六、环境和生态影响分析</w:t>
        </w:r>
        <w:r>
          <w:tab/>
        </w:r>
        <w:r>
          <w:fldChar w:fldCharType="begin"/>
        </w:r>
        <w:r>
          <w:instrText xml:space="preserve"> PAGEREF _Toc14165 \h </w:instrText>
        </w:r>
        <w:r>
          <w:fldChar w:fldCharType="separate"/>
        </w:r>
        <w:r>
          <w:t>32</w:t>
        </w:r>
        <w:r>
          <w:fldChar w:fldCharType="end"/>
        </w:r>
      </w:hyperlink>
    </w:p>
    <w:p>
      <w:pPr>
        <w:pStyle w:val="TOC2"/>
        <w:tabs>
          <w:tab w:val="right" w:leader="dot" w:pos="8306"/>
        </w:tabs>
      </w:pPr>
      <w:hyperlink w:anchor="_Toc3069" w:history="1">
        <w:r>
          <w:rPr>
            <w:rFonts w:ascii="仿宋" w:eastAsia="仿宋" w:hAnsi="仿宋" w:cs="仿宋" w:hint="eastAsia"/>
            <w:lang w:eastAsia="zh-CN"/>
          </w:rPr>
          <w:t>(一)、环境和生态现状</w:t>
        </w:r>
        <w:r>
          <w:tab/>
        </w:r>
        <w:r>
          <w:fldChar w:fldCharType="begin"/>
        </w:r>
        <w:r>
          <w:instrText xml:space="preserve"> PAGEREF _Toc3069 \h </w:instrText>
        </w:r>
        <w:r>
          <w:fldChar w:fldCharType="separate"/>
        </w:r>
        <w:r>
          <w:t>32</w:t>
        </w:r>
        <w:r>
          <w:fldChar w:fldCharType="end"/>
        </w:r>
      </w:hyperlink>
    </w:p>
    <w:p>
      <w:pPr>
        <w:pStyle w:val="TOC2"/>
        <w:tabs>
          <w:tab w:val="right" w:leader="dot" w:pos="8306"/>
        </w:tabs>
      </w:pPr>
      <w:hyperlink w:anchor="_Toc13647" w:history="1">
        <w:r>
          <w:rPr>
            <w:rFonts w:ascii="仿宋" w:eastAsia="仿宋" w:hAnsi="仿宋" w:cs="仿宋" w:hint="eastAsia"/>
            <w:lang w:eastAsia="zh-CN"/>
          </w:rPr>
          <w:t>(二)、生态环境影响分析</w:t>
        </w:r>
        <w:r>
          <w:tab/>
        </w:r>
        <w:r>
          <w:fldChar w:fldCharType="begin"/>
        </w:r>
        <w:r>
          <w:instrText xml:space="preserve"> PAGEREF _Toc13647 \h </w:instrText>
        </w:r>
        <w:r>
          <w:fldChar w:fldCharType="separate"/>
        </w:r>
        <w:r>
          <w:t>34</w:t>
        </w:r>
        <w:r>
          <w:fldChar w:fldCharType="end"/>
        </w:r>
      </w:hyperlink>
    </w:p>
    <w:p>
      <w:pPr>
        <w:pStyle w:val="TOC2"/>
        <w:tabs>
          <w:tab w:val="right" w:leader="dot" w:pos="8306"/>
        </w:tabs>
      </w:pPr>
      <w:hyperlink w:anchor="_Toc11496" w:history="1">
        <w:r>
          <w:rPr>
            <w:rFonts w:ascii="仿宋" w:eastAsia="仿宋" w:hAnsi="仿宋" w:cs="仿宋" w:hint="eastAsia"/>
            <w:lang w:eastAsia="zh-CN"/>
          </w:rPr>
          <w:t>(三)、生态环境保护措施</w:t>
        </w:r>
        <w:r>
          <w:tab/>
        </w:r>
        <w:r>
          <w:fldChar w:fldCharType="begin"/>
        </w:r>
        <w:r>
          <w:instrText xml:space="preserve"> PAGEREF _Toc11496 \h </w:instrText>
        </w:r>
        <w:r>
          <w:fldChar w:fldCharType="separate"/>
        </w:r>
        <w:r>
          <w:t>35</w:t>
        </w:r>
        <w:r>
          <w:fldChar w:fldCharType="end"/>
        </w:r>
      </w:hyperlink>
    </w:p>
    <w:p>
      <w:pPr>
        <w:pStyle w:val="TOC2"/>
        <w:tabs>
          <w:tab w:val="right" w:leader="dot" w:pos="8306"/>
        </w:tabs>
      </w:pPr>
      <w:hyperlink w:anchor="_Toc28452" w:history="1">
        <w:r>
          <w:rPr>
            <w:rFonts w:ascii="仿宋" w:eastAsia="仿宋" w:hAnsi="仿宋" w:cs="仿宋" w:hint="eastAsia"/>
            <w:lang w:eastAsia="zh-CN"/>
          </w:rPr>
          <w:t>(四)、地质灾害影响分析</w:t>
        </w:r>
        <w:r>
          <w:tab/>
        </w:r>
        <w:r>
          <w:fldChar w:fldCharType="begin"/>
        </w:r>
        <w:r>
          <w:instrText xml:space="preserve"> PAGEREF _Toc28452 \h </w:instrText>
        </w:r>
        <w:r>
          <w:fldChar w:fldCharType="separate"/>
        </w:r>
        <w:r>
          <w:t>37</w:t>
        </w:r>
        <w:r>
          <w:fldChar w:fldCharType="end"/>
        </w:r>
      </w:hyperlink>
    </w:p>
    <w:p>
      <w:pPr>
        <w:pStyle w:val="TOC2"/>
        <w:tabs>
          <w:tab w:val="right" w:leader="dot" w:pos="8306"/>
        </w:tabs>
      </w:pPr>
      <w:hyperlink w:anchor="_Toc25157" w:history="1">
        <w:r>
          <w:rPr>
            <w:rFonts w:ascii="仿宋" w:eastAsia="仿宋" w:hAnsi="仿宋" w:cs="仿宋" w:hint="eastAsia"/>
            <w:lang w:eastAsia="zh-CN"/>
          </w:rPr>
          <w:t>(五)、特殊环境影响</w:t>
        </w:r>
        <w:r>
          <w:tab/>
        </w:r>
        <w:r>
          <w:fldChar w:fldCharType="begin"/>
        </w:r>
        <w:r>
          <w:instrText xml:space="preserve"> PAGEREF _Toc25157 \h </w:instrText>
        </w:r>
        <w:r>
          <w:fldChar w:fldCharType="separate"/>
        </w:r>
        <w:r>
          <w:t>38</w:t>
        </w:r>
        <w:r>
          <w:fldChar w:fldCharType="end"/>
        </w:r>
      </w:hyperlink>
    </w:p>
    <w:p>
      <w:pPr>
        <w:pStyle w:val="TOC1"/>
        <w:tabs>
          <w:tab w:val="right" w:leader="dot" w:pos="8306"/>
        </w:tabs>
      </w:pPr>
      <w:hyperlink w:anchor="_Toc31887" w:history="1">
        <w:r>
          <w:rPr>
            <w:rFonts w:ascii="仿宋" w:eastAsia="仿宋" w:hAnsi="仿宋" w:cs="仿宋" w:hint="eastAsia"/>
            <w:lang w:eastAsia="zh-CN"/>
          </w:rPr>
          <w:t>七、资金管理与财务规划</w:t>
        </w:r>
        <w:r>
          <w:tab/>
        </w:r>
        <w:r>
          <w:fldChar w:fldCharType="begin"/>
        </w:r>
        <w:r>
          <w:instrText xml:space="preserve"> PAGEREF _Toc31887 \h </w:instrText>
        </w:r>
        <w:r>
          <w:fldChar w:fldCharType="separate"/>
        </w:r>
        <w:r>
          <w:t>39</w:t>
        </w:r>
        <w:r>
          <w:fldChar w:fldCharType="end"/>
        </w:r>
      </w:hyperlink>
    </w:p>
    <w:p>
      <w:pPr>
        <w:pStyle w:val="TOC2"/>
        <w:tabs>
          <w:tab w:val="right" w:leader="dot" w:pos="8306"/>
        </w:tabs>
      </w:pPr>
      <w:hyperlink w:anchor="_Toc12061" w:history="1">
        <w:r>
          <w:rPr>
            <w:rFonts w:ascii="仿宋" w:eastAsia="仿宋" w:hAnsi="仿宋" w:cs="仿宋" w:hint="eastAsia"/>
            <w:lang w:eastAsia="zh-CN"/>
          </w:rPr>
          <w:t>(一)、项目资金来源与筹措</w:t>
        </w:r>
        <w:r>
          <w:tab/>
        </w:r>
        <w:r>
          <w:fldChar w:fldCharType="begin"/>
        </w:r>
        <w:r>
          <w:instrText xml:space="preserve"> PAGEREF _Toc12061 \h </w:instrText>
        </w:r>
        <w:r>
          <w:fldChar w:fldCharType="separate"/>
        </w:r>
        <w:r>
          <w:t>39</w:t>
        </w:r>
        <w:r>
          <w:fldChar w:fldCharType="end"/>
        </w:r>
      </w:hyperlink>
    </w:p>
    <w:p>
      <w:pPr>
        <w:pStyle w:val="TOC2"/>
        <w:tabs>
          <w:tab w:val="right" w:leader="dot" w:pos="8306"/>
        </w:tabs>
      </w:pPr>
      <w:hyperlink w:anchor="_Toc15842" w:history="1">
        <w:r>
          <w:rPr>
            <w:rFonts w:ascii="仿宋" w:eastAsia="仿宋" w:hAnsi="仿宋" w:cs="仿宋" w:hint="eastAsia"/>
            <w:lang w:eastAsia="zh-CN"/>
          </w:rPr>
          <w:t>(二)、资金使用与监管</w:t>
        </w:r>
        <w:r>
          <w:tab/>
        </w:r>
        <w:r>
          <w:fldChar w:fldCharType="begin"/>
        </w:r>
        <w:r>
          <w:instrText xml:space="preserve"> PAGEREF _Toc15842 \h </w:instrText>
        </w:r>
        <w:r>
          <w:fldChar w:fldCharType="separate"/>
        </w:r>
        <w:r>
          <w:t>41</w:t>
        </w:r>
        <w:r>
          <w:fldChar w:fldCharType="end"/>
        </w:r>
      </w:hyperlink>
    </w:p>
    <w:p>
      <w:pPr>
        <w:pStyle w:val="TOC2"/>
        <w:tabs>
          <w:tab w:val="right" w:leader="dot" w:pos="8306"/>
        </w:tabs>
      </w:pPr>
      <w:hyperlink w:anchor="_Toc24117" w:history="1">
        <w:r>
          <w:rPr>
            <w:rFonts w:ascii="仿宋" w:eastAsia="仿宋" w:hAnsi="仿宋" w:cs="仿宋" w:hint="eastAsia"/>
            <w:lang w:eastAsia="zh-CN"/>
          </w:rPr>
          <w:t>(三)、财务规划与预测</w:t>
        </w:r>
        <w:r>
          <w:tab/>
        </w:r>
        <w:r>
          <w:fldChar w:fldCharType="begin"/>
        </w:r>
        <w:r>
          <w:instrText xml:space="preserve"> PAGEREF _Toc24117 \h </w:instrText>
        </w:r>
        <w:r>
          <w:fldChar w:fldCharType="separate"/>
        </w:r>
        <w:r>
          <w:t>42</w:t>
        </w:r>
        <w:r>
          <w:fldChar w:fldCharType="end"/>
        </w:r>
      </w:hyperlink>
    </w:p>
    <w:p>
      <w:pPr>
        <w:pStyle w:val="TOC1"/>
        <w:tabs>
          <w:tab w:val="right" w:leader="dot" w:pos="8306"/>
        </w:tabs>
      </w:pPr>
      <w:hyperlink w:anchor="_Toc6023" w:history="1">
        <w:r>
          <w:rPr>
            <w:rFonts w:ascii="仿宋" w:eastAsia="仿宋" w:hAnsi="仿宋" w:cs="仿宋" w:hint="eastAsia"/>
            <w:lang w:eastAsia="zh-CN"/>
          </w:rPr>
          <w:t>八、土地利用与规划方案</w:t>
        </w:r>
        <w:r>
          <w:tab/>
        </w:r>
        <w:r>
          <w:fldChar w:fldCharType="begin"/>
        </w:r>
        <w:r>
          <w:instrText xml:space="preserve"> PAGEREF _Toc6023 \h </w:instrText>
        </w:r>
        <w:r>
          <w:fldChar w:fldCharType="separate"/>
        </w:r>
        <w:r>
          <w:t>43</w:t>
        </w:r>
        <w:r>
          <w:fldChar w:fldCharType="end"/>
        </w:r>
      </w:hyperlink>
    </w:p>
    <w:p>
      <w:pPr>
        <w:pStyle w:val="TOC2"/>
        <w:tabs>
          <w:tab w:val="right" w:leader="dot" w:pos="8306"/>
        </w:tabs>
      </w:pPr>
      <w:hyperlink w:anchor="_Toc23590" w:history="1">
        <w:r>
          <w:rPr>
            <w:rFonts w:ascii="仿宋" w:eastAsia="仿宋" w:hAnsi="仿宋" w:cs="仿宋" w:hint="eastAsia"/>
            <w:lang w:eastAsia="zh-CN"/>
          </w:rPr>
          <w:t>(一)、项目用地情况分析</w:t>
        </w:r>
        <w:r>
          <w:tab/>
        </w:r>
        <w:r>
          <w:fldChar w:fldCharType="begin"/>
        </w:r>
        <w:r>
          <w:instrText xml:space="preserve"> PAGEREF _Toc23590 \h </w:instrText>
        </w:r>
        <w:r>
          <w:fldChar w:fldCharType="separate"/>
        </w:r>
        <w:r>
          <w:t>43</w:t>
        </w:r>
        <w:r>
          <w:fldChar w:fldCharType="end"/>
        </w:r>
      </w:hyperlink>
    </w:p>
    <w:p>
      <w:pPr>
        <w:pStyle w:val="TOC2"/>
        <w:tabs>
          <w:tab w:val="right" w:leader="dot" w:pos="8306"/>
        </w:tabs>
      </w:pPr>
      <w:hyperlink w:anchor="_Toc15931" w:history="1">
        <w:r>
          <w:rPr>
            <w:rFonts w:ascii="仿宋" w:eastAsia="仿宋" w:hAnsi="仿宋" w:cs="仿宋" w:hint="eastAsia"/>
            <w:lang w:eastAsia="zh-CN"/>
          </w:rPr>
          <w:t>(二)、土地利用规划方案</w:t>
        </w:r>
        <w:r>
          <w:tab/>
        </w:r>
        <w:r>
          <w:fldChar w:fldCharType="begin"/>
        </w:r>
        <w:r>
          <w:instrText xml:space="preserve"> PAGEREF _Toc15931 \h </w:instrText>
        </w:r>
        <w:r>
          <w:fldChar w:fldCharType="separate"/>
        </w:r>
        <w:r>
          <w:t>44</w:t>
        </w:r>
        <w:r>
          <w:fldChar w:fldCharType="end"/>
        </w:r>
      </w:hyperlink>
    </w:p>
    <w:p>
      <w:pPr>
        <w:pStyle w:val="TOC1"/>
        <w:tabs>
          <w:tab w:val="right" w:leader="dot" w:pos="8306"/>
        </w:tabs>
      </w:pPr>
      <w:hyperlink w:anchor="_Toc17174" w:history="1">
        <w:r>
          <w:rPr>
            <w:rFonts w:ascii="仿宋" w:eastAsia="仿宋" w:hAnsi="仿宋" w:cs="仿宋" w:hint="eastAsia"/>
            <w:lang w:eastAsia="zh-CN"/>
          </w:rPr>
          <w:t>九、安全与应急管理</w:t>
        </w:r>
        <w:r>
          <w:tab/>
        </w:r>
        <w:r>
          <w:fldChar w:fldCharType="begin"/>
        </w:r>
        <w:r>
          <w:instrText xml:space="preserve"> PAGEREF _Toc17174 \h </w:instrText>
        </w:r>
        <w:r>
          <w:fldChar w:fldCharType="separate"/>
        </w:r>
        <w:r>
          <w:t>45</w:t>
        </w:r>
        <w:r>
          <w:fldChar w:fldCharType="end"/>
        </w:r>
      </w:hyperlink>
    </w:p>
    <w:p>
      <w:pPr>
        <w:pStyle w:val="TOC2"/>
        <w:tabs>
          <w:tab w:val="right" w:leader="dot" w:pos="8306"/>
        </w:tabs>
      </w:pPr>
      <w:hyperlink w:anchor="_Toc16999" w:history="1">
        <w:r>
          <w:rPr>
            <w:rFonts w:ascii="仿宋" w:eastAsia="仿宋" w:hAnsi="仿宋" w:cs="仿宋" w:hint="eastAsia"/>
            <w:lang w:eastAsia="zh-CN"/>
          </w:rPr>
          <w:t>(一)、安全生产管理</w:t>
        </w:r>
        <w:r>
          <w:tab/>
        </w:r>
        <w:r>
          <w:fldChar w:fldCharType="begin"/>
        </w:r>
        <w:r>
          <w:instrText xml:space="preserve"> PAGEREF _Toc16999 \h </w:instrText>
        </w:r>
        <w:r>
          <w:fldChar w:fldCharType="separate"/>
        </w:r>
        <w:r>
          <w:t>45</w:t>
        </w:r>
        <w:r>
          <w:fldChar w:fldCharType="end"/>
        </w:r>
      </w:hyperlink>
    </w:p>
    <w:p>
      <w:pPr>
        <w:pStyle w:val="TOC2"/>
        <w:tabs>
          <w:tab w:val="right" w:leader="dot" w:pos="8306"/>
        </w:tabs>
      </w:pPr>
      <w:hyperlink w:anchor="_Toc11582" w:history="1">
        <w:r>
          <w:rPr>
            <w:rFonts w:ascii="仿宋" w:eastAsia="仿宋" w:hAnsi="仿宋" w:cs="仿宋" w:hint="eastAsia"/>
            <w:lang w:eastAsia="zh-CN"/>
          </w:rPr>
          <w:t>(二)、应急预案与响应</w:t>
        </w:r>
        <w:r>
          <w:tab/>
        </w:r>
        <w:r>
          <w:fldChar w:fldCharType="begin"/>
        </w:r>
        <w:r>
          <w:instrText xml:space="preserve"> PAGEREF _Toc11582 \h </w:instrText>
        </w:r>
        <w:r>
          <w:fldChar w:fldCharType="separate"/>
        </w:r>
        <w:r>
          <w:t>47</w:t>
        </w:r>
        <w:r>
          <w:fldChar w:fldCharType="end"/>
        </w:r>
      </w:hyperlink>
    </w:p>
    <w:p>
      <w:pPr>
        <w:pStyle w:val="TOC1"/>
        <w:tabs>
          <w:tab w:val="right" w:leader="dot" w:pos="8306"/>
        </w:tabs>
      </w:pPr>
      <w:hyperlink w:anchor="_Toc15112" w:history="1">
        <w:r>
          <w:rPr>
            <w:rFonts w:ascii="仿宋" w:eastAsia="仿宋" w:hAnsi="仿宋" w:cs="仿宋" w:hint="eastAsia"/>
            <w:lang w:eastAsia="zh-CN"/>
          </w:rPr>
          <w:t>十、项目进度计划</w:t>
        </w:r>
        <w:r>
          <w:tab/>
        </w:r>
        <w:r>
          <w:fldChar w:fldCharType="begin"/>
        </w:r>
        <w:r>
          <w:instrText xml:space="preserve"> PAGEREF _Toc15112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623" w:history="1">
        <w:r>
          <w:rPr>
            <w:rFonts w:ascii="仿宋" w:eastAsia="仿宋" w:hAnsi="仿宋" w:cs="仿宋" w:hint="eastAsia"/>
            <w:lang w:eastAsia="zh-CN"/>
          </w:rPr>
          <w:t>(一)、建设周期</w:t>
        </w:r>
        <w:r>
          <w:tab/>
        </w:r>
        <w:r>
          <w:fldChar w:fldCharType="begin"/>
        </w:r>
        <w:r>
          <w:instrText xml:space="preserve"> PAGEREF _Toc19623 \h </w:instrText>
        </w:r>
        <w:r>
          <w:fldChar w:fldCharType="separate"/>
        </w:r>
        <w:r>
          <w:t>49</w:t>
        </w:r>
        <w:r>
          <w:fldChar w:fldCharType="end"/>
        </w:r>
      </w:hyperlink>
    </w:p>
    <w:p>
      <w:pPr>
        <w:pStyle w:val="TOC2"/>
        <w:tabs>
          <w:tab w:val="right" w:leader="dot" w:pos="8306"/>
        </w:tabs>
      </w:pPr>
      <w:hyperlink w:anchor="_Toc13568" w:history="1">
        <w:r>
          <w:rPr>
            <w:rFonts w:ascii="仿宋" w:eastAsia="仿宋" w:hAnsi="仿宋" w:cs="仿宋" w:hint="eastAsia"/>
            <w:lang w:eastAsia="zh-CN"/>
          </w:rPr>
          <w:t>(二)、建设进度</w:t>
        </w:r>
        <w:r>
          <w:tab/>
        </w:r>
        <w:r>
          <w:fldChar w:fldCharType="begin"/>
        </w:r>
        <w:r>
          <w:instrText xml:space="preserve"> PAGEREF _Toc13568 \h </w:instrText>
        </w:r>
        <w:r>
          <w:fldChar w:fldCharType="separate"/>
        </w:r>
        <w:r>
          <w:t>49</w:t>
        </w:r>
        <w:r>
          <w:fldChar w:fldCharType="end"/>
        </w:r>
      </w:hyperlink>
    </w:p>
    <w:p>
      <w:pPr>
        <w:pStyle w:val="TOC2"/>
        <w:tabs>
          <w:tab w:val="right" w:leader="dot" w:pos="8306"/>
        </w:tabs>
      </w:pPr>
      <w:hyperlink w:anchor="_Toc31170" w:history="1">
        <w:r>
          <w:rPr>
            <w:rFonts w:ascii="仿宋" w:eastAsia="仿宋" w:hAnsi="仿宋" w:cs="仿宋" w:hint="eastAsia"/>
            <w:lang w:eastAsia="zh-CN"/>
          </w:rPr>
          <w:t>(三)、进度安排注意事项</w:t>
        </w:r>
        <w:r>
          <w:tab/>
        </w:r>
        <w:r>
          <w:fldChar w:fldCharType="begin"/>
        </w:r>
        <w:r>
          <w:instrText xml:space="preserve"> PAGEREF _Toc31170 \h </w:instrText>
        </w:r>
        <w:r>
          <w:fldChar w:fldCharType="separate"/>
        </w:r>
        <w:r>
          <w:t>50</w:t>
        </w:r>
        <w:r>
          <w:fldChar w:fldCharType="end"/>
        </w:r>
      </w:hyperlink>
    </w:p>
    <w:p>
      <w:pPr>
        <w:pStyle w:val="TOC2"/>
        <w:tabs>
          <w:tab w:val="right" w:leader="dot" w:pos="8306"/>
        </w:tabs>
      </w:pPr>
      <w:hyperlink w:anchor="_Toc29128" w:history="1">
        <w:r>
          <w:rPr>
            <w:rFonts w:ascii="仿宋" w:eastAsia="仿宋" w:hAnsi="仿宋" w:cs="仿宋" w:hint="eastAsia"/>
            <w:lang w:eastAsia="zh-CN"/>
          </w:rPr>
          <w:t>(四)、人力资源配置</w:t>
        </w:r>
        <w:r>
          <w:tab/>
        </w:r>
        <w:r>
          <w:fldChar w:fldCharType="begin"/>
        </w:r>
        <w:r>
          <w:instrText xml:space="preserve"> PAGEREF _Toc29128 \h </w:instrText>
        </w:r>
        <w:r>
          <w:fldChar w:fldCharType="separate"/>
        </w:r>
        <w:r>
          <w:t>51</w:t>
        </w:r>
        <w:r>
          <w:fldChar w:fldCharType="end"/>
        </w:r>
      </w:hyperlink>
    </w:p>
    <w:p>
      <w:pPr>
        <w:pStyle w:val="TOC2"/>
        <w:tabs>
          <w:tab w:val="right" w:leader="dot" w:pos="8306"/>
        </w:tabs>
      </w:pPr>
      <w:hyperlink w:anchor="_Toc14275" w:history="1">
        <w:r>
          <w:rPr>
            <w:rFonts w:ascii="仿宋" w:eastAsia="仿宋" w:hAnsi="仿宋" w:cs="仿宋" w:hint="eastAsia"/>
            <w:lang w:eastAsia="zh-CN"/>
          </w:rPr>
          <w:t>(五)、员工培训</w:t>
        </w:r>
        <w:r>
          <w:tab/>
        </w:r>
        <w:r>
          <w:fldChar w:fldCharType="begin"/>
        </w:r>
        <w:r>
          <w:instrText xml:space="preserve"> PAGEREF _Toc14275 \h </w:instrText>
        </w:r>
        <w:r>
          <w:fldChar w:fldCharType="separate"/>
        </w:r>
        <w:r>
          <w:t>53</w:t>
        </w:r>
        <w:r>
          <w:fldChar w:fldCharType="end"/>
        </w:r>
      </w:hyperlink>
    </w:p>
    <w:p>
      <w:pPr>
        <w:pStyle w:val="TOC2"/>
        <w:tabs>
          <w:tab w:val="right" w:leader="dot" w:pos="8306"/>
        </w:tabs>
      </w:pPr>
      <w:hyperlink w:anchor="_Toc6362" w:history="1">
        <w:r>
          <w:rPr>
            <w:rFonts w:ascii="仿宋" w:eastAsia="仿宋" w:hAnsi="仿宋" w:cs="仿宋" w:hint="eastAsia"/>
            <w:lang w:eastAsia="zh-CN"/>
          </w:rPr>
          <w:t>(六)、项目实施保障</w:t>
        </w:r>
        <w:r>
          <w:tab/>
        </w:r>
        <w:r>
          <w:fldChar w:fldCharType="begin"/>
        </w:r>
        <w:r>
          <w:instrText xml:space="preserve"> PAGEREF _Toc6362 \h </w:instrText>
        </w:r>
        <w:r>
          <w:fldChar w:fldCharType="separate"/>
        </w:r>
        <w:r>
          <w:t>54</w:t>
        </w:r>
        <w:r>
          <w:fldChar w:fldCharType="end"/>
        </w:r>
      </w:hyperlink>
    </w:p>
    <w:p>
      <w:pPr>
        <w:pStyle w:val="TOC2"/>
        <w:tabs>
          <w:tab w:val="right" w:leader="dot" w:pos="8306"/>
        </w:tabs>
      </w:pPr>
      <w:hyperlink w:anchor="_Toc25841" w:history="1">
        <w:r>
          <w:rPr>
            <w:rFonts w:ascii="仿宋" w:eastAsia="仿宋" w:hAnsi="仿宋" w:cs="仿宋" w:hint="eastAsia"/>
            <w:lang w:eastAsia="zh-CN"/>
          </w:rPr>
          <w:t>(七)、安全规范管理</w:t>
        </w:r>
        <w:r>
          <w:tab/>
        </w:r>
        <w:r>
          <w:fldChar w:fldCharType="begin"/>
        </w:r>
        <w:r>
          <w:instrText xml:space="preserve"> PAGEREF _Toc25841 \h </w:instrText>
        </w:r>
        <w:r>
          <w:fldChar w:fldCharType="separate"/>
        </w:r>
        <w:r>
          <w:t>55</w:t>
        </w:r>
        <w:r>
          <w:fldChar w:fldCharType="end"/>
        </w:r>
      </w:hyperlink>
    </w:p>
    <w:p>
      <w:pPr>
        <w:pStyle w:val="TOC1"/>
        <w:tabs>
          <w:tab w:val="right" w:leader="dot" w:pos="8306"/>
        </w:tabs>
      </w:pPr>
      <w:hyperlink w:anchor="_Toc22862" w:history="1">
        <w:r>
          <w:rPr>
            <w:rFonts w:ascii="仿宋" w:eastAsia="仿宋" w:hAnsi="仿宋" w:cs="仿宋" w:hint="eastAsia"/>
            <w:lang w:eastAsia="zh-CN"/>
          </w:rPr>
          <w:t>十一、项目质量与标准</w:t>
        </w:r>
        <w:r>
          <w:tab/>
        </w:r>
        <w:r>
          <w:fldChar w:fldCharType="begin"/>
        </w:r>
        <w:r>
          <w:instrText xml:space="preserve"> PAGEREF _Toc22862 \h </w:instrText>
        </w:r>
        <w:r>
          <w:fldChar w:fldCharType="separate"/>
        </w:r>
        <w:r>
          <w:t>56</w:t>
        </w:r>
        <w:r>
          <w:fldChar w:fldCharType="end"/>
        </w:r>
      </w:hyperlink>
    </w:p>
    <w:p>
      <w:pPr>
        <w:pStyle w:val="TOC2"/>
        <w:tabs>
          <w:tab w:val="right" w:leader="dot" w:pos="8306"/>
        </w:tabs>
      </w:pPr>
      <w:hyperlink w:anchor="_Toc15935" w:history="1">
        <w:r>
          <w:rPr>
            <w:rFonts w:ascii="仿宋" w:eastAsia="仿宋" w:hAnsi="仿宋" w:cs="仿宋" w:hint="eastAsia"/>
            <w:lang w:eastAsia="zh-CN"/>
          </w:rPr>
          <w:t>(一)、质量保障体系</w:t>
        </w:r>
        <w:r>
          <w:tab/>
        </w:r>
        <w:r>
          <w:fldChar w:fldCharType="begin"/>
        </w:r>
        <w:r>
          <w:instrText xml:space="preserve"> PAGEREF _Toc15935 \h </w:instrText>
        </w:r>
        <w:r>
          <w:fldChar w:fldCharType="separate"/>
        </w:r>
        <w:r>
          <w:t>56</w:t>
        </w:r>
        <w:r>
          <w:fldChar w:fldCharType="end"/>
        </w:r>
      </w:hyperlink>
    </w:p>
    <w:p>
      <w:pPr>
        <w:pStyle w:val="TOC2"/>
        <w:tabs>
          <w:tab w:val="right" w:leader="dot" w:pos="8306"/>
        </w:tabs>
      </w:pPr>
      <w:hyperlink w:anchor="_Toc9600" w:history="1">
        <w:r>
          <w:rPr>
            <w:rFonts w:ascii="仿宋" w:eastAsia="仿宋" w:hAnsi="仿宋" w:cs="仿宋" w:hint="eastAsia"/>
            <w:lang w:eastAsia="zh-CN"/>
          </w:rPr>
          <w:t>(二)、标准化作业流程</w:t>
        </w:r>
        <w:r>
          <w:tab/>
        </w:r>
        <w:r>
          <w:fldChar w:fldCharType="begin"/>
        </w:r>
        <w:r>
          <w:instrText xml:space="preserve"> PAGEREF _Toc9600 \h </w:instrText>
        </w:r>
        <w:r>
          <w:fldChar w:fldCharType="separate"/>
        </w:r>
        <w:r>
          <w:t>58</w:t>
        </w:r>
        <w:r>
          <w:fldChar w:fldCharType="end"/>
        </w:r>
      </w:hyperlink>
    </w:p>
    <w:p>
      <w:pPr>
        <w:pStyle w:val="TOC2"/>
        <w:tabs>
          <w:tab w:val="right" w:leader="dot" w:pos="8306"/>
        </w:tabs>
      </w:pPr>
      <w:hyperlink w:anchor="_Toc22768" w:history="1">
        <w:r>
          <w:rPr>
            <w:rFonts w:ascii="仿宋" w:eastAsia="仿宋" w:hAnsi="仿宋" w:cs="仿宋" w:hint="eastAsia"/>
            <w:lang w:eastAsia="zh-CN"/>
          </w:rPr>
          <w:t>(三)、质量监控与评估</w:t>
        </w:r>
        <w:r>
          <w:tab/>
        </w:r>
        <w:r>
          <w:fldChar w:fldCharType="begin"/>
        </w:r>
        <w:r>
          <w:instrText xml:space="preserve"> PAGEREF _Toc22768 \h </w:instrText>
        </w:r>
        <w:r>
          <w:fldChar w:fldCharType="separate"/>
        </w:r>
        <w:r>
          <w:t>59</w:t>
        </w:r>
        <w:r>
          <w:fldChar w:fldCharType="end"/>
        </w:r>
      </w:hyperlink>
    </w:p>
    <w:p>
      <w:pPr>
        <w:pStyle w:val="TOC2"/>
        <w:tabs>
          <w:tab w:val="right" w:leader="dot" w:pos="8306"/>
        </w:tabs>
      </w:pPr>
      <w:hyperlink w:anchor="_Toc16567" w:history="1">
        <w:r>
          <w:rPr>
            <w:rFonts w:ascii="仿宋" w:eastAsia="仿宋" w:hAnsi="仿宋" w:cs="仿宋" w:hint="eastAsia"/>
            <w:lang w:eastAsia="zh-CN"/>
          </w:rPr>
          <w:t>(四)、质量改进计划</w:t>
        </w:r>
        <w:r>
          <w:tab/>
        </w:r>
        <w:r>
          <w:fldChar w:fldCharType="begin"/>
        </w:r>
        <w:r>
          <w:instrText xml:space="preserve"> PAGEREF _Toc16567 \h </w:instrText>
        </w:r>
        <w:r>
          <w:fldChar w:fldCharType="separate"/>
        </w:r>
        <w:r>
          <w:t>60</w:t>
        </w:r>
        <w:r>
          <w:fldChar w:fldCharType="end"/>
        </w:r>
      </w:hyperlink>
    </w:p>
    <w:p>
      <w:pPr>
        <w:pStyle w:val="TOC1"/>
        <w:tabs>
          <w:tab w:val="right" w:leader="dot" w:pos="8306"/>
        </w:tabs>
      </w:pPr>
      <w:hyperlink w:anchor="_Toc2578" w:history="1">
        <w:r>
          <w:rPr>
            <w:rFonts w:ascii="仿宋" w:eastAsia="仿宋" w:hAnsi="仿宋" w:cs="仿宋" w:hint="eastAsia"/>
            <w:lang w:eastAsia="zh-CN"/>
          </w:rPr>
          <w:t>十二、项目实施与管理方案</w:t>
        </w:r>
        <w:r>
          <w:tab/>
        </w:r>
        <w:r>
          <w:fldChar w:fldCharType="begin"/>
        </w:r>
        <w:r>
          <w:instrText xml:space="preserve"> PAGEREF _Toc2578 \h </w:instrText>
        </w:r>
        <w:r>
          <w:fldChar w:fldCharType="separate"/>
        </w:r>
        <w:r>
          <w:t>62</w:t>
        </w:r>
        <w:r>
          <w:fldChar w:fldCharType="end"/>
        </w:r>
      </w:hyperlink>
    </w:p>
    <w:p>
      <w:pPr>
        <w:pStyle w:val="TOC2"/>
        <w:tabs>
          <w:tab w:val="right" w:leader="dot" w:pos="8306"/>
        </w:tabs>
      </w:pPr>
      <w:hyperlink w:anchor="_Toc22303" w:history="1">
        <w:r>
          <w:rPr>
            <w:rFonts w:ascii="仿宋" w:eastAsia="仿宋" w:hAnsi="仿宋" w:cs="仿宋" w:hint="eastAsia"/>
            <w:lang w:eastAsia="zh-CN"/>
          </w:rPr>
          <w:t>(一)、项目实施计划</w:t>
        </w:r>
        <w:r>
          <w:tab/>
        </w:r>
        <w:r>
          <w:fldChar w:fldCharType="begin"/>
        </w:r>
        <w:r>
          <w:instrText xml:space="preserve"> PAGEREF _Toc22303 \h </w:instrText>
        </w:r>
        <w:r>
          <w:fldChar w:fldCharType="separate"/>
        </w:r>
        <w:r>
          <w:t>62</w:t>
        </w:r>
        <w:r>
          <w:fldChar w:fldCharType="end"/>
        </w:r>
      </w:hyperlink>
    </w:p>
    <w:p>
      <w:pPr>
        <w:pStyle w:val="TOC2"/>
        <w:tabs>
          <w:tab w:val="right" w:leader="dot" w:pos="8306"/>
        </w:tabs>
      </w:pPr>
      <w:hyperlink w:anchor="_Toc13072" w:history="1">
        <w:r>
          <w:rPr>
            <w:rFonts w:ascii="仿宋" w:eastAsia="仿宋" w:hAnsi="仿宋" w:cs="仿宋" w:hint="eastAsia"/>
            <w:lang w:eastAsia="zh-CN"/>
          </w:rPr>
          <w:t>(二)、项目组织机构与职责</w:t>
        </w:r>
        <w:r>
          <w:tab/>
        </w:r>
        <w:r>
          <w:fldChar w:fldCharType="begin"/>
        </w:r>
        <w:r>
          <w:instrText xml:space="preserve"> PAGEREF _Toc13072 \h </w:instrText>
        </w:r>
        <w:r>
          <w:fldChar w:fldCharType="separate"/>
        </w:r>
        <w:r>
          <w:t>63</w:t>
        </w:r>
        <w:r>
          <w:fldChar w:fldCharType="end"/>
        </w:r>
      </w:hyperlink>
    </w:p>
    <w:p>
      <w:pPr>
        <w:pStyle w:val="TOC2"/>
        <w:tabs>
          <w:tab w:val="right" w:leader="dot" w:pos="8306"/>
        </w:tabs>
      </w:pPr>
      <w:hyperlink w:anchor="_Toc23199" w:history="1">
        <w:r>
          <w:rPr>
            <w:rFonts w:ascii="仿宋" w:eastAsia="仿宋" w:hAnsi="仿宋" w:cs="仿宋" w:hint="eastAsia"/>
            <w:lang w:eastAsia="zh-CN"/>
          </w:rPr>
          <w:t>(三)、项目管理与监控体系</w:t>
        </w:r>
        <w:r>
          <w:tab/>
        </w:r>
        <w:r>
          <w:fldChar w:fldCharType="begin"/>
        </w:r>
        <w:r>
          <w:instrText xml:space="preserve"> PAGEREF _Toc23199 \h </w:instrText>
        </w:r>
        <w:r>
          <w:fldChar w:fldCharType="separate"/>
        </w:r>
        <w:r>
          <w:t>66</w:t>
        </w:r>
        <w:r>
          <w:fldChar w:fldCharType="end"/>
        </w:r>
      </w:hyperlink>
    </w:p>
    <w:p>
      <w:pPr>
        <w:pStyle w:val="TOC1"/>
        <w:tabs>
          <w:tab w:val="right" w:leader="dot" w:pos="8306"/>
        </w:tabs>
      </w:pPr>
      <w:hyperlink w:anchor="_Toc25528" w:history="1">
        <w:r>
          <w:rPr>
            <w:rFonts w:ascii="仿宋" w:eastAsia="仿宋" w:hAnsi="仿宋" w:cs="仿宋" w:hint="eastAsia"/>
            <w:lang w:eastAsia="zh-CN"/>
          </w:rPr>
          <w:t>十三、法律法规与政策遵循</w:t>
        </w:r>
        <w:r>
          <w:tab/>
        </w:r>
        <w:r>
          <w:fldChar w:fldCharType="begin"/>
        </w:r>
        <w:r>
          <w:instrText xml:space="preserve"> PAGEREF _Toc25528 \h </w:instrText>
        </w:r>
        <w:r>
          <w:fldChar w:fldCharType="separate"/>
        </w:r>
        <w:r>
          <w:t>67</w:t>
        </w:r>
        <w:r>
          <w:fldChar w:fldCharType="end"/>
        </w:r>
      </w:hyperlink>
    </w:p>
    <w:p>
      <w:pPr>
        <w:pStyle w:val="TOC2"/>
        <w:tabs>
          <w:tab w:val="right" w:leader="dot" w:pos="8306"/>
        </w:tabs>
      </w:pPr>
      <w:hyperlink w:anchor="_Toc29519" w:history="1">
        <w:r>
          <w:rPr>
            <w:rFonts w:ascii="仿宋" w:eastAsia="仿宋" w:hAnsi="仿宋" w:cs="仿宋" w:hint="eastAsia"/>
            <w:lang w:eastAsia="zh-CN"/>
          </w:rPr>
          <w:t>(一)、法律法规遵守</w:t>
        </w:r>
        <w:r>
          <w:tab/>
        </w:r>
        <w:r>
          <w:fldChar w:fldCharType="begin"/>
        </w:r>
        <w:r>
          <w:instrText xml:space="preserve"> PAGEREF _Toc29519 \h </w:instrText>
        </w:r>
        <w:r>
          <w:fldChar w:fldCharType="separate"/>
        </w:r>
        <w:r>
          <w:t>67</w:t>
        </w:r>
        <w:r>
          <w:fldChar w:fldCharType="end"/>
        </w:r>
      </w:hyperlink>
    </w:p>
    <w:p>
      <w:pPr>
        <w:pStyle w:val="TOC2"/>
        <w:tabs>
          <w:tab w:val="right" w:leader="dot" w:pos="8306"/>
        </w:tabs>
      </w:pPr>
      <w:hyperlink w:anchor="_Toc1364" w:history="1">
        <w:r>
          <w:rPr>
            <w:rFonts w:ascii="仿宋" w:eastAsia="仿宋" w:hAnsi="仿宋" w:cs="仿宋" w:hint="eastAsia"/>
            <w:lang w:eastAsia="zh-CN"/>
          </w:rPr>
          <w:t>(二)、政策导向与利用</w:t>
        </w:r>
        <w:r>
          <w:tab/>
        </w:r>
        <w:r>
          <w:fldChar w:fldCharType="begin"/>
        </w:r>
        <w:r>
          <w:instrText xml:space="preserve"> PAGEREF _Toc1364 \h </w:instrText>
        </w:r>
        <w:r>
          <w:fldChar w:fldCharType="separate"/>
        </w:r>
        <w:r>
          <w:t>68</w:t>
        </w:r>
        <w:r>
          <w:fldChar w:fldCharType="end"/>
        </w:r>
      </w:hyperlink>
    </w:p>
    <w:p>
      <w:pPr>
        <w:pStyle w:val="TOC1"/>
        <w:tabs>
          <w:tab w:val="right" w:leader="dot" w:pos="8306"/>
        </w:tabs>
      </w:pPr>
      <w:hyperlink w:anchor="_Toc2197" w:history="1">
        <w:r>
          <w:rPr>
            <w:rFonts w:ascii="仿宋" w:eastAsia="仿宋" w:hAnsi="仿宋" w:cs="仿宋" w:hint="eastAsia"/>
            <w:lang w:eastAsia="zh-CN"/>
          </w:rPr>
          <w:t>十四、成果转化与推广应用</w:t>
        </w:r>
        <w:r>
          <w:tab/>
        </w:r>
        <w:r>
          <w:fldChar w:fldCharType="begin"/>
        </w:r>
        <w:r>
          <w:instrText xml:space="preserve"> PAGEREF _Toc2197 \h </w:instrText>
        </w:r>
        <w:r>
          <w:fldChar w:fldCharType="separate"/>
        </w:r>
        <w:r>
          <w:t>69</w:t>
        </w:r>
        <w:r>
          <w:fldChar w:fldCharType="end"/>
        </w:r>
      </w:hyperlink>
    </w:p>
    <w:p>
      <w:pPr>
        <w:pStyle w:val="TOC2"/>
        <w:tabs>
          <w:tab w:val="right" w:leader="dot" w:pos="8306"/>
        </w:tabs>
      </w:pPr>
      <w:hyperlink w:anchor="_Toc8152" w:history="1">
        <w:r>
          <w:rPr>
            <w:rFonts w:ascii="仿宋" w:eastAsia="仿宋" w:hAnsi="仿宋" w:cs="仿宋" w:hint="eastAsia"/>
            <w:lang w:eastAsia="zh-CN"/>
          </w:rPr>
          <w:t>(一)、成果转化策略制定</w:t>
        </w:r>
        <w:r>
          <w:tab/>
        </w:r>
        <w:r>
          <w:fldChar w:fldCharType="begin"/>
        </w:r>
        <w:r>
          <w:instrText xml:space="preserve"> PAGEREF _Toc8152 \h </w:instrText>
        </w:r>
        <w:r>
          <w:fldChar w:fldCharType="separate"/>
        </w:r>
        <w:r>
          <w:t>69</w:t>
        </w:r>
        <w:r>
          <w:fldChar w:fldCharType="end"/>
        </w:r>
      </w:hyperlink>
    </w:p>
    <w:p>
      <w:pPr>
        <w:pStyle w:val="TOC2"/>
        <w:tabs>
          <w:tab w:val="right" w:leader="dot" w:pos="8306"/>
        </w:tabs>
      </w:pPr>
      <w:hyperlink w:anchor="_Toc20529" w:history="1">
        <w:r>
          <w:rPr>
            <w:rFonts w:ascii="仿宋" w:eastAsia="仿宋" w:hAnsi="仿宋" w:cs="仿宋" w:hint="eastAsia"/>
            <w:lang w:eastAsia="zh-CN"/>
          </w:rPr>
          <w:t>(二)、成果推广应用方案</w:t>
        </w:r>
        <w:r>
          <w:tab/>
        </w:r>
        <w:r>
          <w:fldChar w:fldCharType="begin"/>
        </w:r>
        <w:r>
          <w:instrText xml:space="preserve"> PAGEREF _Toc20529 \h </w:instrText>
        </w:r>
        <w:r>
          <w:fldChar w:fldCharType="separate"/>
        </w:r>
        <w:r>
          <w:t>71</w:t>
        </w:r>
        <w:r>
          <w:fldChar w:fldCharType="end"/>
        </w:r>
      </w:hyperlink>
    </w:p>
    <w:p>
      <w:pPr>
        <w:pStyle w:val="TOC1"/>
        <w:tabs>
          <w:tab w:val="right" w:leader="dot" w:pos="8306"/>
        </w:tabs>
      </w:pPr>
      <w:hyperlink w:anchor="_Toc4398" w:history="1">
        <w:r>
          <w:rPr>
            <w:rFonts w:ascii="仿宋" w:eastAsia="仿宋" w:hAnsi="仿宋" w:cs="仿宋" w:hint="eastAsia"/>
            <w:lang w:eastAsia="zh-CN"/>
          </w:rPr>
          <w:t>十五、设施与设备管理</w:t>
        </w:r>
        <w:r>
          <w:tab/>
        </w:r>
        <w:r>
          <w:fldChar w:fldCharType="begin"/>
        </w:r>
        <w:r>
          <w:instrText xml:space="preserve"> PAGEREF _Toc4398 \h </w:instrText>
        </w:r>
        <w:r>
          <w:fldChar w:fldCharType="separate"/>
        </w:r>
        <w:r>
          <w:t>72</w:t>
        </w:r>
        <w:r>
          <w:fldChar w:fldCharType="end"/>
        </w:r>
      </w:hyperlink>
    </w:p>
    <w:p>
      <w:pPr>
        <w:pStyle w:val="TOC2"/>
        <w:tabs>
          <w:tab w:val="right" w:leader="dot" w:pos="8306"/>
        </w:tabs>
      </w:pPr>
      <w:hyperlink w:anchor="_Toc31435" w:history="1">
        <w:r>
          <w:rPr>
            <w:rFonts w:ascii="仿宋" w:eastAsia="仿宋" w:hAnsi="仿宋" w:cs="仿宋" w:hint="eastAsia"/>
            <w:lang w:eastAsia="zh-CN"/>
          </w:rPr>
          <w:t>(一)、设施规划与配置</w:t>
        </w:r>
        <w:r>
          <w:tab/>
        </w:r>
        <w:r>
          <w:fldChar w:fldCharType="begin"/>
        </w:r>
        <w:r>
          <w:instrText xml:space="preserve"> PAGEREF _Toc31435 \h </w:instrText>
        </w:r>
        <w:r>
          <w:fldChar w:fldCharType="separate"/>
        </w:r>
        <w:r>
          <w:t>72</w:t>
        </w:r>
        <w:r>
          <w:fldChar w:fldCharType="end"/>
        </w:r>
      </w:hyperlink>
    </w:p>
    <w:p>
      <w:pPr>
        <w:pStyle w:val="TOC2"/>
        <w:tabs>
          <w:tab w:val="right" w:leader="dot" w:pos="8306"/>
        </w:tabs>
      </w:pPr>
      <w:hyperlink w:anchor="_Toc4132" w:history="1">
        <w:r>
          <w:rPr>
            <w:rFonts w:ascii="仿宋" w:eastAsia="仿宋" w:hAnsi="仿宋" w:cs="仿宋" w:hint="eastAsia"/>
            <w:lang w:eastAsia="zh-CN"/>
          </w:rPr>
          <w:t>(二)、设备采购与维护管理</w:t>
        </w:r>
        <w:r>
          <w:tab/>
        </w:r>
        <w:r>
          <w:fldChar w:fldCharType="begin"/>
        </w:r>
        <w:r>
          <w:instrText xml:space="preserve"> PAGEREF _Toc4132 \h </w:instrText>
        </w:r>
        <w:r>
          <w:fldChar w:fldCharType="separate"/>
        </w:r>
        <w:r>
          <w:t>73</w:t>
        </w:r>
        <w:r>
          <w:fldChar w:fldCharType="end"/>
        </w:r>
      </w:hyperlink>
    </w:p>
    <w:p>
      <w:pPr>
        <w:pStyle w:val="TOC2"/>
        <w:tabs>
          <w:tab w:val="right" w:leader="dot" w:pos="8306"/>
        </w:tabs>
      </w:pPr>
      <w:hyperlink w:anchor="_Toc4538" w:history="1">
        <w:r>
          <w:rPr>
            <w:rFonts w:ascii="仿宋" w:eastAsia="仿宋" w:hAnsi="仿宋" w:cs="仿宋" w:hint="eastAsia"/>
            <w:lang w:eastAsia="zh-CN"/>
          </w:rPr>
          <w:t>(三)、设施设备升级策略</w:t>
        </w:r>
        <w:r>
          <w:tab/>
        </w:r>
        <w:r>
          <w:fldChar w:fldCharType="begin"/>
        </w:r>
        <w:r>
          <w:instrText xml:space="preserve"> PAGEREF _Toc4538 \h </w:instrText>
        </w:r>
        <w:r>
          <w:fldChar w:fldCharType="separate"/>
        </w:r>
        <w:r>
          <w:t>73</w:t>
        </w:r>
        <w:r>
          <w:fldChar w:fldCharType="end"/>
        </w:r>
      </w:hyperlink>
    </w:p>
    <w:p>
      <w:pPr>
        <w:pStyle w:val="TOC1"/>
        <w:tabs>
          <w:tab w:val="right" w:leader="dot" w:pos="8306"/>
        </w:tabs>
      </w:pPr>
      <w:hyperlink w:anchor="_Toc24458" w:history="1">
        <w:r>
          <w:rPr>
            <w:rFonts w:ascii="仿宋" w:eastAsia="仿宋" w:hAnsi="仿宋" w:cs="仿宋" w:hint="eastAsia"/>
            <w:lang w:eastAsia="zh-CN"/>
          </w:rPr>
          <w:t>十六、质量管理与控制</w:t>
        </w:r>
        <w:r>
          <w:tab/>
        </w:r>
        <w:r>
          <w:fldChar w:fldCharType="begin"/>
        </w:r>
        <w:r>
          <w:instrText xml:space="preserve"> PAGEREF _Toc24458 \h </w:instrText>
        </w:r>
        <w:r>
          <w:fldChar w:fldCharType="separate"/>
        </w:r>
        <w:r>
          <w:t>74</w:t>
        </w:r>
        <w:r>
          <w:fldChar w:fldCharType="end"/>
        </w:r>
      </w:hyperlink>
    </w:p>
    <w:p>
      <w:pPr>
        <w:pStyle w:val="TOC2"/>
        <w:tabs>
          <w:tab w:val="right" w:leader="dot" w:pos="8306"/>
        </w:tabs>
      </w:pPr>
      <w:hyperlink w:anchor="_Toc30738" w:history="1">
        <w:r>
          <w:rPr>
            <w:rFonts w:ascii="仿宋" w:eastAsia="仿宋" w:hAnsi="仿宋" w:cs="仿宋" w:hint="eastAsia"/>
            <w:lang w:eastAsia="zh-CN"/>
          </w:rPr>
          <w:t>(一)、质量管理体系建设</w:t>
        </w:r>
        <w:r>
          <w:tab/>
        </w:r>
        <w:r>
          <w:fldChar w:fldCharType="begin"/>
        </w:r>
        <w:r>
          <w:instrText xml:space="preserve"> PAGEREF _Toc30738 \h </w:instrText>
        </w:r>
        <w:r>
          <w:fldChar w:fldCharType="separate"/>
        </w:r>
        <w:r>
          <w:t>74</w:t>
        </w:r>
        <w:r>
          <w:fldChar w:fldCharType="end"/>
        </w:r>
      </w:hyperlink>
    </w:p>
    <w:p>
      <w:pPr>
        <w:pStyle w:val="TOC2"/>
        <w:tabs>
          <w:tab w:val="right" w:leader="dot" w:pos="8306"/>
        </w:tabs>
      </w:pPr>
      <w:hyperlink w:anchor="_Toc31616" w:history="1">
        <w:r>
          <w:rPr>
            <w:rFonts w:ascii="仿宋" w:eastAsia="仿宋" w:hAnsi="仿宋" w:cs="仿宋" w:hint="eastAsia"/>
            <w:lang w:eastAsia="zh-CN"/>
          </w:rPr>
          <w:t>(二)、质量控制措施</w:t>
        </w:r>
        <w:r>
          <w:tab/>
        </w:r>
        <w:r>
          <w:fldChar w:fldCharType="begin"/>
        </w:r>
        <w:r>
          <w:instrText xml:space="preserve"> PAGEREF _Toc31616 \h </w:instrText>
        </w:r>
        <w:r>
          <w:fldChar w:fldCharType="separate"/>
        </w:r>
        <w:r>
          <w:t>76</w:t>
        </w:r>
        <w:r>
          <w:fldChar w:fldCharType="end"/>
        </w:r>
      </w:hyperlink>
    </w:p>
    <w:p>
      <w:pPr>
        <w:pStyle w:val="TOC1"/>
        <w:tabs>
          <w:tab w:val="right" w:leader="dot" w:pos="8306"/>
        </w:tabs>
      </w:pPr>
      <w:hyperlink w:anchor="_Toc20814" w:history="1">
        <w:r>
          <w:rPr>
            <w:rFonts w:ascii="仿宋" w:eastAsia="仿宋" w:hAnsi="仿宋" w:cs="仿宋" w:hint="eastAsia"/>
            <w:lang w:eastAsia="zh-CN"/>
          </w:rPr>
          <w:t>十七、项目施工方案</w:t>
        </w:r>
        <w:r>
          <w:tab/>
        </w:r>
        <w:r>
          <w:fldChar w:fldCharType="begin"/>
        </w:r>
        <w:r>
          <w:instrText xml:space="preserve"> PAGEREF _Toc20814 \h </w:instrText>
        </w:r>
        <w:r>
          <w:fldChar w:fldCharType="separate"/>
        </w:r>
        <w:r>
          <w:t>77</w:t>
        </w:r>
        <w:r>
          <w:fldChar w:fldCharType="end"/>
        </w:r>
      </w:hyperlink>
    </w:p>
    <w:p>
      <w:pPr>
        <w:pStyle w:val="TOC2"/>
        <w:tabs>
          <w:tab w:val="right" w:leader="dot" w:pos="8306"/>
        </w:tabs>
      </w:pPr>
      <w:hyperlink w:anchor="_Toc6669" w:history="1">
        <w:r>
          <w:rPr>
            <w:rFonts w:ascii="仿宋" w:eastAsia="仿宋" w:hAnsi="仿宋" w:cs="仿宋" w:hint="eastAsia"/>
            <w:lang w:eastAsia="zh-CN"/>
          </w:rPr>
          <w:t>(一)、施工组织设计</w:t>
        </w:r>
        <w:r>
          <w:tab/>
        </w:r>
        <w:r>
          <w:fldChar w:fldCharType="begin"/>
        </w:r>
        <w:r>
          <w:instrText xml:space="preserve"> PAGEREF _Toc6669 \h </w:instrText>
        </w:r>
        <w:r>
          <w:fldChar w:fldCharType="separate"/>
        </w:r>
        <w:r>
          <w:t>77</w:t>
        </w:r>
        <w:r>
          <w:fldChar w:fldCharType="end"/>
        </w:r>
      </w:hyperlink>
    </w:p>
    <w:p>
      <w:pPr>
        <w:pStyle w:val="TOC2"/>
        <w:tabs>
          <w:tab w:val="right" w:leader="dot" w:pos="8306"/>
        </w:tabs>
      </w:pPr>
      <w:hyperlink w:anchor="_Toc25094" w:history="1">
        <w:r>
          <w:rPr>
            <w:rFonts w:ascii="仿宋" w:eastAsia="仿宋" w:hAnsi="仿宋" w:cs="仿宋" w:hint="eastAsia"/>
            <w:lang w:eastAsia="zh-CN"/>
          </w:rPr>
          <w:t>(二)、施工工艺与技术路线</w:t>
        </w:r>
        <w:r>
          <w:tab/>
        </w:r>
        <w:r>
          <w:fldChar w:fldCharType="begin"/>
        </w:r>
        <w:r>
          <w:instrText xml:space="preserve"> PAGEREF _Toc25094 \h </w:instrText>
        </w:r>
        <w:r>
          <w:fldChar w:fldCharType="separate"/>
        </w:r>
        <w:r>
          <w:t>78</w:t>
        </w:r>
        <w:r>
          <w:fldChar w:fldCharType="end"/>
        </w:r>
      </w:hyperlink>
    </w:p>
    <w:p>
      <w:pPr>
        <w:pStyle w:val="TOC2"/>
        <w:tabs>
          <w:tab w:val="right" w:leader="dot" w:pos="8306"/>
        </w:tabs>
      </w:pPr>
      <w:hyperlink w:anchor="_Toc24935" w:history="1">
        <w:r>
          <w:rPr>
            <w:rFonts w:ascii="仿宋" w:eastAsia="仿宋" w:hAnsi="仿宋" w:cs="仿宋" w:hint="eastAsia"/>
            <w:lang w:eastAsia="zh-CN"/>
          </w:rPr>
          <w:t>(三)、关键节点施工计划</w:t>
        </w:r>
        <w:r>
          <w:tab/>
        </w:r>
        <w:r>
          <w:fldChar w:fldCharType="begin"/>
        </w:r>
        <w:r>
          <w:instrText xml:space="preserve"> PAGEREF _Toc24935 \h </w:instrText>
        </w:r>
        <w:r>
          <w:fldChar w:fldCharType="separate"/>
        </w:r>
        <w:r>
          <w:t>80</w:t>
        </w:r>
        <w:r>
          <w:fldChar w:fldCharType="end"/>
        </w:r>
      </w:hyperlink>
    </w:p>
    <w:p>
      <w:pPr>
        <w:pStyle w:val="TOC2"/>
        <w:tabs>
          <w:tab w:val="right" w:leader="dot" w:pos="8306"/>
        </w:tabs>
      </w:pPr>
      <w:hyperlink w:anchor="_Toc25489" w:history="1">
        <w:r>
          <w:rPr>
            <w:rFonts w:ascii="仿宋" w:eastAsia="仿宋" w:hAnsi="仿宋" w:cs="仿宋" w:hint="eastAsia"/>
            <w:lang w:eastAsia="zh-CN"/>
          </w:rPr>
          <w:t>(四)、施工现场管理</w:t>
        </w:r>
        <w:r>
          <w:tab/>
        </w:r>
        <w:r>
          <w:fldChar w:fldCharType="begin"/>
        </w:r>
        <w:r>
          <w:instrText xml:space="preserve"> PAGEREF _Toc25489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53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00"/>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6831"/>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1711"/>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16043"/>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一、生化试剂项目的市场准入条件分析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生化试剂项目而言，市场准入条件首先取决于政策法规环境。政府对于[行业名称]领域的法规，如环保标准、税收政策、和技术使用规范，直接影响生化试剂项目的运营和成本结构。例如，若政府针对使用可再生能源的企业提供税收优惠，这将对生化试剂项目的财务规划产生重要影响。同时，考虑经济环境和消费者偏好的变化对生化试剂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二、生化试剂项目的行业规范与合规性要求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化试剂项目来说，遵守行业规范和合规性要求是确保项目顺利进行的基础。这包括遵循质量控制标准、安全规定、数据保护法规等。例如，若生化试剂项目涉及数据处理，须严格遵守相关的数据保护法规。此外，行业内部的自律规范，如产品标准和服务流程，也对于提升生化试剂项目在行业内的认可度和竞争力至关重要。项目管理团队必须不断更新策略，以应对行业规范和法规的变化，确保生化试剂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三、生化试剂项目的竞争格局和战略定位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化试剂项目的发展规划中，理解行业的竞争格局对于制定有效的市场策略极为关键。这包括分析主要竞争对手的市场地位、优势及其业务模式。生化试剂项目面临的竞争对手可能包括大型成熟企业和创新型初创公司，各自采取不同的市场策略。因此，生化试剂项目需精确地定位自己的市场策略，如专注于产品创新、客户服务或成本效率，以在竞争中占据优势。通过深入的市场和竞争分析，生化试剂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2306"/>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18055"/>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生化试剂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生化试剂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随着生化试剂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生化试剂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生化试剂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生化试剂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生化试剂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生化试剂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生化试剂项目的社会影响是全面而深远的。从提供就业机会和提升公共服务，到促进社会结构和劳动市场的多元化，再到推动社会责任和伦理标准的提高，项目对于提升社区的经济、文化和社会福祉有着重要作用。通过这些正面影响，生化试剂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32149"/>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为了融入当地社区，生化试剂项目需深入理解当地的文化特色和社会习俗。例如，项目在设计广告和市场推广活动时，应考虑使用当地语言和符合地方文化的表达方式。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生化试剂项目对当地经济结构的影响需谨慎考虑。项目可以通过聘用当地居民，特别是在管理和技术岗位上，来直接促进当地就业。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生化试剂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31191"/>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为了确保生化试剂项目的成功并最大限度地减轻潜在的社会风险，详细的风险分析和具体的应对策略至关重要。以下是针对项目可能面临的具体社会风险及相应对策的分析：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https://d.book118.com/176052053200010043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生化试剂项目建设总纲及方案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生化试剂项目建设总纲及方案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生化试剂项目建设总纲及方案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生化试剂项目建设总纲及方案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生化试剂项目建设总纲及方案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生化试剂项目建设总纲及方案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生化试剂项目建设总纲及方案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生化试剂项目建设总纲及方案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生化试剂项目建设总纲及方案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生化试剂项目建设总纲及方案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生化试剂项目建设总纲及方案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生化试剂项目建设总纲及方案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1866759"/>
    <w:rsid w:val="1186675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76052053200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2024-01-24T06:34:00Z</dcterms:created>
  <dcterms:modified xsi:type="dcterms:W3CDTF">2024-01-24T06:35:21Z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06FB46A9336B482C9A49B4892B2B2629_11</vt:lpwstr>
  </property>
  <property fmtid="{D5CDD505-2E9C-101B-9397-08002B2CF9AE}" pid="3" name="KSOProductBuildVer">
    <vt:lpwstr>2052-12.1.0.16120</vt:lpwstr>
  </property>
</Properties>
</file>