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电动机项目建设方案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7" w:history="1">
        <w:r>
          <w:rPr>
            <w:rFonts w:ascii="仿宋" w:eastAsia="仿宋" w:hAnsi="仿宋" w:cs="仿宋" w:hint="eastAsia"/>
            <w:lang w:eastAsia="zh-CN"/>
          </w:rPr>
          <w:t>序言</w:t>
        </w:r>
        <w:r>
          <w:tab/>
        </w:r>
        <w:r>
          <w:fldChar w:fldCharType="begin"/>
        </w:r>
        <w:r>
          <w:instrText xml:space="preserve"> PAGEREF _Toc267 \h </w:instrText>
        </w:r>
        <w:r>
          <w:fldChar w:fldCharType="separate"/>
        </w:r>
        <w:r>
          <w:t>3</w:t>
        </w:r>
        <w:r>
          <w:fldChar w:fldCharType="end"/>
        </w:r>
      </w:hyperlink>
    </w:p>
    <w:p>
      <w:pPr>
        <w:pStyle w:val="TOC1"/>
        <w:tabs>
          <w:tab w:val="right" w:leader="dot" w:pos="8306"/>
        </w:tabs>
      </w:pPr>
      <w:hyperlink w:anchor="_Toc3073" w:history="1">
        <w:r>
          <w:rPr>
            <w:rFonts w:ascii="仿宋" w:eastAsia="仿宋" w:hAnsi="仿宋" w:cs="仿宋" w:hint="eastAsia"/>
            <w:lang w:eastAsia="zh-CN"/>
          </w:rPr>
          <w:t>一、环境和生态影响分析</w:t>
        </w:r>
        <w:r>
          <w:tab/>
        </w:r>
        <w:r>
          <w:fldChar w:fldCharType="begin"/>
        </w:r>
        <w:r>
          <w:instrText xml:space="preserve"> PAGEREF _Toc3073 \h </w:instrText>
        </w:r>
        <w:r>
          <w:fldChar w:fldCharType="separate"/>
        </w:r>
        <w:r>
          <w:t>3</w:t>
        </w:r>
        <w:r>
          <w:fldChar w:fldCharType="end"/>
        </w:r>
      </w:hyperlink>
    </w:p>
    <w:p>
      <w:pPr>
        <w:pStyle w:val="TOC2"/>
        <w:tabs>
          <w:tab w:val="right" w:leader="dot" w:pos="8306"/>
        </w:tabs>
      </w:pPr>
      <w:hyperlink w:anchor="_Toc9774" w:history="1">
        <w:r>
          <w:rPr>
            <w:rFonts w:ascii="仿宋" w:eastAsia="仿宋" w:hAnsi="仿宋" w:cs="仿宋" w:hint="eastAsia"/>
            <w:lang w:eastAsia="zh-CN"/>
          </w:rPr>
          <w:t>(一)、环境和生态现状</w:t>
        </w:r>
        <w:r>
          <w:tab/>
        </w:r>
        <w:r>
          <w:fldChar w:fldCharType="begin"/>
        </w:r>
        <w:r>
          <w:instrText xml:space="preserve"> PAGEREF _Toc9774 \h </w:instrText>
        </w:r>
        <w:r>
          <w:fldChar w:fldCharType="separate"/>
        </w:r>
        <w:r>
          <w:t>3</w:t>
        </w:r>
        <w:r>
          <w:fldChar w:fldCharType="end"/>
        </w:r>
      </w:hyperlink>
    </w:p>
    <w:p>
      <w:pPr>
        <w:pStyle w:val="TOC2"/>
        <w:tabs>
          <w:tab w:val="right" w:leader="dot" w:pos="8306"/>
        </w:tabs>
      </w:pPr>
      <w:hyperlink w:anchor="_Toc28260" w:history="1">
        <w:r>
          <w:rPr>
            <w:rFonts w:ascii="仿宋" w:eastAsia="仿宋" w:hAnsi="仿宋" w:cs="仿宋" w:hint="eastAsia"/>
            <w:lang w:eastAsia="zh-CN"/>
          </w:rPr>
          <w:t>(二)、生态环境影响分析</w:t>
        </w:r>
        <w:r>
          <w:tab/>
        </w:r>
        <w:r>
          <w:fldChar w:fldCharType="begin"/>
        </w:r>
        <w:r>
          <w:instrText xml:space="preserve"> PAGEREF _Toc28260 \h </w:instrText>
        </w:r>
        <w:r>
          <w:fldChar w:fldCharType="separate"/>
        </w:r>
        <w:r>
          <w:t>4</w:t>
        </w:r>
        <w:r>
          <w:fldChar w:fldCharType="end"/>
        </w:r>
      </w:hyperlink>
    </w:p>
    <w:p>
      <w:pPr>
        <w:pStyle w:val="TOC2"/>
        <w:tabs>
          <w:tab w:val="right" w:leader="dot" w:pos="8306"/>
        </w:tabs>
      </w:pPr>
      <w:hyperlink w:anchor="_Toc14783" w:history="1">
        <w:r>
          <w:rPr>
            <w:rFonts w:ascii="仿宋" w:eastAsia="仿宋" w:hAnsi="仿宋" w:cs="仿宋" w:hint="eastAsia"/>
            <w:lang w:eastAsia="zh-CN"/>
          </w:rPr>
          <w:t>(三)、生态环境保护措施</w:t>
        </w:r>
        <w:r>
          <w:tab/>
        </w:r>
        <w:r>
          <w:fldChar w:fldCharType="begin"/>
        </w:r>
        <w:r>
          <w:instrText xml:space="preserve"> PAGEREF _Toc14783 \h </w:instrText>
        </w:r>
        <w:r>
          <w:fldChar w:fldCharType="separate"/>
        </w:r>
        <w:r>
          <w:t>6</w:t>
        </w:r>
        <w:r>
          <w:fldChar w:fldCharType="end"/>
        </w:r>
      </w:hyperlink>
    </w:p>
    <w:p>
      <w:pPr>
        <w:pStyle w:val="TOC2"/>
        <w:tabs>
          <w:tab w:val="right" w:leader="dot" w:pos="8306"/>
        </w:tabs>
      </w:pPr>
      <w:hyperlink w:anchor="_Toc29483" w:history="1">
        <w:r>
          <w:rPr>
            <w:rFonts w:ascii="仿宋" w:eastAsia="仿宋" w:hAnsi="仿宋" w:cs="仿宋" w:hint="eastAsia"/>
            <w:lang w:eastAsia="zh-CN"/>
          </w:rPr>
          <w:t>(四)、地质灾害影响分析</w:t>
        </w:r>
        <w:r>
          <w:tab/>
        </w:r>
        <w:r>
          <w:fldChar w:fldCharType="begin"/>
        </w:r>
        <w:r>
          <w:instrText xml:space="preserve"> PAGEREF _Toc29483 \h </w:instrText>
        </w:r>
        <w:r>
          <w:fldChar w:fldCharType="separate"/>
        </w:r>
        <w:r>
          <w:t>7</w:t>
        </w:r>
        <w:r>
          <w:fldChar w:fldCharType="end"/>
        </w:r>
      </w:hyperlink>
    </w:p>
    <w:p>
      <w:pPr>
        <w:pStyle w:val="TOC2"/>
        <w:tabs>
          <w:tab w:val="right" w:leader="dot" w:pos="8306"/>
        </w:tabs>
      </w:pPr>
      <w:hyperlink w:anchor="_Toc7707" w:history="1">
        <w:r>
          <w:rPr>
            <w:rFonts w:ascii="仿宋" w:eastAsia="仿宋" w:hAnsi="仿宋" w:cs="仿宋" w:hint="eastAsia"/>
            <w:lang w:eastAsia="zh-CN"/>
          </w:rPr>
          <w:t>(五)、特殊环境影响</w:t>
        </w:r>
        <w:r>
          <w:tab/>
        </w:r>
        <w:r>
          <w:fldChar w:fldCharType="begin"/>
        </w:r>
        <w:r>
          <w:instrText xml:space="preserve"> PAGEREF _Toc7707 \h </w:instrText>
        </w:r>
        <w:r>
          <w:fldChar w:fldCharType="separate"/>
        </w:r>
        <w:r>
          <w:t>9</w:t>
        </w:r>
        <w:r>
          <w:fldChar w:fldCharType="end"/>
        </w:r>
      </w:hyperlink>
    </w:p>
    <w:p>
      <w:pPr>
        <w:pStyle w:val="TOC1"/>
        <w:tabs>
          <w:tab w:val="right" w:leader="dot" w:pos="8306"/>
        </w:tabs>
      </w:pPr>
      <w:hyperlink w:anchor="_Toc23199" w:history="1">
        <w:r>
          <w:rPr>
            <w:rFonts w:ascii="仿宋" w:eastAsia="仿宋" w:hAnsi="仿宋" w:cs="仿宋" w:hint="eastAsia"/>
            <w:lang w:eastAsia="zh-CN"/>
          </w:rPr>
          <w:t>二、建设风险评估分析</w:t>
        </w:r>
        <w:r>
          <w:tab/>
        </w:r>
        <w:r>
          <w:fldChar w:fldCharType="begin"/>
        </w:r>
        <w:r>
          <w:instrText xml:space="preserve"> PAGEREF _Toc23199 \h </w:instrText>
        </w:r>
        <w:r>
          <w:fldChar w:fldCharType="separate"/>
        </w:r>
        <w:r>
          <w:t>10</w:t>
        </w:r>
        <w:r>
          <w:fldChar w:fldCharType="end"/>
        </w:r>
      </w:hyperlink>
    </w:p>
    <w:p>
      <w:pPr>
        <w:pStyle w:val="TOC2"/>
        <w:tabs>
          <w:tab w:val="right" w:leader="dot" w:pos="8306"/>
        </w:tabs>
      </w:pPr>
      <w:hyperlink w:anchor="_Toc25673" w:history="1">
        <w:r>
          <w:rPr>
            <w:rFonts w:ascii="仿宋" w:eastAsia="仿宋" w:hAnsi="仿宋" w:cs="仿宋" w:hint="eastAsia"/>
            <w:lang w:eastAsia="zh-CN"/>
          </w:rPr>
          <w:t>(一)、政策风险分析</w:t>
        </w:r>
        <w:r>
          <w:tab/>
        </w:r>
        <w:r>
          <w:fldChar w:fldCharType="begin"/>
        </w:r>
        <w:r>
          <w:instrText xml:space="preserve"> PAGEREF _Toc25673 \h </w:instrText>
        </w:r>
        <w:r>
          <w:fldChar w:fldCharType="separate"/>
        </w:r>
        <w:r>
          <w:t>10</w:t>
        </w:r>
        <w:r>
          <w:fldChar w:fldCharType="end"/>
        </w:r>
      </w:hyperlink>
    </w:p>
    <w:p>
      <w:pPr>
        <w:pStyle w:val="TOC2"/>
        <w:tabs>
          <w:tab w:val="right" w:leader="dot" w:pos="8306"/>
        </w:tabs>
      </w:pPr>
      <w:hyperlink w:anchor="_Toc25630" w:history="1">
        <w:r>
          <w:rPr>
            <w:rFonts w:ascii="仿宋" w:eastAsia="仿宋" w:hAnsi="仿宋" w:cs="仿宋" w:hint="eastAsia"/>
            <w:lang w:eastAsia="zh-CN"/>
          </w:rPr>
          <w:t>(二)、社会风险分析</w:t>
        </w:r>
        <w:r>
          <w:tab/>
        </w:r>
        <w:r>
          <w:fldChar w:fldCharType="begin"/>
        </w:r>
        <w:r>
          <w:instrText xml:space="preserve"> PAGEREF _Toc25630 \h </w:instrText>
        </w:r>
        <w:r>
          <w:fldChar w:fldCharType="separate"/>
        </w:r>
        <w:r>
          <w:t>11</w:t>
        </w:r>
        <w:r>
          <w:fldChar w:fldCharType="end"/>
        </w:r>
      </w:hyperlink>
    </w:p>
    <w:p>
      <w:pPr>
        <w:pStyle w:val="TOC2"/>
        <w:tabs>
          <w:tab w:val="right" w:leader="dot" w:pos="8306"/>
        </w:tabs>
      </w:pPr>
      <w:hyperlink w:anchor="_Toc16082" w:history="1">
        <w:r>
          <w:rPr>
            <w:rFonts w:ascii="仿宋" w:eastAsia="仿宋" w:hAnsi="仿宋" w:cs="仿宋" w:hint="eastAsia"/>
            <w:lang w:eastAsia="zh-CN"/>
          </w:rPr>
          <w:t>(三)、市场风险分析</w:t>
        </w:r>
        <w:r>
          <w:tab/>
        </w:r>
        <w:r>
          <w:fldChar w:fldCharType="begin"/>
        </w:r>
        <w:r>
          <w:instrText xml:space="preserve"> PAGEREF _Toc16082 \h </w:instrText>
        </w:r>
        <w:r>
          <w:fldChar w:fldCharType="separate"/>
        </w:r>
        <w:r>
          <w:t>13</w:t>
        </w:r>
        <w:r>
          <w:fldChar w:fldCharType="end"/>
        </w:r>
      </w:hyperlink>
    </w:p>
    <w:p>
      <w:pPr>
        <w:pStyle w:val="TOC2"/>
        <w:tabs>
          <w:tab w:val="right" w:leader="dot" w:pos="8306"/>
        </w:tabs>
      </w:pPr>
      <w:hyperlink w:anchor="_Toc19983" w:history="1">
        <w:r>
          <w:rPr>
            <w:rFonts w:ascii="仿宋" w:eastAsia="仿宋" w:hAnsi="仿宋" w:cs="仿宋" w:hint="eastAsia"/>
            <w:lang w:eastAsia="zh-CN"/>
          </w:rPr>
          <w:t>(四)、资金风险分析</w:t>
        </w:r>
        <w:r>
          <w:tab/>
        </w:r>
        <w:r>
          <w:fldChar w:fldCharType="begin"/>
        </w:r>
        <w:r>
          <w:instrText xml:space="preserve"> PAGEREF _Toc19983 \h </w:instrText>
        </w:r>
        <w:r>
          <w:fldChar w:fldCharType="separate"/>
        </w:r>
        <w:r>
          <w:t>13</w:t>
        </w:r>
        <w:r>
          <w:fldChar w:fldCharType="end"/>
        </w:r>
      </w:hyperlink>
    </w:p>
    <w:p>
      <w:pPr>
        <w:pStyle w:val="TOC2"/>
        <w:tabs>
          <w:tab w:val="right" w:leader="dot" w:pos="8306"/>
        </w:tabs>
      </w:pPr>
      <w:hyperlink w:anchor="_Toc30847" w:history="1">
        <w:r>
          <w:rPr>
            <w:rFonts w:ascii="仿宋" w:eastAsia="仿宋" w:hAnsi="仿宋" w:cs="仿宋" w:hint="eastAsia"/>
            <w:lang w:eastAsia="zh-CN"/>
          </w:rPr>
          <w:t>(五)、技术风险分析</w:t>
        </w:r>
        <w:r>
          <w:tab/>
        </w:r>
        <w:r>
          <w:fldChar w:fldCharType="begin"/>
        </w:r>
        <w:r>
          <w:instrText xml:space="preserve"> PAGEREF _Toc30847 \h </w:instrText>
        </w:r>
        <w:r>
          <w:fldChar w:fldCharType="separate"/>
        </w:r>
        <w:r>
          <w:t>15</w:t>
        </w:r>
        <w:r>
          <w:fldChar w:fldCharType="end"/>
        </w:r>
      </w:hyperlink>
    </w:p>
    <w:p>
      <w:pPr>
        <w:pStyle w:val="TOC2"/>
        <w:tabs>
          <w:tab w:val="right" w:leader="dot" w:pos="8306"/>
        </w:tabs>
      </w:pPr>
      <w:hyperlink w:anchor="_Toc3620" w:history="1">
        <w:r>
          <w:rPr>
            <w:rFonts w:ascii="仿宋" w:eastAsia="仿宋" w:hAnsi="仿宋" w:cs="仿宋" w:hint="eastAsia"/>
            <w:lang w:eastAsia="zh-CN"/>
          </w:rPr>
          <w:t>(六)、财务风险分析</w:t>
        </w:r>
        <w:r>
          <w:tab/>
        </w:r>
        <w:r>
          <w:fldChar w:fldCharType="begin"/>
        </w:r>
        <w:r>
          <w:instrText xml:space="preserve"> PAGEREF _Toc3620 \h </w:instrText>
        </w:r>
        <w:r>
          <w:fldChar w:fldCharType="separate"/>
        </w:r>
        <w:r>
          <w:t>16</w:t>
        </w:r>
        <w:r>
          <w:fldChar w:fldCharType="end"/>
        </w:r>
      </w:hyperlink>
    </w:p>
    <w:p>
      <w:pPr>
        <w:pStyle w:val="TOC2"/>
        <w:tabs>
          <w:tab w:val="right" w:leader="dot" w:pos="8306"/>
        </w:tabs>
      </w:pPr>
      <w:hyperlink w:anchor="_Toc30212" w:history="1">
        <w:r>
          <w:rPr>
            <w:rFonts w:ascii="仿宋" w:eastAsia="仿宋" w:hAnsi="仿宋" w:cs="仿宋" w:hint="eastAsia"/>
            <w:lang w:eastAsia="zh-CN"/>
          </w:rPr>
          <w:t>(七)、管理风险分析</w:t>
        </w:r>
        <w:r>
          <w:tab/>
        </w:r>
        <w:r>
          <w:fldChar w:fldCharType="begin"/>
        </w:r>
        <w:r>
          <w:instrText xml:space="preserve"> PAGEREF _Toc30212 \h </w:instrText>
        </w:r>
        <w:r>
          <w:fldChar w:fldCharType="separate"/>
        </w:r>
        <w:r>
          <w:t>18</w:t>
        </w:r>
        <w:r>
          <w:fldChar w:fldCharType="end"/>
        </w:r>
      </w:hyperlink>
    </w:p>
    <w:p>
      <w:pPr>
        <w:pStyle w:val="TOC2"/>
        <w:tabs>
          <w:tab w:val="right" w:leader="dot" w:pos="8306"/>
        </w:tabs>
      </w:pPr>
      <w:hyperlink w:anchor="_Toc19691" w:history="1">
        <w:r>
          <w:rPr>
            <w:rFonts w:ascii="仿宋" w:eastAsia="仿宋" w:hAnsi="仿宋" w:cs="仿宋" w:hint="eastAsia"/>
            <w:lang w:eastAsia="zh-CN"/>
          </w:rPr>
          <w:t>(八)、其它风险分析</w:t>
        </w:r>
        <w:r>
          <w:tab/>
        </w:r>
        <w:r>
          <w:fldChar w:fldCharType="begin"/>
        </w:r>
        <w:r>
          <w:instrText xml:space="preserve"> PAGEREF _Toc19691 \h </w:instrText>
        </w:r>
        <w:r>
          <w:fldChar w:fldCharType="separate"/>
        </w:r>
        <w:r>
          <w:t>19</w:t>
        </w:r>
        <w:r>
          <w:fldChar w:fldCharType="end"/>
        </w:r>
      </w:hyperlink>
    </w:p>
    <w:p>
      <w:pPr>
        <w:pStyle w:val="TOC2"/>
        <w:tabs>
          <w:tab w:val="right" w:leader="dot" w:pos="8306"/>
        </w:tabs>
      </w:pPr>
      <w:hyperlink w:anchor="_Toc16846" w:history="1">
        <w:r>
          <w:rPr>
            <w:rFonts w:ascii="仿宋" w:eastAsia="仿宋" w:hAnsi="仿宋" w:cs="仿宋" w:hint="eastAsia"/>
            <w:lang w:eastAsia="zh-CN"/>
          </w:rPr>
          <w:t>(九)、社会影响评估</w:t>
        </w:r>
        <w:r>
          <w:tab/>
        </w:r>
        <w:r>
          <w:fldChar w:fldCharType="begin"/>
        </w:r>
        <w:r>
          <w:instrText xml:space="preserve"> PAGEREF _Toc16846 \h </w:instrText>
        </w:r>
        <w:r>
          <w:fldChar w:fldCharType="separate"/>
        </w:r>
        <w:r>
          <w:t>20</w:t>
        </w:r>
        <w:r>
          <w:fldChar w:fldCharType="end"/>
        </w:r>
      </w:hyperlink>
    </w:p>
    <w:p>
      <w:pPr>
        <w:pStyle w:val="TOC1"/>
        <w:tabs>
          <w:tab w:val="right" w:leader="dot" w:pos="8306"/>
        </w:tabs>
      </w:pPr>
      <w:hyperlink w:anchor="_Toc18122" w:history="1">
        <w:r>
          <w:rPr>
            <w:rFonts w:ascii="仿宋" w:eastAsia="仿宋" w:hAnsi="仿宋" w:cs="仿宋" w:hint="eastAsia"/>
            <w:lang w:eastAsia="zh-CN"/>
          </w:rPr>
          <w:t>三、财务管理与成本控制</w:t>
        </w:r>
        <w:r>
          <w:tab/>
        </w:r>
        <w:r>
          <w:fldChar w:fldCharType="begin"/>
        </w:r>
        <w:r>
          <w:instrText xml:space="preserve"> PAGEREF _Toc18122 \h </w:instrText>
        </w:r>
        <w:r>
          <w:fldChar w:fldCharType="separate"/>
        </w:r>
        <w:r>
          <w:t>22</w:t>
        </w:r>
        <w:r>
          <w:fldChar w:fldCharType="end"/>
        </w:r>
      </w:hyperlink>
    </w:p>
    <w:p>
      <w:pPr>
        <w:pStyle w:val="TOC2"/>
        <w:tabs>
          <w:tab w:val="right" w:leader="dot" w:pos="8306"/>
        </w:tabs>
      </w:pPr>
      <w:hyperlink w:anchor="_Toc23452" w:history="1">
        <w:r>
          <w:rPr>
            <w:rFonts w:ascii="仿宋" w:eastAsia="仿宋" w:hAnsi="仿宋" w:cs="仿宋" w:hint="eastAsia"/>
            <w:lang w:eastAsia="zh-CN"/>
          </w:rPr>
          <w:t>(一)、财务管理体系建设</w:t>
        </w:r>
        <w:r>
          <w:tab/>
        </w:r>
        <w:r>
          <w:fldChar w:fldCharType="begin"/>
        </w:r>
        <w:r>
          <w:instrText xml:space="preserve"> PAGEREF _Toc23452 \h </w:instrText>
        </w:r>
        <w:r>
          <w:fldChar w:fldCharType="separate"/>
        </w:r>
        <w:r>
          <w:t>22</w:t>
        </w:r>
        <w:r>
          <w:fldChar w:fldCharType="end"/>
        </w:r>
      </w:hyperlink>
    </w:p>
    <w:p>
      <w:pPr>
        <w:pStyle w:val="TOC2"/>
        <w:tabs>
          <w:tab w:val="right" w:leader="dot" w:pos="8306"/>
        </w:tabs>
      </w:pPr>
      <w:hyperlink w:anchor="_Toc1480" w:history="1">
        <w:r>
          <w:rPr>
            <w:rFonts w:ascii="仿宋" w:eastAsia="仿宋" w:hAnsi="仿宋" w:cs="仿宋" w:hint="eastAsia"/>
            <w:lang w:eastAsia="zh-CN"/>
          </w:rPr>
          <w:t>(二)、成本控制措施</w:t>
        </w:r>
        <w:r>
          <w:tab/>
        </w:r>
        <w:r>
          <w:fldChar w:fldCharType="begin"/>
        </w:r>
        <w:r>
          <w:instrText xml:space="preserve"> PAGEREF _Toc1480 \h </w:instrText>
        </w:r>
        <w:r>
          <w:fldChar w:fldCharType="separate"/>
        </w:r>
        <w:r>
          <w:t>24</w:t>
        </w:r>
        <w:r>
          <w:fldChar w:fldCharType="end"/>
        </w:r>
      </w:hyperlink>
    </w:p>
    <w:p>
      <w:pPr>
        <w:pStyle w:val="TOC1"/>
        <w:tabs>
          <w:tab w:val="right" w:leader="dot" w:pos="8306"/>
        </w:tabs>
      </w:pPr>
      <w:hyperlink w:anchor="_Toc4490" w:history="1">
        <w:r>
          <w:rPr>
            <w:rFonts w:ascii="仿宋" w:eastAsia="仿宋" w:hAnsi="仿宋" w:cs="仿宋" w:hint="eastAsia"/>
            <w:lang w:eastAsia="zh-CN"/>
          </w:rPr>
          <w:t>四、项目选址研究</w:t>
        </w:r>
        <w:r>
          <w:tab/>
        </w:r>
        <w:r>
          <w:fldChar w:fldCharType="begin"/>
        </w:r>
        <w:r>
          <w:instrText xml:space="preserve"> PAGEREF _Toc4490 \h </w:instrText>
        </w:r>
        <w:r>
          <w:fldChar w:fldCharType="separate"/>
        </w:r>
        <w:r>
          <w:t>25</w:t>
        </w:r>
        <w:r>
          <w:fldChar w:fldCharType="end"/>
        </w:r>
      </w:hyperlink>
    </w:p>
    <w:p>
      <w:pPr>
        <w:pStyle w:val="TOC2"/>
        <w:tabs>
          <w:tab w:val="right" w:leader="dot" w:pos="8306"/>
        </w:tabs>
      </w:pPr>
      <w:hyperlink w:anchor="_Toc17123" w:history="1">
        <w:r>
          <w:rPr>
            <w:rFonts w:ascii="仿宋" w:eastAsia="仿宋" w:hAnsi="仿宋" w:cs="仿宋" w:hint="eastAsia"/>
            <w:lang w:eastAsia="zh-CN"/>
          </w:rPr>
          <w:t>(一)、项目选址原则</w:t>
        </w:r>
        <w:r>
          <w:tab/>
        </w:r>
        <w:r>
          <w:fldChar w:fldCharType="begin"/>
        </w:r>
        <w:r>
          <w:instrText xml:space="preserve"> PAGEREF _Toc17123 \h </w:instrText>
        </w:r>
        <w:r>
          <w:fldChar w:fldCharType="separate"/>
        </w:r>
        <w:r>
          <w:t>25</w:t>
        </w:r>
        <w:r>
          <w:fldChar w:fldCharType="end"/>
        </w:r>
      </w:hyperlink>
    </w:p>
    <w:p>
      <w:pPr>
        <w:pStyle w:val="TOC2"/>
        <w:tabs>
          <w:tab w:val="right" w:leader="dot" w:pos="8306"/>
        </w:tabs>
      </w:pPr>
      <w:hyperlink w:anchor="_Toc5805" w:history="1">
        <w:r>
          <w:rPr>
            <w:rFonts w:ascii="仿宋" w:eastAsia="仿宋" w:hAnsi="仿宋" w:cs="仿宋" w:hint="eastAsia"/>
            <w:lang w:eastAsia="zh-CN"/>
          </w:rPr>
          <w:t>(二)、项目选址</w:t>
        </w:r>
        <w:r>
          <w:tab/>
        </w:r>
        <w:r>
          <w:fldChar w:fldCharType="begin"/>
        </w:r>
        <w:r>
          <w:instrText xml:space="preserve"> PAGEREF _Toc5805 \h </w:instrText>
        </w:r>
        <w:r>
          <w:fldChar w:fldCharType="separate"/>
        </w:r>
        <w:r>
          <w:t>28</w:t>
        </w:r>
        <w:r>
          <w:fldChar w:fldCharType="end"/>
        </w:r>
      </w:hyperlink>
    </w:p>
    <w:p>
      <w:pPr>
        <w:pStyle w:val="TOC2"/>
        <w:tabs>
          <w:tab w:val="right" w:leader="dot" w:pos="8306"/>
        </w:tabs>
      </w:pPr>
      <w:hyperlink w:anchor="_Toc29371" w:history="1">
        <w:r>
          <w:rPr>
            <w:rFonts w:ascii="仿宋" w:eastAsia="仿宋" w:hAnsi="仿宋" w:cs="仿宋" w:hint="eastAsia"/>
            <w:lang w:eastAsia="zh-CN"/>
          </w:rPr>
          <w:t>(三)、建设条件分析</w:t>
        </w:r>
        <w:r>
          <w:tab/>
        </w:r>
        <w:r>
          <w:fldChar w:fldCharType="begin"/>
        </w:r>
        <w:r>
          <w:instrText xml:space="preserve"> PAGEREF _Toc29371 \h </w:instrText>
        </w:r>
        <w:r>
          <w:fldChar w:fldCharType="separate"/>
        </w:r>
        <w:r>
          <w:t>30</w:t>
        </w:r>
        <w:r>
          <w:fldChar w:fldCharType="end"/>
        </w:r>
      </w:hyperlink>
    </w:p>
    <w:p>
      <w:pPr>
        <w:pStyle w:val="TOC2"/>
        <w:tabs>
          <w:tab w:val="right" w:leader="dot" w:pos="8306"/>
        </w:tabs>
      </w:pPr>
      <w:hyperlink w:anchor="_Toc27521" w:history="1">
        <w:r>
          <w:rPr>
            <w:rFonts w:ascii="仿宋" w:eastAsia="仿宋" w:hAnsi="仿宋" w:cs="仿宋" w:hint="eastAsia"/>
            <w:lang w:eastAsia="zh-CN"/>
          </w:rPr>
          <w:t>(四)、用地控制指标</w:t>
        </w:r>
        <w:r>
          <w:tab/>
        </w:r>
        <w:r>
          <w:fldChar w:fldCharType="begin"/>
        </w:r>
        <w:r>
          <w:instrText xml:space="preserve"> PAGEREF _Toc27521 \h </w:instrText>
        </w:r>
        <w:r>
          <w:fldChar w:fldCharType="separate"/>
        </w:r>
        <w:r>
          <w:t>31</w:t>
        </w:r>
        <w:r>
          <w:fldChar w:fldCharType="end"/>
        </w:r>
      </w:hyperlink>
    </w:p>
    <w:p>
      <w:pPr>
        <w:pStyle w:val="TOC2"/>
        <w:tabs>
          <w:tab w:val="right" w:leader="dot" w:pos="8306"/>
        </w:tabs>
      </w:pPr>
      <w:hyperlink w:anchor="_Toc24784" w:history="1">
        <w:r>
          <w:rPr>
            <w:rFonts w:ascii="仿宋" w:eastAsia="仿宋" w:hAnsi="仿宋" w:cs="仿宋" w:hint="eastAsia"/>
            <w:lang w:eastAsia="zh-CN"/>
          </w:rPr>
          <w:t>(五)、地总体要求</w:t>
        </w:r>
        <w:r>
          <w:tab/>
        </w:r>
        <w:r>
          <w:fldChar w:fldCharType="begin"/>
        </w:r>
        <w:r>
          <w:instrText xml:space="preserve"> PAGEREF _Toc24784 \h </w:instrText>
        </w:r>
        <w:r>
          <w:fldChar w:fldCharType="separate"/>
        </w:r>
        <w:r>
          <w:t>33</w:t>
        </w:r>
        <w:r>
          <w:fldChar w:fldCharType="end"/>
        </w:r>
      </w:hyperlink>
    </w:p>
    <w:p>
      <w:pPr>
        <w:pStyle w:val="TOC2"/>
        <w:tabs>
          <w:tab w:val="right" w:leader="dot" w:pos="8306"/>
        </w:tabs>
      </w:pPr>
      <w:hyperlink w:anchor="_Toc3753" w:history="1">
        <w:r>
          <w:rPr>
            <w:rFonts w:ascii="仿宋" w:eastAsia="仿宋" w:hAnsi="仿宋" w:cs="仿宋" w:hint="eastAsia"/>
            <w:lang w:eastAsia="zh-CN"/>
          </w:rPr>
          <w:t>(六)、节约用地措施</w:t>
        </w:r>
        <w:r>
          <w:tab/>
        </w:r>
        <w:r>
          <w:fldChar w:fldCharType="begin"/>
        </w:r>
        <w:r>
          <w:instrText xml:space="preserve"> PAGEREF _Toc3753 \h </w:instrText>
        </w:r>
        <w:r>
          <w:fldChar w:fldCharType="separate"/>
        </w:r>
        <w:r>
          <w:t>34</w:t>
        </w:r>
        <w:r>
          <w:fldChar w:fldCharType="end"/>
        </w:r>
      </w:hyperlink>
    </w:p>
    <w:p>
      <w:pPr>
        <w:pStyle w:val="TOC2"/>
        <w:tabs>
          <w:tab w:val="right" w:leader="dot" w:pos="8306"/>
        </w:tabs>
      </w:pPr>
      <w:hyperlink w:anchor="_Toc5565" w:history="1">
        <w:r>
          <w:rPr>
            <w:rFonts w:ascii="仿宋" w:eastAsia="仿宋" w:hAnsi="仿宋" w:cs="仿宋" w:hint="eastAsia"/>
            <w:lang w:eastAsia="zh-CN"/>
          </w:rPr>
          <w:t>(七)、选址综合评价</w:t>
        </w:r>
        <w:r>
          <w:tab/>
        </w:r>
        <w:r>
          <w:fldChar w:fldCharType="begin"/>
        </w:r>
        <w:r>
          <w:instrText xml:space="preserve"> PAGEREF _Toc5565 \h </w:instrText>
        </w:r>
        <w:r>
          <w:fldChar w:fldCharType="separate"/>
        </w:r>
        <w:r>
          <w:t>36</w:t>
        </w:r>
        <w:r>
          <w:fldChar w:fldCharType="end"/>
        </w:r>
      </w:hyperlink>
    </w:p>
    <w:p>
      <w:pPr>
        <w:pStyle w:val="TOC1"/>
        <w:tabs>
          <w:tab w:val="right" w:leader="dot" w:pos="8306"/>
        </w:tabs>
      </w:pPr>
      <w:hyperlink w:anchor="_Toc24790" w:history="1">
        <w:r>
          <w:rPr>
            <w:rFonts w:ascii="仿宋" w:eastAsia="仿宋" w:hAnsi="仿宋" w:cs="仿宋" w:hint="eastAsia"/>
            <w:lang w:eastAsia="zh-CN"/>
          </w:rPr>
          <w:t>五、电动机项目概论</w:t>
        </w:r>
        <w:r>
          <w:tab/>
        </w:r>
        <w:r>
          <w:fldChar w:fldCharType="begin"/>
        </w:r>
        <w:r>
          <w:instrText xml:space="preserve"> PAGEREF _Toc24790 \h </w:instrText>
        </w:r>
        <w:r>
          <w:fldChar w:fldCharType="separate"/>
        </w:r>
        <w:r>
          <w:t>37</w:t>
        </w:r>
        <w:r>
          <w:fldChar w:fldCharType="end"/>
        </w:r>
      </w:hyperlink>
    </w:p>
    <w:p>
      <w:pPr>
        <w:pStyle w:val="TOC2"/>
        <w:tabs>
          <w:tab w:val="right" w:leader="dot" w:pos="8306"/>
        </w:tabs>
      </w:pPr>
      <w:hyperlink w:anchor="_Toc26623" w:history="1">
        <w:r>
          <w:rPr>
            <w:rFonts w:ascii="仿宋" w:eastAsia="仿宋" w:hAnsi="仿宋" w:cs="仿宋" w:hint="eastAsia"/>
            <w:lang w:eastAsia="zh-CN"/>
          </w:rPr>
          <w:t>(一)、项目申报单位概况</w:t>
        </w:r>
        <w:r>
          <w:tab/>
        </w:r>
        <w:r>
          <w:fldChar w:fldCharType="begin"/>
        </w:r>
        <w:r>
          <w:instrText xml:space="preserve"> PAGEREF _Toc26623 \h </w:instrText>
        </w:r>
        <w:r>
          <w:fldChar w:fldCharType="separate"/>
        </w:r>
        <w:r>
          <w:t>37</w:t>
        </w:r>
        <w:r>
          <w:fldChar w:fldCharType="end"/>
        </w:r>
      </w:hyperlink>
    </w:p>
    <w:p>
      <w:pPr>
        <w:pStyle w:val="TOC2"/>
        <w:tabs>
          <w:tab w:val="right" w:leader="dot" w:pos="8306"/>
        </w:tabs>
      </w:pPr>
      <w:hyperlink w:anchor="_Toc15573" w:history="1">
        <w:r>
          <w:rPr>
            <w:rFonts w:ascii="仿宋" w:eastAsia="仿宋" w:hAnsi="仿宋" w:cs="仿宋" w:hint="eastAsia"/>
            <w:lang w:eastAsia="zh-CN"/>
          </w:rPr>
          <w:t>(二)、项目概况</w:t>
        </w:r>
        <w:r>
          <w:tab/>
        </w:r>
        <w:r>
          <w:fldChar w:fldCharType="begin"/>
        </w:r>
        <w:r>
          <w:instrText xml:space="preserve"> PAGEREF _Toc15573 \h </w:instrText>
        </w:r>
        <w:r>
          <w:fldChar w:fldCharType="separate"/>
        </w:r>
        <w:r>
          <w:t>38</w:t>
        </w:r>
        <w:r>
          <w:fldChar w:fldCharType="end"/>
        </w:r>
      </w:hyperlink>
    </w:p>
    <w:p>
      <w:pPr>
        <w:pStyle w:val="TOC1"/>
        <w:tabs>
          <w:tab w:val="right" w:leader="dot" w:pos="8306"/>
        </w:tabs>
      </w:pPr>
      <w:hyperlink w:anchor="_Toc21587" w:history="1">
        <w:r>
          <w:rPr>
            <w:rFonts w:ascii="仿宋" w:eastAsia="仿宋" w:hAnsi="仿宋" w:cs="仿宋" w:hint="eastAsia"/>
            <w:lang w:eastAsia="zh-CN"/>
          </w:rPr>
          <w:t>六、经济影响分析</w:t>
        </w:r>
        <w:r>
          <w:tab/>
        </w:r>
        <w:r>
          <w:fldChar w:fldCharType="begin"/>
        </w:r>
        <w:r>
          <w:instrText xml:space="preserve"> PAGEREF _Toc21587 \h </w:instrText>
        </w:r>
        <w:r>
          <w:fldChar w:fldCharType="separate"/>
        </w:r>
        <w:r>
          <w:t>41</w:t>
        </w:r>
        <w:r>
          <w:fldChar w:fldCharType="end"/>
        </w:r>
      </w:hyperlink>
    </w:p>
    <w:p>
      <w:pPr>
        <w:pStyle w:val="TOC2"/>
        <w:tabs>
          <w:tab w:val="right" w:leader="dot" w:pos="8306"/>
        </w:tabs>
      </w:pPr>
      <w:hyperlink w:anchor="_Toc3341" w:history="1">
        <w:r>
          <w:rPr>
            <w:rFonts w:ascii="仿宋" w:eastAsia="仿宋" w:hAnsi="仿宋" w:cs="仿宋" w:hint="eastAsia"/>
            <w:lang w:eastAsia="zh-CN"/>
          </w:rPr>
          <w:t>(一)、经济费用效益或费用效果分析</w:t>
        </w:r>
        <w:r>
          <w:tab/>
        </w:r>
        <w:r>
          <w:fldChar w:fldCharType="begin"/>
        </w:r>
        <w:r>
          <w:instrText xml:space="preserve"> PAGEREF _Toc3341 \h </w:instrText>
        </w:r>
        <w:r>
          <w:fldChar w:fldCharType="separate"/>
        </w:r>
        <w:r>
          <w:t>41</w:t>
        </w:r>
        <w:r>
          <w:fldChar w:fldCharType="end"/>
        </w:r>
      </w:hyperlink>
    </w:p>
    <w:p>
      <w:pPr>
        <w:pStyle w:val="TOC2"/>
        <w:tabs>
          <w:tab w:val="right" w:leader="dot" w:pos="8306"/>
        </w:tabs>
      </w:pPr>
      <w:hyperlink w:anchor="_Toc25010" w:history="1">
        <w:r>
          <w:rPr>
            <w:rFonts w:ascii="仿宋" w:eastAsia="仿宋" w:hAnsi="仿宋" w:cs="仿宋" w:hint="eastAsia"/>
            <w:lang w:eastAsia="zh-CN"/>
          </w:rPr>
          <w:t>(二)、行业影响分析</w:t>
        </w:r>
        <w:r>
          <w:tab/>
        </w:r>
        <w:r>
          <w:fldChar w:fldCharType="begin"/>
        </w:r>
        <w:r>
          <w:instrText xml:space="preserve"> PAGEREF _Toc25010 \h </w:instrText>
        </w:r>
        <w:r>
          <w:fldChar w:fldCharType="separate"/>
        </w:r>
        <w:r>
          <w:t>43</w:t>
        </w:r>
        <w:r>
          <w:fldChar w:fldCharType="end"/>
        </w:r>
      </w:hyperlink>
    </w:p>
    <w:p>
      <w:pPr>
        <w:pStyle w:val="TOC2"/>
        <w:tabs>
          <w:tab w:val="right" w:leader="dot" w:pos="8306"/>
        </w:tabs>
      </w:pPr>
      <w:hyperlink w:anchor="_Toc12793" w:history="1">
        <w:r>
          <w:rPr>
            <w:rFonts w:ascii="仿宋" w:eastAsia="仿宋" w:hAnsi="仿宋" w:cs="仿宋" w:hint="eastAsia"/>
            <w:lang w:eastAsia="zh-CN"/>
          </w:rPr>
          <w:t>(三)、区域经济影响分析</w:t>
        </w:r>
        <w:r>
          <w:tab/>
        </w:r>
        <w:r>
          <w:fldChar w:fldCharType="begin"/>
        </w:r>
        <w:r>
          <w:instrText xml:space="preserve"> PAGEREF _Toc12793 \h </w:instrText>
        </w:r>
        <w:r>
          <w:fldChar w:fldCharType="separate"/>
        </w:r>
        <w:r>
          <w:t>45</w:t>
        </w:r>
        <w:r>
          <w:fldChar w:fldCharType="end"/>
        </w:r>
      </w:hyperlink>
    </w:p>
    <w:p>
      <w:pPr>
        <w:pStyle w:val="TOC2"/>
        <w:tabs>
          <w:tab w:val="right" w:leader="dot" w:pos="8306"/>
        </w:tabs>
      </w:pPr>
      <w:hyperlink w:anchor="_Toc13934" w:history="1">
        <w:r>
          <w:rPr>
            <w:rFonts w:ascii="仿宋" w:eastAsia="仿宋" w:hAnsi="仿宋" w:cs="仿宋" w:hint="eastAsia"/>
            <w:lang w:eastAsia="zh-CN"/>
          </w:rPr>
          <w:t>(四)、宏观经济影响分析</w:t>
        </w:r>
        <w:r>
          <w:tab/>
        </w:r>
        <w:r>
          <w:fldChar w:fldCharType="begin"/>
        </w:r>
        <w:r>
          <w:instrText xml:space="preserve"> PAGEREF _Toc13934 \h </w:instrText>
        </w:r>
        <w:r>
          <w:fldChar w:fldCharType="separate"/>
        </w:r>
        <w:r>
          <w:t>45</w:t>
        </w:r>
        <w:r>
          <w:fldChar w:fldCharType="end"/>
        </w:r>
      </w:hyperlink>
    </w:p>
    <w:p>
      <w:pPr>
        <w:pStyle w:val="TOC1"/>
        <w:tabs>
          <w:tab w:val="right" w:leader="dot" w:pos="8306"/>
        </w:tabs>
      </w:pPr>
      <w:hyperlink w:anchor="_Toc26978" w:history="1">
        <w:r>
          <w:rPr>
            <w:rFonts w:ascii="仿宋" w:eastAsia="仿宋" w:hAnsi="仿宋" w:cs="仿宋" w:hint="eastAsia"/>
            <w:lang w:eastAsia="zh-CN"/>
          </w:rPr>
          <w:t>七、资金管理与财务规划</w:t>
        </w:r>
        <w:r>
          <w:tab/>
        </w:r>
        <w:r>
          <w:fldChar w:fldCharType="begin"/>
        </w:r>
        <w:r>
          <w:instrText xml:space="preserve"> PAGEREF _Toc26978 \h </w:instrText>
        </w:r>
        <w:r>
          <w:fldChar w:fldCharType="separate"/>
        </w:r>
        <w:r>
          <w:t>47</w:t>
        </w:r>
        <w:r>
          <w:fldChar w:fldCharType="end"/>
        </w:r>
      </w:hyperlink>
    </w:p>
    <w:p>
      <w:pPr>
        <w:pStyle w:val="TOC2"/>
        <w:tabs>
          <w:tab w:val="right" w:leader="dot" w:pos="8306"/>
        </w:tabs>
      </w:pPr>
      <w:hyperlink w:anchor="_Toc28418" w:history="1">
        <w:r>
          <w:rPr>
            <w:rFonts w:ascii="仿宋" w:eastAsia="仿宋" w:hAnsi="仿宋" w:cs="仿宋" w:hint="eastAsia"/>
            <w:lang w:eastAsia="zh-CN"/>
          </w:rPr>
          <w:t>(一)、项目资金来源与筹措</w:t>
        </w:r>
        <w:r>
          <w:tab/>
        </w:r>
        <w:r>
          <w:fldChar w:fldCharType="begin"/>
        </w:r>
        <w:r>
          <w:instrText xml:space="preserve"> PAGEREF _Toc28418 \h </w:instrText>
        </w:r>
        <w:r>
          <w:fldChar w:fldCharType="separate"/>
        </w:r>
        <w:r>
          <w:t>47</w:t>
        </w:r>
        <w:r>
          <w:fldChar w:fldCharType="end"/>
        </w:r>
      </w:hyperlink>
    </w:p>
    <w:p>
      <w:pPr>
        <w:pStyle w:val="TOC2"/>
        <w:tabs>
          <w:tab w:val="right" w:leader="dot" w:pos="8306"/>
        </w:tabs>
      </w:pPr>
      <w:hyperlink w:anchor="_Toc9308" w:history="1">
        <w:r>
          <w:rPr>
            <w:rFonts w:ascii="仿宋" w:eastAsia="仿宋" w:hAnsi="仿宋" w:cs="仿宋" w:hint="eastAsia"/>
            <w:lang w:eastAsia="zh-CN"/>
          </w:rPr>
          <w:t>(二)、资金使用与监管</w:t>
        </w:r>
        <w:r>
          <w:tab/>
        </w:r>
        <w:r>
          <w:fldChar w:fldCharType="begin"/>
        </w:r>
        <w:r>
          <w:instrText xml:space="preserve"> PAGEREF _Toc9308 \h </w:instrText>
        </w:r>
        <w:r>
          <w:fldChar w:fldCharType="separate"/>
        </w:r>
        <w:r>
          <w:t>49</w:t>
        </w:r>
        <w:r>
          <w:fldChar w:fldCharType="end"/>
        </w:r>
      </w:hyperlink>
    </w:p>
    <w:p>
      <w:pPr>
        <w:pStyle w:val="TOC2"/>
        <w:tabs>
          <w:tab w:val="right" w:leader="dot" w:pos="8306"/>
        </w:tabs>
      </w:pPr>
      <w:hyperlink w:anchor="_Toc3215" w:history="1">
        <w:r>
          <w:rPr>
            <w:rFonts w:ascii="仿宋" w:eastAsia="仿宋" w:hAnsi="仿宋" w:cs="仿宋" w:hint="eastAsia"/>
            <w:lang w:eastAsia="zh-CN"/>
          </w:rPr>
          <w:t>(三)、财务规划与预测</w:t>
        </w:r>
        <w:r>
          <w:tab/>
        </w:r>
        <w:r>
          <w:fldChar w:fldCharType="begin"/>
        </w:r>
        <w:r>
          <w:instrText xml:space="preserve"> PAGEREF _Toc3215 \h </w:instrText>
        </w:r>
        <w:r>
          <w:fldChar w:fldCharType="separate"/>
        </w:r>
        <w:r>
          <w:t>50</w:t>
        </w:r>
        <w:r>
          <w:fldChar w:fldCharType="end"/>
        </w:r>
      </w:hyperlink>
    </w:p>
    <w:p>
      <w:pPr>
        <w:pStyle w:val="TOC1"/>
        <w:tabs>
          <w:tab w:val="right" w:leader="dot" w:pos="8306"/>
        </w:tabs>
      </w:pPr>
      <w:hyperlink w:anchor="_Toc27231" w:history="1">
        <w:r>
          <w:rPr>
            <w:rFonts w:ascii="仿宋" w:eastAsia="仿宋" w:hAnsi="仿宋" w:cs="仿宋" w:hint="eastAsia"/>
            <w:lang w:eastAsia="zh-CN"/>
          </w:rPr>
          <w:t>八、技术创新与产业升级</w:t>
        </w:r>
        <w:r>
          <w:tab/>
        </w:r>
        <w:r>
          <w:fldChar w:fldCharType="begin"/>
        </w:r>
        <w:r>
          <w:instrText xml:space="preserve"> PAGEREF _Toc27231 \h </w:instrText>
        </w:r>
        <w:r>
          <w:fldChar w:fldCharType="separate"/>
        </w:r>
        <w:r>
          <w:t>51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419" w:history="1">
        <w:r>
          <w:rPr>
            <w:rFonts w:ascii="仿宋" w:eastAsia="仿宋" w:hAnsi="仿宋" w:cs="仿宋" w:hint="eastAsia"/>
            <w:lang w:eastAsia="zh-CN"/>
          </w:rPr>
          <w:t>(一)、技术创新方向与目标</w:t>
        </w:r>
        <w:r>
          <w:tab/>
        </w:r>
        <w:r>
          <w:fldChar w:fldCharType="begin"/>
        </w:r>
        <w:r>
          <w:instrText xml:space="preserve"> PAGEREF _Toc16419 \h </w:instrText>
        </w:r>
        <w:r>
          <w:fldChar w:fldCharType="separate"/>
        </w:r>
        <w:r>
          <w:t>51</w:t>
        </w:r>
        <w:r>
          <w:fldChar w:fldCharType="end"/>
        </w:r>
      </w:hyperlink>
    </w:p>
    <w:p>
      <w:pPr>
        <w:pStyle w:val="TOC2"/>
        <w:tabs>
          <w:tab w:val="right" w:leader="dot" w:pos="8306"/>
        </w:tabs>
      </w:pPr>
      <w:hyperlink w:anchor="_Toc6639" w:history="1">
        <w:r>
          <w:rPr>
            <w:rFonts w:ascii="仿宋" w:eastAsia="仿宋" w:hAnsi="仿宋" w:cs="仿宋" w:hint="eastAsia"/>
            <w:lang w:eastAsia="zh-CN"/>
          </w:rPr>
          <w:t>(二)、产业升级路径与措施</w:t>
        </w:r>
        <w:r>
          <w:tab/>
        </w:r>
        <w:r>
          <w:fldChar w:fldCharType="begin"/>
        </w:r>
        <w:r>
          <w:instrText xml:space="preserve"> PAGEREF _Toc6639 \h </w:instrText>
        </w:r>
        <w:r>
          <w:fldChar w:fldCharType="separate"/>
        </w:r>
        <w:r>
          <w:t>52</w:t>
        </w:r>
        <w:r>
          <w:fldChar w:fldCharType="end"/>
        </w:r>
      </w:hyperlink>
    </w:p>
    <w:p>
      <w:pPr>
        <w:pStyle w:val="TOC1"/>
        <w:tabs>
          <w:tab w:val="right" w:leader="dot" w:pos="8306"/>
        </w:tabs>
      </w:pPr>
      <w:hyperlink w:anchor="_Toc16688" w:history="1">
        <w:r>
          <w:rPr>
            <w:rFonts w:ascii="仿宋" w:eastAsia="仿宋" w:hAnsi="仿宋" w:cs="仿宋" w:hint="eastAsia"/>
            <w:lang w:eastAsia="zh-CN"/>
          </w:rPr>
          <w:t>九、安全与应急管理</w:t>
        </w:r>
        <w:r>
          <w:tab/>
        </w:r>
        <w:r>
          <w:fldChar w:fldCharType="begin"/>
        </w:r>
        <w:r>
          <w:instrText xml:space="preserve"> PAGEREF _Toc16688 \h </w:instrText>
        </w:r>
        <w:r>
          <w:fldChar w:fldCharType="separate"/>
        </w:r>
        <w:r>
          <w:t>53</w:t>
        </w:r>
        <w:r>
          <w:fldChar w:fldCharType="end"/>
        </w:r>
      </w:hyperlink>
    </w:p>
    <w:p>
      <w:pPr>
        <w:pStyle w:val="TOC2"/>
        <w:tabs>
          <w:tab w:val="right" w:leader="dot" w:pos="8306"/>
        </w:tabs>
      </w:pPr>
      <w:hyperlink w:anchor="_Toc7085" w:history="1">
        <w:r>
          <w:rPr>
            <w:rFonts w:ascii="仿宋" w:eastAsia="仿宋" w:hAnsi="仿宋" w:cs="仿宋" w:hint="eastAsia"/>
            <w:lang w:eastAsia="zh-CN"/>
          </w:rPr>
          <w:t>(一)、安全生产管理</w:t>
        </w:r>
        <w:r>
          <w:tab/>
        </w:r>
        <w:r>
          <w:fldChar w:fldCharType="begin"/>
        </w:r>
        <w:r>
          <w:instrText xml:space="preserve"> PAGEREF _Toc7085 \h </w:instrText>
        </w:r>
        <w:r>
          <w:fldChar w:fldCharType="separate"/>
        </w:r>
        <w:r>
          <w:t>53</w:t>
        </w:r>
        <w:r>
          <w:fldChar w:fldCharType="end"/>
        </w:r>
      </w:hyperlink>
    </w:p>
    <w:p>
      <w:pPr>
        <w:pStyle w:val="TOC2"/>
        <w:tabs>
          <w:tab w:val="right" w:leader="dot" w:pos="8306"/>
        </w:tabs>
      </w:pPr>
      <w:hyperlink w:anchor="_Toc4329" w:history="1">
        <w:r>
          <w:rPr>
            <w:rFonts w:ascii="仿宋" w:eastAsia="仿宋" w:hAnsi="仿宋" w:cs="仿宋" w:hint="eastAsia"/>
            <w:lang w:eastAsia="zh-CN"/>
          </w:rPr>
          <w:t>(二)、应急预案与响应</w:t>
        </w:r>
        <w:r>
          <w:tab/>
        </w:r>
        <w:r>
          <w:fldChar w:fldCharType="begin"/>
        </w:r>
        <w:r>
          <w:instrText xml:space="preserve"> PAGEREF _Toc4329 \h </w:instrText>
        </w:r>
        <w:r>
          <w:fldChar w:fldCharType="separate"/>
        </w:r>
        <w:r>
          <w:t>55</w:t>
        </w:r>
        <w:r>
          <w:fldChar w:fldCharType="end"/>
        </w:r>
      </w:hyperlink>
    </w:p>
    <w:p>
      <w:pPr>
        <w:pStyle w:val="TOC1"/>
        <w:tabs>
          <w:tab w:val="right" w:leader="dot" w:pos="8306"/>
        </w:tabs>
      </w:pPr>
      <w:hyperlink w:anchor="_Toc713" w:history="1">
        <w:r>
          <w:rPr>
            <w:rFonts w:ascii="仿宋" w:eastAsia="仿宋" w:hAnsi="仿宋" w:cs="仿宋" w:hint="eastAsia"/>
            <w:lang w:eastAsia="zh-CN"/>
          </w:rPr>
          <w:t>十、项目实施与管理方案</w:t>
        </w:r>
        <w:r>
          <w:tab/>
        </w:r>
        <w:r>
          <w:fldChar w:fldCharType="begin"/>
        </w:r>
        <w:r>
          <w:instrText xml:space="preserve"> PAGEREF _Toc713 \h </w:instrText>
        </w:r>
        <w:r>
          <w:fldChar w:fldCharType="separate"/>
        </w:r>
        <w:r>
          <w:t>57</w:t>
        </w:r>
        <w:r>
          <w:fldChar w:fldCharType="end"/>
        </w:r>
      </w:hyperlink>
    </w:p>
    <w:p>
      <w:pPr>
        <w:pStyle w:val="TOC2"/>
        <w:tabs>
          <w:tab w:val="right" w:leader="dot" w:pos="8306"/>
        </w:tabs>
      </w:pPr>
      <w:hyperlink w:anchor="_Toc22880" w:history="1">
        <w:r>
          <w:rPr>
            <w:rFonts w:ascii="仿宋" w:eastAsia="仿宋" w:hAnsi="仿宋" w:cs="仿宋" w:hint="eastAsia"/>
            <w:lang w:eastAsia="zh-CN"/>
          </w:rPr>
          <w:t>(一)、项目实施计划</w:t>
        </w:r>
        <w:r>
          <w:tab/>
        </w:r>
        <w:r>
          <w:fldChar w:fldCharType="begin"/>
        </w:r>
        <w:r>
          <w:instrText xml:space="preserve"> PAGEREF _Toc22880 \h </w:instrText>
        </w:r>
        <w:r>
          <w:fldChar w:fldCharType="separate"/>
        </w:r>
        <w:r>
          <w:t>57</w:t>
        </w:r>
        <w:r>
          <w:fldChar w:fldCharType="end"/>
        </w:r>
      </w:hyperlink>
    </w:p>
    <w:p>
      <w:pPr>
        <w:pStyle w:val="TOC2"/>
        <w:tabs>
          <w:tab w:val="right" w:leader="dot" w:pos="8306"/>
        </w:tabs>
      </w:pPr>
      <w:hyperlink w:anchor="_Toc11819" w:history="1">
        <w:r>
          <w:rPr>
            <w:rFonts w:ascii="仿宋" w:eastAsia="仿宋" w:hAnsi="仿宋" w:cs="仿宋" w:hint="eastAsia"/>
            <w:lang w:eastAsia="zh-CN"/>
          </w:rPr>
          <w:t>(二)、项目组织机构与职责</w:t>
        </w:r>
        <w:r>
          <w:tab/>
        </w:r>
        <w:r>
          <w:fldChar w:fldCharType="begin"/>
        </w:r>
        <w:r>
          <w:instrText xml:space="preserve"> PAGEREF _Toc11819 \h </w:instrText>
        </w:r>
        <w:r>
          <w:fldChar w:fldCharType="separate"/>
        </w:r>
        <w:r>
          <w:t>58</w:t>
        </w:r>
        <w:r>
          <w:fldChar w:fldCharType="end"/>
        </w:r>
      </w:hyperlink>
    </w:p>
    <w:p>
      <w:pPr>
        <w:pStyle w:val="TOC2"/>
        <w:tabs>
          <w:tab w:val="right" w:leader="dot" w:pos="8306"/>
        </w:tabs>
      </w:pPr>
      <w:hyperlink w:anchor="_Toc20107" w:history="1">
        <w:r>
          <w:rPr>
            <w:rFonts w:ascii="仿宋" w:eastAsia="仿宋" w:hAnsi="仿宋" w:cs="仿宋" w:hint="eastAsia"/>
            <w:lang w:eastAsia="zh-CN"/>
          </w:rPr>
          <w:t>(三)、项目管理与监控体系</w:t>
        </w:r>
        <w:r>
          <w:tab/>
        </w:r>
        <w:r>
          <w:fldChar w:fldCharType="begin"/>
        </w:r>
        <w:r>
          <w:instrText xml:space="preserve"> PAGEREF _Toc20107 \h </w:instrText>
        </w:r>
        <w:r>
          <w:fldChar w:fldCharType="separate"/>
        </w:r>
        <w:r>
          <w:t>61</w:t>
        </w:r>
        <w:r>
          <w:fldChar w:fldCharType="end"/>
        </w:r>
      </w:hyperlink>
    </w:p>
    <w:p>
      <w:pPr>
        <w:pStyle w:val="TOC1"/>
        <w:tabs>
          <w:tab w:val="right" w:leader="dot" w:pos="8306"/>
        </w:tabs>
      </w:pPr>
      <w:hyperlink w:anchor="_Toc22483" w:history="1">
        <w:r>
          <w:rPr>
            <w:rFonts w:ascii="仿宋" w:eastAsia="仿宋" w:hAnsi="仿宋" w:cs="仿宋" w:hint="eastAsia"/>
            <w:lang w:eastAsia="zh-CN"/>
          </w:rPr>
          <w:t>十一、环境保护与治理方案</w:t>
        </w:r>
        <w:r>
          <w:tab/>
        </w:r>
        <w:r>
          <w:fldChar w:fldCharType="begin"/>
        </w:r>
        <w:r>
          <w:instrText xml:space="preserve"> PAGEREF _Toc22483 \h </w:instrText>
        </w:r>
        <w:r>
          <w:fldChar w:fldCharType="separate"/>
        </w:r>
        <w:r>
          <w:t>62</w:t>
        </w:r>
        <w:r>
          <w:fldChar w:fldCharType="end"/>
        </w:r>
      </w:hyperlink>
    </w:p>
    <w:p>
      <w:pPr>
        <w:pStyle w:val="TOC2"/>
        <w:tabs>
          <w:tab w:val="right" w:leader="dot" w:pos="8306"/>
        </w:tabs>
      </w:pPr>
      <w:hyperlink w:anchor="_Toc26797" w:history="1">
        <w:r>
          <w:rPr>
            <w:rFonts w:ascii="仿宋" w:eastAsia="仿宋" w:hAnsi="仿宋" w:cs="仿宋" w:hint="eastAsia"/>
            <w:lang w:eastAsia="zh-CN"/>
          </w:rPr>
          <w:t>(一)、项目环境影响评估</w:t>
        </w:r>
        <w:r>
          <w:tab/>
        </w:r>
        <w:r>
          <w:fldChar w:fldCharType="begin"/>
        </w:r>
        <w:r>
          <w:instrText xml:space="preserve"> PAGEREF _Toc26797 \h </w:instrText>
        </w:r>
        <w:r>
          <w:fldChar w:fldCharType="separate"/>
        </w:r>
        <w:r>
          <w:t>62</w:t>
        </w:r>
        <w:r>
          <w:fldChar w:fldCharType="end"/>
        </w:r>
      </w:hyperlink>
    </w:p>
    <w:p>
      <w:pPr>
        <w:pStyle w:val="TOC2"/>
        <w:tabs>
          <w:tab w:val="right" w:leader="dot" w:pos="8306"/>
        </w:tabs>
      </w:pPr>
      <w:hyperlink w:anchor="_Toc11325" w:history="1">
        <w:r>
          <w:rPr>
            <w:rFonts w:ascii="仿宋" w:eastAsia="仿宋" w:hAnsi="仿宋" w:cs="仿宋" w:hint="eastAsia"/>
            <w:lang w:eastAsia="zh-CN"/>
          </w:rPr>
          <w:t>(二)、环境保护措施与治理方案</w:t>
        </w:r>
        <w:r>
          <w:tab/>
        </w:r>
        <w:r>
          <w:fldChar w:fldCharType="begin"/>
        </w:r>
        <w:r>
          <w:instrText xml:space="preserve"> PAGEREF _Toc11325 \h </w:instrText>
        </w:r>
        <w:r>
          <w:fldChar w:fldCharType="separate"/>
        </w:r>
        <w:r>
          <w:t>63</w:t>
        </w:r>
        <w:r>
          <w:fldChar w:fldCharType="end"/>
        </w:r>
      </w:hyperlink>
    </w:p>
    <w:p>
      <w:pPr>
        <w:pStyle w:val="TOC1"/>
        <w:tabs>
          <w:tab w:val="right" w:leader="dot" w:pos="8306"/>
        </w:tabs>
      </w:pPr>
      <w:hyperlink w:anchor="_Toc19112" w:history="1">
        <w:r>
          <w:rPr>
            <w:rFonts w:ascii="仿宋" w:eastAsia="仿宋" w:hAnsi="仿宋" w:cs="仿宋" w:hint="eastAsia"/>
            <w:lang w:eastAsia="zh-CN"/>
          </w:rPr>
          <w:t>十二、环境保护与绿色发展</w:t>
        </w:r>
        <w:r>
          <w:tab/>
        </w:r>
        <w:r>
          <w:fldChar w:fldCharType="begin"/>
        </w:r>
        <w:r>
          <w:instrText xml:space="preserve"> PAGEREF _Toc19112 \h </w:instrText>
        </w:r>
        <w:r>
          <w:fldChar w:fldCharType="separate"/>
        </w:r>
        <w:r>
          <w:t>63</w:t>
        </w:r>
        <w:r>
          <w:fldChar w:fldCharType="end"/>
        </w:r>
      </w:hyperlink>
    </w:p>
    <w:p>
      <w:pPr>
        <w:pStyle w:val="TOC2"/>
        <w:tabs>
          <w:tab w:val="right" w:leader="dot" w:pos="8306"/>
        </w:tabs>
      </w:pPr>
      <w:hyperlink w:anchor="_Toc4549" w:history="1">
        <w:r>
          <w:rPr>
            <w:rFonts w:ascii="仿宋" w:eastAsia="仿宋" w:hAnsi="仿宋" w:cs="仿宋" w:hint="eastAsia"/>
            <w:lang w:eastAsia="zh-CN"/>
          </w:rPr>
          <w:t>(一)、环境保护措施</w:t>
        </w:r>
        <w:r>
          <w:tab/>
        </w:r>
        <w:r>
          <w:fldChar w:fldCharType="begin"/>
        </w:r>
        <w:r>
          <w:instrText xml:space="preserve"> PAGEREF _Toc4549 \h </w:instrText>
        </w:r>
        <w:r>
          <w:fldChar w:fldCharType="separate"/>
        </w:r>
        <w:r>
          <w:t>63</w:t>
        </w:r>
        <w:r>
          <w:fldChar w:fldCharType="end"/>
        </w:r>
      </w:hyperlink>
    </w:p>
    <w:p>
      <w:pPr>
        <w:pStyle w:val="TOC2"/>
        <w:tabs>
          <w:tab w:val="right" w:leader="dot" w:pos="8306"/>
        </w:tabs>
      </w:pPr>
      <w:hyperlink w:anchor="_Toc31814" w:history="1">
        <w:r>
          <w:rPr>
            <w:rFonts w:ascii="仿宋" w:eastAsia="仿宋" w:hAnsi="仿宋" w:cs="仿宋" w:hint="eastAsia"/>
            <w:lang w:eastAsia="zh-CN"/>
          </w:rPr>
          <w:t>(二)、绿色发展与可持续发展策略</w:t>
        </w:r>
        <w:r>
          <w:tab/>
        </w:r>
        <w:r>
          <w:fldChar w:fldCharType="begin"/>
        </w:r>
        <w:r>
          <w:instrText xml:space="preserve"> PAGEREF _Toc31814 \h </w:instrText>
        </w:r>
        <w:r>
          <w:fldChar w:fldCharType="separate"/>
        </w:r>
        <w:r>
          <w:t>65</w:t>
        </w:r>
        <w:r>
          <w:fldChar w:fldCharType="end"/>
        </w:r>
      </w:hyperlink>
    </w:p>
    <w:p>
      <w:pPr>
        <w:pStyle w:val="TOC1"/>
        <w:tabs>
          <w:tab w:val="right" w:leader="dot" w:pos="8306"/>
        </w:tabs>
      </w:pPr>
      <w:hyperlink w:anchor="_Toc18535" w:history="1">
        <w:r>
          <w:rPr>
            <w:rFonts w:ascii="仿宋" w:eastAsia="仿宋" w:hAnsi="仿宋" w:cs="仿宋" w:hint="eastAsia"/>
            <w:lang w:eastAsia="zh-CN"/>
          </w:rPr>
          <w:t>十三、法律法规与政策遵循</w:t>
        </w:r>
        <w:r>
          <w:tab/>
        </w:r>
        <w:r>
          <w:fldChar w:fldCharType="begin"/>
        </w:r>
        <w:r>
          <w:instrText xml:space="preserve"> PAGEREF _Toc18535 \h </w:instrText>
        </w:r>
        <w:r>
          <w:fldChar w:fldCharType="separate"/>
        </w:r>
        <w:r>
          <w:t>66</w:t>
        </w:r>
        <w:r>
          <w:fldChar w:fldCharType="end"/>
        </w:r>
      </w:hyperlink>
    </w:p>
    <w:p>
      <w:pPr>
        <w:pStyle w:val="TOC2"/>
        <w:tabs>
          <w:tab w:val="right" w:leader="dot" w:pos="8306"/>
        </w:tabs>
      </w:pPr>
      <w:hyperlink w:anchor="_Toc8071" w:history="1">
        <w:r>
          <w:rPr>
            <w:rFonts w:ascii="仿宋" w:eastAsia="仿宋" w:hAnsi="仿宋" w:cs="仿宋" w:hint="eastAsia"/>
            <w:lang w:eastAsia="zh-CN"/>
          </w:rPr>
          <w:t>(一)、法律法规遵守</w:t>
        </w:r>
        <w:r>
          <w:tab/>
        </w:r>
        <w:r>
          <w:fldChar w:fldCharType="begin"/>
        </w:r>
        <w:r>
          <w:instrText xml:space="preserve"> PAGEREF _Toc8071 \h </w:instrText>
        </w:r>
        <w:r>
          <w:fldChar w:fldCharType="separate"/>
        </w:r>
        <w:r>
          <w:t>66</w:t>
        </w:r>
        <w:r>
          <w:fldChar w:fldCharType="end"/>
        </w:r>
      </w:hyperlink>
    </w:p>
    <w:p>
      <w:pPr>
        <w:pStyle w:val="TOC2"/>
        <w:tabs>
          <w:tab w:val="right" w:leader="dot" w:pos="8306"/>
        </w:tabs>
      </w:pPr>
      <w:hyperlink w:anchor="_Toc3153" w:history="1">
        <w:r>
          <w:rPr>
            <w:rFonts w:ascii="仿宋" w:eastAsia="仿宋" w:hAnsi="仿宋" w:cs="仿宋" w:hint="eastAsia"/>
            <w:lang w:eastAsia="zh-CN"/>
          </w:rPr>
          <w:t>(二)、政策导向与利用</w:t>
        </w:r>
        <w:r>
          <w:tab/>
        </w:r>
        <w:r>
          <w:fldChar w:fldCharType="begin"/>
        </w:r>
        <w:r>
          <w:instrText xml:space="preserve"> PAGEREF _Toc3153 \h </w:instrText>
        </w:r>
        <w:r>
          <w:fldChar w:fldCharType="separate"/>
        </w:r>
        <w:r>
          <w:t>68</w:t>
        </w:r>
        <w:r>
          <w:fldChar w:fldCharType="end"/>
        </w:r>
      </w:hyperlink>
    </w:p>
    <w:p>
      <w:pPr>
        <w:pStyle w:val="TOC1"/>
        <w:tabs>
          <w:tab w:val="right" w:leader="dot" w:pos="8306"/>
        </w:tabs>
      </w:pPr>
      <w:hyperlink w:anchor="_Toc16737" w:history="1">
        <w:r>
          <w:rPr>
            <w:rFonts w:ascii="仿宋" w:eastAsia="仿宋" w:hAnsi="仿宋" w:cs="仿宋" w:hint="eastAsia"/>
            <w:lang w:eastAsia="zh-CN"/>
          </w:rPr>
          <w:t>十四、合作与交流机制建立</w:t>
        </w:r>
        <w:r>
          <w:tab/>
        </w:r>
        <w:r>
          <w:fldChar w:fldCharType="begin"/>
        </w:r>
        <w:r>
          <w:instrText xml:space="preserve"> PAGEREF _Toc16737 \h </w:instrText>
        </w:r>
        <w:r>
          <w:fldChar w:fldCharType="separate"/>
        </w:r>
        <w:r>
          <w:t>68</w:t>
        </w:r>
        <w:r>
          <w:fldChar w:fldCharType="end"/>
        </w:r>
      </w:hyperlink>
    </w:p>
    <w:p>
      <w:pPr>
        <w:pStyle w:val="TOC2"/>
        <w:tabs>
          <w:tab w:val="right" w:leader="dot" w:pos="8306"/>
        </w:tabs>
      </w:pPr>
      <w:hyperlink w:anchor="_Toc31258" w:history="1">
        <w:r>
          <w:rPr>
            <w:rFonts w:ascii="仿宋" w:eastAsia="仿宋" w:hAnsi="仿宋" w:cs="仿宋" w:hint="eastAsia"/>
            <w:lang w:eastAsia="zh-CN"/>
          </w:rPr>
          <w:t>(一)、合作伙伴选择与合作方式</w:t>
        </w:r>
        <w:r>
          <w:tab/>
        </w:r>
        <w:r>
          <w:fldChar w:fldCharType="begin"/>
        </w:r>
        <w:r>
          <w:instrText xml:space="preserve"> PAGEREF _Toc31258 \h </w:instrText>
        </w:r>
        <w:r>
          <w:fldChar w:fldCharType="separate"/>
        </w:r>
        <w:r>
          <w:t>68</w:t>
        </w:r>
        <w:r>
          <w:fldChar w:fldCharType="end"/>
        </w:r>
      </w:hyperlink>
    </w:p>
    <w:p>
      <w:pPr>
        <w:pStyle w:val="TOC2"/>
        <w:tabs>
          <w:tab w:val="right" w:leader="dot" w:pos="8306"/>
        </w:tabs>
      </w:pPr>
      <w:hyperlink w:anchor="_Toc10659" w:history="1">
        <w:r>
          <w:rPr>
            <w:rFonts w:ascii="仿宋" w:eastAsia="仿宋" w:hAnsi="仿宋" w:cs="仿宋" w:hint="eastAsia"/>
            <w:lang w:eastAsia="zh-CN"/>
          </w:rPr>
          <w:t>(二)、交流与合作平台搭建</w:t>
        </w:r>
        <w:r>
          <w:tab/>
        </w:r>
        <w:r>
          <w:fldChar w:fldCharType="begin"/>
        </w:r>
        <w:r>
          <w:instrText xml:space="preserve"> PAGEREF _Toc10659 \h </w:instrText>
        </w:r>
        <w:r>
          <w:fldChar w:fldCharType="separate"/>
        </w:r>
        <w:r>
          <w:t>70</w:t>
        </w:r>
        <w:r>
          <w:fldChar w:fldCharType="end"/>
        </w:r>
      </w:hyperlink>
    </w:p>
    <w:p>
      <w:pPr>
        <w:pStyle w:val="TOC1"/>
        <w:tabs>
          <w:tab w:val="right" w:leader="dot" w:pos="8306"/>
        </w:tabs>
      </w:pPr>
      <w:hyperlink w:anchor="_Toc10653" w:history="1">
        <w:r>
          <w:rPr>
            <w:rFonts w:ascii="仿宋" w:eastAsia="仿宋" w:hAnsi="仿宋" w:cs="仿宋" w:hint="eastAsia"/>
            <w:lang w:eastAsia="zh-CN"/>
          </w:rPr>
          <w:t>十五、成果转化与推广应用</w:t>
        </w:r>
        <w:r>
          <w:tab/>
        </w:r>
        <w:r>
          <w:fldChar w:fldCharType="begin"/>
        </w:r>
        <w:r>
          <w:instrText xml:space="preserve"> PAGEREF _Toc10653 \h </w:instrText>
        </w:r>
        <w:r>
          <w:fldChar w:fldCharType="separate"/>
        </w:r>
        <w:r>
          <w:t>71</w:t>
        </w:r>
        <w:r>
          <w:fldChar w:fldCharType="end"/>
        </w:r>
      </w:hyperlink>
    </w:p>
    <w:p>
      <w:pPr>
        <w:pStyle w:val="TOC2"/>
        <w:tabs>
          <w:tab w:val="right" w:leader="dot" w:pos="8306"/>
        </w:tabs>
      </w:pPr>
      <w:hyperlink w:anchor="_Toc27355" w:history="1">
        <w:r>
          <w:rPr>
            <w:rFonts w:ascii="仿宋" w:eastAsia="仿宋" w:hAnsi="仿宋" w:cs="仿宋" w:hint="eastAsia"/>
            <w:lang w:eastAsia="zh-CN"/>
          </w:rPr>
          <w:t>(一)、成果转化策略制定</w:t>
        </w:r>
        <w:r>
          <w:tab/>
        </w:r>
        <w:r>
          <w:fldChar w:fldCharType="begin"/>
        </w:r>
        <w:r>
          <w:instrText xml:space="preserve"> PAGEREF _Toc27355 \h </w:instrText>
        </w:r>
        <w:r>
          <w:fldChar w:fldCharType="separate"/>
        </w:r>
        <w:r>
          <w:t>71</w:t>
        </w:r>
        <w:r>
          <w:fldChar w:fldCharType="end"/>
        </w:r>
      </w:hyperlink>
    </w:p>
    <w:p>
      <w:pPr>
        <w:pStyle w:val="TOC2"/>
        <w:tabs>
          <w:tab w:val="right" w:leader="dot" w:pos="8306"/>
        </w:tabs>
      </w:pPr>
      <w:hyperlink w:anchor="_Toc23757" w:history="1">
        <w:r>
          <w:rPr>
            <w:rFonts w:ascii="仿宋" w:eastAsia="仿宋" w:hAnsi="仿宋" w:cs="仿宋" w:hint="eastAsia"/>
            <w:lang w:eastAsia="zh-CN"/>
          </w:rPr>
          <w:t>(二)、成果推广应用方案</w:t>
        </w:r>
        <w:r>
          <w:tab/>
        </w:r>
        <w:r>
          <w:fldChar w:fldCharType="begin"/>
        </w:r>
        <w:r>
          <w:instrText xml:space="preserve"> PAGEREF _Toc23757 \h </w:instrText>
        </w:r>
        <w:r>
          <w:fldChar w:fldCharType="separate"/>
        </w:r>
        <w:r>
          <w:t>73</w:t>
        </w:r>
        <w:r>
          <w:fldChar w:fldCharType="end"/>
        </w:r>
      </w:hyperlink>
    </w:p>
    <w:p>
      <w:pPr>
        <w:pStyle w:val="TOC1"/>
        <w:tabs>
          <w:tab w:val="right" w:leader="dot" w:pos="8306"/>
        </w:tabs>
      </w:pPr>
      <w:hyperlink w:anchor="_Toc14951" w:history="1">
        <w:r>
          <w:rPr>
            <w:rFonts w:ascii="仿宋" w:eastAsia="仿宋" w:hAnsi="仿宋" w:cs="仿宋" w:hint="eastAsia"/>
            <w:lang w:eastAsia="zh-CN"/>
          </w:rPr>
          <w:t>十六、项目施工方案</w:t>
        </w:r>
        <w:r>
          <w:tab/>
        </w:r>
        <w:r>
          <w:fldChar w:fldCharType="begin"/>
        </w:r>
        <w:r>
          <w:instrText xml:space="preserve"> PAGEREF _Toc14951 \h </w:instrText>
        </w:r>
        <w:r>
          <w:fldChar w:fldCharType="separate"/>
        </w:r>
        <w:r>
          <w:t>74</w:t>
        </w:r>
        <w:r>
          <w:fldChar w:fldCharType="end"/>
        </w:r>
      </w:hyperlink>
    </w:p>
    <w:p>
      <w:pPr>
        <w:pStyle w:val="TOC2"/>
        <w:tabs>
          <w:tab w:val="right" w:leader="dot" w:pos="8306"/>
        </w:tabs>
      </w:pPr>
      <w:hyperlink w:anchor="_Toc18935" w:history="1">
        <w:r>
          <w:rPr>
            <w:rFonts w:ascii="仿宋" w:eastAsia="仿宋" w:hAnsi="仿宋" w:cs="仿宋" w:hint="eastAsia"/>
            <w:lang w:eastAsia="zh-CN"/>
          </w:rPr>
          <w:t>(一)、施工组织设计</w:t>
        </w:r>
        <w:r>
          <w:tab/>
        </w:r>
        <w:r>
          <w:fldChar w:fldCharType="begin"/>
        </w:r>
        <w:r>
          <w:instrText xml:space="preserve"> PAGEREF _Toc18935 \h </w:instrText>
        </w:r>
        <w:r>
          <w:fldChar w:fldCharType="separate"/>
        </w:r>
        <w:r>
          <w:t>74</w:t>
        </w:r>
        <w:r>
          <w:fldChar w:fldCharType="end"/>
        </w:r>
      </w:hyperlink>
    </w:p>
    <w:p>
      <w:pPr>
        <w:pStyle w:val="TOC2"/>
        <w:tabs>
          <w:tab w:val="right" w:leader="dot" w:pos="8306"/>
        </w:tabs>
      </w:pPr>
      <w:hyperlink w:anchor="_Toc6686" w:history="1">
        <w:r>
          <w:rPr>
            <w:rFonts w:ascii="仿宋" w:eastAsia="仿宋" w:hAnsi="仿宋" w:cs="仿宋" w:hint="eastAsia"/>
            <w:lang w:eastAsia="zh-CN"/>
          </w:rPr>
          <w:t>(二)、施工工艺与技术路线</w:t>
        </w:r>
        <w:r>
          <w:tab/>
        </w:r>
        <w:r>
          <w:fldChar w:fldCharType="begin"/>
        </w:r>
        <w:r>
          <w:instrText xml:space="preserve"> PAGEREF _Toc6686 \h </w:instrText>
        </w:r>
        <w:r>
          <w:fldChar w:fldCharType="separate"/>
        </w:r>
        <w:r>
          <w:t>76</w:t>
        </w:r>
        <w:r>
          <w:fldChar w:fldCharType="end"/>
        </w:r>
      </w:hyperlink>
    </w:p>
    <w:p>
      <w:pPr>
        <w:pStyle w:val="TOC2"/>
        <w:tabs>
          <w:tab w:val="right" w:leader="dot" w:pos="8306"/>
        </w:tabs>
      </w:pPr>
      <w:hyperlink w:anchor="_Toc1360" w:history="1">
        <w:r>
          <w:rPr>
            <w:rFonts w:ascii="仿宋" w:eastAsia="仿宋" w:hAnsi="仿宋" w:cs="仿宋" w:hint="eastAsia"/>
            <w:lang w:eastAsia="zh-CN"/>
          </w:rPr>
          <w:t>(三)、关键节点施工计划</w:t>
        </w:r>
        <w:r>
          <w:tab/>
        </w:r>
        <w:r>
          <w:fldChar w:fldCharType="begin"/>
        </w:r>
        <w:r>
          <w:instrText xml:space="preserve"> PAGEREF _Toc1360 \h </w:instrText>
        </w:r>
        <w:r>
          <w:fldChar w:fldCharType="separate"/>
        </w:r>
        <w:r>
          <w:t>77</w:t>
        </w:r>
        <w:r>
          <w:fldChar w:fldCharType="end"/>
        </w:r>
      </w:hyperlink>
    </w:p>
    <w:p>
      <w:pPr>
        <w:pStyle w:val="TOC2"/>
        <w:tabs>
          <w:tab w:val="right" w:leader="dot" w:pos="8306"/>
        </w:tabs>
      </w:pPr>
      <w:hyperlink w:anchor="_Toc26678" w:history="1">
        <w:r>
          <w:rPr>
            <w:rFonts w:ascii="仿宋" w:eastAsia="仿宋" w:hAnsi="仿宋" w:cs="仿宋" w:hint="eastAsia"/>
            <w:lang w:eastAsia="zh-CN"/>
          </w:rPr>
          <w:t>(四)、施工现场管理</w:t>
        </w:r>
        <w:r>
          <w:tab/>
        </w:r>
        <w:r>
          <w:fldChar w:fldCharType="begin"/>
        </w:r>
        <w:r>
          <w:instrText xml:space="preserve"> PAGEREF _Toc26678 \h </w:instrText>
        </w:r>
        <w:r>
          <w:fldChar w:fldCharType="separate"/>
        </w:r>
        <w:r>
          <w:t>79</w:t>
        </w:r>
        <w:r>
          <w:fldChar w:fldCharType="end"/>
        </w:r>
      </w:hyperlink>
    </w:p>
    <w:p>
      <w:pPr>
        <w:pStyle w:val="TOC1"/>
        <w:tabs>
          <w:tab w:val="right" w:leader="dot" w:pos="8306"/>
        </w:tabs>
      </w:pPr>
      <w:hyperlink w:anchor="_Toc27589" w:history="1">
        <w:r>
          <w:rPr>
            <w:rFonts w:ascii="仿宋" w:eastAsia="仿宋" w:hAnsi="仿宋" w:cs="仿宋" w:hint="eastAsia"/>
            <w:lang w:eastAsia="zh-CN"/>
          </w:rPr>
          <w:t>十七、质量管理与控制</w:t>
        </w:r>
        <w:r>
          <w:tab/>
        </w:r>
        <w:r>
          <w:fldChar w:fldCharType="begin"/>
        </w:r>
        <w:r>
          <w:instrText xml:space="preserve"> PAGEREF _Toc27589 \h </w:instrText>
        </w:r>
        <w:r>
          <w:fldChar w:fldCharType="separate"/>
        </w:r>
        <w:r>
          <w:t>81</w:t>
        </w:r>
        <w:r>
          <w:fldChar w:fldCharType="end"/>
        </w:r>
      </w:hyperlink>
    </w:p>
    <w:p>
      <w:pPr>
        <w:pStyle w:val="TOC2"/>
        <w:tabs>
          <w:tab w:val="right" w:leader="dot" w:pos="8306"/>
        </w:tabs>
      </w:pPr>
      <w:hyperlink w:anchor="_Toc20296" w:history="1">
        <w:r>
          <w:rPr>
            <w:rFonts w:ascii="仿宋" w:eastAsia="仿宋" w:hAnsi="仿宋" w:cs="仿宋" w:hint="eastAsia"/>
            <w:lang w:eastAsia="zh-CN"/>
          </w:rPr>
          <w:t>(一)、质量管理体系建设</w:t>
        </w:r>
        <w:r>
          <w:tab/>
        </w:r>
        <w:r>
          <w:fldChar w:fldCharType="begin"/>
        </w:r>
        <w:r>
          <w:instrText xml:space="preserve"> PAGEREF _Toc20296 \h </w:instrText>
        </w:r>
        <w:r>
          <w:fldChar w:fldCharType="separate"/>
        </w:r>
        <w:r>
          <w:t>81</w:t>
        </w:r>
        <w:r>
          <w:fldChar w:fldCharType="end"/>
        </w:r>
      </w:hyperlink>
    </w:p>
    <w:p>
      <w:pPr>
        <w:pStyle w:val="TOC2"/>
        <w:tabs>
          <w:tab w:val="right" w:leader="dot" w:pos="8306"/>
        </w:tabs>
      </w:pPr>
      <w:hyperlink w:anchor="_Toc16733" w:history="1">
        <w:r>
          <w:rPr>
            <w:rFonts w:ascii="仿宋" w:eastAsia="仿宋" w:hAnsi="仿宋" w:cs="仿宋" w:hint="eastAsia"/>
            <w:lang w:eastAsia="zh-CN"/>
          </w:rPr>
          <w:t>(二)、质量控制措施</w:t>
        </w:r>
        <w:r>
          <w:tab/>
        </w:r>
        <w:r>
          <w:fldChar w:fldCharType="begin"/>
        </w:r>
        <w:r>
          <w:instrText xml:space="preserve"> PAGEREF _Toc16733 \h </w:instrText>
        </w:r>
        <w:r>
          <w:fldChar w:fldCharType="separate"/>
        </w:r>
        <w:r>
          <w:t>82</w:t>
        </w:r>
        <w:r>
          <w:fldChar w:fldCharType="end"/>
        </w:r>
      </w:hyperlink>
    </w:p>
    <w:p>
      <w:pPr>
        <w:pStyle w:val="TOC1"/>
        <w:tabs>
          <w:tab w:val="right" w:leader="dot" w:pos="8306"/>
        </w:tabs>
      </w:pPr>
      <w:hyperlink w:anchor="_Toc8110" w:history="1">
        <w:r>
          <w:rPr>
            <w:rFonts w:ascii="仿宋" w:eastAsia="仿宋" w:hAnsi="仿宋" w:cs="仿宋" w:hint="eastAsia"/>
            <w:lang w:eastAsia="zh-CN"/>
          </w:rPr>
          <w:t>十八、人力资源管理与开发</w:t>
        </w:r>
        <w:r>
          <w:tab/>
        </w:r>
        <w:r>
          <w:fldChar w:fldCharType="begin"/>
        </w:r>
        <w:r>
          <w:instrText xml:space="preserve"> PAGEREF _Toc8110 \h </w:instrText>
        </w:r>
        <w:r>
          <w:fldChar w:fldCharType="separate"/>
        </w:r>
        <w:r>
          <w:t>83</w:t>
        </w:r>
        <w:r>
          <w:fldChar w:fldCharType="end"/>
        </w:r>
      </w:hyperlink>
    </w:p>
    <w:p>
      <w:pPr>
        <w:pStyle w:val="TOC2"/>
        <w:tabs>
          <w:tab w:val="right" w:leader="dot" w:pos="8306"/>
        </w:tabs>
      </w:pPr>
      <w:hyperlink w:anchor="_Toc1978" w:history="1">
        <w:r>
          <w:rPr>
            <w:rFonts w:ascii="仿宋" w:eastAsia="仿宋" w:hAnsi="仿宋" w:cs="仿宋" w:hint="eastAsia"/>
            <w:lang w:eastAsia="zh-CN"/>
          </w:rPr>
          <w:t>(一)、人力资源规划</w:t>
        </w:r>
        <w:r>
          <w:tab/>
        </w:r>
        <w:r>
          <w:fldChar w:fldCharType="begin"/>
        </w:r>
        <w:r>
          <w:instrText xml:space="preserve"> PAGEREF _Toc1978 \h </w:instrText>
        </w:r>
        <w:r>
          <w:fldChar w:fldCharType="separate"/>
        </w:r>
        <w:r>
          <w:t>83</w:t>
        </w:r>
        <w:r>
          <w:fldChar w:fldCharType="end"/>
        </w:r>
      </w:hyperlink>
    </w:p>
    <w:p>
      <w:pPr>
        <w:pStyle w:val="TOC2"/>
        <w:tabs>
          <w:tab w:val="right" w:leader="dot" w:pos="8306"/>
        </w:tabs>
      </w:pPr>
      <w:hyperlink w:anchor="_Toc9354" w:history="1">
        <w:r>
          <w:rPr>
            <w:rFonts w:ascii="仿宋" w:eastAsia="仿宋" w:hAnsi="仿宋" w:cs="仿宋" w:hint="eastAsia"/>
            <w:lang w:eastAsia="zh-CN"/>
          </w:rPr>
          <w:t>(二)、人力资源开发与培训</w:t>
        </w:r>
        <w:r>
          <w:tab/>
        </w:r>
        <w:r>
          <w:fldChar w:fldCharType="begin"/>
        </w:r>
        <w:r>
          <w:instrText xml:space="preserve"> PAGEREF _Toc9354 \h </w:instrText>
        </w:r>
        <w:r>
          <w:fldChar w:fldCharType="separate"/>
        </w:r>
        <w:r>
          <w:t>85</w:t>
        </w:r>
        <w:r>
          <w:fldChar w:fldCharType="end"/>
        </w:r>
      </w:hyperlink>
    </w:p>
    <w:p>
      <w:pPr>
        <w:pStyle w:val="TOC1"/>
        <w:tabs>
          <w:tab w:val="right" w:leader="dot" w:pos="8306"/>
        </w:tabs>
      </w:pPr>
      <w:hyperlink w:anchor="_Toc30065" w:history="1">
        <w:r>
          <w:rPr>
            <w:rFonts w:ascii="仿宋" w:eastAsia="仿宋" w:hAnsi="仿宋" w:cs="仿宋" w:hint="eastAsia"/>
            <w:lang w:eastAsia="zh-CN"/>
          </w:rPr>
          <w:t>十九、产业协同与集群发展</w:t>
        </w:r>
        <w:r>
          <w:tab/>
        </w:r>
        <w:r>
          <w:fldChar w:fldCharType="begin"/>
        </w:r>
        <w:r>
          <w:instrText xml:space="preserve"> PAGEREF _Toc30065 \h </w:instrText>
        </w:r>
        <w:r>
          <w:fldChar w:fldCharType="separate"/>
        </w:r>
        <w:r>
          <w:t>87</w:t>
        </w:r>
        <w:r>
          <w:fldChar w:fldCharType="end"/>
        </w:r>
      </w:hyperlink>
    </w:p>
    <w:p>
      <w:pPr>
        <w:pStyle w:val="TOC2"/>
        <w:tabs>
          <w:tab w:val="right" w:leader="dot" w:pos="8306"/>
        </w:tabs>
      </w:pPr>
      <w:hyperlink w:anchor="_Toc23086" w:history="1">
        <w:r>
          <w:rPr>
            <w:rFonts w:ascii="仿宋" w:eastAsia="仿宋" w:hAnsi="仿宋" w:cs="仿宋" w:hint="eastAsia"/>
            <w:lang w:eastAsia="zh-CN"/>
          </w:rPr>
          <w:t>(一)、产业协同机制建设</w:t>
        </w:r>
        <w:r>
          <w:tab/>
        </w:r>
        <w:r>
          <w:fldChar w:fldCharType="begin"/>
        </w:r>
        <w:r>
          <w:instrText xml:space="preserve"> PAGEREF _Toc23086 \h </w:instrText>
        </w:r>
        <w:r>
          <w:fldChar w:fldCharType="separate"/>
        </w:r>
        <w:r>
          <w:t>87</w:t>
        </w:r>
        <w:r>
          <w:fldChar w:fldCharType="end"/>
        </w:r>
      </w:hyperlink>
    </w:p>
    <w:p>
      <w:pPr>
        <w:pStyle w:val="TOC2"/>
        <w:tabs>
          <w:tab w:val="right" w:leader="dot" w:pos="8306"/>
        </w:tabs>
      </w:pPr>
      <w:hyperlink w:anchor="_Toc32080" w:history="1">
        <w:r>
          <w:rPr>
            <w:rFonts w:ascii="仿宋" w:eastAsia="仿宋" w:hAnsi="仿宋" w:cs="仿宋" w:hint="eastAsia"/>
            <w:lang w:eastAsia="zh-CN"/>
          </w:rPr>
          <w:t>(二)、产业集群培育与发展</w:t>
        </w:r>
        <w:r>
          <w:tab/>
        </w:r>
        <w:r>
          <w:fldChar w:fldCharType="begin"/>
        </w:r>
        <w:r>
          <w:instrText xml:space="preserve"> PAGEREF _Toc32080 \h </w:instrText>
        </w:r>
        <w:r>
          <w:fldChar w:fldCharType="separate"/>
        </w:r>
        <w:r>
          <w:t>89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7"/>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073"/>
      <w:r>
        <w:rPr>
          <w:rFonts w:ascii="仿宋" w:eastAsia="仿宋" w:hAnsi="仿宋" w:cs="仿宋" w:hint="eastAsia"/>
          <w:sz w:val="28"/>
          <w:lang w:eastAsia="zh-CN"/>
        </w:rPr>
        <w:t>一、环境和生态影响分析</w:t>
      </w:r>
      <w:bookmarkEnd w:id="2"/>
    </w:p>
    <w:p>
      <w:pPr>
        <w:pStyle w:val="Heading2"/>
        <w:rPr>
          <w:rFonts w:ascii="仿宋" w:eastAsia="仿宋" w:hAnsi="仿宋" w:cs="仿宋" w:hint="eastAsia"/>
          <w:lang w:eastAsia="zh-CN"/>
        </w:rPr>
      </w:pPr>
      <w:bookmarkStart w:id="3" w:name="_Toc9774"/>
      <w:r>
        <w:rPr>
          <w:rFonts w:ascii="仿宋" w:eastAsia="仿宋" w:hAnsi="仿宋" w:cs="仿宋" w:hint="eastAsia"/>
          <w:lang w:eastAsia="zh-CN"/>
        </w:rPr>
        <w:t>(一)、环境和生态现状</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机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4" w:name="_Toc28260"/>
      <w:r>
        <w:rPr>
          <w:rFonts w:ascii="仿宋" w:eastAsia="仿宋" w:hAnsi="仿宋" w:cs="仿宋" w:hint="eastAsia"/>
          <w:sz w:val="28"/>
          <w:lang w:eastAsia="zh-CN"/>
        </w:rPr>
        <w:t>(二)、生态环境影响分析</w:t>
      </w:r>
      <w:bookmarkEnd w:id="4"/>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电动机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电动机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电动机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5" w:name="_Toc14783"/>
      <w:r>
        <w:rPr>
          <w:rFonts w:ascii="仿宋" w:eastAsia="仿宋" w:hAnsi="仿宋" w:cs="仿宋" w:hint="eastAsia"/>
          <w:sz w:val="28"/>
          <w:lang w:eastAsia="zh-CN"/>
        </w:rPr>
        <w:t>(三)、生态环境保护措施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6" w:name="_Toc29483"/>
      <w:r>
        <w:rPr>
          <w:rFonts w:ascii="仿宋" w:eastAsia="仿宋" w:hAnsi="仿宋" w:cs="仿宋" w:hint="eastAsia"/>
          <w:sz w:val="28"/>
          <w:lang w:eastAsia="zh-CN"/>
        </w:rPr>
        <w:t>(四)、地质灾害影响分析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在电动机项目启动前，将进行一系列深入的地质调查，包括钻探和土壤取样，以深入了解项目区域的地层结构和土壤组成。特别是对于土壤的承载能力和地下水位的深度进行详细评估。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针对地震风险，项目将聘请地震工程专家对建筑设计进行审查，确保所有结构都符合最新的抗震建筑标准。在地震高发区，建筑将设计为能够承受预期最大震级的影响。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地下水和渗透问题：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电动机项目将通过地下水位监测系统定期检测水位变化，以预测和预防由高地下水位可能引起的地基问题。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在设计基础设施时，将采用防水材料和构造，如防水混凝土和排水系统，确保地基和地下结构的干燥稳定。此外，将采用地下排水系统和蓄水池，以管理雨水和地下水，防止水分积聚。</w:t>
      </w:r>
    </w:p>
    <w:p>
      <w:pPr>
        <w:ind w:firstLine="560" w:firstLineChars="200"/>
        <w:rPr>
          <w:rFonts w:ascii="仿宋" w:eastAsia="仿宋" w:hAnsi="仿宋" w:cs="仿宋" w:hint="eastAsia"/>
          <w:sz w:val="28"/>
        </w:rPr>
      </w:pPr>
      <w:r>
        <w:rPr>
          <w:rFonts w:ascii="仿宋" w:eastAsia="仿宋" w:hAnsi="仿宋" w:cs="仿宋" w:hint="eastAsia"/>
          <w:sz w:val="28"/>
          <w:lang w:eastAsia="zh-CN"/>
        </w:rPr>
        <w:t>泥石流和洪水风险：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电动机项目将进行详尽的水文和地形分析，以识别可能的洪水和泥石流风险区。基于这些分析，项目将设计防洪设施，如提高地基、构建防洪墙和排水沟。</w:t>
      </w:r>
    </w:p>
    <w:p>
      <w:pPr>
        <w:ind w:firstLine="560" w:firstLineChars="200"/>
        <w:rPr>
          <w:rFonts w:ascii="仿宋" w:eastAsia="仿宋" w:hAnsi="仿宋" w:cs="仿宋" w:hint="eastAsia"/>
          <w:sz w:val="28"/>
        </w:rPr>
      </w:pPr>
      <w:r>
        <w:rPr>
          <w:rFonts w:ascii="仿宋" w:eastAsia="仿宋" w:hAnsi="仿宋" w:cs="仿宋" w:hint="eastAsia"/>
          <w:sz w:val="28"/>
          <w:lang w:eastAsia="zh-CN"/>
        </w:rPr>
        <w:t>在泥石流高风险区域，项目将考虑建设拦泥坝和植被覆盖，以减少泥石流的可能性和影响。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滑坡和崩塌风险：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对于位于山坡或不稳定地形的项目区域，将进行详细的地形稳定性评估。在必要时，项目将采取地形加固措施，如植被稳定、土钉墙和支撑结构。</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电动机项目还将考虑建设排水系统，以减少地表水对土壤稳定性的影响。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地质灾害的长期监测：</w:t>
      </w:r>
    </w:p>
    <w:p>
      <w:pPr>
        <w:ind w:firstLine="560" w:firstLineChars="200"/>
        <w:rPr>
          <w:rFonts w:ascii="仿宋" w:eastAsia="仿宋" w:hAnsi="仿宋" w:cs="仿宋" w:hint="eastAsia"/>
          <w:sz w:val="28"/>
        </w:rPr>
      </w:pPr>
      <w:r>
        <w:rPr>
          <w:rFonts w:ascii="仿宋" w:eastAsia="仿宋" w:hAnsi="仿宋" w:cs="仿宋" w:hint="eastAsia"/>
          <w:sz w:val="28"/>
          <w:lang w:eastAsia="zh-CN"/>
        </w:rPr>
        <w:t>完成初始的地质风险评估后，电动机项目将安装长期地质监测设备，如倾斜仪、裂缝计和地下水位计，以持续监测地质条件的变化。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项目将设立一个专门的地质监测团队，负责定期检查和维护监测设备，并对收集的数据进行分析，以便及时发现并响应潜在的地质风险。</w:t>
      </w:r>
    </w:p>
    <w:p>
      <w:pPr>
        <w:pStyle w:val="Heading2"/>
        <w:ind w:firstLine="560" w:firstLineChars="200"/>
        <w:rPr>
          <w:rFonts w:ascii="仿宋" w:eastAsia="仿宋" w:hAnsi="仿宋" w:cs="仿宋" w:hint="eastAsia"/>
          <w:sz w:val="28"/>
          <w:lang w:eastAsia="zh-CN"/>
        </w:rPr>
      </w:pPr>
      <w:bookmarkStart w:id="7" w:name="_Toc7707"/>
      <w:r>
        <w:rPr>
          <w:rFonts w:ascii="仿宋" w:eastAsia="仿宋" w:hAnsi="仿宋" w:cs="仿宋" w:hint="eastAsia"/>
          <w:sz w:val="28"/>
          <w:lang w:eastAsia="zh-CN"/>
        </w:rPr>
        <w:t>(五)、特殊环境影响</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项目位于极端气候条件下时，将特别关注建筑和基础设施的设计，以适应高温、严寒或多风等条件。例如，在高温地区，将采用高效隔热材料和先进的冷却系统，而在寒冷地区，项目重点将放在加强保温和有效供暖上。此外，面对多风或多雨的挑战，建筑将采用能抵抗强风和暴雨的设计和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地处地形特殊的环境，如山区或沿海地区，将采取针对性措施确保建筑稳定和地形保护。在山区或丘陵地区，项目将采用特殊的地基处理技术和防滑坡措施，同时在沿海地区，则重点关注潮汐和侵蚀的潜在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在生态敏感区域，如湿地或珊瑚礁附近开展项目，将采取谨慎措施以保护这些敏感生态。这包括限制在敏感区域的建设活动，使用环保材料和技术，并最大限度地利用现有基础设施。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于项目区域内的文化和历史遗址，项目将调整规划和设计，以避免对这些遗址的破坏，并与相关文化部门合作，确保在整个项目周期中对遗址的保护。同时，项目将探索将文化和历史元素融入设计中，以提升项目的文化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电动机项目将通过这些措施来适应和尊重特殊环境条件，确保项目的可持续发展，同时减少对环境的负面影响。这不仅有助于保护自然和文化遗产，还能提升项目在社会责任方面的表现和形象。</w:t>
      </w:r>
    </w:p>
    <w:p>
      <w:pPr>
        <w:pStyle w:val="Heading1"/>
        <w:ind w:firstLine="560" w:firstLineChars="200"/>
        <w:rPr>
          <w:rFonts w:ascii="仿宋" w:eastAsia="仿宋" w:hAnsi="仿宋" w:cs="仿宋" w:hint="eastAsia"/>
          <w:sz w:val="28"/>
          <w:lang w:eastAsia="zh-CN"/>
        </w:rPr>
      </w:pPr>
      <w:bookmarkStart w:id="8" w:name="_Toc23199"/>
      <w:r>
        <w:rPr>
          <w:rFonts w:ascii="仿宋" w:eastAsia="仿宋" w:hAnsi="仿宋" w:cs="仿宋" w:hint="eastAsia"/>
          <w:sz w:val="28"/>
          <w:lang w:eastAsia="zh-CN"/>
        </w:rPr>
        <w:t>二、建设风险评估分析</w:t>
      </w:r>
      <w:bookmarkEnd w:id="8"/>
    </w:p>
    <w:p>
      <w:pPr>
        <w:pStyle w:val="Heading2"/>
        <w:rPr>
          <w:rFonts w:ascii="仿宋" w:eastAsia="仿宋" w:hAnsi="仿宋" w:cs="仿宋" w:hint="eastAsia"/>
          <w:lang w:eastAsia="zh-CN"/>
        </w:rPr>
      </w:pPr>
      <w:bookmarkStart w:id="9" w:name="_Toc25673"/>
      <w:r>
        <w:rPr>
          <w:rFonts w:ascii="仿宋" w:eastAsia="仿宋" w:hAnsi="仿宋" w:cs="仿宋" w:hint="eastAsia"/>
          <w:lang w:eastAsia="zh-CN"/>
        </w:rPr>
        <w:t>(一)、政策风险分析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0" w:name="_Toc25630"/>
      <w:r>
        <w:rPr>
          <w:rFonts w:ascii="仿宋" w:eastAsia="仿宋" w:hAnsi="仿宋" w:cs="仿宋" w:hint="eastAsia"/>
          <w:sz w:val="28"/>
          <w:lang w:eastAsia="zh-CN"/>
        </w:rPr>
        <w:t>(二)、社会风险分析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https://d.book118.com/176113104200010043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电动机项目建设方案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38B574B"/>
    <w:rsid w:val="138B574B"/>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176113104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2024-01-12T11:25:00Z</dcterms:created>
  <dcterms:modified xsi:type="dcterms:W3CDTF">2024-01-12T11:25:50Z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B588A1DB081945DEAAA9296BF831AD0B_11</vt:lpwstr>
  </property>
  <property fmtid="{D5CDD505-2E9C-101B-9397-08002B2CF9AE}" pid="3" name="KSOProductBuildVer">
    <vt:lpwstr>2052-12.1.0.16120</vt:lpwstr>
  </property>
</Properties>
</file>