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人工心脏项目规划设计蓝图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7793" w:history="1">
        <w:r>
          <w:rPr>
            <w:rFonts w:ascii="仿宋" w:eastAsia="仿宋" w:hAnsi="仿宋" w:cs="仿宋" w:hint="eastAsia"/>
            <w:lang w:eastAsia="zh-CN"/>
          </w:rPr>
          <w:t>概论</w:t>
        </w:r>
        <w:r>
          <w:tab/>
        </w:r>
        <w:r>
          <w:fldChar w:fldCharType="begin"/>
        </w:r>
        <w:r>
          <w:instrText xml:space="preserve"> PAGEREF _Toc27793 \h </w:instrText>
        </w:r>
        <w:r>
          <w:fldChar w:fldCharType="separate"/>
        </w:r>
        <w:r>
          <w:t>3</w:t>
        </w:r>
        <w:r>
          <w:fldChar w:fldCharType="end"/>
        </w:r>
      </w:hyperlink>
    </w:p>
    <w:p>
      <w:pPr>
        <w:pStyle w:val="TOC1"/>
        <w:tabs>
          <w:tab w:val="right" w:leader="dot" w:pos="8306"/>
        </w:tabs>
      </w:pPr>
      <w:hyperlink w:anchor="_Toc24126" w:history="1">
        <w:r>
          <w:rPr>
            <w:rFonts w:ascii="仿宋" w:eastAsia="仿宋" w:hAnsi="仿宋" w:cs="仿宋" w:hint="eastAsia"/>
            <w:lang w:eastAsia="zh-CN"/>
          </w:rPr>
          <w:t>一、市场分析、调研</w:t>
        </w:r>
        <w:r>
          <w:tab/>
        </w:r>
        <w:r>
          <w:fldChar w:fldCharType="begin"/>
        </w:r>
        <w:r>
          <w:instrText xml:space="preserve"> PAGEREF _Toc24126 \h </w:instrText>
        </w:r>
        <w:r>
          <w:fldChar w:fldCharType="separate"/>
        </w:r>
        <w:r>
          <w:t>3</w:t>
        </w:r>
        <w:r>
          <w:fldChar w:fldCharType="end"/>
        </w:r>
      </w:hyperlink>
    </w:p>
    <w:p>
      <w:pPr>
        <w:pStyle w:val="TOC2"/>
        <w:tabs>
          <w:tab w:val="right" w:leader="dot" w:pos="8306"/>
        </w:tabs>
      </w:pPr>
      <w:hyperlink w:anchor="_Toc9210" w:history="1">
        <w:r>
          <w:rPr>
            <w:rFonts w:ascii="仿宋" w:eastAsia="仿宋" w:hAnsi="仿宋" w:cs="仿宋" w:hint="eastAsia"/>
            <w:lang w:eastAsia="zh-CN"/>
          </w:rPr>
          <w:t>(一)、人工心脏行业分析</w:t>
        </w:r>
        <w:r>
          <w:tab/>
        </w:r>
        <w:r>
          <w:fldChar w:fldCharType="begin"/>
        </w:r>
        <w:r>
          <w:instrText xml:space="preserve"> PAGEREF _Toc9210 \h </w:instrText>
        </w:r>
        <w:r>
          <w:fldChar w:fldCharType="separate"/>
        </w:r>
        <w:r>
          <w:t>3</w:t>
        </w:r>
        <w:r>
          <w:fldChar w:fldCharType="end"/>
        </w:r>
      </w:hyperlink>
    </w:p>
    <w:p>
      <w:pPr>
        <w:pStyle w:val="TOC2"/>
        <w:tabs>
          <w:tab w:val="right" w:leader="dot" w:pos="8306"/>
        </w:tabs>
      </w:pPr>
      <w:hyperlink w:anchor="_Toc16049" w:history="1">
        <w:r>
          <w:rPr>
            <w:rFonts w:ascii="仿宋" w:eastAsia="仿宋" w:hAnsi="仿宋" w:cs="仿宋" w:hint="eastAsia"/>
            <w:lang w:eastAsia="zh-CN"/>
          </w:rPr>
          <w:t>(二)、人工心脏市场分析预测</w:t>
        </w:r>
        <w:r>
          <w:tab/>
        </w:r>
        <w:r>
          <w:fldChar w:fldCharType="begin"/>
        </w:r>
        <w:r>
          <w:instrText xml:space="preserve"> PAGEREF _Toc16049 \h </w:instrText>
        </w:r>
        <w:r>
          <w:fldChar w:fldCharType="separate"/>
        </w:r>
        <w:r>
          <w:t>4</w:t>
        </w:r>
        <w:r>
          <w:fldChar w:fldCharType="end"/>
        </w:r>
      </w:hyperlink>
    </w:p>
    <w:p>
      <w:pPr>
        <w:pStyle w:val="TOC1"/>
        <w:tabs>
          <w:tab w:val="right" w:leader="dot" w:pos="8306"/>
        </w:tabs>
      </w:pPr>
      <w:hyperlink w:anchor="_Toc13880" w:history="1">
        <w:r>
          <w:rPr>
            <w:rFonts w:ascii="仿宋" w:eastAsia="仿宋" w:hAnsi="仿宋" w:cs="仿宋" w:hint="eastAsia"/>
            <w:lang w:eastAsia="zh-CN"/>
          </w:rPr>
          <w:t>二、人工心脏项目概论</w:t>
        </w:r>
        <w:r>
          <w:tab/>
        </w:r>
        <w:r>
          <w:fldChar w:fldCharType="begin"/>
        </w:r>
        <w:r>
          <w:instrText xml:space="preserve"> PAGEREF _Toc13880 \h </w:instrText>
        </w:r>
        <w:r>
          <w:fldChar w:fldCharType="separate"/>
        </w:r>
        <w:r>
          <w:t>5</w:t>
        </w:r>
        <w:r>
          <w:fldChar w:fldCharType="end"/>
        </w:r>
      </w:hyperlink>
    </w:p>
    <w:p>
      <w:pPr>
        <w:pStyle w:val="TOC2"/>
        <w:tabs>
          <w:tab w:val="right" w:leader="dot" w:pos="8306"/>
        </w:tabs>
      </w:pPr>
      <w:hyperlink w:anchor="_Toc5711" w:history="1">
        <w:r>
          <w:rPr>
            <w:rFonts w:ascii="仿宋" w:eastAsia="仿宋" w:hAnsi="仿宋" w:cs="仿宋" w:hint="eastAsia"/>
            <w:lang w:eastAsia="zh-CN"/>
          </w:rPr>
          <w:t>(一)、人工心脏项目概况</w:t>
        </w:r>
        <w:r>
          <w:tab/>
        </w:r>
        <w:r>
          <w:fldChar w:fldCharType="begin"/>
        </w:r>
        <w:r>
          <w:instrText xml:space="preserve"> PAGEREF _Toc5711 \h </w:instrText>
        </w:r>
        <w:r>
          <w:fldChar w:fldCharType="separate"/>
        </w:r>
        <w:r>
          <w:t>5</w:t>
        </w:r>
        <w:r>
          <w:fldChar w:fldCharType="end"/>
        </w:r>
      </w:hyperlink>
    </w:p>
    <w:p>
      <w:pPr>
        <w:pStyle w:val="TOC2"/>
        <w:tabs>
          <w:tab w:val="right" w:leader="dot" w:pos="8306"/>
        </w:tabs>
      </w:pPr>
      <w:hyperlink w:anchor="_Toc2292" w:history="1">
        <w:r>
          <w:rPr>
            <w:rFonts w:ascii="仿宋" w:eastAsia="仿宋" w:hAnsi="仿宋" w:cs="仿宋" w:hint="eastAsia"/>
            <w:lang w:eastAsia="zh-CN"/>
          </w:rPr>
          <w:t>(二)、人工心脏项目目标</w:t>
        </w:r>
        <w:r>
          <w:tab/>
        </w:r>
        <w:r>
          <w:fldChar w:fldCharType="begin"/>
        </w:r>
        <w:r>
          <w:instrText xml:space="preserve"> PAGEREF _Toc2292 \h </w:instrText>
        </w:r>
        <w:r>
          <w:fldChar w:fldCharType="separate"/>
        </w:r>
        <w:r>
          <w:t>7</w:t>
        </w:r>
        <w:r>
          <w:fldChar w:fldCharType="end"/>
        </w:r>
      </w:hyperlink>
    </w:p>
    <w:p>
      <w:pPr>
        <w:pStyle w:val="TOC2"/>
        <w:tabs>
          <w:tab w:val="right" w:leader="dot" w:pos="8306"/>
        </w:tabs>
      </w:pPr>
      <w:hyperlink w:anchor="_Toc890" w:history="1">
        <w:r>
          <w:rPr>
            <w:rFonts w:ascii="仿宋" w:eastAsia="仿宋" w:hAnsi="仿宋" w:cs="仿宋" w:hint="eastAsia"/>
            <w:lang w:eastAsia="zh-CN"/>
          </w:rPr>
          <w:t>(三)、人工心脏项目提出的理由</w:t>
        </w:r>
        <w:r>
          <w:tab/>
        </w:r>
        <w:r>
          <w:fldChar w:fldCharType="begin"/>
        </w:r>
        <w:r>
          <w:instrText xml:space="preserve"> PAGEREF _Toc890 \h </w:instrText>
        </w:r>
        <w:r>
          <w:fldChar w:fldCharType="separate"/>
        </w:r>
        <w:r>
          <w:t>8</w:t>
        </w:r>
        <w:r>
          <w:fldChar w:fldCharType="end"/>
        </w:r>
      </w:hyperlink>
    </w:p>
    <w:p>
      <w:pPr>
        <w:pStyle w:val="TOC2"/>
        <w:tabs>
          <w:tab w:val="right" w:leader="dot" w:pos="8306"/>
        </w:tabs>
      </w:pPr>
      <w:hyperlink w:anchor="_Toc15098" w:history="1">
        <w:r>
          <w:rPr>
            <w:rFonts w:ascii="仿宋" w:eastAsia="仿宋" w:hAnsi="仿宋" w:cs="仿宋" w:hint="eastAsia"/>
            <w:lang w:eastAsia="zh-CN"/>
          </w:rPr>
          <w:t>(四)、人工心脏项目意义</w:t>
        </w:r>
        <w:r>
          <w:tab/>
        </w:r>
        <w:r>
          <w:fldChar w:fldCharType="begin"/>
        </w:r>
        <w:r>
          <w:instrText xml:space="preserve"> PAGEREF _Toc15098 \h </w:instrText>
        </w:r>
        <w:r>
          <w:fldChar w:fldCharType="separate"/>
        </w:r>
        <w:r>
          <w:t>9</w:t>
        </w:r>
        <w:r>
          <w:fldChar w:fldCharType="end"/>
        </w:r>
      </w:hyperlink>
    </w:p>
    <w:p>
      <w:pPr>
        <w:pStyle w:val="TOC2"/>
        <w:tabs>
          <w:tab w:val="right" w:leader="dot" w:pos="8306"/>
        </w:tabs>
      </w:pPr>
      <w:hyperlink w:anchor="_Toc1014" w:history="1">
        <w:r>
          <w:rPr>
            <w:rFonts w:ascii="仿宋" w:eastAsia="仿宋" w:hAnsi="仿宋" w:cs="仿宋" w:hint="eastAsia"/>
            <w:lang w:eastAsia="zh-CN"/>
          </w:rPr>
          <w:t>(五)、人工心脏项目背景</w:t>
        </w:r>
        <w:r>
          <w:tab/>
        </w:r>
        <w:r>
          <w:fldChar w:fldCharType="begin"/>
        </w:r>
        <w:r>
          <w:instrText xml:space="preserve"> PAGEREF _Toc1014 \h </w:instrText>
        </w:r>
        <w:r>
          <w:fldChar w:fldCharType="separate"/>
        </w:r>
        <w:r>
          <w:t>10</w:t>
        </w:r>
        <w:r>
          <w:fldChar w:fldCharType="end"/>
        </w:r>
      </w:hyperlink>
    </w:p>
    <w:p>
      <w:pPr>
        <w:pStyle w:val="TOC1"/>
        <w:tabs>
          <w:tab w:val="right" w:leader="dot" w:pos="8306"/>
        </w:tabs>
      </w:pPr>
      <w:hyperlink w:anchor="_Toc27774" w:history="1">
        <w:r>
          <w:rPr>
            <w:rFonts w:ascii="仿宋" w:eastAsia="仿宋" w:hAnsi="仿宋" w:cs="仿宋" w:hint="eastAsia"/>
            <w:lang w:eastAsia="zh-CN"/>
          </w:rPr>
          <w:t>三、人工心脏项目土建工程</w:t>
        </w:r>
        <w:r>
          <w:tab/>
        </w:r>
        <w:r>
          <w:fldChar w:fldCharType="begin"/>
        </w:r>
        <w:r>
          <w:instrText xml:space="preserve"> PAGEREF _Toc27774 \h </w:instrText>
        </w:r>
        <w:r>
          <w:fldChar w:fldCharType="separate"/>
        </w:r>
        <w:r>
          <w:t>11</w:t>
        </w:r>
        <w:r>
          <w:fldChar w:fldCharType="end"/>
        </w:r>
      </w:hyperlink>
    </w:p>
    <w:p>
      <w:pPr>
        <w:pStyle w:val="TOC2"/>
        <w:tabs>
          <w:tab w:val="right" w:leader="dot" w:pos="8306"/>
        </w:tabs>
      </w:pPr>
      <w:hyperlink w:anchor="_Toc29343" w:history="1">
        <w:r>
          <w:rPr>
            <w:rFonts w:ascii="仿宋" w:eastAsia="仿宋" w:hAnsi="仿宋" w:cs="仿宋" w:hint="eastAsia"/>
            <w:lang w:eastAsia="zh-CN"/>
          </w:rPr>
          <w:t>(一)、建筑工程设计原则</w:t>
        </w:r>
        <w:r>
          <w:tab/>
        </w:r>
        <w:r>
          <w:fldChar w:fldCharType="begin"/>
        </w:r>
        <w:r>
          <w:instrText xml:space="preserve"> PAGEREF _Toc29343 \h </w:instrText>
        </w:r>
        <w:r>
          <w:fldChar w:fldCharType="separate"/>
        </w:r>
        <w:r>
          <w:t>11</w:t>
        </w:r>
        <w:r>
          <w:fldChar w:fldCharType="end"/>
        </w:r>
      </w:hyperlink>
    </w:p>
    <w:p>
      <w:pPr>
        <w:pStyle w:val="TOC2"/>
        <w:tabs>
          <w:tab w:val="right" w:leader="dot" w:pos="8306"/>
        </w:tabs>
      </w:pPr>
      <w:hyperlink w:anchor="_Toc17022" w:history="1">
        <w:r>
          <w:rPr>
            <w:rFonts w:ascii="仿宋" w:eastAsia="仿宋" w:hAnsi="仿宋" w:cs="仿宋" w:hint="eastAsia"/>
            <w:lang w:eastAsia="zh-CN"/>
          </w:rPr>
          <w:t>(二)、土建工程设计年限及安全等级</w:t>
        </w:r>
        <w:r>
          <w:tab/>
        </w:r>
        <w:r>
          <w:fldChar w:fldCharType="begin"/>
        </w:r>
        <w:r>
          <w:instrText xml:space="preserve"> PAGEREF _Toc17022 \h </w:instrText>
        </w:r>
        <w:r>
          <w:fldChar w:fldCharType="separate"/>
        </w:r>
        <w:r>
          <w:t>12</w:t>
        </w:r>
        <w:r>
          <w:fldChar w:fldCharType="end"/>
        </w:r>
      </w:hyperlink>
    </w:p>
    <w:p>
      <w:pPr>
        <w:pStyle w:val="TOC2"/>
        <w:tabs>
          <w:tab w:val="right" w:leader="dot" w:pos="8306"/>
        </w:tabs>
      </w:pPr>
      <w:hyperlink w:anchor="_Toc1992" w:history="1">
        <w:r>
          <w:rPr>
            <w:rFonts w:ascii="仿宋" w:eastAsia="仿宋" w:hAnsi="仿宋" w:cs="仿宋" w:hint="eastAsia"/>
            <w:lang w:eastAsia="zh-CN"/>
          </w:rPr>
          <w:t>(三)、建筑工程设计总体要求</w:t>
        </w:r>
        <w:r>
          <w:tab/>
        </w:r>
        <w:r>
          <w:fldChar w:fldCharType="begin"/>
        </w:r>
        <w:r>
          <w:instrText xml:space="preserve"> PAGEREF _Toc1992 \h </w:instrText>
        </w:r>
        <w:r>
          <w:fldChar w:fldCharType="separate"/>
        </w:r>
        <w:r>
          <w:t>14</w:t>
        </w:r>
        <w:r>
          <w:fldChar w:fldCharType="end"/>
        </w:r>
      </w:hyperlink>
    </w:p>
    <w:p>
      <w:pPr>
        <w:pStyle w:val="TOC2"/>
        <w:tabs>
          <w:tab w:val="right" w:leader="dot" w:pos="8306"/>
        </w:tabs>
      </w:pPr>
      <w:hyperlink w:anchor="_Toc17958" w:history="1">
        <w:r>
          <w:rPr>
            <w:rFonts w:ascii="仿宋" w:eastAsia="仿宋" w:hAnsi="仿宋" w:cs="仿宋" w:hint="eastAsia"/>
            <w:lang w:eastAsia="zh-CN"/>
          </w:rPr>
          <w:t>(四)、土建工程建设指标</w:t>
        </w:r>
        <w:r>
          <w:tab/>
        </w:r>
        <w:r>
          <w:fldChar w:fldCharType="begin"/>
        </w:r>
        <w:r>
          <w:instrText xml:space="preserve"> PAGEREF _Toc17958 \h </w:instrText>
        </w:r>
        <w:r>
          <w:fldChar w:fldCharType="separate"/>
        </w:r>
        <w:r>
          <w:t>14</w:t>
        </w:r>
        <w:r>
          <w:fldChar w:fldCharType="end"/>
        </w:r>
      </w:hyperlink>
    </w:p>
    <w:p>
      <w:pPr>
        <w:pStyle w:val="TOC1"/>
        <w:tabs>
          <w:tab w:val="right" w:leader="dot" w:pos="8306"/>
        </w:tabs>
      </w:pPr>
      <w:hyperlink w:anchor="_Toc6536" w:history="1">
        <w:r>
          <w:rPr>
            <w:rFonts w:ascii="仿宋" w:eastAsia="仿宋" w:hAnsi="仿宋" w:cs="仿宋" w:hint="eastAsia"/>
            <w:lang w:eastAsia="zh-CN"/>
          </w:rPr>
          <w:t>四、产品规划分析</w:t>
        </w:r>
        <w:r>
          <w:tab/>
        </w:r>
        <w:r>
          <w:fldChar w:fldCharType="begin"/>
        </w:r>
        <w:r>
          <w:instrText xml:space="preserve"> PAGEREF _Toc6536 \h </w:instrText>
        </w:r>
        <w:r>
          <w:fldChar w:fldCharType="separate"/>
        </w:r>
        <w:r>
          <w:t>14</w:t>
        </w:r>
        <w:r>
          <w:fldChar w:fldCharType="end"/>
        </w:r>
      </w:hyperlink>
    </w:p>
    <w:p>
      <w:pPr>
        <w:pStyle w:val="TOC2"/>
        <w:tabs>
          <w:tab w:val="right" w:leader="dot" w:pos="8306"/>
        </w:tabs>
      </w:pPr>
      <w:hyperlink w:anchor="_Toc2146" w:history="1">
        <w:r>
          <w:rPr>
            <w:rFonts w:ascii="仿宋" w:eastAsia="仿宋" w:hAnsi="仿宋" w:cs="仿宋" w:hint="eastAsia"/>
            <w:lang w:eastAsia="zh-CN"/>
          </w:rPr>
          <w:t>(一)、产品规划</w:t>
        </w:r>
        <w:r>
          <w:tab/>
        </w:r>
        <w:r>
          <w:fldChar w:fldCharType="begin"/>
        </w:r>
        <w:r>
          <w:instrText xml:space="preserve"> PAGEREF _Toc2146 \h </w:instrText>
        </w:r>
        <w:r>
          <w:fldChar w:fldCharType="separate"/>
        </w:r>
        <w:r>
          <w:t>14</w:t>
        </w:r>
        <w:r>
          <w:fldChar w:fldCharType="end"/>
        </w:r>
      </w:hyperlink>
    </w:p>
    <w:p>
      <w:pPr>
        <w:pStyle w:val="TOC2"/>
        <w:tabs>
          <w:tab w:val="right" w:leader="dot" w:pos="8306"/>
        </w:tabs>
      </w:pPr>
      <w:hyperlink w:anchor="_Toc899" w:history="1">
        <w:r>
          <w:rPr>
            <w:rFonts w:ascii="仿宋" w:eastAsia="仿宋" w:hAnsi="仿宋" w:cs="仿宋" w:hint="eastAsia"/>
            <w:lang w:eastAsia="zh-CN"/>
          </w:rPr>
          <w:t>(二)、建设规模</w:t>
        </w:r>
        <w:r>
          <w:tab/>
        </w:r>
        <w:r>
          <w:fldChar w:fldCharType="begin"/>
        </w:r>
        <w:r>
          <w:instrText xml:space="preserve"> PAGEREF _Toc899 \h </w:instrText>
        </w:r>
        <w:r>
          <w:fldChar w:fldCharType="separate"/>
        </w:r>
        <w:r>
          <w:t>15</w:t>
        </w:r>
        <w:r>
          <w:fldChar w:fldCharType="end"/>
        </w:r>
      </w:hyperlink>
    </w:p>
    <w:p>
      <w:pPr>
        <w:pStyle w:val="TOC1"/>
        <w:tabs>
          <w:tab w:val="right" w:leader="dot" w:pos="8306"/>
        </w:tabs>
      </w:pPr>
      <w:hyperlink w:anchor="_Toc29447" w:history="1">
        <w:r>
          <w:rPr>
            <w:rFonts w:ascii="仿宋" w:eastAsia="仿宋" w:hAnsi="仿宋" w:cs="仿宋" w:hint="eastAsia"/>
            <w:lang w:eastAsia="zh-CN"/>
          </w:rPr>
          <w:t>五、工艺说明</w:t>
        </w:r>
        <w:r>
          <w:tab/>
        </w:r>
        <w:r>
          <w:fldChar w:fldCharType="begin"/>
        </w:r>
        <w:r>
          <w:instrText xml:space="preserve"> PAGEREF _Toc29447 \h </w:instrText>
        </w:r>
        <w:r>
          <w:fldChar w:fldCharType="separate"/>
        </w:r>
        <w:r>
          <w:t>16</w:t>
        </w:r>
        <w:r>
          <w:fldChar w:fldCharType="end"/>
        </w:r>
      </w:hyperlink>
    </w:p>
    <w:p>
      <w:pPr>
        <w:pStyle w:val="TOC2"/>
        <w:tabs>
          <w:tab w:val="right" w:leader="dot" w:pos="8306"/>
        </w:tabs>
      </w:pPr>
      <w:hyperlink w:anchor="_Toc6644" w:history="1">
        <w:r>
          <w:rPr>
            <w:rFonts w:ascii="仿宋" w:eastAsia="仿宋" w:hAnsi="仿宋" w:cs="仿宋" w:hint="eastAsia"/>
            <w:lang w:eastAsia="zh-CN"/>
          </w:rPr>
          <w:t>(一)、技术管理特点</w:t>
        </w:r>
        <w:r>
          <w:tab/>
        </w:r>
        <w:r>
          <w:fldChar w:fldCharType="begin"/>
        </w:r>
        <w:r>
          <w:instrText xml:space="preserve"> PAGEREF _Toc6644 \h </w:instrText>
        </w:r>
        <w:r>
          <w:fldChar w:fldCharType="separate"/>
        </w:r>
        <w:r>
          <w:t>16</w:t>
        </w:r>
        <w:r>
          <w:fldChar w:fldCharType="end"/>
        </w:r>
      </w:hyperlink>
    </w:p>
    <w:p>
      <w:pPr>
        <w:pStyle w:val="TOC2"/>
        <w:tabs>
          <w:tab w:val="right" w:leader="dot" w:pos="8306"/>
        </w:tabs>
      </w:pPr>
      <w:hyperlink w:anchor="_Toc15415" w:history="1">
        <w:r>
          <w:rPr>
            <w:rFonts w:ascii="仿宋" w:eastAsia="仿宋" w:hAnsi="仿宋" w:cs="仿宋" w:hint="eastAsia"/>
            <w:lang w:eastAsia="zh-CN"/>
          </w:rPr>
          <w:t>(二)、人工心脏项目工艺技术设计方案</w:t>
        </w:r>
        <w:r>
          <w:tab/>
        </w:r>
        <w:r>
          <w:fldChar w:fldCharType="begin"/>
        </w:r>
        <w:r>
          <w:instrText xml:space="preserve"> PAGEREF _Toc15415 \h </w:instrText>
        </w:r>
        <w:r>
          <w:fldChar w:fldCharType="separate"/>
        </w:r>
        <w:r>
          <w:t>18</w:t>
        </w:r>
        <w:r>
          <w:fldChar w:fldCharType="end"/>
        </w:r>
      </w:hyperlink>
    </w:p>
    <w:p>
      <w:pPr>
        <w:pStyle w:val="TOC2"/>
        <w:tabs>
          <w:tab w:val="right" w:leader="dot" w:pos="8306"/>
        </w:tabs>
      </w:pPr>
      <w:hyperlink w:anchor="_Toc27132" w:history="1">
        <w:r>
          <w:rPr>
            <w:rFonts w:ascii="仿宋" w:eastAsia="仿宋" w:hAnsi="仿宋" w:cs="仿宋" w:hint="eastAsia"/>
            <w:lang w:eastAsia="zh-CN"/>
          </w:rPr>
          <w:t>(三)、设备选型方案</w:t>
        </w:r>
        <w:r>
          <w:tab/>
        </w:r>
        <w:r>
          <w:fldChar w:fldCharType="begin"/>
        </w:r>
        <w:r>
          <w:instrText xml:space="preserve"> PAGEREF _Toc27132 \h </w:instrText>
        </w:r>
        <w:r>
          <w:fldChar w:fldCharType="separate"/>
        </w:r>
        <w:r>
          <w:t>19</w:t>
        </w:r>
        <w:r>
          <w:fldChar w:fldCharType="end"/>
        </w:r>
      </w:hyperlink>
    </w:p>
    <w:p>
      <w:pPr>
        <w:pStyle w:val="TOC1"/>
        <w:tabs>
          <w:tab w:val="right" w:leader="dot" w:pos="8306"/>
        </w:tabs>
      </w:pPr>
      <w:hyperlink w:anchor="_Toc21996" w:history="1">
        <w:r>
          <w:rPr>
            <w:rFonts w:ascii="仿宋" w:eastAsia="仿宋" w:hAnsi="仿宋" w:cs="仿宋" w:hint="eastAsia"/>
            <w:lang w:eastAsia="zh-CN"/>
          </w:rPr>
          <w:t>六、人工心脏项目建设背景及必要性分析</w:t>
        </w:r>
        <w:r>
          <w:tab/>
        </w:r>
        <w:r>
          <w:fldChar w:fldCharType="begin"/>
        </w:r>
        <w:r>
          <w:instrText xml:space="preserve"> PAGEREF _Toc21996 \h </w:instrText>
        </w:r>
        <w:r>
          <w:fldChar w:fldCharType="separate"/>
        </w:r>
        <w:r>
          <w:t>20</w:t>
        </w:r>
        <w:r>
          <w:fldChar w:fldCharType="end"/>
        </w:r>
      </w:hyperlink>
    </w:p>
    <w:p>
      <w:pPr>
        <w:pStyle w:val="TOC2"/>
        <w:tabs>
          <w:tab w:val="right" w:leader="dot" w:pos="8306"/>
        </w:tabs>
      </w:pPr>
      <w:hyperlink w:anchor="_Toc22924" w:history="1">
        <w:r>
          <w:rPr>
            <w:rFonts w:ascii="仿宋" w:eastAsia="仿宋" w:hAnsi="仿宋" w:cs="仿宋" w:hint="eastAsia"/>
            <w:lang w:eastAsia="zh-CN"/>
          </w:rPr>
          <w:t>(一)、人工心脏项目背景分析</w:t>
        </w:r>
        <w:r>
          <w:tab/>
        </w:r>
        <w:r>
          <w:fldChar w:fldCharType="begin"/>
        </w:r>
        <w:r>
          <w:instrText xml:space="preserve"> PAGEREF _Toc22924 \h </w:instrText>
        </w:r>
        <w:r>
          <w:fldChar w:fldCharType="separate"/>
        </w:r>
        <w:r>
          <w:t>20</w:t>
        </w:r>
        <w:r>
          <w:fldChar w:fldCharType="end"/>
        </w:r>
      </w:hyperlink>
    </w:p>
    <w:p>
      <w:pPr>
        <w:pStyle w:val="TOC2"/>
        <w:tabs>
          <w:tab w:val="right" w:leader="dot" w:pos="8306"/>
        </w:tabs>
      </w:pPr>
      <w:hyperlink w:anchor="_Toc17101" w:history="1">
        <w:r>
          <w:rPr>
            <w:rFonts w:ascii="仿宋" w:eastAsia="仿宋" w:hAnsi="仿宋" w:cs="仿宋" w:hint="eastAsia"/>
            <w:lang w:eastAsia="zh-CN"/>
          </w:rPr>
          <w:t>(二)、人工心脏项目建设必要性分析</w:t>
        </w:r>
        <w:r>
          <w:tab/>
        </w:r>
        <w:r>
          <w:fldChar w:fldCharType="begin"/>
        </w:r>
        <w:r>
          <w:instrText xml:space="preserve"> PAGEREF _Toc17101 \h </w:instrText>
        </w:r>
        <w:r>
          <w:fldChar w:fldCharType="separate"/>
        </w:r>
        <w:r>
          <w:t>22</w:t>
        </w:r>
        <w:r>
          <w:fldChar w:fldCharType="end"/>
        </w:r>
      </w:hyperlink>
    </w:p>
    <w:p>
      <w:pPr>
        <w:pStyle w:val="TOC1"/>
        <w:tabs>
          <w:tab w:val="right" w:leader="dot" w:pos="8306"/>
        </w:tabs>
      </w:pPr>
      <w:hyperlink w:anchor="_Toc2905" w:history="1">
        <w:r>
          <w:rPr>
            <w:rFonts w:ascii="仿宋" w:eastAsia="仿宋" w:hAnsi="仿宋" w:cs="仿宋" w:hint="eastAsia"/>
            <w:lang w:eastAsia="zh-CN"/>
          </w:rPr>
          <w:t>七、人工心脏项目环境影响分析</w:t>
        </w:r>
        <w:r>
          <w:tab/>
        </w:r>
        <w:r>
          <w:fldChar w:fldCharType="begin"/>
        </w:r>
        <w:r>
          <w:instrText xml:space="preserve"> PAGEREF _Toc2905 \h </w:instrText>
        </w:r>
        <w:r>
          <w:fldChar w:fldCharType="separate"/>
        </w:r>
        <w:r>
          <w:t>23</w:t>
        </w:r>
        <w:r>
          <w:fldChar w:fldCharType="end"/>
        </w:r>
      </w:hyperlink>
    </w:p>
    <w:p>
      <w:pPr>
        <w:pStyle w:val="TOC2"/>
        <w:tabs>
          <w:tab w:val="right" w:leader="dot" w:pos="8306"/>
        </w:tabs>
      </w:pPr>
      <w:hyperlink w:anchor="_Toc17081" w:history="1">
        <w:r>
          <w:rPr>
            <w:rFonts w:ascii="仿宋" w:eastAsia="仿宋" w:hAnsi="仿宋" w:cs="仿宋" w:hint="eastAsia"/>
            <w:lang w:eastAsia="zh-CN"/>
          </w:rPr>
          <w:t>(一)、建设区域环境质量现状</w:t>
        </w:r>
        <w:r>
          <w:tab/>
        </w:r>
        <w:r>
          <w:fldChar w:fldCharType="begin"/>
        </w:r>
        <w:r>
          <w:instrText xml:space="preserve"> PAGEREF _Toc17081 \h </w:instrText>
        </w:r>
        <w:r>
          <w:fldChar w:fldCharType="separate"/>
        </w:r>
        <w:r>
          <w:t>23</w:t>
        </w:r>
        <w:r>
          <w:fldChar w:fldCharType="end"/>
        </w:r>
      </w:hyperlink>
    </w:p>
    <w:p>
      <w:pPr>
        <w:pStyle w:val="TOC2"/>
        <w:tabs>
          <w:tab w:val="right" w:leader="dot" w:pos="8306"/>
        </w:tabs>
      </w:pPr>
      <w:hyperlink w:anchor="_Toc20414" w:history="1">
        <w:r>
          <w:rPr>
            <w:rFonts w:ascii="仿宋" w:eastAsia="仿宋" w:hAnsi="仿宋" w:cs="仿宋" w:hint="eastAsia"/>
            <w:lang w:eastAsia="zh-CN"/>
          </w:rPr>
          <w:t>(二)、建设期环境保护</w:t>
        </w:r>
        <w:r>
          <w:tab/>
        </w:r>
        <w:r>
          <w:fldChar w:fldCharType="begin"/>
        </w:r>
        <w:r>
          <w:instrText xml:space="preserve"> PAGEREF _Toc20414 \h </w:instrText>
        </w:r>
        <w:r>
          <w:fldChar w:fldCharType="separate"/>
        </w:r>
        <w:r>
          <w:t>24</w:t>
        </w:r>
        <w:r>
          <w:fldChar w:fldCharType="end"/>
        </w:r>
      </w:hyperlink>
    </w:p>
    <w:p>
      <w:pPr>
        <w:pStyle w:val="TOC2"/>
        <w:tabs>
          <w:tab w:val="right" w:leader="dot" w:pos="8306"/>
        </w:tabs>
      </w:pPr>
      <w:hyperlink w:anchor="_Toc7345" w:history="1">
        <w:r>
          <w:rPr>
            <w:rFonts w:ascii="仿宋" w:eastAsia="仿宋" w:hAnsi="仿宋" w:cs="仿宋" w:hint="eastAsia"/>
            <w:lang w:eastAsia="zh-CN"/>
          </w:rPr>
          <w:t>(三)、运营期环境保护</w:t>
        </w:r>
        <w:r>
          <w:tab/>
        </w:r>
        <w:r>
          <w:fldChar w:fldCharType="begin"/>
        </w:r>
        <w:r>
          <w:instrText xml:space="preserve"> PAGEREF _Toc7345 \h </w:instrText>
        </w:r>
        <w:r>
          <w:fldChar w:fldCharType="separate"/>
        </w:r>
        <w:r>
          <w:t>26</w:t>
        </w:r>
        <w:r>
          <w:fldChar w:fldCharType="end"/>
        </w:r>
      </w:hyperlink>
    </w:p>
    <w:p>
      <w:pPr>
        <w:pStyle w:val="TOC2"/>
        <w:tabs>
          <w:tab w:val="right" w:leader="dot" w:pos="8306"/>
        </w:tabs>
      </w:pPr>
      <w:hyperlink w:anchor="_Toc29056" w:history="1">
        <w:r>
          <w:rPr>
            <w:rFonts w:ascii="仿宋" w:eastAsia="仿宋" w:hAnsi="仿宋" w:cs="仿宋" w:hint="eastAsia"/>
            <w:lang w:eastAsia="zh-CN"/>
          </w:rPr>
          <w:t>(四)、人工心脏项目建设对区域经济的影响</w:t>
        </w:r>
        <w:r>
          <w:tab/>
        </w:r>
        <w:r>
          <w:fldChar w:fldCharType="begin"/>
        </w:r>
        <w:r>
          <w:instrText xml:space="preserve"> PAGEREF _Toc29056 \h </w:instrText>
        </w:r>
        <w:r>
          <w:fldChar w:fldCharType="separate"/>
        </w:r>
        <w:r>
          <w:t>27</w:t>
        </w:r>
        <w:r>
          <w:fldChar w:fldCharType="end"/>
        </w:r>
      </w:hyperlink>
    </w:p>
    <w:p>
      <w:pPr>
        <w:pStyle w:val="TOC2"/>
        <w:tabs>
          <w:tab w:val="right" w:leader="dot" w:pos="8306"/>
        </w:tabs>
      </w:pPr>
      <w:hyperlink w:anchor="_Toc14599" w:history="1">
        <w:r>
          <w:rPr>
            <w:rFonts w:ascii="仿宋" w:eastAsia="仿宋" w:hAnsi="仿宋" w:cs="仿宋" w:hint="eastAsia"/>
            <w:lang w:eastAsia="zh-CN"/>
          </w:rPr>
          <w:t>(五)、废弃物处理</w:t>
        </w:r>
        <w:r>
          <w:tab/>
        </w:r>
        <w:r>
          <w:fldChar w:fldCharType="begin"/>
        </w:r>
        <w:r>
          <w:instrText xml:space="preserve"> PAGEREF _Toc14599 \h </w:instrText>
        </w:r>
        <w:r>
          <w:fldChar w:fldCharType="separate"/>
        </w:r>
        <w:r>
          <w:t>29</w:t>
        </w:r>
        <w:r>
          <w:fldChar w:fldCharType="end"/>
        </w:r>
      </w:hyperlink>
    </w:p>
    <w:p>
      <w:pPr>
        <w:pStyle w:val="TOC2"/>
        <w:tabs>
          <w:tab w:val="right" w:leader="dot" w:pos="8306"/>
        </w:tabs>
      </w:pPr>
      <w:hyperlink w:anchor="_Toc26056" w:history="1">
        <w:r>
          <w:rPr>
            <w:rFonts w:ascii="仿宋" w:eastAsia="仿宋" w:hAnsi="仿宋" w:cs="仿宋" w:hint="eastAsia"/>
            <w:lang w:eastAsia="zh-CN"/>
          </w:rPr>
          <w:t>(六)、特殊环境影响分析</w:t>
        </w:r>
        <w:r>
          <w:tab/>
        </w:r>
        <w:r>
          <w:fldChar w:fldCharType="begin"/>
        </w:r>
        <w:r>
          <w:instrText xml:space="preserve"> PAGEREF _Toc26056 \h </w:instrText>
        </w:r>
        <w:r>
          <w:fldChar w:fldCharType="separate"/>
        </w:r>
        <w:r>
          <w:t>30</w:t>
        </w:r>
        <w:r>
          <w:fldChar w:fldCharType="end"/>
        </w:r>
      </w:hyperlink>
    </w:p>
    <w:p>
      <w:pPr>
        <w:pStyle w:val="TOC2"/>
        <w:tabs>
          <w:tab w:val="right" w:leader="dot" w:pos="8306"/>
        </w:tabs>
      </w:pPr>
      <w:hyperlink w:anchor="_Toc5621" w:history="1">
        <w:r>
          <w:rPr>
            <w:rFonts w:ascii="仿宋" w:eastAsia="仿宋" w:hAnsi="仿宋" w:cs="仿宋" w:hint="eastAsia"/>
            <w:lang w:eastAsia="zh-CN"/>
          </w:rPr>
          <w:t>(七)、清洁生产</w:t>
        </w:r>
        <w:r>
          <w:tab/>
        </w:r>
        <w:r>
          <w:fldChar w:fldCharType="begin"/>
        </w:r>
        <w:r>
          <w:instrText xml:space="preserve"> PAGEREF _Toc5621 \h </w:instrText>
        </w:r>
        <w:r>
          <w:fldChar w:fldCharType="separate"/>
        </w:r>
        <w:r>
          <w:t>31</w:t>
        </w:r>
        <w:r>
          <w:fldChar w:fldCharType="end"/>
        </w:r>
      </w:hyperlink>
    </w:p>
    <w:p>
      <w:pPr>
        <w:pStyle w:val="TOC2"/>
        <w:tabs>
          <w:tab w:val="right" w:leader="dot" w:pos="8306"/>
        </w:tabs>
      </w:pPr>
      <w:hyperlink w:anchor="_Toc24784" w:history="1">
        <w:r>
          <w:rPr>
            <w:rFonts w:ascii="仿宋" w:eastAsia="仿宋" w:hAnsi="仿宋" w:cs="仿宋" w:hint="eastAsia"/>
            <w:lang w:eastAsia="zh-CN"/>
          </w:rPr>
          <w:t>(八)、环境保护综合评价</w:t>
        </w:r>
        <w:r>
          <w:tab/>
        </w:r>
        <w:r>
          <w:fldChar w:fldCharType="begin"/>
        </w:r>
        <w:r>
          <w:instrText xml:space="preserve"> PAGEREF _Toc24784 \h </w:instrText>
        </w:r>
        <w:r>
          <w:fldChar w:fldCharType="separate"/>
        </w:r>
        <w:r>
          <w:t>33</w:t>
        </w:r>
        <w:r>
          <w:fldChar w:fldCharType="end"/>
        </w:r>
      </w:hyperlink>
    </w:p>
    <w:p>
      <w:pPr>
        <w:pStyle w:val="TOC1"/>
        <w:tabs>
          <w:tab w:val="right" w:leader="dot" w:pos="8306"/>
        </w:tabs>
      </w:pPr>
      <w:hyperlink w:anchor="_Toc12815" w:history="1">
        <w:r>
          <w:rPr>
            <w:rFonts w:ascii="仿宋" w:eastAsia="仿宋" w:hAnsi="仿宋" w:cs="仿宋" w:hint="eastAsia"/>
            <w:lang w:eastAsia="zh-CN"/>
          </w:rPr>
          <w:t>八、人工心脏项目经营效益</w:t>
        </w:r>
        <w:r>
          <w:tab/>
        </w:r>
        <w:r>
          <w:fldChar w:fldCharType="begin"/>
        </w:r>
        <w:r>
          <w:instrText xml:space="preserve"> PAGEREF _Toc12815 \h </w:instrText>
        </w:r>
        <w:r>
          <w:fldChar w:fldCharType="separate"/>
        </w:r>
        <w:r>
          <w:t>34</w:t>
        </w:r>
        <w:r>
          <w:fldChar w:fldCharType="end"/>
        </w:r>
      </w:hyperlink>
    </w:p>
    <w:p>
      <w:pPr>
        <w:pStyle w:val="TOC2"/>
        <w:tabs>
          <w:tab w:val="right" w:leader="dot" w:pos="8306"/>
        </w:tabs>
      </w:pPr>
      <w:hyperlink w:anchor="_Toc7443" w:history="1">
        <w:r>
          <w:rPr>
            <w:rFonts w:ascii="仿宋" w:eastAsia="仿宋" w:hAnsi="仿宋" w:cs="仿宋" w:hint="eastAsia"/>
            <w:lang w:eastAsia="zh-CN"/>
          </w:rPr>
          <w:t>(一)、经济评价财务测算</w:t>
        </w:r>
        <w:r>
          <w:tab/>
        </w:r>
        <w:r>
          <w:fldChar w:fldCharType="begin"/>
        </w:r>
        <w:r>
          <w:instrText xml:space="preserve"> PAGEREF _Toc7443 \h </w:instrText>
        </w:r>
        <w:r>
          <w:fldChar w:fldCharType="separate"/>
        </w:r>
        <w:r>
          <w:t>34</w:t>
        </w:r>
        <w:r>
          <w:fldChar w:fldCharType="end"/>
        </w:r>
      </w:hyperlink>
    </w:p>
    <w:p>
      <w:pPr>
        <w:pStyle w:val="TOC2"/>
        <w:tabs>
          <w:tab w:val="right" w:leader="dot" w:pos="8306"/>
        </w:tabs>
      </w:pPr>
      <w:hyperlink w:anchor="_Toc9007" w:history="1">
        <w:r>
          <w:rPr>
            <w:rFonts w:ascii="仿宋" w:eastAsia="仿宋" w:hAnsi="仿宋" w:cs="仿宋" w:hint="eastAsia"/>
            <w:lang w:eastAsia="zh-CN"/>
          </w:rPr>
          <w:t>(二)、人工心脏项目盈利能力分析</w:t>
        </w:r>
        <w:r>
          <w:tab/>
        </w:r>
        <w:r>
          <w:fldChar w:fldCharType="begin"/>
        </w:r>
        <w:r>
          <w:instrText xml:space="preserve"> PAGEREF _Toc9007 \h </w:instrText>
        </w:r>
        <w:r>
          <w:fldChar w:fldCharType="separate"/>
        </w:r>
        <w:r>
          <w:t>35</w:t>
        </w:r>
        <w:r>
          <w:fldChar w:fldCharType="end"/>
        </w:r>
      </w:hyperlink>
    </w:p>
    <w:p>
      <w:pPr>
        <w:pStyle w:val="TOC1"/>
        <w:tabs>
          <w:tab w:val="right" w:leader="dot" w:pos="8306"/>
        </w:tabs>
      </w:pPr>
      <w:hyperlink w:anchor="_Toc20750" w:history="1">
        <w:r>
          <w:rPr>
            <w:rFonts w:ascii="仿宋" w:eastAsia="仿宋" w:hAnsi="仿宋" w:cs="仿宋" w:hint="eastAsia"/>
            <w:lang w:eastAsia="zh-CN"/>
          </w:rPr>
          <w:t>九、人工心脏项目投资规划</w:t>
        </w:r>
        <w:r>
          <w:tab/>
        </w:r>
        <w:r>
          <w:fldChar w:fldCharType="begin"/>
        </w:r>
        <w:r>
          <w:instrText xml:space="preserve"> PAGEREF _Toc20750 \h </w:instrText>
        </w:r>
        <w:r>
          <w:fldChar w:fldCharType="separate"/>
        </w:r>
        <w:r>
          <w:t>36</w:t>
        </w:r>
        <w:r>
          <w:fldChar w:fldCharType="end"/>
        </w:r>
      </w:hyperlink>
    </w:p>
    <w:p>
      <w:pPr>
        <w:pStyle w:val="TOC2"/>
        <w:tabs>
          <w:tab w:val="right" w:leader="dot" w:pos="8306"/>
        </w:tabs>
      </w:pPr>
      <w:hyperlink w:anchor="_Toc1481" w:history="1">
        <w:r>
          <w:rPr>
            <w:rFonts w:ascii="仿宋" w:eastAsia="仿宋" w:hAnsi="仿宋" w:cs="仿宋" w:hint="eastAsia"/>
            <w:lang w:eastAsia="zh-CN"/>
          </w:rPr>
          <w:t>(一)、人工心脏项目总投资估算</w:t>
        </w:r>
        <w:r>
          <w:tab/>
        </w:r>
        <w:r>
          <w:fldChar w:fldCharType="begin"/>
        </w:r>
        <w:r>
          <w:instrText xml:space="preserve"> PAGEREF _Toc1481 \h </w:instrText>
        </w:r>
        <w:r>
          <w:fldChar w:fldCharType="separate"/>
        </w:r>
        <w:r>
          <w:t>36</w:t>
        </w:r>
        <w:r>
          <w:fldChar w:fldCharType="end"/>
        </w:r>
      </w:hyperlink>
    </w:p>
    <w:p>
      <w:pPr>
        <w:pStyle w:val="TOC2"/>
        <w:tabs>
          <w:tab w:val="right" w:leader="dot" w:pos="8306"/>
        </w:tabs>
      </w:pPr>
      <w:hyperlink w:anchor="_Toc28611" w:history="1">
        <w:r>
          <w:rPr>
            <w:rFonts w:ascii="仿宋" w:eastAsia="仿宋" w:hAnsi="仿宋" w:cs="仿宋" w:hint="eastAsia"/>
            <w:lang w:eastAsia="zh-CN"/>
          </w:rPr>
          <w:t>(二)、资金筹措</w:t>
        </w:r>
        <w:r>
          <w:tab/>
        </w:r>
        <w:r>
          <w:fldChar w:fldCharType="begin"/>
        </w:r>
        <w:r>
          <w:instrText xml:space="preserve"> PAGEREF _Toc28611 \h </w:instrText>
        </w:r>
        <w:r>
          <w:fldChar w:fldCharType="separate"/>
        </w:r>
        <w:r>
          <w:t>37</w:t>
        </w:r>
        <w:r>
          <w:fldChar w:fldCharType="end"/>
        </w:r>
      </w:hyperlink>
    </w:p>
    <w:p>
      <w:pPr>
        <w:pStyle w:val="TOC1"/>
        <w:tabs>
          <w:tab w:val="right" w:leader="dot" w:pos="8306"/>
        </w:tabs>
      </w:pPr>
      <w:hyperlink w:anchor="_Toc4036" w:history="1">
        <w:r>
          <w:rPr>
            <w:rFonts w:ascii="仿宋" w:eastAsia="仿宋" w:hAnsi="仿宋" w:cs="仿宋" w:hint="eastAsia"/>
            <w:lang w:eastAsia="zh-CN"/>
          </w:rPr>
          <w:t>十、生产安全保护</w:t>
        </w:r>
        <w:r>
          <w:tab/>
        </w:r>
        <w:r>
          <w:fldChar w:fldCharType="begin"/>
        </w:r>
        <w:r>
          <w:instrText xml:space="preserve"> PAGEREF _Toc4036 \h </w:instrText>
        </w:r>
        <w:r>
          <w:fldChar w:fldCharType="separate"/>
        </w:r>
        <w:r>
          <w:t>38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9346" w:history="1">
        <w:r>
          <w:rPr>
            <w:rFonts w:ascii="仿宋" w:eastAsia="仿宋" w:hAnsi="仿宋" w:cs="仿宋" w:hint="eastAsia"/>
            <w:lang w:eastAsia="zh-CN"/>
          </w:rPr>
          <w:t>(一)、消防安全</w:t>
        </w:r>
        <w:r>
          <w:tab/>
        </w:r>
        <w:r>
          <w:fldChar w:fldCharType="begin"/>
        </w:r>
        <w:r>
          <w:instrText xml:space="preserve"> PAGEREF _Toc29346 \h </w:instrText>
        </w:r>
        <w:r>
          <w:fldChar w:fldCharType="separate"/>
        </w:r>
        <w:r>
          <w:t>38</w:t>
        </w:r>
        <w:r>
          <w:fldChar w:fldCharType="end"/>
        </w:r>
      </w:hyperlink>
    </w:p>
    <w:p>
      <w:pPr>
        <w:pStyle w:val="TOC2"/>
        <w:tabs>
          <w:tab w:val="right" w:leader="dot" w:pos="8306"/>
        </w:tabs>
      </w:pPr>
      <w:hyperlink w:anchor="_Toc11093" w:history="1">
        <w:r>
          <w:rPr>
            <w:rFonts w:ascii="仿宋" w:eastAsia="仿宋" w:hAnsi="仿宋" w:cs="仿宋" w:hint="eastAsia"/>
            <w:lang w:eastAsia="zh-CN"/>
          </w:rPr>
          <w:t>(二)、防火防爆总图布置措施</w:t>
        </w:r>
        <w:r>
          <w:tab/>
        </w:r>
        <w:r>
          <w:fldChar w:fldCharType="begin"/>
        </w:r>
        <w:r>
          <w:instrText xml:space="preserve"> PAGEREF _Toc11093 \h </w:instrText>
        </w:r>
        <w:r>
          <w:fldChar w:fldCharType="separate"/>
        </w:r>
        <w:r>
          <w:t>39</w:t>
        </w:r>
        <w:r>
          <w:fldChar w:fldCharType="end"/>
        </w:r>
      </w:hyperlink>
    </w:p>
    <w:p>
      <w:pPr>
        <w:pStyle w:val="TOC2"/>
        <w:tabs>
          <w:tab w:val="right" w:leader="dot" w:pos="8306"/>
        </w:tabs>
      </w:pPr>
      <w:hyperlink w:anchor="_Toc8076" w:history="1">
        <w:r>
          <w:rPr>
            <w:rFonts w:ascii="仿宋" w:eastAsia="仿宋" w:hAnsi="仿宋" w:cs="仿宋" w:hint="eastAsia"/>
            <w:lang w:eastAsia="zh-CN"/>
          </w:rPr>
          <w:t>(三)、自然灾害防范措施</w:t>
        </w:r>
        <w:r>
          <w:tab/>
        </w:r>
        <w:r>
          <w:fldChar w:fldCharType="begin"/>
        </w:r>
        <w:r>
          <w:instrText xml:space="preserve"> PAGEREF _Toc8076 \h </w:instrText>
        </w:r>
        <w:r>
          <w:fldChar w:fldCharType="separate"/>
        </w:r>
        <w:r>
          <w:t>40</w:t>
        </w:r>
        <w:r>
          <w:fldChar w:fldCharType="end"/>
        </w:r>
      </w:hyperlink>
    </w:p>
    <w:p>
      <w:pPr>
        <w:pStyle w:val="TOC2"/>
        <w:tabs>
          <w:tab w:val="right" w:leader="dot" w:pos="8306"/>
        </w:tabs>
      </w:pPr>
      <w:hyperlink w:anchor="_Toc24935" w:history="1">
        <w:r>
          <w:rPr>
            <w:rFonts w:ascii="仿宋" w:eastAsia="仿宋" w:hAnsi="仿宋" w:cs="仿宋" w:hint="eastAsia"/>
            <w:lang w:eastAsia="zh-CN"/>
          </w:rPr>
          <w:t>(四)、安全色及安全标志使用要求</w:t>
        </w:r>
        <w:r>
          <w:tab/>
        </w:r>
        <w:r>
          <w:fldChar w:fldCharType="begin"/>
        </w:r>
        <w:r>
          <w:instrText xml:space="preserve"> PAGEREF _Toc24935 \h </w:instrText>
        </w:r>
        <w:r>
          <w:fldChar w:fldCharType="separate"/>
        </w:r>
        <w:r>
          <w:t>41</w:t>
        </w:r>
        <w:r>
          <w:fldChar w:fldCharType="end"/>
        </w:r>
      </w:hyperlink>
    </w:p>
    <w:p>
      <w:pPr>
        <w:pStyle w:val="TOC2"/>
        <w:tabs>
          <w:tab w:val="right" w:leader="dot" w:pos="8306"/>
        </w:tabs>
      </w:pPr>
      <w:hyperlink w:anchor="_Toc5123" w:history="1">
        <w:r>
          <w:rPr>
            <w:rFonts w:ascii="仿宋" w:eastAsia="仿宋" w:hAnsi="仿宋" w:cs="仿宋" w:hint="eastAsia"/>
            <w:lang w:eastAsia="zh-CN"/>
          </w:rPr>
          <w:t>(五)、防尘防毒措施</w:t>
        </w:r>
        <w:r>
          <w:tab/>
        </w:r>
        <w:r>
          <w:fldChar w:fldCharType="begin"/>
        </w:r>
        <w:r>
          <w:instrText xml:space="preserve"> PAGEREF _Toc5123 \h </w:instrText>
        </w:r>
        <w:r>
          <w:fldChar w:fldCharType="separate"/>
        </w:r>
        <w:r>
          <w:t>42</w:t>
        </w:r>
        <w:r>
          <w:fldChar w:fldCharType="end"/>
        </w:r>
      </w:hyperlink>
    </w:p>
    <w:p>
      <w:pPr>
        <w:pStyle w:val="TOC2"/>
        <w:tabs>
          <w:tab w:val="right" w:leader="dot" w:pos="8306"/>
        </w:tabs>
      </w:pPr>
      <w:hyperlink w:anchor="_Toc22681" w:history="1">
        <w:r>
          <w:rPr>
            <w:rFonts w:ascii="仿宋" w:eastAsia="仿宋" w:hAnsi="仿宋" w:cs="仿宋" w:hint="eastAsia"/>
            <w:lang w:eastAsia="zh-CN"/>
          </w:rPr>
          <w:t>(六)、防静电、触电防护及防雷措施</w:t>
        </w:r>
        <w:r>
          <w:tab/>
        </w:r>
        <w:r>
          <w:fldChar w:fldCharType="begin"/>
        </w:r>
        <w:r>
          <w:instrText xml:space="preserve"> PAGEREF _Toc22681 \h </w:instrText>
        </w:r>
        <w:r>
          <w:fldChar w:fldCharType="separate"/>
        </w:r>
        <w:r>
          <w:t>43</w:t>
        </w:r>
        <w:r>
          <w:fldChar w:fldCharType="end"/>
        </w:r>
      </w:hyperlink>
    </w:p>
    <w:p>
      <w:pPr>
        <w:pStyle w:val="TOC2"/>
        <w:tabs>
          <w:tab w:val="right" w:leader="dot" w:pos="8306"/>
        </w:tabs>
      </w:pPr>
      <w:hyperlink w:anchor="_Toc26311" w:history="1">
        <w:r>
          <w:rPr>
            <w:rFonts w:ascii="仿宋" w:eastAsia="仿宋" w:hAnsi="仿宋" w:cs="仿宋" w:hint="eastAsia"/>
            <w:lang w:eastAsia="zh-CN"/>
          </w:rPr>
          <w:t>(七)、机械设备安全保障措施</w:t>
        </w:r>
        <w:r>
          <w:tab/>
        </w:r>
        <w:r>
          <w:fldChar w:fldCharType="begin"/>
        </w:r>
        <w:r>
          <w:instrText xml:space="preserve"> PAGEREF _Toc26311 \h </w:instrText>
        </w:r>
        <w:r>
          <w:fldChar w:fldCharType="separate"/>
        </w:r>
        <w:r>
          <w:t>44</w:t>
        </w:r>
        <w:r>
          <w:fldChar w:fldCharType="end"/>
        </w:r>
      </w:hyperlink>
    </w:p>
    <w:p>
      <w:pPr>
        <w:pStyle w:val="TOC1"/>
        <w:tabs>
          <w:tab w:val="right" w:leader="dot" w:pos="8306"/>
        </w:tabs>
      </w:pPr>
      <w:hyperlink w:anchor="_Toc5340" w:history="1">
        <w:r>
          <w:rPr>
            <w:rFonts w:ascii="仿宋" w:eastAsia="仿宋" w:hAnsi="仿宋" w:cs="仿宋" w:hint="eastAsia"/>
            <w:lang w:eastAsia="zh-CN"/>
          </w:rPr>
          <w:t>十一、人工心脏项目风险管理</w:t>
        </w:r>
        <w:r>
          <w:tab/>
        </w:r>
        <w:r>
          <w:fldChar w:fldCharType="begin"/>
        </w:r>
        <w:r>
          <w:instrText xml:space="preserve"> PAGEREF _Toc5340 \h </w:instrText>
        </w:r>
        <w:r>
          <w:fldChar w:fldCharType="separate"/>
        </w:r>
        <w:r>
          <w:t>46</w:t>
        </w:r>
        <w:r>
          <w:fldChar w:fldCharType="end"/>
        </w:r>
      </w:hyperlink>
    </w:p>
    <w:p>
      <w:pPr>
        <w:pStyle w:val="TOC2"/>
        <w:tabs>
          <w:tab w:val="right" w:leader="dot" w:pos="8306"/>
        </w:tabs>
      </w:pPr>
      <w:hyperlink w:anchor="_Toc31600" w:history="1">
        <w:r>
          <w:rPr>
            <w:rFonts w:ascii="仿宋" w:eastAsia="仿宋" w:hAnsi="仿宋" w:cs="仿宋" w:hint="eastAsia"/>
            <w:lang w:eastAsia="zh-CN"/>
          </w:rPr>
          <w:t>(一)、风险识别与评估</w:t>
        </w:r>
        <w:r>
          <w:tab/>
        </w:r>
        <w:r>
          <w:fldChar w:fldCharType="begin"/>
        </w:r>
        <w:r>
          <w:instrText xml:space="preserve"> PAGEREF _Toc31600 \h </w:instrText>
        </w:r>
        <w:r>
          <w:fldChar w:fldCharType="separate"/>
        </w:r>
        <w:r>
          <w:t>46</w:t>
        </w:r>
        <w:r>
          <w:fldChar w:fldCharType="end"/>
        </w:r>
      </w:hyperlink>
    </w:p>
    <w:p>
      <w:pPr>
        <w:pStyle w:val="TOC2"/>
        <w:tabs>
          <w:tab w:val="right" w:leader="dot" w:pos="8306"/>
        </w:tabs>
      </w:pPr>
      <w:hyperlink w:anchor="_Toc17708" w:history="1">
        <w:r>
          <w:rPr>
            <w:rFonts w:ascii="仿宋" w:eastAsia="仿宋" w:hAnsi="仿宋" w:cs="仿宋" w:hint="eastAsia"/>
            <w:lang w:eastAsia="zh-CN"/>
          </w:rPr>
          <w:t>(二)、风险应对策略</w:t>
        </w:r>
        <w:r>
          <w:tab/>
        </w:r>
        <w:r>
          <w:fldChar w:fldCharType="begin"/>
        </w:r>
        <w:r>
          <w:instrText xml:space="preserve"> PAGEREF _Toc17708 \h </w:instrText>
        </w:r>
        <w:r>
          <w:fldChar w:fldCharType="separate"/>
        </w:r>
        <w:r>
          <w:t>47</w:t>
        </w:r>
        <w:r>
          <w:fldChar w:fldCharType="end"/>
        </w:r>
      </w:hyperlink>
    </w:p>
    <w:p>
      <w:pPr>
        <w:pStyle w:val="TOC2"/>
        <w:tabs>
          <w:tab w:val="right" w:leader="dot" w:pos="8306"/>
        </w:tabs>
      </w:pPr>
      <w:hyperlink w:anchor="_Toc16325" w:history="1">
        <w:r>
          <w:rPr>
            <w:rFonts w:ascii="仿宋" w:eastAsia="仿宋" w:hAnsi="仿宋" w:cs="仿宋" w:hint="eastAsia"/>
            <w:lang w:eastAsia="zh-CN"/>
          </w:rPr>
          <w:t>(三)、风险监控与控制</w:t>
        </w:r>
        <w:r>
          <w:tab/>
        </w:r>
        <w:r>
          <w:fldChar w:fldCharType="begin"/>
        </w:r>
        <w:r>
          <w:instrText xml:space="preserve"> PAGEREF _Toc16325 \h </w:instrText>
        </w:r>
        <w:r>
          <w:fldChar w:fldCharType="separate"/>
        </w:r>
        <w:r>
          <w:t>49</w:t>
        </w:r>
        <w:r>
          <w:fldChar w:fldCharType="end"/>
        </w:r>
      </w:hyperlink>
    </w:p>
    <w:p>
      <w:pPr>
        <w:pStyle w:val="TOC1"/>
        <w:tabs>
          <w:tab w:val="right" w:leader="dot" w:pos="8306"/>
        </w:tabs>
      </w:pPr>
      <w:hyperlink w:anchor="_Toc6146" w:history="1">
        <w:r>
          <w:rPr>
            <w:rFonts w:ascii="仿宋" w:eastAsia="仿宋" w:hAnsi="仿宋" w:cs="仿宋" w:hint="eastAsia"/>
            <w:lang w:eastAsia="zh-CN"/>
          </w:rPr>
          <w:t>十二、人工心脏项目财务管理</w:t>
        </w:r>
        <w:r>
          <w:tab/>
        </w:r>
        <w:r>
          <w:fldChar w:fldCharType="begin"/>
        </w:r>
        <w:r>
          <w:instrText xml:space="preserve"> PAGEREF _Toc6146 \h </w:instrText>
        </w:r>
        <w:r>
          <w:fldChar w:fldCharType="separate"/>
        </w:r>
        <w:r>
          <w:t>50</w:t>
        </w:r>
        <w:r>
          <w:fldChar w:fldCharType="end"/>
        </w:r>
      </w:hyperlink>
    </w:p>
    <w:p>
      <w:pPr>
        <w:pStyle w:val="TOC2"/>
        <w:tabs>
          <w:tab w:val="right" w:leader="dot" w:pos="8306"/>
        </w:tabs>
      </w:pPr>
      <w:hyperlink w:anchor="_Toc2273" w:history="1">
        <w:r>
          <w:rPr>
            <w:rFonts w:ascii="仿宋" w:eastAsia="仿宋" w:hAnsi="仿宋" w:cs="仿宋" w:hint="eastAsia"/>
            <w:lang w:eastAsia="zh-CN"/>
          </w:rPr>
          <w:t>(一)、资金需求大</w:t>
        </w:r>
        <w:r>
          <w:tab/>
        </w:r>
        <w:r>
          <w:fldChar w:fldCharType="begin"/>
        </w:r>
        <w:r>
          <w:instrText xml:space="preserve"> PAGEREF _Toc2273 \h </w:instrText>
        </w:r>
        <w:r>
          <w:fldChar w:fldCharType="separate"/>
        </w:r>
        <w:r>
          <w:t>50</w:t>
        </w:r>
        <w:r>
          <w:fldChar w:fldCharType="end"/>
        </w:r>
      </w:hyperlink>
    </w:p>
    <w:p>
      <w:pPr>
        <w:pStyle w:val="TOC2"/>
        <w:tabs>
          <w:tab w:val="right" w:leader="dot" w:pos="8306"/>
        </w:tabs>
      </w:pPr>
      <w:hyperlink w:anchor="_Toc5234" w:history="1">
        <w:r>
          <w:rPr>
            <w:rFonts w:ascii="仿宋" w:eastAsia="仿宋" w:hAnsi="仿宋" w:cs="仿宋" w:hint="eastAsia"/>
            <w:lang w:eastAsia="zh-CN"/>
          </w:rPr>
          <w:t>(二)、研发周期长</w:t>
        </w:r>
        <w:r>
          <w:tab/>
        </w:r>
        <w:r>
          <w:fldChar w:fldCharType="begin"/>
        </w:r>
        <w:r>
          <w:instrText xml:space="preserve"> PAGEREF _Toc5234 \h </w:instrText>
        </w:r>
        <w:r>
          <w:fldChar w:fldCharType="separate"/>
        </w:r>
        <w:r>
          <w:t>51</w:t>
        </w:r>
        <w:r>
          <w:fldChar w:fldCharType="end"/>
        </w:r>
      </w:hyperlink>
    </w:p>
    <w:p>
      <w:pPr>
        <w:pStyle w:val="TOC2"/>
        <w:tabs>
          <w:tab w:val="right" w:leader="dot" w:pos="8306"/>
        </w:tabs>
      </w:pPr>
      <w:hyperlink w:anchor="_Toc13923" w:history="1">
        <w:r>
          <w:rPr>
            <w:rFonts w:ascii="仿宋" w:eastAsia="仿宋" w:hAnsi="仿宋" w:cs="仿宋" w:hint="eastAsia"/>
            <w:lang w:eastAsia="zh-CN"/>
          </w:rPr>
          <w:t>(三)、市场风险大</w:t>
        </w:r>
        <w:r>
          <w:tab/>
        </w:r>
        <w:r>
          <w:fldChar w:fldCharType="begin"/>
        </w:r>
        <w:r>
          <w:instrText xml:space="preserve"> PAGEREF _Toc13923 \h </w:instrText>
        </w:r>
        <w:r>
          <w:fldChar w:fldCharType="separate"/>
        </w:r>
        <w:r>
          <w:t>52</w:t>
        </w:r>
        <w:r>
          <w:fldChar w:fldCharType="end"/>
        </w:r>
      </w:hyperlink>
    </w:p>
    <w:p>
      <w:pPr>
        <w:pStyle w:val="TOC2"/>
        <w:tabs>
          <w:tab w:val="right" w:leader="dot" w:pos="8306"/>
        </w:tabs>
      </w:pPr>
      <w:hyperlink w:anchor="_Toc9488" w:history="1">
        <w:r>
          <w:rPr>
            <w:rFonts w:ascii="仿宋" w:eastAsia="仿宋" w:hAnsi="仿宋" w:cs="仿宋" w:hint="eastAsia"/>
            <w:lang w:eastAsia="zh-CN"/>
          </w:rPr>
          <w:t>(四)、利润率高</w:t>
        </w:r>
        <w:r>
          <w:tab/>
        </w:r>
        <w:r>
          <w:fldChar w:fldCharType="begin"/>
        </w:r>
        <w:r>
          <w:instrText xml:space="preserve"> PAGEREF _Toc9488 \h </w:instrText>
        </w:r>
        <w:r>
          <w:fldChar w:fldCharType="separate"/>
        </w:r>
        <w:r>
          <w:t>55</w:t>
        </w:r>
        <w:r>
          <w:fldChar w:fldCharType="end"/>
        </w:r>
      </w:hyperlink>
    </w:p>
    <w:p>
      <w:pPr>
        <w:pStyle w:val="TOC1"/>
        <w:tabs>
          <w:tab w:val="right" w:leader="dot" w:pos="8306"/>
        </w:tabs>
      </w:pPr>
      <w:hyperlink w:anchor="_Toc13373" w:history="1">
        <w:r>
          <w:rPr>
            <w:rFonts w:ascii="仿宋" w:eastAsia="仿宋" w:hAnsi="仿宋" w:cs="仿宋" w:hint="eastAsia"/>
            <w:lang w:eastAsia="zh-CN"/>
          </w:rPr>
          <w:t>十三、利益相关者分析与沟通计划</w:t>
        </w:r>
        <w:r>
          <w:tab/>
        </w:r>
        <w:r>
          <w:fldChar w:fldCharType="begin"/>
        </w:r>
        <w:r>
          <w:instrText xml:space="preserve"> PAGEREF _Toc13373 \h </w:instrText>
        </w:r>
        <w:r>
          <w:fldChar w:fldCharType="separate"/>
        </w:r>
        <w:r>
          <w:t>57</w:t>
        </w:r>
        <w:r>
          <w:fldChar w:fldCharType="end"/>
        </w:r>
      </w:hyperlink>
    </w:p>
    <w:p>
      <w:pPr>
        <w:pStyle w:val="TOC2"/>
        <w:tabs>
          <w:tab w:val="right" w:leader="dot" w:pos="8306"/>
        </w:tabs>
      </w:pPr>
      <w:hyperlink w:anchor="_Toc11017" w:history="1">
        <w:r>
          <w:rPr>
            <w:rFonts w:ascii="仿宋" w:eastAsia="仿宋" w:hAnsi="仿宋" w:cs="仿宋" w:hint="eastAsia"/>
            <w:lang w:eastAsia="zh-CN"/>
          </w:rPr>
          <w:t>(一)、利益相关者分析</w:t>
        </w:r>
        <w:r>
          <w:tab/>
        </w:r>
        <w:r>
          <w:fldChar w:fldCharType="begin"/>
        </w:r>
        <w:r>
          <w:instrText xml:space="preserve"> PAGEREF _Toc11017 \h </w:instrText>
        </w:r>
        <w:r>
          <w:fldChar w:fldCharType="separate"/>
        </w:r>
        <w:r>
          <w:t>57</w:t>
        </w:r>
        <w:r>
          <w:fldChar w:fldCharType="end"/>
        </w:r>
      </w:hyperlink>
    </w:p>
    <w:p>
      <w:pPr>
        <w:pStyle w:val="TOC2"/>
        <w:tabs>
          <w:tab w:val="right" w:leader="dot" w:pos="8306"/>
        </w:tabs>
      </w:pPr>
      <w:hyperlink w:anchor="_Toc30686" w:history="1">
        <w:r>
          <w:rPr>
            <w:rFonts w:ascii="仿宋" w:eastAsia="仿宋" w:hAnsi="仿宋" w:cs="仿宋" w:hint="eastAsia"/>
            <w:lang w:eastAsia="zh-CN"/>
          </w:rPr>
          <w:t>(二)、沟通计划</w:t>
        </w:r>
        <w:r>
          <w:tab/>
        </w:r>
        <w:r>
          <w:fldChar w:fldCharType="begin"/>
        </w:r>
        <w:r>
          <w:instrText xml:space="preserve"> PAGEREF _Toc30686 \h </w:instrText>
        </w:r>
        <w:r>
          <w:fldChar w:fldCharType="separate"/>
        </w:r>
        <w:r>
          <w:t>58</w:t>
        </w:r>
        <w:r>
          <w:fldChar w:fldCharType="end"/>
        </w:r>
      </w:hyperlink>
    </w:p>
    <w:p>
      <w:pPr>
        <w:pStyle w:val="TOC1"/>
        <w:tabs>
          <w:tab w:val="right" w:leader="dot" w:pos="8306"/>
        </w:tabs>
      </w:pPr>
      <w:hyperlink w:anchor="_Toc25375" w:history="1">
        <w:r>
          <w:rPr>
            <w:rFonts w:ascii="仿宋" w:eastAsia="仿宋" w:hAnsi="仿宋" w:cs="仿宋" w:hint="eastAsia"/>
            <w:lang w:eastAsia="zh-CN"/>
          </w:rPr>
          <w:t>十四、营销与推广策略</w:t>
        </w:r>
        <w:r>
          <w:tab/>
        </w:r>
        <w:r>
          <w:fldChar w:fldCharType="begin"/>
        </w:r>
        <w:r>
          <w:instrText xml:space="preserve"> PAGEREF _Toc25375 \h </w:instrText>
        </w:r>
        <w:r>
          <w:fldChar w:fldCharType="separate"/>
        </w:r>
        <w:r>
          <w:t>59</w:t>
        </w:r>
        <w:r>
          <w:fldChar w:fldCharType="end"/>
        </w:r>
      </w:hyperlink>
    </w:p>
    <w:p>
      <w:pPr>
        <w:pStyle w:val="TOC2"/>
        <w:tabs>
          <w:tab w:val="right" w:leader="dot" w:pos="8306"/>
        </w:tabs>
      </w:pPr>
      <w:hyperlink w:anchor="_Toc15309" w:history="1">
        <w:r>
          <w:rPr>
            <w:rFonts w:ascii="仿宋" w:eastAsia="仿宋" w:hAnsi="仿宋" w:cs="仿宋" w:hint="eastAsia"/>
            <w:lang w:eastAsia="zh-CN"/>
          </w:rPr>
          <w:t>(一)、产品/服务定位与特点</w:t>
        </w:r>
        <w:r>
          <w:tab/>
        </w:r>
        <w:r>
          <w:fldChar w:fldCharType="begin"/>
        </w:r>
        <w:r>
          <w:instrText xml:space="preserve"> PAGEREF _Toc15309 \h </w:instrText>
        </w:r>
        <w:r>
          <w:fldChar w:fldCharType="separate"/>
        </w:r>
        <w:r>
          <w:t>59</w:t>
        </w:r>
        <w:r>
          <w:fldChar w:fldCharType="end"/>
        </w:r>
      </w:hyperlink>
    </w:p>
    <w:p>
      <w:pPr>
        <w:pStyle w:val="TOC2"/>
        <w:tabs>
          <w:tab w:val="right" w:leader="dot" w:pos="8306"/>
        </w:tabs>
      </w:pPr>
      <w:hyperlink w:anchor="_Toc29540" w:history="1">
        <w:r>
          <w:rPr>
            <w:rFonts w:ascii="仿宋" w:eastAsia="仿宋" w:hAnsi="仿宋" w:cs="仿宋" w:hint="eastAsia"/>
            <w:lang w:eastAsia="zh-CN"/>
          </w:rPr>
          <w:t>(二)、市场定位与竞争分析</w:t>
        </w:r>
        <w:r>
          <w:tab/>
        </w:r>
        <w:r>
          <w:fldChar w:fldCharType="begin"/>
        </w:r>
        <w:r>
          <w:instrText xml:space="preserve"> PAGEREF _Toc29540 \h </w:instrText>
        </w:r>
        <w:r>
          <w:fldChar w:fldCharType="separate"/>
        </w:r>
        <w:r>
          <w:t>60</w:t>
        </w:r>
        <w:r>
          <w:fldChar w:fldCharType="end"/>
        </w:r>
      </w:hyperlink>
    </w:p>
    <w:p>
      <w:pPr>
        <w:pStyle w:val="TOC2"/>
        <w:tabs>
          <w:tab w:val="right" w:leader="dot" w:pos="8306"/>
        </w:tabs>
      </w:pPr>
      <w:hyperlink w:anchor="_Toc5353" w:history="1">
        <w:r>
          <w:rPr>
            <w:rFonts w:ascii="仿宋" w:eastAsia="仿宋" w:hAnsi="仿宋" w:cs="仿宋" w:hint="eastAsia"/>
            <w:lang w:eastAsia="zh-CN"/>
          </w:rPr>
          <w:t>(三)、营销渠道与策略</w:t>
        </w:r>
        <w:r>
          <w:tab/>
        </w:r>
        <w:r>
          <w:fldChar w:fldCharType="begin"/>
        </w:r>
        <w:r>
          <w:instrText xml:space="preserve"> PAGEREF _Toc5353 \h </w:instrText>
        </w:r>
        <w:r>
          <w:fldChar w:fldCharType="separate"/>
        </w:r>
        <w:r>
          <w:t>62</w:t>
        </w:r>
        <w:r>
          <w:fldChar w:fldCharType="end"/>
        </w:r>
      </w:hyperlink>
    </w:p>
    <w:p>
      <w:pPr>
        <w:pStyle w:val="TOC2"/>
        <w:tabs>
          <w:tab w:val="right" w:leader="dot" w:pos="8306"/>
        </w:tabs>
      </w:pPr>
      <w:hyperlink w:anchor="_Toc28649" w:history="1">
        <w:r>
          <w:rPr>
            <w:rFonts w:ascii="仿宋" w:eastAsia="仿宋" w:hAnsi="仿宋" w:cs="仿宋" w:hint="eastAsia"/>
            <w:lang w:eastAsia="zh-CN"/>
          </w:rPr>
          <w:t>(四)、推广与宣传活动</w:t>
        </w:r>
        <w:r>
          <w:tab/>
        </w:r>
        <w:r>
          <w:fldChar w:fldCharType="begin"/>
        </w:r>
        <w:r>
          <w:instrText xml:space="preserve"> PAGEREF _Toc28649 \h </w:instrText>
        </w:r>
        <w:r>
          <w:fldChar w:fldCharType="separate"/>
        </w:r>
        <w:r>
          <w:t>63</w:t>
        </w:r>
        <w:r>
          <w:fldChar w:fldCharType="end"/>
        </w:r>
      </w:hyperlink>
    </w:p>
    <w:p>
      <w:pPr>
        <w:pStyle w:val="TOC1"/>
        <w:tabs>
          <w:tab w:val="right" w:leader="dot" w:pos="8306"/>
        </w:tabs>
      </w:pPr>
      <w:hyperlink w:anchor="_Toc5873" w:history="1">
        <w:r>
          <w:rPr>
            <w:rFonts w:ascii="仿宋" w:eastAsia="仿宋" w:hAnsi="仿宋" w:cs="仿宋" w:hint="eastAsia"/>
            <w:lang w:eastAsia="zh-CN"/>
          </w:rPr>
          <w:t>十五、人工心脏项目治理与监督</w:t>
        </w:r>
        <w:r>
          <w:tab/>
        </w:r>
        <w:r>
          <w:fldChar w:fldCharType="begin"/>
        </w:r>
        <w:r>
          <w:instrText xml:space="preserve"> PAGEREF _Toc5873 \h </w:instrText>
        </w:r>
        <w:r>
          <w:fldChar w:fldCharType="separate"/>
        </w:r>
        <w:r>
          <w:t>68</w:t>
        </w:r>
        <w:r>
          <w:fldChar w:fldCharType="end"/>
        </w:r>
      </w:hyperlink>
    </w:p>
    <w:p>
      <w:pPr>
        <w:pStyle w:val="TOC2"/>
        <w:tabs>
          <w:tab w:val="right" w:leader="dot" w:pos="8306"/>
        </w:tabs>
      </w:pPr>
      <w:hyperlink w:anchor="_Toc21942" w:history="1">
        <w:r>
          <w:rPr>
            <w:rFonts w:ascii="仿宋" w:eastAsia="仿宋" w:hAnsi="仿宋" w:cs="仿宋" w:hint="eastAsia"/>
            <w:lang w:eastAsia="zh-CN"/>
          </w:rPr>
          <w:t>(一)、人工心脏项目治理结构</w:t>
        </w:r>
        <w:r>
          <w:tab/>
        </w:r>
        <w:r>
          <w:fldChar w:fldCharType="begin"/>
        </w:r>
        <w:r>
          <w:instrText xml:space="preserve"> PAGEREF _Toc21942 \h </w:instrText>
        </w:r>
        <w:r>
          <w:fldChar w:fldCharType="separate"/>
        </w:r>
        <w:r>
          <w:t>68</w:t>
        </w:r>
        <w:r>
          <w:fldChar w:fldCharType="end"/>
        </w:r>
      </w:hyperlink>
    </w:p>
    <w:p>
      <w:pPr>
        <w:pStyle w:val="TOC2"/>
        <w:tabs>
          <w:tab w:val="right" w:leader="dot" w:pos="8306"/>
        </w:tabs>
      </w:pPr>
      <w:hyperlink w:anchor="_Toc10749" w:history="1">
        <w:r>
          <w:rPr>
            <w:rFonts w:ascii="仿宋" w:eastAsia="仿宋" w:hAnsi="仿宋" w:cs="仿宋" w:hint="eastAsia"/>
            <w:lang w:eastAsia="zh-CN"/>
          </w:rPr>
          <w:t>(二)、监督与审计</w:t>
        </w:r>
        <w:r>
          <w:tab/>
        </w:r>
        <w:r>
          <w:fldChar w:fldCharType="begin"/>
        </w:r>
        <w:r>
          <w:instrText xml:space="preserve"> PAGEREF _Toc10749 \h </w:instrText>
        </w:r>
        <w:r>
          <w:fldChar w:fldCharType="separate"/>
        </w:r>
        <w:r>
          <w:t>70</w:t>
        </w:r>
        <w:r>
          <w:fldChar w:fldCharType="end"/>
        </w:r>
      </w:hyperlink>
    </w:p>
    <w:p>
      <w:pPr>
        <w:pStyle w:val="TOC1"/>
        <w:tabs>
          <w:tab w:val="right" w:leader="dot" w:pos="8306"/>
        </w:tabs>
      </w:pPr>
      <w:hyperlink w:anchor="_Toc14032" w:history="1">
        <w:r>
          <w:rPr>
            <w:rFonts w:ascii="仿宋" w:eastAsia="仿宋" w:hAnsi="仿宋" w:cs="仿宋" w:hint="eastAsia"/>
            <w:lang w:eastAsia="zh-CN"/>
          </w:rPr>
          <w:t>十六、人工心脏项目实施保障措施</w:t>
        </w:r>
        <w:r>
          <w:tab/>
        </w:r>
        <w:r>
          <w:fldChar w:fldCharType="begin"/>
        </w:r>
        <w:r>
          <w:instrText xml:space="preserve"> PAGEREF _Toc14032 \h </w:instrText>
        </w:r>
        <w:r>
          <w:fldChar w:fldCharType="separate"/>
        </w:r>
        <w:r>
          <w:t>71</w:t>
        </w:r>
        <w:r>
          <w:fldChar w:fldCharType="end"/>
        </w:r>
      </w:hyperlink>
    </w:p>
    <w:p>
      <w:pPr>
        <w:pStyle w:val="TOC2"/>
        <w:tabs>
          <w:tab w:val="right" w:leader="dot" w:pos="8306"/>
        </w:tabs>
      </w:pPr>
      <w:hyperlink w:anchor="_Toc273" w:history="1">
        <w:r>
          <w:rPr>
            <w:rFonts w:ascii="仿宋" w:eastAsia="仿宋" w:hAnsi="仿宋" w:cs="仿宋" w:hint="eastAsia"/>
            <w:lang w:eastAsia="zh-CN"/>
          </w:rPr>
          <w:t>(一)、人工心脏项目实施保障机制</w:t>
        </w:r>
        <w:r>
          <w:tab/>
        </w:r>
        <w:r>
          <w:fldChar w:fldCharType="begin"/>
        </w:r>
        <w:r>
          <w:instrText xml:space="preserve"> PAGEREF _Toc273 \h </w:instrText>
        </w:r>
        <w:r>
          <w:fldChar w:fldCharType="separate"/>
        </w:r>
        <w:r>
          <w:t>71</w:t>
        </w:r>
        <w:r>
          <w:fldChar w:fldCharType="end"/>
        </w:r>
      </w:hyperlink>
    </w:p>
    <w:p>
      <w:pPr>
        <w:pStyle w:val="TOC2"/>
        <w:tabs>
          <w:tab w:val="right" w:leader="dot" w:pos="8306"/>
        </w:tabs>
      </w:pPr>
      <w:hyperlink w:anchor="_Toc26386" w:history="1">
        <w:r>
          <w:rPr>
            <w:rFonts w:ascii="仿宋" w:eastAsia="仿宋" w:hAnsi="仿宋" w:cs="仿宋" w:hint="eastAsia"/>
            <w:lang w:eastAsia="zh-CN"/>
          </w:rPr>
          <w:t>(二)、人工心脏项目法律合规要求</w:t>
        </w:r>
        <w:r>
          <w:tab/>
        </w:r>
        <w:r>
          <w:fldChar w:fldCharType="begin"/>
        </w:r>
        <w:r>
          <w:instrText xml:space="preserve"> PAGEREF _Toc26386 \h </w:instrText>
        </w:r>
        <w:r>
          <w:fldChar w:fldCharType="separate"/>
        </w:r>
        <w:r>
          <w:t>74</w:t>
        </w:r>
        <w:r>
          <w:fldChar w:fldCharType="end"/>
        </w:r>
      </w:hyperlink>
    </w:p>
    <w:p>
      <w:pPr>
        <w:pStyle w:val="TOC2"/>
        <w:tabs>
          <w:tab w:val="right" w:leader="dot" w:pos="8306"/>
        </w:tabs>
      </w:pPr>
      <w:hyperlink w:anchor="_Toc25073" w:history="1">
        <w:r>
          <w:rPr>
            <w:rFonts w:ascii="仿宋" w:eastAsia="仿宋" w:hAnsi="仿宋" w:cs="仿宋" w:hint="eastAsia"/>
            <w:lang w:eastAsia="zh-CN"/>
          </w:rPr>
          <w:t>(三)、人工心脏项目合同管理与法律事务</w:t>
        </w:r>
        <w:r>
          <w:tab/>
        </w:r>
        <w:r>
          <w:fldChar w:fldCharType="begin"/>
        </w:r>
        <w:r>
          <w:instrText xml:space="preserve"> PAGEREF _Toc25073 \h </w:instrText>
        </w:r>
        <w:r>
          <w:fldChar w:fldCharType="separate"/>
        </w:r>
        <w:r>
          <w:t>79</w:t>
        </w:r>
        <w:r>
          <w:fldChar w:fldCharType="end"/>
        </w:r>
      </w:hyperlink>
    </w:p>
    <w:p>
      <w:pPr>
        <w:pStyle w:val="TOC2"/>
        <w:tabs>
          <w:tab w:val="right" w:leader="dot" w:pos="8306"/>
        </w:tabs>
      </w:pPr>
      <w:hyperlink w:anchor="_Toc14626" w:history="1">
        <w:r>
          <w:rPr>
            <w:rFonts w:ascii="仿宋" w:eastAsia="仿宋" w:hAnsi="仿宋" w:cs="仿宋" w:hint="eastAsia"/>
            <w:lang w:eastAsia="zh-CN"/>
          </w:rPr>
          <w:t>(四)、人工心脏项目知识产权保护策略</w:t>
        </w:r>
        <w:r>
          <w:tab/>
        </w:r>
        <w:r>
          <w:fldChar w:fldCharType="begin"/>
        </w:r>
        <w:r>
          <w:instrText xml:space="preserve"> PAGEREF _Toc14626 \h </w:instrText>
        </w:r>
        <w:r>
          <w:fldChar w:fldCharType="separate"/>
        </w:r>
        <w:r>
          <w:t>85</w:t>
        </w:r>
        <w:r>
          <w:fldChar w:fldCharType="end"/>
        </w:r>
      </w:hyperlink>
    </w:p>
    <w:p>
      <w:pPr>
        <w:pStyle w:val="TOC1"/>
        <w:tabs>
          <w:tab w:val="right" w:leader="dot" w:pos="8306"/>
        </w:tabs>
      </w:pPr>
      <w:hyperlink w:anchor="_Toc12503" w:history="1">
        <w:r>
          <w:rPr>
            <w:rFonts w:ascii="仿宋" w:eastAsia="仿宋" w:hAnsi="仿宋" w:cs="仿宋" w:hint="eastAsia"/>
            <w:lang w:eastAsia="zh-CN"/>
          </w:rPr>
          <w:t>十七、人工心脏项目变更管理</w:t>
        </w:r>
        <w:r>
          <w:tab/>
        </w:r>
        <w:r>
          <w:fldChar w:fldCharType="begin"/>
        </w:r>
        <w:r>
          <w:instrText xml:space="preserve"> PAGEREF _Toc12503 \h </w:instrText>
        </w:r>
        <w:r>
          <w:fldChar w:fldCharType="separate"/>
        </w:r>
        <w:r>
          <w:t>87</w:t>
        </w:r>
        <w:r>
          <w:fldChar w:fldCharType="end"/>
        </w:r>
      </w:hyperlink>
    </w:p>
    <w:p>
      <w:pPr>
        <w:pStyle w:val="TOC2"/>
        <w:tabs>
          <w:tab w:val="right" w:leader="dot" w:pos="8306"/>
        </w:tabs>
      </w:pPr>
      <w:hyperlink w:anchor="_Toc5072" w:history="1">
        <w:r>
          <w:rPr>
            <w:rFonts w:ascii="仿宋" w:eastAsia="仿宋" w:hAnsi="仿宋" w:cs="仿宋" w:hint="eastAsia"/>
            <w:lang w:eastAsia="zh-CN"/>
          </w:rPr>
          <w:t>(一)、变更申请与评估</w:t>
        </w:r>
        <w:r>
          <w:tab/>
        </w:r>
        <w:r>
          <w:fldChar w:fldCharType="begin"/>
        </w:r>
        <w:r>
          <w:instrText xml:space="preserve"> PAGEREF _Toc5072 \h </w:instrText>
        </w:r>
        <w:r>
          <w:fldChar w:fldCharType="separate"/>
        </w:r>
        <w:r>
          <w:t>87</w:t>
        </w:r>
        <w:r>
          <w:fldChar w:fldCharType="end"/>
        </w:r>
      </w:hyperlink>
    </w:p>
    <w:p>
      <w:pPr>
        <w:pStyle w:val="TOC2"/>
        <w:tabs>
          <w:tab w:val="right" w:leader="dot" w:pos="8306"/>
        </w:tabs>
      </w:pPr>
      <w:hyperlink w:anchor="_Toc1738" w:history="1">
        <w:r>
          <w:rPr>
            <w:rFonts w:ascii="仿宋" w:eastAsia="仿宋" w:hAnsi="仿宋" w:cs="仿宋" w:hint="eastAsia"/>
            <w:lang w:eastAsia="zh-CN"/>
          </w:rPr>
          <w:t>(二)、变更实施与控制</w:t>
        </w:r>
        <w:r>
          <w:tab/>
        </w:r>
        <w:r>
          <w:fldChar w:fldCharType="begin"/>
        </w:r>
        <w:r>
          <w:instrText xml:space="preserve"> PAGEREF _Toc1738 \h </w:instrText>
        </w:r>
        <w:r>
          <w:fldChar w:fldCharType="separate"/>
        </w:r>
        <w:r>
          <w:t>88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7793"/>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24126"/>
      <w:r>
        <w:rPr>
          <w:rFonts w:ascii="仿宋" w:eastAsia="仿宋" w:hAnsi="仿宋" w:cs="仿宋" w:hint="eastAsia"/>
          <w:sz w:val="28"/>
          <w:lang w:eastAsia="zh-CN"/>
        </w:rPr>
        <w:t>一、市场分析、调研</w:t>
      </w:r>
      <w:bookmarkEnd w:id="2"/>
    </w:p>
    <w:p>
      <w:pPr>
        <w:pStyle w:val="Heading2"/>
        <w:rPr>
          <w:rFonts w:ascii="仿宋" w:eastAsia="仿宋" w:hAnsi="仿宋" w:cs="仿宋" w:hint="eastAsia"/>
          <w:lang w:eastAsia="zh-CN"/>
        </w:rPr>
      </w:pPr>
      <w:bookmarkStart w:id="3" w:name="_Toc9210"/>
      <w:r>
        <w:rPr>
          <w:rFonts w:ascii="仿宋" w:eastAsia="仿宋" w:hAnsi="仿宋" w:cs="仿宋" w:hint="eastAsia"/>
          <w:lang w:eastAsia="zh-CN"/>
        </w:rPr>
        <w:t>(一)、人工心脏行业分析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人工心脏行业一直以来都是市场的关注焦点。行业内的发展趋势、竞争态势以及潜在机会都对人工心脏项目的推进产生深远的影响。通过深入研究行业的整体概貌，我们将更好地理解行业的核心特征，为人工心脏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人工心脏行业，技术一直是推动创新和发展的关键因素。我们将对当前技术趋势进行详尽分析，包括但不限于人工智能、大数据应用、先进制造技术等。这有助于人工心脏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人工心脏项目成功的基础。我们将对主要竞争对手进行深入研究，包括其市场份额、产品特点、市场定位等。通过全面了解竞争对手的优势和劣势，人工心脏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4" w:name="_Toc16049"/>
      <w:r>
        <w:rPr>
          <w:rFonts w:ascii="仿宋" w:eastAsia="仿宋" w:hAnsi="仿宋" w:cs="仿宋" w:hint="eastAsia"/>
          <w:sz w:val="28"/>
          <w:lang w:eastAsia="zh-CN"/>
        </w:rPr>
        <w:t>(二)、人工心脏市场分析预测</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通过对市场规模的深入调研，我们将预测人工心脏市场未来的增长趋势。这包括市场的整体规模、各细分领域的发展趋势等。人工心脏项目可以根据市场的扩张速度和潜在机会，制定更符合市场需求的发展策略。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人工心脏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市场风险是人工心脏项目实施过程中需要充分考虑的因素。我们将对市场风险进行全面评估，包括但不限于政策法规风险、市场竞争风险、技术变革风险等。通过对潜在风险的深入分析，人工心脏项目可以制定相应的风险缓解策略，降低不确定性对人工心脏项目的影响。</w:t>
      </w:r>
    </w:p>
    <w:p>
      <w:pPr>
        <w:pStyle w:val="Heading1"/>
        <w:ind w:firstLine="560" w:firstLineChars="200"/>
        <w:rPr>
          <w:rFonts w:ascii="仿宋" w:eastAsia="仿宋" w:hAnsi="仿宋" w:cs="仿宋" w:hint="eastAsia"/>
          <w:sz w:val="28"/>
          <w:lang w:eastAsia="zh-CN"/>
        </w:rPr>
      </w:pPr>
      <w:bookmarkStart w:id="5" w:name="_Toc13880"/>
      <w:r>
        <w:rPr>
          <w:rFonts w:ascii="仿宋" w:eastAsia="仿宋" w:hAnsi="仿宋" w:cs="仿宋" w:hint="eastAsia"/>
          <w:sz w:val="28"/>
          <w:lang w:eastAsia="zh-CN"/>
        </w:rPr>
        <w:t>二、人工心脏项目概论</w:t>
      </w:r>
      <w:bookmarkEnd w:id="5"/>
    </w:p>
    <w:p>
      <w:pPr>
        <w:pStyle w:val="Heading2"/>
        <w:rPr>
          <w:rFonts w:ascii="仿宋" w:eastAsia="仿宋" w:hAnsi="仿宋" w:cs="仿宋" w:hint="eastAsia"/>
          <w:lang w:eastAsia="zh-CN"/>
        </w:rPr>
      </w:pPr>
      <w:bookmarkStart w:id="6" w:name="_Toc5711"/>
      <w:r>
        <w:rPr>
          <w:rFonts w:ascii="仿宋" w:eastAsia="仿宋" w:hAnsi="仿宋" w:cs="仿宋" w:hint="eastAsia"/>
          <w:lang w:eastAsia="zh-CN"/>
        </w:rPr>
        <w:t>(一)、人工心脏项目概况</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人工心脏项目的起源追溯至对市场的深入洞察。市场的不断演变与变革为人工心脏项目提供了难得的机遇。当前市场存在的需求缺口和变革的大环境共同构成了人工心脏项目的背景。这个人工心脏项目旨在充分利用市场机遇，填补行业中尚未满足的需求，为客户提供全新的解决方案。市场的变革和需求的增长使得这个人工心脏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人工心脏项目名称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人工心脏项目正式命名为人工心脏。这个名称不仅仅是一个标识，更代表了人工心脏项目的核心理念和愿景。它蕴含着人工心脏项目所要解决问题的关键字，具有强烈的表达和辨识度，为人工心脏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人工心脏项目目标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人工心脏项目的核心目标是提供一种全新、高效的解决方案，满足客户日益增长的需求。人工心脏项目追求的不仅仅是满足市场需求，更是在市场中获得卓越的竞争优势。通过不断提升产品或服务的质量和创新水平，人工心脏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人工心脏项目范围</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人工心脏项目全面涵盖了产品研发、制造、市场推广和售后服务，确保从产品设计到最终用户体验的全方位关注。这一全面的人工心脏项目范围是为了确保人工心脏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人工心脏项目时间表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人工心脏项目计划在未来18个月内完成，包括研发、测试、市场试点和正式推出等不同阶段。这个时间表的合理设计是为了确保人工心脏项目各个阶段的顺利推进，以便按时交付高质量的成果。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人工心脏项目预算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人工心脏项目总预算估算为XX百万美元，主要分配在研发、市场推广、人员培训和运营等方面。这一充足的预算为人工心脏项目提供了充足的资源，确保人工心脏项目在各个方面都能取得优异的表现。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人工心脏项目风险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人工心脏项目可能面临的风险包括市场接受度低、技术难题、竞争激烈等。人工心脏项目团队已经制定了相应的风险应对计划，通过前瞻性的风险管理，确保人工心脏项目在面对不确定性时能够迅速做出应对。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人工心脏项目团队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人工心脏项目汇聚了一支经验丰富、多领域专业素养的核心团队，确保人工心脏项目在各个方面都能拥有高水平的执行力。团队的协同作战是人工心脏项目成功的关键因素之一。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人工心脏项目背景</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人工心脏项目的背景根植于市场对更高效、创新产品的渴望，同时也受到科技发展对行业格局的深刻改变的影响。这为人工心脏项目提供了广阔的发展空间和市场需求。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人工心脏项目现状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截至目前，人工心脏项目已完成市场调研和技术验证，取得了初步的成功。这为人工心脏项目在未来的发展奠定了坚实的基础，为更远大的目标打下了坚实的基石。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7" w:name="_Toc2292"/>
      <w:r>
        <w:rPr>
          <w:rFonts w:ascii="仿宋" w:eastAsia="仿宋" w:hAnsi="仿宋" w:cs="仿宋" w:hint="eastAsia"/>
          <w:sz w:val="28"/>
          <w:lang w:eastAsia="zh-CN"/>
        </w:rPr>
        <w:t>(二)、人工心脏项目目标</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keyword》人工心脏项目首要业务目标是在市场中占据有利地位，实现产品/服务的成功推广和销售。通过不断提升产品质量、创新性，人工心脏项目追求成为行业中的领导者，赢得更多客户的青睐。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在科技迅速发展的时代，人工心脏项目着眼于技术创新。通过持续的研发和技术升级，人工心脏项目旨在推出更具创新性的产品或服务，以满足市场对新鲜、先进解决方案的需求。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为了建立可持续的客户关系，人工心脏项目设定了客户满意度目标。通过提供卓越的产品质量和优质的客户服务，人工心脏项目追求赢得客户的信任和忠诚度，确保他们的满意度达到行业领先水平。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人工心脏项目注重社会责任和可持续发展。通过实施环保、社会责任人工心脏项目，人工心脏项目致力于在经济发展的同时保护环境，促进社会公平，实现可持续经营。</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人工心脏项目的团队是实现目标的核心驱动力。因此，人工心脏项目设定了团队发展目标，包括提升团队成员的专业技能、培养领导力，以及搭建协同高效的团队工作氛围。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8" w:name="_Toc890"/>
      <w:r>
        <w:rPr>
          <w:rFonts w:ascii="仿宋" w:eastAsia="仿宋" w:hAnsi="仿宋" w:cs="仿宋" w:hint="eastAsia"/>
          <w:sz w:val="28"/>
          <w:lang w:eastAsia="zh-CN"/>
        </w:rPr>
        <w:t>(三)、人工心脏项目提出的理由</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 2. 人工心脏项目提出的理由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人工心脏项目的提出源于对市场机遇的深刻洞察。当前市场中存在的需求缺口和行业发展趋势表明，有巨大的商业机会等待被开发。通过准确捕捉市场机遇，人工心脏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人工心脏项目的理念基于对技术创新的信仰。通过持续的研发和技术投入，人工心脏项目有望推出更具创新性的产品或服务。在科技飞速发展的当下，人工心脏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人工心脏项目的提出是为了增强企业的行业竞争力。通过提升产品或服务的质量和独特性，人工心脏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人工心脏项目响应了消费者需求的变化。随着社会和科技的不断发展，消费者对产品和服务的需求也在发生变化。通过深入了解并及时回应消费者的新需求，人工心脏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人工心脏项目的提出是企业战略发展规划的一部分。在面对日益激烈的市场竞争和不断变化的商业环境中，人工心脏项目作为企业战略的一环，旨在为企业开辟新的增长领域，巩固企业在行业中的地位。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人工心脏项目的提出不仅仅是基于商业考量，还注重社会责任。通过推出环保、社会责任等方面的人工心脏项目，人工心脏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人工心脏项目的提出反映了对利益相关者期望的关注。包括客户、员工、投资者等利益相关者在企业发展中都有着各自的期望，人工心脏项目力求在满足这些期望的同时，取得更大的共赢。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9" w:name="_Toc15098"/>
      <w:r>
        <w:rPr>
          <w:rFonts w:ascii="仿宋" w:eastAsia="仿宋" w:hAnsi="仿宋" w:cs="仿宋" w:hint="eastAsia"/>
          <w:sz w:val="28"/>
          <w:lang w:eastAsia="zh-CN"/>
        </w:rPr>
        <w:t>(四)、人工心脏项目意义</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在实施人工心脏项目的过程中，我们不仅仅是在追逐商业成功，更是为企业和社会的多个层面创造了深远的意义。</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人工心脏项目的首要意义在于提升企业的市场竞争力。通过持续的创新和对产品质量的高标准要求，人工心脏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人工心脏项目的推进将促使行业技术水平的提升。通过引入先进技术和创新性解决方案，人工心脏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人工心脏项目不仅创造了大量就业机会，提高了就业水平，还注重社会责任和环保。通过参与社会公益事业和推动环保人工心脏项目，人工心脏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综合而言，人工心脏项目意义重大，不仅推动了企业的发展，也为行业和社会的进步贡献了积极力量。这是一个全面而深刻的影响，将在未来产生可持续的正面效应。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0" w:name="_Toc1014"/>
      <w:r>
        <w:rPr>
          <w:rFonts w:ascii="仿宋" w:eastAsia="仿宋" w:hAnsi="仿宋" w:cs="仿宋" w:hint="eastAsia"/>
          <w:sz w:val="28"/>
          <w:lang w:eastAsia="zh-CN"/>
        </w:rPr>
        <w:t>(五)、人工心脏项目背景</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在当今迅猛发展的商业环境中，人工心脏项目的动因根植于对多方面因素的审慎考量。这个人工心脏项目的提出并非孤立的决策，而是对企业所处背景深入思考的产物。</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市场的不断演变是人工心脏项目背后的首要原因。科技的迅速发展和全球市场的快速变化使得企业必须灵活应对。人工心脏项目应运而生，旨在通过创新性的解决方案迎合市场的多变需求，赢得竞争中的先机。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竞争的激烈程度也是人工心脏项目背景中不可忽视的一环。企业需要在激烈竞争中脱颖而出，为此，人工心脏项目致力于打破常规，提供独特的价值主张，以吸引客户并确保市场份额的增长。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技术的迅速发展为企业带来了机遇与挑战。作为人工心脏项目启动的背景之一，对新兴技术的应用将有助于提升企业的技术水平，使其在不断演进的商业环境中保持竞争优势。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此外，社会对企业责任的期望也在逐渐升高。人工心脏项目充分融入了社会责任的理念，通过可持续经营和社会公益人工心脏项目，企图为社会贡献一份力量，在商业成功的同时关注社会价值。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1" w:name="_Toc27774"/>
      <w:r>
        <w:rPr>
          <w:rFonts w:ascii="仿宋" w:eastAsia="仿宋" w:hAnsi="仿宋" w:cs="仿宋" w:hint="eastAsia"/>
          <w:sz w:val="28"/>
          <w:lang w:eastAsia="zh-CN"/>
        </w:rPr>
        <w:t>三、人工心脏项目土建工程</w:t>
      </w:r>
      <w:bookmarkEnd w:id="11"/>
    </w:p>
    <w:p>
      <w:pPr>
        <w:pStyle w:val="Heading2"/>
        <w:rPr>
          <w:rFonts w:ascii="仿宋" w:eastAsia="仿宋" w:hAnsi="仿宋" w:cs="仿宋" w:hint="eastAsia"/>
          <w:lang w:eastAsia="zh-CN"/>
        </w:rPr>
      </w:pPr>
      <w:bookmarkStart w:id="12" w:name="_Toc29343"/>
      <w:r>
        <w:rPr>
          <w:rFonts w:ascii="仿宋" w:eastAsia="仿宋" w:hAnsi="仿宋" w:cs="仿宋" w:hint="eastAsia"/>
          <w:lang w:eastAsia="zh-CN"/>
        </w:rPr>
        <w:t>(一)、建筑工程设计原则</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在人工心脏项目的建筑工程设计中，我们将秉承一系列重要的设计原则，以确保人工心脏项目建筑在功能、美观、可持续性等方面达到最佳效果。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首要原则是确保建筑的功能性得到最大化的发挥。我们将充分理解人工心脏项目的实际需求，合理布局各个功能区域，保证建筑在满足业务需求的同时，提供高效的工作环境。</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在建筑设计中，我们将综合考虑建设和运营成本。通过精细的经济效益分析，确保设计方案在高效利用资源的同时，对人工心脏项目的长期盈利能力有积极的贡献。</w:t>
      </w:r>
    </w:p>
    <w:p>
      <w:pPr>
        <w:pStyle w:val="Heading2"/>
        <w:ind w:firstLine="560" w:firstLineChars="200"/>
        <w:rPr>
          <w:rFonts w:ascii="仿宋" w:eastAsia="仿宋" w:hAnsi="仿宋" w:cs="仿宋" w:hint="eastAsia"/>
          <w:sz w:val="28"/>
          <w:lang w:eastAsia="zh-CN"/>
        </w:rPr>
      </w:pPr>
      <w:bookmarkStart w:id="13" w:name="_Toc17022"/>
      <w:r>
        <w:rPr>
          <w:rFonts w:ascii="仿宋" w:eastAsia="仿宋" w:hAnsi="仿宋" w:cs="仿宋" w:hint="eastAsia"/>
          <w:sz w:val="28"/>
          <w:lang w:eastAsia="zh-CN"/>
        </w:rPr>
        <w:t>(二)、土建工程设计年限及安全等级</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工心脏项目的土建工程设计中，我们将精准设定设计年限，结合人工心脏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人工心脏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4" w:name="_Toc1992"/>
      <w:r>
        <w:rPr>
          <w:rFonts w:ascii="仿宋" w:eastAsia="仿宋" w:hAnsi="仿宋" w:cs="仿宋" w:hint="eastAsia"/>
          <w:sz w:val="28"/>
          <w:lang w:eastAsia="zh-CN"/>
        </w:rPr>
        <w:t>(三)、建筑工程设计总体要求</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该人工心脏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人工心脏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人工心脏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5" w:name="_Toc17958"/>
      <w:r>
        <w:rPr>
          <w:rFonts w:ascii="仿宋" w:eastAsia="仿宋" w:hAnsi="仿宋" w:cs="仿宋" w:hint="eastAsia"/>
          <w:sz w:val="28"/>
          <w:lang w:eastAsia="zh-CN"/>
        </w:rPr>
        <w:t>(四)、土建工程建设指标</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本期工程人工心脏项目预计总建筑面积XXX平方米，其中：计容建筑面积XXX平方米，计划建筑工程投资XX万元，占人工心脏项目总投资的XX%。</w:t>
      </w:r>
    </w:p>
    <w:p>
      <w:pPr>
        <w:pStyle w:val="Heading1"/>
        <w:ind w:firstLine="560" w:firstLineChars="200"/>
        <w:rPr>
          <w:rFonts w:ascii="仿宋" w:eastAsia="仿宋" w:hAnsi="仿宋" w:cs="仿宋" w:hint="eastAsia"/>
          <w:sz w:val="28"/>
          <w:lang w:eastAsia="zh-CN"/>
        </w:rPr>
      </w:pPr>
      <w:bookmarkStart w:id="16" w:name="_Toc6536"/>
      <w:r>
        <w:rPr>
          <w:rFonts w:ascii="仿宋" w:eastAsia="仿宋" w:hAnsi="仿宋" w:cs="仿宋" w:hint="eastAsia"/>
          <w:sz w:val="28"/>
          <w:lang w:eastAsia="zh-CN"/>
        </w:rPr>
        <w:t>四、产品规划分析</w:t>
      </w:r>
      <w:bookmarkEnd w:id="16"/>
    </w:p>
    <w:p>
      <w:pPr>
        <w:pStyle w:val="Heading2"/>
        <w:rPr>
          <w:rFonts w:ascii="仿宋" w:eastAsia="仿宋" w:hAnsi="仿宋" w:cs="仿宋" w:hint="eastAsia"/>
          <w:lang w:eastAsia="zh-CN"/>
        </w:rPr>
      </w:pPr>
      <w:bookmarkStart w:id="17" w:name="_Toc2146"/>
      <w:r>
        <w:rPr>
          <w:rFonts w:ascii="仿宋" w:eastAsia="仿宋" w:hAnsi="仿宋" w:cs="仿宋" w:hint="eastAsia"/>
          <w:lang w:eastAsia="zh-CN"/>
        </w:rPr>
        <w:t>(一)、产品规划</w:t>
      </w:r>
      <w:bookmarkEnd w:id="17"/>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人工心脏项目的主要产品是XXXX，预计年产值为XXX万元。这一产品在市场中占据着重要的地位，其广泛的应用范围使得该人工心脏项目的市场前景非常广阔。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人工心脏项目的xxx产品作为重要的原材料之一，将在多个领域发挥关键作用。其在建筑、交通、能源等方面的广泛应用将为整个产业链提供强大的支持，形成产业协同效应。人工心脏项目的年产值XXX万XXX万XXX万万元不仅反映了其在市场上的巨大潜力，更预示着它对国民经济的积极贡献。这种关联度高、涉及面广的产业关系，使得该人工心脏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8" w:name="_Toc899"/>
      <w:r>
        <w:rPr>
          <w:rFonts w:ascii="仿宋" w:eastAsia="仿宋" w:hAnsi="仿宋" w:cs="仿宋" w:hint="eastAsia"/>
          <w:sz w:val="28"/>
          <w:lang w:eastAsia="zh-CN"/>
        </w:rPr>
        <w:t>(二)、建设规模</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人工心脏项目总征地面积为XXXX平方米，相当于约XX.XX亩，其中净用地面积为XXXX平方米，红线范围内相当于约XX.XX亩。这一用地规模充分考虑了人工心脏项目的建设需求，保障了人工心脏项目在合适的空间内得以充分发展。人工心脏项目规划的总建筑面积为XXXX平方米，其中主体工程建设占XXXX平方米，计容建筑面积达XXXX平方米。预计建筑工程的投资将达到XXXX万元，为人工心脏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人工心脏项目计划购置的设备共计XXXX台（套），设备购置费用为XXXX万元。这一设备购置计划充分考虑到人工心脏项目的生产需求和技术要求，确保了人工心脏项目在生产运营中具备先进的技术装备和高效的生产能力。设备的合理配置将为人工心脏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人工心脏项目计划总投资为XXXX万元，预计年实现营业收入为XXXX万元。这一产能规模的设定旨在确保人工心脏项目能够在投资与回报之间取得平衡，实现长期可持续的发展。人工心脏项目的总投资充分考虑到各个方面的需求，包括用地建设、设备购置等多个环节，以确保人工心脏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9" w:name="_Toc29447"/>
      <w:r>
        <w:rPr>
          <w:rFonts w:ascii="仿宋" w:eastAsia="仿宋" w:hAnsi="仿宋" w:cs="仿宋" w:hint="eastAsia"/>
          <w:sz w:val="28"/>
          <w:lang w:eastAsia="zh-CN"/>
        </w:rPr>
        <w:t>五、工艺说明</w:t>
      </w:r>
      <w:bookmarkEnd w:id="19"/>
    </w:p>
    <w:p>
      <w:pPr>
        <w:pStyle w:val="Heading2"/>
        <w:rPr>
          <w:rFonts w:ascii="仿宋" w:eastAsia="仿宋" w:hAnsi="仿宋" w:cs="仿宋" w:hint="eastAsia"/>
          <w:lang w:eastAsia="zh-CN"/>
        </w:rPr>
      </w:pPr>
      <w:bookmarkStart w:id="20" w:name="_Toc6644"/>
      <w:r>
        <w:rPr>
          <w:rFonts w:ascii="仿宋" w:eastAsia="仿宋" w:hAnsi="仿宋" w:cs="仿宋" w:hint="eastAsia"/>
          <w:lang w:eastAsia="zh-CN"/>
        </w:rPr>
        <w:t>(一)、技术管理特点</w:t>
      </w:r>
      <w:bookmarkEnd w:id="20"/>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https://d.book118.com/176122223200010100</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人工心脏项目规划设计蓝图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人工心脏项目规划设计蓝图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人工心脏项目规划设计蓝图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人工心脏项目规划设计蓝图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人工心脏项目规划设计蓝图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人工心脏项目规划设计蓝图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人工心脏项目规划设计蓝图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人工心脏项目规划设计蓝图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人工心脏项目规划设计蓝图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人工心脏项目规划设计蓝图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人工心脏项目规划设计蓝图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人工心脏项目规划设计蓝图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人工心脏项目规划设计蓝图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人工心脏项目规划设计蓝图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人工心脏项目规划设计蓝图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人工心脏项目规划设计蓝图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人工心脏项目规划设计蓝图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9C8162A"/>
    <w:rsid w:val="19C8162A"/>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176122223200010100"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2024-03-02T01:09:00Z</dcterms:created>
  <dcterms:modified xsi:type="dcterms:W3CDTF">2024-03-02T01:10:07Z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3AD80682FCB943C8B629A294C8AEE63E_11</vt:lpwstr>
  </property>
  <property fmtid="{D5CDD505-2E9C-101B-9397-08002B2CF9AE}" pid="3" name="KSOProductBuildVer">
    <vt:lpwstr>2052-12.1.0.16388</vt:lpwstr>
  </property>
</Properties>
</file>