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透平压缩机行业相关公司筹备报告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7" w:history="1">
        <w:r>
          <w:rPr>
            <w:rFonts w:ascii="仿宋" w:eastAsia="仿宋" w:hAnsi="仿宋" w:cs="仿宋" w:hint="eastAsia"/>
            <w:lang w:eastAsia="zh-CN"/>
          </w:rPr>
          <w:t>概论</w:t>
        </w:r>
        <w:r>
          <w:tab/>
        </w:r>
        <w:r>
          <w:fldChar w:fldCharType="begin"/>
        </w:r>
        <w:r>
          <w:instrText xml:space="preserve"> PAGEREF _Toc2027 \h </w:instrText>
        </w:r>
        <w:r>
          <w:fldChar w:fldCharType="separate"/>
        </w:r>
        <w:r>
          <w:t>3</w:t>
        </w:r>
        <w:r>
          <w:fldChar w:fldCharType="end"/>
        </w:r>
      </w:hyperlink>
    </w:p>
    <w:p>
      <w:pPr>
        <w:pStyle w:val="TOC1"/>
        <w:tabs>
          <w:tab w:val="right" w:leader="dot" w:pos="8306"/>
        </w:tabs>
      </w:pPr>
      <w:hyperlink w:anchor="_Toc32532" w:history="1">
        <w:r>
          <w:rPr>
            <w:rFonts w:ascii="仿宋" w:eastAsia="仿宋" w:hAnsi="仿宋" w:cs="仿宋" w:hint="eastAsia"/>
            <w:lang w:eastAsia="zh-CN"/>
          </w:rPr>
          <w:t>一、选址分析</w:t>
        </w:r>
        <w:r>
          <w:tab/>
        </w:r>
        <w:r>
          <w:fldChar w:fldCharType="begin"/>
        </w:r>
        <w:r>
          <w:instrText xml:space="preserve"> PAGEREF _Toc32532 \h </w:instrText>
        </w:r>
        <w:r>
          <w:fldChar w:fldCharType="separate"/>
        </w:r>
        <w:r>
          <w:t>3</w:t>
        </w:r>
        <w:r>
          <w:fldChar w:fldCharType="end"/>
        </w:r>
      </w:hyperlink>
    </w:p>
    <w:p>
      <w:pPr>
        <w:pStyle w:val="TOC2"/>
        <w:tabs>
          <w:tab w:val="right" w:leader="dot" w:pos="8306"/>
        </w:tabs>
      </w:pPr>
      <w:hyperlink w:anchor="_Toc8818" w:history="1">
        <w:r>
          <w:rPr>
            <w:rFonts w:ascii="仿宋" w:eastAsia="仿宋" w:hAnsi="仿宋" w:cs="仿宋" w:hint="eastAsia"/>
            <w:lang w:eastAsia="zh-CN"/>
          </w:rPr>
          <w:t>(一)、透平压缩机项目选址原则</w:t>
        </w:r>
        <w:r>
          <w:tab/>
        </w:r>
        <w:r>
          <w:fldChar w:fldCharType="begin"/>
        </w:r>
        <w:r>
          <w:instrText xml:space="preserve"> PAGEREF _Toc8818 \h </w:instrText>
        </w:r>
        <w:r>
          <w:fldChar w:fldCharType="separate"/>
        </w:r>
        <w:r>
          <w:t>3</w:t>
        </w:r>
        <w:r>
          <w:fldChar w:fldCharType="end"/>
        </w:r>
      </w:hyperlink>
    </w:p>
    <w:p>
      <w:pPr>
        <w:pStyle w:val="TOC2"/>
        <w:tabs>
          <w:tab w:val="right" w:leader="dot" w:pos="8306"/>
        </w:tabs>
      </w:pPr>
      <w:hyperlink w:anchor="_Toc29563" w:history="1">
        <w:r>
          <w:rPr>
            <w:rFonts w:ascii="仿宋" w:eastAsia="仿宋" w:hAnsi="仿宋" w:cs="仿宋" w:hint="eastAsia"/>
            <w:lang w:eastAsia="zh-CN"/>
          </w:rPr>
          <w:t>(二)、建设区基本情况</w:t>
        </w:r>
        <w:r>
          <w:tab/>
        </w:r>
        <w:r>
          <w:fldChar w:fldCharType="begin"/>
        </w:r>
        <w:r>
          <w:instrText xml:space="preserve"> PAGEREF _Toc29563 \h </w:instrText>
        </w:r>
        <w:r>
          <w:fldChar w:fldCharType="separate"/>
        </w:r>
        <w:r>
          <w:t>4</w:t>
        </w:r>
        <w:r>
          <w:fldChar w:fldCharType="end"/>
        </w:r>
      </w:hyperlink>
    </w:p>
    <w:p>
      <w:pPr>
        <w:pStyle w:val="TOC2"/>
        <w:tabs>
          <w:tab w:val="right" w:leader="dot" w:pos="8306"/>
        </w:tabs>
      </w:pPr>
      <w:hyperlink w:anchor="_Toc3559" w:history="1">
        <w:r>
          <w:rPr>
            <w:rFonts w:ascii="仿宋" w:eastAsia="仿宋" w:hAnsi="仿宋" w:cs="仿宋" w:hint="eastAsia"/>
            <w:lang w:eastAsia="zh-CN"/>
          </w:rPr>
          <w:t>(三)、发展目标</w:t>
        </w:r>
        <w:r>
          <w:tab/>
        </w:r>
        <w:r>
          <w:fldChar w:fldCharType="begin"/>
        </w:r>
        <w:r>
          <w:instrText xml:space="preserve"> PAGEREF _Toc3559 \h </w:instrText>
        </w:r>
        <w:r>
          <w:fldChar w:fldCharType="separate"/>
        </w:r>
        <w:r>
          <w:t>5</w:t>
        </w:r>
        <w:r>
          <w:fldChar w:fldCharType="end"/>
        </w:r>
      </w:hyperlink>
    </w:p>
    <w:p>
      <w:pPr>
        <w:pStyle w:val="TOC2"/>
        <w:tabs>
          <w:tab w:val="right" w:leader="dot" w:pos="8306"/>
        </w:tabs>
      </w:pPr>
      <w:hyperlink w:anchor="_Toc6460" w:history="1">
        <w:r>
          <w:rPr>
            <w:rFonts w:ascii="仿宋" w:eastAsia="仿宋" w:hAnsi="仿宋" w:cs="仿宋" w:hint="eastAsia"/>
            <w:lang w:eastAsia="zh-CN"/>
          </w:rPr>
          <w:t>(四)、产业发展方向</w:t>
        </w:r>
        <w:r>
          <w:tab/>
        </w:r>
        <w:r>
          <w:fldChar w:fldCharType="begin"/>
        </w:r>
        <w:r>
          <w:instrText xml:space="preserve"> PAGEREF _Toc6460 \h </w:instrText>
        </w:r>
        <w:r>
          <w:fldChar w:fldCharType="separate"/>
        </w:r>
        <w:r>
          <w:t>7</w:t>
        </w:r>
        <w:r>
          <w:fldChar w:fldCharType="end"/>
        </w:r>
      </w:hyperlink>
    </w:p>
    <w:p>
      <w:pPr>
        <w:pStyle w:val="TOC2"/>
        <w:tabs>
          <w:tab w:val="right" w:leader="dot" w:pos="8306"/>
        </w:tabs>
      </w:pPr>
      <w:hyperlink w:anchor="_Toc7646" w:history="1">
        <w:r>
          <w:rPr>
            <w:rFonts w:ascii="仿宋" w:eastAsia="仿宋" w:hAnsi="仿宋" w:cs="仿宋" w:hint="eastAsia"/>
            <w:lang w:eastAsia="zh-CN"/>
          </w:rPr>
          <w:t>(五)、透平压缩机项目选址综合评价</w:t>
        </w:r>
        <w:r>
          <w:tab/>
        </w:r>
        <w:r>
          <w:fldChar w:fldCharType="begin"/>
        </w:r>
        <w:r>
          <w:instrText xml:space="preserve"> PAGEREF _Toc7646 \h </w:instrText>
        </w:r>
        <w:r>
          <w:fldChar w:fldCharType="separate"/>
        </w:r>
        <w:r>
          <w:t>8</w:t>
        </w:r>
        <w:r>
          <w:fldChar w:fldCharType="end"/>
        </w:r>
      </w:hyperlink>
    </w:p>
    <w:p>
      <w:pPr>
        <w:pStyle w:val="TOC1"/>
        <w:tabs>
          <w:tab w:val="right" w:leader="dot" w:pos="8306"/>
        </w:tabs>
      </w:pPr>
      <w:hyperlink w:anchor="_Toc14537" w:history="1">
        <w:r>
          <w:rPr>
            <w:rFonts w:ascii="仿宋" w:eastAsia="仿宋" w:hAnsi="仿宋" w:cs="仿宋" w:hint="eastAsia"/>
            <w:lang w:eastAsia="zh-CN"/>
          </w:rPr>
          <w:t>二、透平压缩机筹建公司基本信息</w:t>
        </w:r>
        <w:r>
          <w:tab/>
        </w:r>
        <w:r>
          <w:fldChar w:fldCharType="begin"/>
        </w:r>
        <w:r>
          <w:instrText xml:space="preserve"> PAGEREF _Toc14537 \h </w:instrText>
        </w:r>
        <w:r>
          <w:fldChar w:fldCharType="separate"/>
        </w:r>
        <w:r>
          <w:t>8</w:t>
        </w:r>
        <w:r>
          <w:fldChar w:fldCharType="end"/>
        </w:r>
      </w:hyperlink>
    </w:p>
    <w:p>
      <w:pPr>
        <w:pStyle w:val="TOC2"/>
        <w:tabs>
          <w:tab w:val="right" w:leader="dot" w:pos="8306"/>
        </w:tabs>
      </w:pPr>
      <w:hyperlink w:anchor="_Toc22402" w:history="1">
        <w:r>
          <w:rPr>
            <w:rFonts w:ascii="仿宋" w:eastAsia="仿宋" w:hAnsi="仿宋" w:cs="仿宋" w:hint="eastAsia"/>
            <w:lang w:eastAsia="zh-CN"/>
          </w:rPr>
          <w:t>(一)、公司名称</w:t>
        </w:r>
        <w:r>
          <w:tab/>
        </w:r>
        <w:r>
          <w:fldChar w:fldCharType="begin"/>
        </w:r>
        <w:r>
          <w:instrText xml:space="preserve"> PAGEREF _Toc22402 \h </w:instrText>
        </w:r>
        <w:r>
          <w:fldChar w:fldCharType="separate"/>
        </w:r>
        <w:r>
          <w:t>8</w:t>
        </w:r>
        <w:r>
          <w:fldChar w:fldCharType="end"/>
        </w:r>
      </w:hyperlink>
    </w:p>
    <w:p>
      <w:pPr>
        <w:pStyle w:val="TOC2"/>
        <w:tabs>
          <w:tab w:val="right" w:leader="dot" w:pos="8306"/>
        </w:tabs>
      </w:pPr>
      <w:hyperlink w:anchor="_Toc12054" w:history="1">
        <w:r>
          <w:rPr>
            <w:rFonts w:ascii="仿宋" w:eastAsia="仿宋" w:hAnsi="仿宋" w:cs="仿宋" w:hint="eastAsia"/>
            <w:lang w:eastAsia="zh-CN"/>
          </w:rPr>
          <w:t>(二)、注册资本</w:t>
        </w:r>
        <w:r>
          <w:tab/>
        </w:r>
        <w:r>
          <w:fldChar w:fldCharType="begin"/>
        </w:r>
        <w:r>
          <w:instrText xml:space="preserve"> PAGEREF _Toc12054 \h </w:instrText>
        </w:r>
        <w:r>
          <w:fldChar w:fldCharType="separate"/>
        </w:r>
        <w:r>
          <w:t>8</w:t>
        </w:r>
        <w:r>
          <w:fldChar w:fldCharType="end"/>
        </w:r>
      </w:hyperlink>
    </w:p>
    <w:p>
      <w:pPr>
        <w:pStyle w:val="TOC2"/>
        <w:tabs>
          <w:tab w:val="right" w:leader="dot" w:pos="8306"/>
        </w:tabs>
      </w:pPr>
      <w:hyperlink w:anchor="_Toc18060" w:history="1">
        <w:r>
          <w:rPr>
            <w:rFonts w:ascii="仿宋" w:eastAsia="仿宋" w:hAnsi="仿宋" w:cs="仿宋" w:hint="eastAsia"/>
            <w:lang w:eastAsia="zh-CN"/>
          </w:rPr>
          <w:t>(三)、注册地址</w:t>
        </w:r>
        <w:r>
          <w:tab/>
        </w:r>
        <w:r>
          <w:fldChar w:fldCharType="begin"/>
        </w:r>
        <w:r>
          <w:instrText xml:space="preserve"> PAGEREF _Toc18060 \h </w:instrText>
        </w:r>
        <w:r>
          <w:fldChar w:fldCharType="separate"/>
        </w:r>
        <w:r>
          <w:t>9</w:t>
        </w:r>
        <w:r>
          <w:fldChar w:fldCharType="end"/>
        </w:r>
      </w:hyperlink>
    </w:p>
    <w:p>
      <w:pPr>
        <w:pStyle w:val="TOC2"/>
        <w:tabs>
          <w:tab w:val="right" w:leader="dot" w:pos="8306"/>
        </w:tabs>
      </w:pPr>
      <w:hyperlink w:anchor="_Toc14662" w:history="1">
        <w:r>
          <w:rPr>
            <w:rFonts w:ascii="仿宋" w:eastAsia="仿宋" w:hAnsi="仿宋" w:cs="仿宋" w:hint="eastAsia"/>
            <w:lang w:eastAsia="zh-CN"/>
          </w:rPr>
          <w:t>(四)、法人代表</w:t>
        </w:r>
        <w:r>
          <w:tab/>
        </w:r>
        <w:r>
          <w:fldChar w:fldCharType="begin"/>
        </w:r>
        <w:r>
          <w:instrText xml:space="preserve"> PAGEREF _Toc14662 \h </w:instrText>
        </w:r>
        <w:r>
          <w:fldChar w:fldCharType="separate"/>
        </w:r>
        <w:r>
          <w:t>9</w:t>
        </w:r>
        <w:r>
          <w:fldChar w:fldCharType="end"/>
        </w:r>
      </w:hyperlink>
    </w:p>
    <w:p>
      <w:pPr>
        <w:pStyle w:val="TOC2"/>
        <w:tabs>
          <w:tab w:val="right" w:leader="dot" w:pos="8306"/>
        </w:tabs>
      </w:pPr>
      <w:hyperlink w:anchor="_Toc15028" w:history="1">
        <w:r>
          <w:rPr>
            <w:rFonts w:ascii="仿宋" w:eastAsia="仿宋" w:hAnsi="仿宋" w:cs="仿宋" w:hint="eastAsia"/>
            <w:lang w:eastAsia="zh-CN"/>
          </w:rPr>
          <w:t>(五)、主要经营范围</w:t>
        </w:r>
        <w:r>
          <w:tab/>
        </w:r>
        <w:r>
          <w:fldChar w:fldCharType="begin"/>
        </w:r>
        <w:r>
          <w:instrText xml:space="preserve"> PAGEREF _Toc15028 \h </w:instrText>
        </w:r>
        <w:r>
          <w:fldChar w:fldCharType="separate"/>
        </w:r>
        <w:r>
          <w:t>9</w:t>
        </w:r>
        <w:r>
          <w:fldChar w:fldCharType="end"/>
        </w:r>
      </w:hyperlink>
    </w:p>
    <w:p>
      <w:pPr>
        <w:pStyle w:val="TOC2"/>
        <w:tabs>
          <w:tab w:val="right" w:leader="dot" w:pos="8306"/>
        </w:tabs>
      </w:pPr>
      <w:hyperlink w:anchor="_Toc23243" w:history="1">
        <w:r>
          <w:rPr>
            <w:rFonts w:ascii="仿宋" w:eastAsia="仿宋" w:hAnsi="仿宋" w:cs="仿宋" w:hint="eastAsia"/>
            <w:lang w:eastAsia="zh-CN"/>
          </w:rPr>
          <w:t>(六)、主要股东</w:t>
        </w:r>
        <w:r>
          <w:tab/>
        </w:r>
        <w:r>
          <w:fldChar w:fldCharType="begin"/>
        </w:r>
        <w:r>
          <w:instrText xml:space="preserve"> PAGEREF _Toc23243 \h </w:instrText>
        </w:r>
        <w:r>
          <w:fldChar w:fldCharType="separate"/>
        </w:r>
        <w:r>
          <w:t>9</w:t>
        </w:r>
        <w:r>
          <w:fldChar w:fldCharType="end"/>
        </w:r>
      </w:hyperlink>
    </w:p>
    <w:p>
      <w:pPr>
        <w:pStyle w:val="TOC1"/>
        <w:tabs>
          <w:tab w:val="right" w:leader="dot" w:pos="8306"/>
        </w:tabs>
      </w:pPr>
      <w:hyperlink w:anchor="_Toc14803" w:history="1">
        <w:r>
          <w:rPr>
            <w:rFonts w:ascii="仿宋" w:eastAsia="仿宋" w:hAnsi="仿宋" w:cs="仿宋" w:hint="eastAsia"/>
            <w:lang w:eastAsia="zh-CN"/>
          </w:rPr>
          <w:t>三、法人治理</w:t>
        </w:r>
        <w:r>
          <w:tab/>
        </w:r>
        <w:r>
          <w:fldChar w:fldCharType="begin"/>
        </w:r>
        <w:r>
          <w:instrText xml:space="preserve"> PAGEREF _Toc14803 \h </w:instrText>
        </w:r>
        <w:r>
          <w:fldChar w:fldCharType="separate"/>
        </w:r>
        <w:r>
          <w:t>10</w:t>
        </w:r>
        <w:r>
          <w:fldChar w:fldCharType="end"/>
        </w:r>
      </w:hyperlink>
    </w:p>
    <w:p>
      <w:pPr>
        <w:pStyle w:val="TOC2"/>
        <w:tabs>
          <w:tab w:val="right" w:leader="dot" w:pos="8306"/>
        </w:tabs>
      </w:pPr>
      <w:hyperlink w:anchor="_Toc6528" w:history="1">
        <w:r>
          <w:rPr>
            <w:rFonts w:ascii="仿宋" w:eastAsia="仿宋" w:hAnsi="仿宋" w:cs="仿宋" w:hint="eastAsia"/>
            <w:lang w:eastAsia="zh-CN"/>
          </w:rPr>
          <w:t>(一)、股东权利及义务</w:t>
        </w:r>
        <w:r>
          <w:tab/>
        </w:r>
        <w:r>
          <w:fldChar w:fldCharType="begin"/>
        </w:r>
        <w:r>
          <w:instrText xml:space="preserve"> PAGEREF _Toc6528 \h </w:instrText>
        </w:r>
        <w:r>
          <w:fldChar w:fldCharType="separate"/>
        </w:r>
        <w:r>
          <w:t>10</w:t>
        </w:r>
        <w:r>
          <w:fldChar w:fldCharType="end"/>
        </w:r>
      </w:hyperlink>
    </w:p>
    <w:p>
      <w:pPr>
        <w:pStyle w:val="TOC2"/>
        <w:tabs>
          <w:tab w:val="right" w:leader="dot" w:pos="8306"/>
        </w:tabs>
      </w:pPr>
      <w:hyperlink w:anchor="_Toc5152" w:history="1">
        <w:r>
          <w:rPr>
            <w:rFonts w:ascii="仿宋" w:eastAsia="仿宋" w:hAnsi="仿宋" w:cs="仿宋" w:hint="eastAsia"/>
            <w:lang w:eastAsia="zh-CN"/>
          </w:rPr>
          <w:t>(二)、董事</w:t>
        </w:r>
        <w:r>
          <w:tab/>
        </w:r>
        <w:r>
          <w:fldChar w:fldCharType="begin"/>
        </w:r>
        <w:r>
          <w:instrText xml:space="preserve"> PAGEREF _Toc5152 \h </w:instrText>
        </w:r>
        <w:r>
          <w:fldChar w:fldCharType="separate"/>
        </w:r>
        <w:r>
          <w:t>13</w:t>
        </w:r>
        <w:r>
          <w:fldChar w:fldCharType="end"/>
        </w:r>
      </w:hyperlink>
    </w:p>
    <w:p>
      <w:pPr>
        <w:pStyle w:val="TOC2"/>
        <w:tabs>
          <w:tab w:val="right" w:leader="dot" w:pos="8306"/>
        </w:tabs>
      </w:pPr>
      <w:hyperlink w:anchor="_Toc26493" w:history="1">
        <w:r>
          <w:rPr>
            <w:rFonts w:ascii="仿宋" w:eastAsia="仿宋" w:hAnsi="仿宋" w:cs="仿宋" w:hint="eastAsia"/>
            <w:lang w:eastAsia="zh-CN"/>
          </w:rPr>
          <w:t>(三)、高级管理人员</w:t>
        </w:r>
        <w:r>
          <w:tab/>
        </w:r>
        <w:r>
          <w:fldChar w:fldCharType="begin"/>
        </w:r>
        <w:r>
          <w:instrText xml:space="preserve"> PAGEREF _Toc26493 \h </w:instrText>
        </w:r>
        <w:r>
          <w:fldChar w:fldCharType="separate"/>
        </w:r>
        <w:r>
          <w:t>18</w:t>
        </w:r>
        <w:r>
          <w:fldChar w:fldCharType="end"/>
        </w:r>
      </w:hyperlink>
    </w:p>
    <w:p>
      <w:pPr>
        <w:pStyle w:val="TOC2"/>
        <w:tabs>
          <w:tab w:val="right" w:leader="dot" w:pos="8306"/>
        </w:tabs>
      </w:pPr>
      <w:hyperlink w:anchor="_Toc13087" w:history="1">
        <w:r>
          <w:rPr>
            <w:rFonts w:ascii="仿宋" w:eastAsia="仿宋" w:hAnsi="仿宋" w:cs="仿宋" w:hint="eastAsia"/>
            <w:lang w:eastAsia="zh-CN"/>
          </w:rPr>
          <w:t>(四)、监事</w:t>
        </w:r>
        <w:r>
          <w:tab/>
        </w:r>
        <w:r>
          <w:fldChar w:fldCharType="begin"/>
        </w:r>
        <w:r>
          <w:instrText xml:space="preserve"> PAGEREF _Toc13087 \h </w:instrText>
        </w:r>
        <w:r>
          <w:fldChar w:fldCharType="separate"/>
        </w:r>
        <w:r>
          <w:t>19</w:t>
        </w:r>
        <w:r>
          <w:fldChar w:fldCharType="end"/>
        </w:r>
      </w:hyperlink>
    </w:p>
    <w:p>
      <w:pPr>
        <w:pStyle w:val="TOC1"/>
        <w:tabs>
          <w:tab w:val="right" w:leader="dot" w:pos="8306"/>
        </w:tabs>
      </w:pPr>
      <w:hyperlink w:anchor="_Toc4286" w:history="1">
        <w:r>
          <w:rPr>
            <w:rFonts w:ascii="仿宋" w:eastAsia="仿宋" w:hAnsi="仿宋" w:cs="仿宋" w:hint="eastAsia"/>
            <w:lang w:eastAsia="zh-CN"/>
          </w:rPr>
          <w:t>四、透平压缩机项目概况</w:t>
        </w:r>
        <w:r>
          <w:tab/>
        </w:r>
        <w:r>
          <w:fldChar w:fldCharType="begin"/>
        </w:r>
        <w:r>
          <w:instrText xml:space="preserve"> PAGEREF _Toc4286 \h </w:instrText>
        </w:r>
        <w:r>
          <w:fldChar w:fldCharType="separate"/>
        </w:r>
        <w:r>
          <w:t>21</w:t>
        </w:r>
        <w:r>
          <w:fldChar w:fldCharType="end"/>
        </w:r>
      </w:hyperlink>
    </w:p>
    <w:p>
      <w:pPr>
        <w:pStyle w:val="TOC2"/>
        <w:tabs>
          <w:tab w:val="right" w:leader="dot" w:pos="8306"/>
        </w:tabs>
      </w:pPr>
      <w:hyperlink w:anchor="_Toc16701" w:history="1">
        <w:r>
          <w:rPr>
            <w:rFonts w:ascii="仿宋" w:eastAsia="仿宋" w:hAnsi="仿宋" w:cs="仿宋" w:hint="eastAsia"/>
            <w:lang w:eastAsia="zh-CN"/>
          </w:rPr>
          <w:t>(一)、投资路径</w:t>
        </w:r>
        <w:r>
          <w:tab/>
        </w:r>
        <w:r>
          <w:fldChar w:fldCharType="begin"/>
        </w:r>
        <w:r>
          <w:instrText xml:space="preserve"> PAGEREF _Toc16701 \h </w:instrText>
        </w:r>
        <w:r>
          <w:fldChar w:fldCharType="separate"/>
        </w:r>
        <w:r>
          <w:t>21</w:t>
        </w:r>
        <w:r>
          <w:fldChar w:fldCharType="end"/>
        </w:r>
      </w:hyperlink>
    </w:p>
    <w:p>
      <w:pPr>
        <w:pStyle w:val="TOC2"/>
        <w:tabs>
          <w:tab w:val="right" w:leader="dot" w:pos="8306"/>
        </w:tabs>
      </w:pPr>
      <w:hyperlink w:anchor="_Toc29399" w:history="1">
        <w:r>
          <w:rPr>
            <w:rFonts w:ascii="仿宋" w:eastAsia="仿宋" w:hAnsi="仿宋" w:cs="仿宋" w:hint="eastAsia"/>
            <w:lang w:eastAsia="zh-CN"/>
          </w:rPr>
          <w:t>(二)、透平压缩机项目提出的理由</w:t>
        </w:r>
        <w:r>
          <w:tab/>
        </w:r>
        <w:r>
          <w:fldChar w:fldCharType="begin"/>
        </w:r>
        <w:r>
          <w:instrText xml:space="preserve"> PAGEREF _Toc29399 \h </w:instrText>
        </w:r>
        <w:r>
          <w:fldChar w:fldCharType="separate"/>
        </w:r>
        <w:r>
          <w:t>21</w:t>
        </w:r>
        <w:r>
          <w:fldChar w:fldCharType="end"/>
        </w:r>
      </w:hyperlink>
    </w:p>
    <w:p>
      <w:pPr>
        <w:pStyle w:val="TOC2"/>
        <w:tabs>
          <w:tab w:val="right" w:leader="dot" w:pos="8306"/>
        </w:tabs>
      </w:pPr>
      <w:hyperlink w:anchor="_Toc30520" w:history="1">
        <w:r>
          <w:rPr>
            <w:rFonts w:ascii="仿宋" w:eastAsia="仿宋" w:hAnsi="仿宋" w:cs="仿宋" w:hint="eastAsia"/>
            <w:lang w:eastAsia="zh-CN"/>
          </w:rPr>
          <w:t>(三)、透平压缩机项目选址</w:t>
        </w:r>
        <w:r>
          <w:tab/>
        </w:r>
        <w:r>
          <w:fldChar w:fldCharType="begin"/>
        </w:r>
        <w:r>
          <w:instrText xml:space="preserve"> PAGEREF _Toc30520 \h </w:instrText>
        </w:r>
        <w:r>
          <w:fldChar w:fldCharType="separate"/>
        </w:r>
        <w:r>
          <w:t>22</w:t>
        </w:r>
        <w:r>
          <w:fldChar w:fldCharType="end"/>
        </w:r>
      </w:hyperlink>
    </w:p>
    <w:p>
      <w:pPr>
        <w:pStyle w:val="TOC2"/>
        <w:tabs>
          <w:tab w:val="right" w:leader="dot" w:pos="8306"/>
        </w:tabs>
      </w:pPr>
      <w:hyperlink w:anchor="_Toc14137" w:history="1">
        <w:r>
          <w:rPr>
            <w:rFonts w:ascii="仿宋" w:eastAsia="仿宋" w:hAnsi="仿宋" w:cs="仿宋" w:hint="eastAsia"/>
            <w:lang w:eastAsia="zh-CN"/>
          </w:rPr>
          <w:t>(四)、生产规模</w:t>
        </w:r>
        <w:r>
          <w:tab/>
        </w:r>
        <w:r>
          <w:fldChar w:fldCharType="begin"/>
        </w:r>
        <w:r>
          <w:instrText xml:space="preserve"> PAGEREF _Toc14137 \h </w:instrText>
        </w:r>
        <w:r>
          <w:fldChar w:fldCharType="separate"/>
        </w:r>
        <w:r>
          <w:t>22</w:t>
        </w:r>
        <w:r>
          <w:fldChar w:fldCharType="end"/>
        </w:r>
      </w:hyperlink>
    </w:p>
    <w:p>
      <w:pPr>
        <w:pStyle w:val="TOC2"/>
        <w:tabs>
          <w:tab w:val="right" w:leader="dot" w:pos="8306"/>
        </w:tabs>
      </w:pPr>
      <w:hyperlink w:anchor="_Toc1463" w:history="1">
        <w:r>
          <w:rPr>
            <w:rFonts w:ascii="仿宋" w:eastAsia="仿宋" w:hAnsi="仿宋" w:cs="仿宋" w:hint="eastAsia"/>
            <w:lang w:eastAsia="zh-CN"/>
          </w:rPr>
          <w:t>(五)、建设规模</w:t>
        </w:r>
        <w:r>
          <w:tab/>
        </w:r>
        <w:r>
          <w:fldChar w:fldCharType="begin"/>
        </w:r>
        <w:r>
          <w:instrText xml:space="preserve"> PAGEREF _Toc1463 \h </w:instrText>
        </w:r>
        <w:r>
          <w:fldChar w:fldCharType="separate"/>
        </w:r>
        <w:r>
          <w:t>22</w:t>
        </w:r>
        <w:r>
          <w:fldChar w:fldCharType="end"/>
        </w:r>
      </w:hyperlink>
    </w:p>
    <w:p>
      <w:pPr>
        <w:pStyle w:val="TOC2"/>
        <w:tabs>
          <w:tab w:val="right" w:leader="dot" w:pos="8306"/>
        </w:tabs>
      </w:pPr>
      <w:hyperlink w:anchor="_Toc19688" w:history="1">
        <w:r>
          <w:rPr>
            <w:rFonts w:ascii="仿宋" w:eastAsia="仿宋" w:hAnsi="仿宋" w:cs="仿宋" w:hint="eastAsia"/>
            <w:lang w:eastAsia="zh-CN"/>
          </w:rPr>
          <w:t>(六)、透平压缩机项目投资</w:t>
        </w:r>
        <w:r>
          <w:tab/>
        </w:r>
        <w:r>
          <w:fldChar w:fldCharType="begin"/>
        </w:r>
        <w:r>
          <w:instrText xml:space="preserve"> PAGEREF _Toc19688 \h </w:instrText>
        </w:r>
        <w:r>
          <w:fldChar w:fldCharType="separate"/>
        </w:r>
        <w:r>
          <w:t>22</w:t>
        </w:r>
        <w:r>
          <w:fldChar w:fldCharType="end"/>
        </w:r>
      </w:hyperlink>
    </w:p>
    <w:p>
      <w:pPr>
        <w:pStyle w:val="TOC2"/>
        <w:tabs>
          <w:tab w:val="right" w:leader="dot" w:pos="8306"/>
        </w:tabs>
      </w:pPr>
      <w:hyperlink w:anchor="_Toc1223" w:history="1">
        <w:r>
          <w:rPr>
            <w:rFonts w:ascii="仿宋" w:eastAsia="仿宋" w:hAnsi="仿宋" w:cs="仿宋" w:hint="eastAsia"/>
            <w:lang w:eastAsia="zh-CN"/>
          </w:rPr>
          <w:t>(七)、透平压缩机项目进度规划</w:t>
        </w:r>
        <w:r>
          <w:tab/>
        </w:r>
        <w:r>
          <w:fldChar w:fldCharType="begin"/>
        </w:r>
        <w:r>
          <w:instrText xml:space="preserve"> PAGEREF _Toc1223 \h </w:instrText>
        </w:r>
        <w:r>
          <w:fldChar w:fldCharType="separate"/>
        </w:r>
        <w:r>
          <w:t>23</w:t>
        </w:r>
        <w:r>
          <w:fldChar w:fldCharType="end"/>
        </w:r>
      </w:hyperlink>
    </w:p>
    <w:p>
      <w:pPr>
        <w:pStyle w:val="TOC2"/>
        <w:tabs>
          <w:tab w:val="right" w:leader="dot" w:pos="8306"/>
        </w:tabs>
      </w:pPr>
      <w:hyperlink w:anchor="_Toc1161" w:history="1">
        <w:r>
          <w:rPr>
            <w:rFonts w:ascii="仿宋" w:eastAsia="仿宋" w:hAnsi="仿宋" w:cs="仿宋" w:hint="eastAsia"/>
            <w:lang w:eastAsia="zh-CN"/>
          </w:rPr>
          <w:t>(八)、经济效益(正常经营年份)</w:t>
        </w:r>
        <w:r>
          <w:tab/>
        </w:r>
        <w:r>
          <w:fldChar w:fldCharType="begin"/>
        </w:r>
        <w:r>
          <w:instrText xml:space="preserve"> PAGEREF _Toc1161 \h </w:instrText>
        </w:r>
        <w:r>
          <w:fldChar w:fldCharType="separate"/>
        </w:r>
        <w:r>
          <w:t>23</w:t>
        </w:r>
        <w:r>
          <w:fldChar w:fldCharType="end"/>
        </w:r>
      </w:hyperlink>
    </w:p>
    <w:p>
      <w:pPr>
        <w:pStyle w:val="TOC2"/>
        <w:tabs>
          <w:tab w:val="right" w:leader="dot" w:pos="8306"/>
        </w:tabs>
      </w:pPr>
      <w:hyperlink w:anchor="_Toc24595" w:history="1">
        <w:r>
          <w:rPr>
            <w:rFonts w:ascii="仿宋" w:eastAsia="仿宋" w:hAnsi="仿宋" w:cs="仿宋" w:hint="eastAsia"/>
            <w:lang w:eastAsia="zh-CN"/>
          </w:rPr>
          <w:t>(九)、透平压缩机项目综合评价</w:t>
        </w:r>
        <w:r>
          <w:tab/>
        </w:r>
        <w:r>
          <w:fldChar w:fldCharType="begin"/>
        </w:r>
        <w:r>
          <w:instrText xml:space="preserve"> PAGEREF _Toc24595 \h </w:instrText>
        </w:r>
        <w:r>
          <w:fldChar w:fldCharType="separate"/>
        </w:r>
        <w:r>
          <w:t>24</w:t>
        </w:r>
        <w:r>
          <w:fldChar w:fldCharType="end"/>
        </w:r>
      </w:hyperlink>
    </w:p>
    <w:p>
      <w:pPr>
        <w:pStyle w:val="TOC1"/>
        <w:tabs>
          <w:tab w:val="right" w:leader="dot" w:pos="8306"/>
        </w:tabs>
      </w:pPr>
      <w:hyperlink w:anchor="_Toc2609" w:history="1">
        <w:r>
          <w:rPr>
            <w:rFonts w:ascii="仿宋" w:eastAsia="仿宋" w:hAnsi="仿宋" w:cs="仿宋" w:hint="eastAsia"/>
            <w:lang w:eastAsia="zh-CN"/>
          </w:rPr>
          <w:t>五、发展规划</w:t>
        </w:r>
        <w:r>
          <w:tab/>
        </w:r>
        <w:r>
          <w:fldChar w:fldCharType="begin"/>
        </w:r>
        <w:r>
          <w:instrText xml:space="preserve"> PAGEREF _Toc2609 \h </w:instrText>
        </w:r>
        <w:r>
          <w:fldChar w:fldCharType="separate"/>
        </w:r>
        <w:r>
          <w:t>25</w:t>
        </w:r>
        <w:r>
          <w:fldChar w:fldCharType="end"/>
        </w:r>
      </w:hyperlink>
    </w:p>
    <w:p>
      <w:pPr>
        <w:pStyle w:val="TOC2"/>
        <w:tabs>
          <w:tab w:val="right" w:leader="dot" w:pos="8306"/>
        </w:tabs>
      </w:pPr>
      <w:hyperlink w:anchor="_Toc11798" w:history="1">
        <w:r>
          <w:rPr>
            <w:rFonts w:ascii="仿宋" w:eastAsia="仿宋" w:hAnsi="仿宋" w:cs="仿宋" w:hint="eastAsia"/>
            <w:lang w:eastAsia="zh-CN"/>
          </w:rPr>
          <w:t>(一)、公司发展规划</w:t>
        </w:r>
        <w:r>
          <w:tab/>
        </w:r>
        <w:r>
          <w:fldChar w:fldCharType="begin"/>
        </w:r>
        <w:r>
          <w:instrText xml:space="preserve"> PAGEREF _Toc11798 \h </w:instrText>
        </w:r>
        <w:r>
          <w:fldChar w:fldCharType="separate"/>
        </w:r>
        <w:r>
          <w:t>25</w:t>
        </w:r>
        <w:r>
          <w:fldChar w:fldCharType="end"/>
        </w:r>
      </w:hyperlink>
    </w:p>
    <w:p>
      <w:pPr>
        <w:pStyle w:val="TOC2"/>
        <w:tabs>
          <w:tab w:val="right" w:leader="dot" w:pos="8306"/>
        </w:tabs>
      </w:pPr>
      <w:hyperlink w:anchor="_Toc4702" w:history="1">
        <w:r>
          <w:rPr>
            <w:rFonts w:ascii="仿宋" w:eastAsia="仿宋" w:hAnsi="仿宋" w:cs="仿宋" w:hint="eastAsia"/>
            <w:lang w:eastAsia="zh-CN"/>
          </w:rPr>
          <w:t>(二)、保障措施</w:t>
        </w:r>
        <w:r>
          <w:tab/>
        </w:r>
        <w:r>
          <w:fldChar w:fldCharType="begin"/>
        </w:r>
        <w:r>
          <w:instrText xml:space="preserve"> PAGEREF _Toc4702 \h </w:instrText>
        </w:r>
        <w:r>
          <w:fldChar w:fldCharType="separate"/>
        </w:r>
        <w:r>
          <w:t>26</w:t>
        </w:r>
        <w:r>
          <w:fldChar w:fldCharType="end"/>
        </w:r>
      </w:hyperlink>
    </w:p>
    <w:p>
      <w:pPr>
        <w:pStyle w:val="TOC1"/>
        <w:tabs>
          <w:tab w:val="right" w:leader="dot" w:pos="8306"/>
        </w:tabs>
      </w:pPr>
      <w:hyperlink w:anchor="_Toc4499" w:history="1">
        <w:r>
          <w:rPr>
            <w:rFonts w:ascii="仿宋" w:eastAsia="仿宋" w:hAnsi="仿宋" w:cs="仿宋" w:hint="eastAsia"/>
            <w:lang w:eastAsia="zh-CN"/>
          </w:rPr>
          <w:t>六、公司组建背景分析</w:t>
        </w:r>
        <w:r>
          <w:tab/>
        </w:r>
        <w:r>
          <w:fldChar w:fldCharType="begin"/>
        </w:r>
        <w:r>
          <w:instrText xml:space="preserve"> PAGEREF _Toc4499 \h </w:instrText>
        </w:r>
        <w:r>
          <w:fldChar w:fldCharType="separate"/>
        </w:r>
        <w:r>
          <w:t>31</w:t>
        </w:r>
        <w:r>
          <w:fldChar w:fldCharType="end"/>
        </w:r>
      </w:hyperlink>
    </w:p>
    <w:p>
      <w:pPr>
        <w:pStyle w:val="TOC2"/>
        <w:tabs>
          <w:tab w:val="right" w:leader="dot" w:pos="8306"/>
        </w:tabs>
      </w:pPr>
      <w:hyperlink w:anchor="_Toc31740" w:history="1">
        <w:r>
          <w:rPr>
            <w:rFonts w:ascii="仿宋" w:eastAsia="仿宋" w:hAnsi="仿宋" w:cs="仿宋" w:hint="eastAsia"/>
            <w:lang w:eastAsia="zh-CN"/>
          </w:rPr>
          <w:t>(一)、透平压缩机项目背景分析</w:t>
        </w:r>
        <w:r>
          <w:tab/>
        </w:r>
        <w:r>
          <w:fldChar w:fldCharType="begin"/>
        </w:r>
        <w:r>
          <w:instrText xml:space="preserve"> PAGEREF _Toc31740 \h </w:instrText>
        </w:r>
        <w:r>
          <w:fldChar w:fldCharType="separate"/>
        </w:r>
        <w:r>
          <w:t>31</w:t>
        </w:r>
        <w:r>
          <w:fldChar w:fldCharType="end"/>
        </w:r>
      </w:hyperlink>
    </w:p>
    <w:p>
      <w:pPr>
        <w:pStyle w:val="TOC2"/>
        <w:tabs>
          <w:tab w:val="right" w:leader="dot" w:pos="8306"/>
        </w:tabs>
      </w:pPr>
      <w:hyperlink w:anchor="_Toc23" w:history="1">
        <w:r>
          <w:rPr>
            <w:rFonts w:ascii="仿宋" w:eastAsia="仿宋" w:hAnsi="仿宋" w:cs="仿宋" w:hint="eastAsia"/>
            <w:lang w:eastAsia="zh-CN"/>
          </w:rPr>
          <w:t>(二)、透平压缩机项目建设必要性分析</w:t>
        </w:r>
        <w:r>
          <w:tab/>
        </w:r>
        <w:r>
          <w:fldChar w:fldCharType="begin"/>
        </w:r>
        <w:r>
          <w:instrText xml:space="preserve"> PAGEREF _Toc23 \h </w:instrText>
        </w:r>
        <w:r>
          <w:fldChar w:fldCharType="separate"/>
        </w:r>
        <w:r>
          <w:t>32</w:t>
        </w:r>
        <w:r>
          <w:fldChar w:fldCharType="end"/>
        </w:r>
      </w:hyperlink>
    </w:p>
    <w:p>
      <w:pPr>
        <w:pStyle w:val="TOC2"/>
        <w:tabs>
          <w:tab w:val="right" w:leader="dot" w:pos="8306"/>
        </w:tabs>
      </w:pPr>
      <w:hyperlink w:anchor="_Toc30576" w:history="1">
        <w:r>
          <w:rPr>
            <w:rFonts w:ascii="仿宋" w:eastAsia="仿宋" w:hAnsi="仿宋" w:cs="仿宋" w:hint="eastAsia"/>
            <w:lang w:eastAsia="zh-CN"/>
          </w:rPr>
          <w:t>(三)、鼓励中小企业发展</w:t>
        </w:r>
        <w:r>
          <w:tab/>
        </w:r>
        <w:r>
          <w:fldChar w:fldCharType="begin"/>
        </w:r>
        <w:r>
          <w:instrText xml:space="preserve"> PAGEREF _Toc30576 \h </w:instrText>
        </w:r>
        <w:r>
          <w:fldChar w:fldCharType="separate"/>
        </w:r>
        <w:r>
          <w:t>33</w:t>
        </w:r>
        <w:r>
          <w:fldChar w:fldCharType="end"/>
        </w:r>
      </w:hyperlink>
    </w:p>
    <w:p>
      <w:pPr>
        <w:pStyle w:val="TOC2"/>
        <w:tabs>
          <w:tab w:val="right" w:leader="dot" w:pos="8306"/>
        </w:tabs>
      </w:pPr>
      <w:hyperlink w:anchor="_Toc23897" w:history="1">
        <w:r>
          <w:rPr>
            <w:rFonts w:ascii="仿宋" w:eastAsia="仿宋" w:hAnsi="仿宋" w:cs="仿宋" w:hint="eastAsia"/>
            <w:lang w:eastAsia="zh-CN"/>
          </w:rPr>
          <w:t>(四)、宏观经济形势分析</w:t>
        </w:r>
        <w:r>
          <w:tab/>
        </w:r>
        <w:r>
          <w:fldChar w:fldCharType="begin"/>
        </w:r>
        <w:r>
          <w:instrText xml:space="preserve"> PAGEREF _Toc23897 \h </w:instrText>
        </w:r>
        <w:r>
          <w:fldChar w:fldCharType="separate"/>
        </w:r>
        <w:r>
          <w:t>34</w:t>
        </w:r>
        <w:r>
          <w:fldChar w:fldCharType="end"/>
        </w:r>
      </w:hyperlink>
    </w:p>
    <w:p>
      <w:pPr>
        <w:pStyle w:val="TOC1"/>
        <w:tabs>
          <w:tab w:val="right" w:leader="dot" w:pos="8306"/>
        </w:tabs>
      </w:pPr>
      <w:hyperlink w:anchor="_Toc752" w:history="1">
        <w:r>
          <w:rPr>
            <w:rFonts w:ascii="仿宋" w:eastAsia="仿宋" w:hAnsi="仿宋" w:cs="仿宋" w:hint="eastAsia"/>
            <w:lang w:eastAsia="zh-CN"/>
          </w:rPr>
          <w:t>七、环境保护分析</w:t>
        </w:r>
        <w:r>
          <w:tab/>
        </w:r>
        <w:r>
          <w:fldChar w:fldCharType="begin"/>
        </w:r>
        <w:r>
          <w:instrText xml:space="preserve"> PAGEREF _Toc752 \h </w:instrText>
        </w:r>
        <w:r>
          <w:fldChar w:fldCharType="separate"/>
        </w:r>
        <w:r>
          <w:t>35</w:t>
        </w:r>
        <w:r>
          <w:fldChar w:fldCharType="end"/>
        </w:r>
      </w:hyperlink>
    </w:p>
    <w:p>
      <w:pPr>
        <w:pStyle w:val="TOC2"/>
        <w:tabs>
          <w:tab w:val="right" w:leader="dot" w:pos="8306"/>
        </w:tabs>
      </w:pPr>
      <w:hyperlink w:anchor="_Toc6824" w:history="1">
        <w:r>
          <w:rPr>
            <w:rFonts w:ascii="仿宋" w:eastAsia="仿宋" w:hAnsi="仿宋" w:cs="仿宋" w:hint="eastAsia"/>
            <w:lang w:eastAsia="zh-CN"/>
          </w:rPr>
          <w:t>(一)、编制依据</w:t>
        </w:r>
        <w:r>
          <w:tab/>
        </w:r>
        <w:r>
          <w:fldChar w:fldCharType="begin"/>
        </w:r>
        <w:r>
          <w:instrText xml:space="preserve"> PAGEREF _Toc6824 \h </w:instrText>
        </w:r>
        <w:r>
          <w:fldChar w:fldCharType="separate"/>
        </w:r>
        <w:r>
          <w:t>35</w:t>
        </w:r>
        <w:r>
          <w:fldChar w:fldCharType="end"/>
        </w:r>
      </w:hyperlink>
    </w:p>
    <w:p>
      <w:pPr>
        <w:pStyle w:val="TOC2"/>
        <w:tabs>
          <w:tab w:val="right" w:leader="dot" w:pos="8306"/>
        </w:tabs>
      </w:pPr>
      <w:hyperlink w:anchor="_Toc20153" w:history="1">
        <w:r>
          <w:rPr>
            <w:rFonts w:ascii="仿宋" w:eastAsia="仿宋" w:hAnsi="仿宋" w:cs="仿宋" w:hint="eastAsia"/>
            <w:lang w:eastAsia="zh-CN"/>
          </w:rPr>
          <w:t>(二)、环境影响合理性分析</w:t>
        </w:r>
        <w:r>
          <w:tab/>
        </w:r>
        <w:r>
          <w:fldChar w:fldCharType="begin"/>
        </w:r>
        <w:r>
          <w:instrText xml:space="preserve"> PAGEREF _Toc20153 \h </w:instrText>
        </w:r>
        <w:r>
          <w:fldChar w:fldCharType="separate"/>
        </w:r>
        <w:r>
          <w:t>36</w:t>
        </w:r>
        <w:r>
          <w:fldChar w:fldCharType="end"/>
        </w:r>
      </w:hyperlink>
    </w:p>
    <w:p>
      <w:pPr>
        <w:pStyle w:val="TOC2"/>
        <w:tabs>
          <w:tab w:val="right" w:leader="dot" w:pos="8306"/>
        </w:tabs>
      </w:pPr>
      <w:hyperlink w:anchor="_Toc17102" w:history="1">
        <w:r>
          <w:rPr>
            <w:rFonts w:ascii="仿宋" w:eastAsia="仿宋" w:hAnsi="仿宋" w:cs="仿宋" w:hint="eastAsia"/>
            <w:lang w:eastAsia="zh-CN"/>
          </w:rPr>
          <w:t>(三)、建设期大气环境影响分析</w:t>
        </w:r>
        <w:r>
          <w:tab/>
        </w:r>
        <w:r>
          <w:fldChar w:fldCharType="begin"/>
        </w:r>
        <w:r>
          <w:instrText xml:space="preserve"> PAGEREF _Toc17102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43" w:history="1">
        <w:r>
          <w:rPr>
            <w:rFonts w:ascii="仿宋" w:eastAsia="仿宋" w:hAnsi="仿宋" w:cs="仿宋" w:hint="eastAsia"/>
            <w:lang w:eastAsia="zh-CN"/>
          </w:rPr>
          <w:t>(四)、建设期水环境影响分析</w:t>
        </w:r>
        <w:r>
          <w:tab/>
        </w:r>
        <w:r>
          <w:fldChar w:fldCharType="begin"/>
        </w:r>
        <w:r>
          <w:instrText xml:space="preserve"> PAGEREF _Toc28643 \h </w:instrText>
        </w:r>
        <w:r>
          <w:fldChar w:fldCharType="separate"/>
        </w:r>
        <w:r>
          <w:t>38</w:t>
        </w:r>
        <w:r>
          <w:fldChar w:fldCharType="end"/>
        </w:r>
      </w:hyperlink>
    </w:p>
    <w:p>
      <w:pPr>
        <w:pStyle w:val="TOC2"/>
        <w:tabs>
          <w:tab w:val="right" w:leader="dot" w:pos="8306"/>
        </w:tabs>
      </w:pPr>
      <w:hyperlink w:anchor="_Toc24085" w:history="1">
        <w:r>
          <w:rPr>
            <w:rFonts w:ascii="仿宋" w:eastAsia="仿宋" w:hAnsi="仿宋" w:cs="仿宋" w:hint="eastAsia"/>
            <w:lang w:eastAsia="zh-CN"/>
          </w:rPr>
          <w:t>(五)、建设期固体废弃物环境影响分析</w:t>
        </w:r>
        <w:r>
          <w:tab/>
        </w:r>
        <w:r>
          <w:fldChar w:fldCharType="begin"/>
        </w:r>
        <w:r>
          <w:instrText xml:space="preserve"> PAGEREF _Toc24085 \h </w:instrText>
        </w:r>
        <w:r>
          <w:fldChar w:fldCharType="separate"/>
        </w:r>
        <w:r>
          <w:t>39</w:t>
        </w:r>
        <w:r>
          <w:fldChar w:fldCharType="end"/>
        </w:r>
      </w:hyperlink>
    </w:p>
    <w:p>
      <w:pPr>
        <w:pStyle w:val="TOC2"/>
        <w:tabs>
          <w:tab w:val="right" w:leader="dot" w:pos="8306"/>
        </w:tabs>
      </w:pPr>
      <w:hyperlink w:anchor="_Toc16097" w:history="1">
        <w:r>
          <w:rPr>
            <w:rFonts w:ascii="仿宋" w:eastAsia="仿宋" w:hAnsi="仿宋" w:cs="仿宋" w:hint="eastAsia"/>
            <w:lang w:eastAsia="zh-CN"/>
          </w:rPr>
          <w:t>(六)、建设期声环境影响分析</w:t>
        </w:r>
        <w:r>
          <w:tab/>
        </w:r>
        <w:r>
          <w:fldChar w:fldCharType="begin"/>
        </w:r>
        <w:r>
          <w:instrText xml:space="preserve"> PAGEREF _Toc16097 \h </w:instrText>
        </w:r>
        <w:r>
          <w:fldChar w:fldCharType="separate"/>
        </w:r>
        <w:r>
          <w:t>40</w:t>
        </w:r>
        <w:r>
          <w:fldChar w:fldCharType="end"/>
        </w:r>
      </w:hyperlink>
    </w:p>
    <w:p>
      <w:pPr>
        <w:pStyle w:val="TOC2"/>
        <w:tabs>
          <w:tab w:val="right" w:leader="dot" w:pos="8306"/>
        </w:tabs>
      </w:pPr>
      <w:hyperlink w:anchor="_Toc14149" w:history="1">
        <w:r>
          <w:rPr>
            <w:rFonts w:ascii="仿宋" w:eastAsia="仿宋" w:hAnsi="仿宋" w:cs="仿宋" w:hint="eastAsia"/>
            <w:lang w:eastAsia="zh-CN"/>
          </w:rPr>
          <w:t>(七)、营运期大气环境影响分析</w:t>
        </w:r>
        <w:r>
          <w:tab/>
        </w:r>
        <w:r>
          <w:fldChar w:fldCharType="begin"/>
        </w:r>
        <w:r>
          <w:instrText xml:space="preserve"> PAGEREF _Toc14149 \h </w:instrText>
        </w:r>
        <w:r>
          <w:fldChar w:fldCharType="separate"/>
        </w:r>
        <w:r>
          <w:t>42</w:t>
        </w:r>
        <w:r>
          <w:fldChar w:fldCharType="end"/>
        </w:r>
      </w:hyperlink>
    </w:p>
    <w:p>
      <w:pPr>
        <w:pStyle w:val="TOC2"/>
        <w:tabs>
          <w:tab w:val="right" w:leader="dot" w:pos="8306"/>
        </w:tabs>
      </w:pPr>
      <w:hyperlink w:anchor="_Toc26351" w:history="1">
        <w:r>
          <w:rPr>
            <w:rFonts w:ascii="仿宋" w:eastAsia="仿宋" w:hAnsi="仿宋" w:cs="仿宋" w:hint="eastAsia"/>
            <w:lang w:eastAsia="zh-CN"/>
          </w:rPr>
          <w:t>(八)、营运期水环境影响分析</w:t>
        </w:r>
        <w:r>
          <w:tab/>
        </w:r>
        <w:r>
          <w:fldChar w:fldCharType="begin"/>
        </w:r>
        <w:r>
          <w:instrText xml:space="preserve"> PAGEREF _Toc26351 \h </w:instrText>
        </w:r>
        <w:r>
          <w:fldChar w:fldCharType="separate"/>
        </w:r>
        <w:r>
          <w:t>42</w:t>
        </w:r>
        <w:r>
          <w:fldChar w:fldCharType="end"/>
        </w:r>
      </w:hyperlink>
    </w:p>
    <w:p>
      <w:pPr>
        <w:pStyle w:val="TOC2"/>
        <w:tabs>
          <w:tab w:val="right" w:leader="dot" w:pos="8306"/>
        </w:tabs>
      </w:pPr>
      <w:hyperlink w:anchor="_Toc4574" w:history="1">
        <w:r>
          <w:rPr>
            <w:rFonts w:ascii="仿宋" w:eastAsia="仿宋" w:hAnsi="仿宋" w:cs="仿宋" w:hint="eastAsia"/>
            <w:lang w:eastAsia="zh-CN"/>
          </w:rPr>
          <w:t>(九)、营运期固体废弃物环境影响分析</w:t>
        </w:r>
        <w:r>
          <w:tab/>
        </w:r>
        <w:r>
          <w:fldChar w:fldCharType="begin"/>
        </w:r>
        <w:r>
          <w:instrText xml:space="preserve"> PAGEREF _Toc4574 \h </w:instrText>
        </w:r>
        <w:r>
          <w:fldChar w:fldCharType="separate"/>
        </w:r>
        <w:r>
          <w:t>43</w:t>
        </w:r>
        <w:r>
          <w:fldChar w:fldCharType="end"/>
        </w:r>
      </w:hyperlink>
    </w:p>
    <w:p>
      <w:pPr>
        <w:pStyle w:val="TOC2"/>
        <w:tabs>
          <w:tab w:val="right" w:leader="dot" w:pos="8306"/>
        </w:tabs>
      </w:pPr>
      <w:hyperlink w:anchor="_Toc5626" w:history="1">
        <w:r>
          <w:rPr>
            <w:rFonts w:ascii="仿宋" w:eastAsia="仿宋" w:hAnsi="仿宋" w:cs="仿宋" w:hint="eastAsia"/>
            <w:lang w:eastAsia="zh-CN"/>
          </w:rPr>
          <w:t>(十)、营运期声环境影响分析</w:t>
        </w:r>
        <w:r>
          <w:tab/>
        </w:r>
        <w:r>
          <w:fldChar w:fldCharType="begin"/>
        </w:r>
        <w:r>
          <w:instrText xml:space="preserve"> PAGEREF _Toc5626 \h </w:instrText>
        </w:r>
        <w:r>
          <w:fldChar w:fldCharType="separate"/>
        </w:r>
        <w:r>
          <w:t>45</w:t>
        </w:r>
        <w:r>
          <w:fldChar w:fldCharType="end"/>
        </w:r>
      </w:hyperlink>
    </w:p>
    <w:p>
      <w:pPr>
        <w:pStyle w:val="TOC2"/>
        <w:tabs>
          <w:tab w:val="right" w:leader="dot" w:pos="8306"/>
        </w:tabs>
      </w:pPr>
      <w:hyperlink w:anchor="_Toc8924" w:history="1">
        <w:r>
          <w:rPr>
            <w:rFonts w:ascii="仿宋" w:eastAsia="仿宋" w:hAnsi="仿宋" w:cs="仿宋" w:hint="eastAsia"/>
            <w:lang w:eastAsia="zh-CN"/>
          </w:rPr>
          <w:t>(十一)、清洁生产</w:t>
        </w:r>
        <w:r>
          <w:tab/>
        </w:r>
        <w:r>
          <w:fldChar w:fldCharType="begin"/>
        </w:r>
        <w:r>
          <w:instrText xml:space="preserve"> PAGEREF _Toc8924 \h </w:instrText>
        </w:r>
        <w:r>
          <w:fldChar w:fldCharType="separate"/>
        </w:r>
        <w:r>
          <w:t>46</w:t>
        </w:r>
        <w:r>
          <w:fldChar w:fldCharType="end"/>
        </w:r>
      </w:hyperlink>
    </w:p>
    <w:p>
      <w:pPr>
        <w:pStyle w:val="TOC2"/>
        <w:tabs>
          <w:tab w:val="right" w:leader="dot" w:pos="8306"/>
        </w:tabs>
      </w:pPr>
      <w:hyperlink w:anchor="_Toc30920" w:history="1">
        <w:r>
          <w:rPr>
            <w:rFonts w:ascii="仿宋" w:eastAsia="仿宋" w:hAnsi="仿宋" w:cs="仿宋" w:hint="eastAsia"/>
            <w:lang w:eastAsia="zh-CN"/>
          </w:rPr>
          <w:t>(十二)、环境管理分析</w:t>
        </w:r>
        <w:r>
          <w:tab/>
        </w:r>
        <w:r>
          <w:fldChar w:fldCharType="begin"/>
        </w:r>
        <w:r>
          <w:instrText xml:space="preserve"> PAGEREF _Toc30920 \h </w:instrText>
        </w:r>
        <w:r>
          <w:fldChar w:fldCharType="separate"/>
        </w:r>
        <w:r>
          <w:t>47</w:t>
        </w:r>
        <w:r>
          <w:fldChar w:fldCharType="end"/>
        </w:r>
      </w:hyperlink>
    </w:p>
    <w:p>
      <w:pPr>
        <w:pStyle w:val="TOC2"/>
        <w:tabs>
          <w:tab w:val="right" w:leader="dot" w:pos="8306"/>
        </w:tabs>
      </w:pPr>
      <w:hyperlink w:anchor="_Toc26811" w:history="1">
        <w:r>
          <w:rPr>
            <w:rFonts w:ascii="仿宋" w:eastAsia="仿宋" w:hAnsi="仿宋" w:cs="仿宋" w:hint="eastAsia"/>
            <w:lang w:eastAsia="zh-CN"/>
          </w:rPr>
          <w:t>(十三)、结论及建议</w:t>
        </w:r>
        <w:r>
          <w:tab/>
        </w:r>
        <w:r>
          <w:fldChar w:fldCharType="begin"/>
        </w:r>
        <w:r>
          <w:instrText xml:space="preserve"> PAGEREF _Toc26811 \h </w:instrText>
        </w:r>
        <w:r>
          <w:fldChar w:fldCharType="separate"/>
        </w:r>
        <w:r>
          <w:t>48</w:t>
        </w:r>
        <w:r>
          <w:fldChar w:fldCharType="end"/>
        </w:r>
      </w:hyperlink>
    </w:p>
    <w:p>
      <w:pPr>
        <w:pStyle w:val="TOC1"/>
        <w:tabs>
          <w:tab w:val="right" w:leader="dot" w:pos="8306"/>
        </w:tabs>
      </w:pPr>
      <w:hyperlink w:anchor="_Toc19821" w:history="1">
        <w:r>
          <w:rPr>
            <w:rFonts w:ascii="仿宋" w:eastAsia="仿宋" w:hAnsi="仿宋" w:cs="仿宋" w:hint="eastAsia"/>
            <w:lang w:eastAsia="zh-CN"/>
          </w:rPr>
          <w:t>八、投资方案分析</w:t>
        </w:r>
        <w:r>
          <w:tab/>
        </w:r>
        <w:r>
          <w:fldChar w:fldCharType="begin"/>
        </w:r>
        <w:r>
          <w:instrText xml:space="preserve"> PAGEREF _Toc19821 \h </w:instrText>
        </w:r>
        <w:r>
          <w:fldChar w:fldCharType="separate"/>
        </w:r>
        <w:r>
          <w:t>49</w:t>
        </w:r>
        <w:r>
          <w:fldChar w:fldCharType="end"/>
        </w:r>
      </w:hyperlink>
    </w:p>
    <w:p>
      <w:pPr>
        <w:pStyle w:val="TOC2"/>
        <w:tabs>
          <w:tab w:val="right" w:leader="dot" w:pos="8306"/>
        </w:tabs>
      </w:pPr>
      <w:hyperlink w:anchor="_Toc9379" w:history="1">
        <w:r>
          <w:rPr>
            <w:rFonts w:ascii="仿宋" w:eastAsia="仿宋" w:hAnsi="仿宋" w:cs="仿宋" w:hint="eastAsia"/>
            <w:lang w:eastAsia="zh-CN"/>
          </w:rPr>
          <w:t>(一)、编制说明</w:t>
        </w:r>
        <w:r>
          <w:tab/>
        </w:r>
        <w:r>
          <w:fldChar w:fldCharType="begin"/>
        </w:r>
        <w:r>
          <w:instrText xml:space="preserve"> PAGEREF _Toc9379 \h </w:instrText>
        </w:r>
        <w:r>
          <w:fldChar w:fldCharType="separate"/>
        </w:r>
        <w:r>
          <w:t>49</w:t>
        </w:r>
        <w:r>
          <w:fldChar w:fldCharType="end"/>
        </w:r>
      </w:hyperlink>
    </w:p>
    <w:p>
      <w:pPr>
        <w:pStyle w:val="TOC2"/>
        <w:tabs>
          <w:tab w:val="right" w:leader="dot" w:pos="8306"/>
        </w:tabs>
      </w:pPr>
      <w:hyperlink w:anchor="_Toc26188" w:history="1">
        <w:r>
          <w:rPr>
            <w:rFonts w:ascii="仿宋" w:eastAsia="仿宋" w:hAnsi="仿宋" w:cs="仿宋" w:hint="eastAsia"/>
            <w:lang w:eastAsia="zh-CN"/>
          </w:rPr>
          <w:t>(二)、建设投资</w:t>
        </w:r>
        <w:r>
          <w:tab/>
        </w:r>
        <w:r>
          <w:fldChar w:fldCharType="begin"/>
        </w:r>
        <w:r>
          <w:instrText xml:space="preserve"> PAGEREF _Toc26188 \h </w:instrText>
        </w:r>
        <w:r>
          <w:fldChar w:fldCharType="separate"/>
        </w:r>
        <w:r>
          <w:t>50</w:t>
        </w:r>
        <w:r>
          <w:fldChar w:fldCharType="end"/>
        </w:r>
      </w:hyperlink>
    </w:p>
    <w:p>
      <w:pPr>
        <w:pStyle w:val="TOC2"/>
        <w:tabs>
          <w:tab w:val="right" w:leader="dot" w:pos="8306"/>
        </w:tabs>
      </w:pPr>
      <w:hyperlink w:anchor="_Toc1502" w:history="1">
        <w:r>
          <w:rPr>
            <w:rFonts w:ascii="仿宋" w:eastAsia="仿宋" w:hAnsi="仿宋" w:cs="仿宋" w:hint="eastAsia"/>
            <w:lang w:eastAsia="zh-CN"/>
          </w:rPr>
          <w:t>(三)、建设期利息</w:t>
        </w:r>
        <w:r>
          <w:tab/>
        </w:r>
        <w:r>
          <w:fldChar w:fldCharType="begin"/>
        </w:r>
        <w:r>
          <w:instrText xml:space="preserve"> PAGEREF _Toc1502 \h </w:instrText>
        </w:r>
        <w:r>
          <w:fldChar w:fldCharType="separate"/>
        </w:r>
        <w:r>
          <w:t>50</w:t>
        </w:r>
        <w:r>
          <w:fldChar w:fldCharType="end"/>
        </w:r>
      </w:hyperlink>
    </w:p>
    <w:p>
      <w:pPr>
        <w:pStyle w:val="TOC2"/>
        <w:tabs>
          <w:tab w:val="right" w:leader="dot" w:pos="8306"/>
        </w:tabs>
      </w:pPr>
      <w:hyperlink w:anchor="_Toc2612" w:history="1">
        <w:r>
          <w:rPr>
            <w:rFonts w:ascii="仿宋" w:eastAsia="仿宋" w:hAnsi="仿宋" w:cs="仿宋" w:hint="eastAsia"/>
            <w:lang w:eastAsia="zh-CN"/>
          </w:rPr>
          <w:t>(四)、流动资金</w:t>
        </w:r>
        <w:r>
          <w:tab/>
        </w:r>
        <w:r>
          <w:fldChar w:fldCharType="begin"/>
        </w:r>
        <w:r>
          <w:instrText xml:space="preserve"> PAGEREF _Toc2612 \h </w:instrText>
        </w:r>
        <w:r>
          <w:fldChar w:fldCharType="separate"/>
        </w:r>
        <w:r>
          <w:t>50</w:t>
        </w:r>
        <w:r>
          <w:fldChar w:fldCharType="end"/>
        </w:r>
      </w:hyperlink>
    </w:p>
    <w:p>
      <w:pPr>
        <w:pStyle w:val="TOC2"/>
        <w:tabs>
          <w:tab w:val="right" w:leader="dot" w:pos="8306"/>
        </w:tabs>
      </w:pPr>
      <w:hyperlink w:anchor="_Toc25089" w:history="1">
        <w:r>
          <w:rPr>
            <w:rFonts w:ascii="仿宋" w:eastAsia="仿宋" w:hAnsi="仿宋" w:cs="仿宋" w:hint="eastAsia"/>
            <w:lang w:eastAsia="zh-CN"/>
          </w:rPr>
          <w:t>(五)、透平压缩机项目总投资</w:t>
        </w:r>
        <w:r>
          <w:tab/>
        </w:r>
        <w:r>
          <w:fldChar w:fldCharType="begin"/>
        </w:r>
        <w:r>
          <w:instrText xml:space="preserve"> PAGEREF _Toc25089 \h </w:instrText>
        </w:r>
        <w:r>
          <w:fldChar w:fldCharType="separate"/>
        </w:r>
        <w:r>
          <w:t>51</w:t>
        </w:r>
        <w:r>
          <w:fldChar w:fldCharType="end"/>
        </w:r>
      </w:hyperlink>
    </w:p>
    <w:p>
      <w:pPr>
        <w:pStyle w:val="TOC2"/>
        <w:tabs>
          <w:tab w:val="right" w:leader="dot" w:pos="8306"/>
        </w:tabs>
      </w:pPr>
      <w:hyperlink w:anchor="_Toc16988" w:history="1">
        <w:r>
          <w:rPr>
            <w:rFonts w:ascii="仿宋" w:eastAsia="仿宋" w:hAnsi="仿宋" w:cs="仿宋" w:hint="eastAsia"/>
            <w:lang w:eastAsia="zh-CN"/>
          </w:rPr>
          <w:t>(六)、资金筹措与投资计划</w:t>
        </w:r>
        <w:r>
          <w:tab/>
        </w:r>
        <w:r>
          <w:fldChar w:fldCharType="begin"/>
        </w:r>
        <w:r>
          <w:instrText xml:space="preserve"> PAGEREF _Toc16988 \h </w:instrText>
        </w:r>
        <w:r>
          <w:fldChar w:fldCharType="separate"/>
        </w:r>
        <w:r>
          <w:t>51</w:t>
        </w:r>
        <w:r>
          <w:fldChar w:fldCharType="end"/>
        </w:r>
      </w:hyperlink>
    </w:p>
    <w:p>
      <w:pPr>
        <w:pStyle w:val="TOC1"/>
        <w:tabs>
          <w:tab w:val="right" w:leader="dot" w:pos="8306"/>
        </w:tabs>
      </w:pPr>
      <w:hyperlink w:anchor="_Toc26488" w:history="1">
        <w:r>
          <w:rPr>
            <w:rFonts w:ascii="仿宋" w:eastAsia="仿宋" w:hAnsi="仿宋" w:cs="仿宋" w:hint="eastAsia"/>
            <w:lang w:eastAsia="zh-CN"/>
          </w:rPr>
          <w:t>九、透平压缩机项目风险分析</w:t>
        </w:r>
        <w:r>
          <w:tab/>
        </w:r>
        <w:r>
          <w:fldChar w:fldCharType="begin"/>
        </w:r>
        <w:r>
          <w:instrText xml:space="preserve"> PAGEREF _Toc26488 \h </w:instrText>
        </w:r>
        <w:r>
          <w:fldChar w:fldCharType="separate"/>
        </w:r>
        <w:r>
          <w:t>51</w:t>
        </w:r>
        <w:r>
          <w:fldChar w:fldCharType="end"/>
        </w:r>
      </w:hyperlink>
    </w:p>
    <w:p>
      <w:pPr>
        <w:pStyle w:val="TOC2"/>
        <w:tabs>
          <w:tab w:val="right" w:leader="dot" w:pos="8306"/>
        </w:tabs>
      </w:pPr>
      <w:hyperlink w:anchor="_Toc27978" w:history="1">
        <w:r>
          <w:rPr>
            <w:rFonts w:ascii="仿宋" w:eastAsia="仿宋" w:hAnsi="仿宋" w:cs="仿宋" w:hint="eastAsia"/>
            <w:lang w:eastAsia="zh-CN"/>
          </w:rPr>
          <w:t>(一)、透平压缩机项目风险分析</w:t>
        </w:r>
        <w:r>
          <w:tab/>
        </w:r>
        <w:r>
          <w:fldChar w:fldCharType="begin"/>
        </w:r>
        <w:r>
          <w:instrText xml:space="preserve"> PAGEREF _Toc27978 \h </w:instrText>
        </w:r>
        <w:r>
          <w:fldChar w:fldCharType="separate"/>
        </w:r>
        <w:r>
          <w:t>51</w:t>
        </w:r>
        <w:r>
          <w:fldChar w:fldCharType="end"/>
        </w:r>
      </w:hyperlink>
    </w:p>
    <w:p>
      <w:pPr>
        <w:pStyle w:val="TOC2"/>
        <w:tabs>
          <w:tab w:val="right" w:leader="dot" w:pos="8306"/>
        </w:tabs>
      </w:pPr>
      <w:hyperlink w:anchor="_Toc25939" w:history="1">
        <w:r>
          <w:rPr>
            <w:rFonts w:ascii="仿宋" w:eastAsia="仿宋" w:hAnsi="仿宋" w:cs="仿宋" w:hint="eastAsia"/>
            <w:lang w:eastAsia="zh-CN"/>
          </w:rPr>
          <w:t>(二)、透平压缩机项目风险对策</w:t>
        </w:r>
        <w:r>
          <w:tab/>
        </w:r>
        <w:r>
          <w:fldChar w:fldCharType="begin"/>
        </w:r>
        <w:r>
          <w:instrText xml:space="preserve"> PAGEREF _Toc25939 \h </w:instrText>
        </w:r>
        <w:r>
          <w:fldChar w:fldCharType="separate"/>
        </w:r>
        <w:r>
          <w:t>53</w:t>
        </w:r>
        <w:r>
          <w:fldChar w:fldCharType="end"/>
        </w:r>
      </w:hyperlink>
    </w:p>
    <w:p>
      <w:pPr>
        <w:pStyle w:val="TOC1"/>
        <w:tabs>
          <w:tab w:val="right" w:leader="dot" w:pos="8306"/>
        </w:tabs>
      </w:pPr>
      <w:hyperlink w:anchor="_Toc26091" w:history="1">
        <w:r>
          <w:rPr>
            <w:rFonts w:ascii="仿宋" w:eastAsia="仿宋" w:hAnsi="仿宋" w:cs="仿宋" w:hint="eastAsia"/>
            <w:lang w:eastAsia="zh-CN"/>
          </w:rPr>
          <w:t>十、SWOT分析</w:t>
        </w:r>
        <w:r>
          <w:tab/>
        </w:r>
        <w:r>
          <w:fldChar w:fldCharType="begin"/>
        </w:r>
        <w:r>
          <w:instrText xml:space="preserve"> PAGEREF _Toc26091 \h </w:instrText>
        </w:r>
        <w:r>
          <w:fldChar w:fldCharType="separate"/>
        </w:r>
        <w:r>
          <w:t>54</w:t>
        </w:r>
        <w:r>
          <w:fldChar w:fldCharType="end"/>
        </w:r>
      </w:hyperlink>
    </w:p>
    <w:p>
      <w:pPr>
        <w:pStyle w:val="TOC2"/>
        <w:tabs>
          <w:tab w:val="right" w:leader="dot" w:pos="8306"/>
        </w:tabs>
      </w:pPr>
      <w:hyperlink w:anchor="_Toc23166" w:history="1">
        <w:r>
          <w:rPr>
            <w:rFonts w:ascii="仿宋" w:eastAsia="仿宋" w:hAnsi="仿宋" w:cs="仿宋" w:hint="eastAsia"/>
            <w:lang w:eastAsia="zh-CN"/>
          </w:rPr>
          <w:t>(一)、优势分析(S)</w:t>
        </w:r>
        <w:r>
          <w:tab/>
        </w:r>
        <w:r>
          <w:fldChar w:fldCharType="begin"/>
        </w:r>
        <w:r>
          <w:instrText xml:space="preserve"> PAGEREF _Toc23166 \h </w:instrText>
        </w:r>
        <w:r>
          <w:fldChar w:fldCharType="separate"/>
        </w:r>
        <w:r>
          <w:t>54</w:t>
        </w:r>
        <w:r>
          <w:fldChar w:fldCharType="end"/>
        </w:r>
      </w:hyperlink>
    </w:p>
    <w:p>
      <w:pPr>
        <w:pStyle w:val="TOC2"/>
        <w:tabs>
          <w:tab w:val="right" w:leader="dot" w:pos="8306"/>
        </w:tabs>
      </w:pPr>
      <w:hyperlink w:anchor="_Toc18528" w:history="1">
        <w:r>
          <w:rPr>
            <w:rFonts w:ascii="仿宋" w:eastAsia="仿宋" w:hAnsi="仿宋" w:cs="仿宋" w:hint="eastAsia"/>
            <w:lang w:eastAsia="zh-CN"/>
          </w:rPr>
          <w:t>(二)、劣势分析(W)</w:t>
        </w:r>
        <w:r>
          <w:tab/>
        </w:r>
        <w:r>
          <w:fldChar w:fldCharType="begin"/>
        </w:r>
        <w:r>
          <w:instrText xml:space="preserve"> PAGEREF _Toc18528 \h </w:instrText>
        </w:r>
        <w:r>
          <w:fldChar w:fldCharType="separate"/>
        </w:r>
        <w:r>
          <w:t>54</w:t>
        </w:r>
        <w:r>
          <w:fldChar w:fldCharType="end"/>
        </w:r>
      </w:hyperlink>
    </w:p>
    <w:p>
      <w:pPr>
        <w:pStyle w:val="TOC2"/>
        <w:tabs>
          <w:tab w:val="right" w:leader="dot" w:pos="8306"/>
        </w:tabs>
      </w:pPr>
      <w:hyperlink w:anchor="_Toc20437" w:history="1">
        <w:r>
          <w:rPr>
            <w:rFonts w:ascii="仿宋" w:eastAsia="仿宋" w:hAnsi="仿宋" w:cs="仿宋" w:hint="eastAsia"/>
            <w:lang w:eastAsia="zh-CN"/>
          </w:rPr>
          <w:t>(三)、机会分析()</w:t>
        </w:r>
        <w:r>
          <w:tab/>
        </w:r>
        <w:r>
          <w:fldChar w:fldCharType="begin"/>
        </w:r>
        <w:r>
          <w:instrText xml:space="preserve"> PAGEREF _Toc20437 \h </w:instrText>
        </w:r>
        <w:r>
          <w:fldChar w:fldCharType="separate"/>
        </w:r>
        <w:r>
          <w:t>55</w:t>
        </w:r>
        <w:r>
          <w:fldChar w:fldCharType="end"/>
        </w:r>
      </w:hyperlink>
    </w:p>
    <w:p>
      <w:pPr>
        <w:pStyle w:val="TOC2"/>
        <w:tabs>
          <w:tab w:val="right" w:leader="dot" w:pos="8306"/>
        </w:tabs>
      </w:pPr>
      <w:hyperlink w:anchor="_Toc27220" w:history="1">
        <w:r>
          <w:rPr>
            <w:rFonts w:ascii="仿宋" w:eastAsia="仿宋" w:hAnsi="仿宋" w:cs="仿宋" w:hint="eastAsia"/>
            <w:lang w:eastAsia="zh-CN"/>
          </w:rPr>
          <w:t>(四)、威胁分析(T)</w:t>
        </w:r>
        <w:r>
          <w:tab/>
        </w:r>
        <w:r>
          <w:fldChar w:fldCharType="begin"/>
        </w:r>
        <w:r>
          <w:instrText xml:space="preserve"> PAGEREF _Toc27220 \h </w:instrText>
        </w:r>
        <w:r>
          <w:fldChar w:fldCharType="separate"/>
        </w:r>
        <w:r>
          <w:t>56</w:t>
        </w:r>
        <w:r>
          <w:fldChar w:fldCharType="end"/>
        </w:r>
      </w:hyperlink>
    </w:p>
    <w:p>
      <w:pPr>
        <w:pStyle w:val="TOC1"/>
        <w:tabs>
          <w:tab w:val="right" w:leader="dot" w:pos="8306"/>
        </w:tabs>
      </w:pPr>
      <w:hyperlink w:anchor="_Toc23469" w:history="1">
        <w:r>
          <w:rPr>
            <w:rFonts w:ascii="仿宋" w:eastAsia="仿宋" w:hAnsi="仿宋" w:cs="仿宋" w:hint="eastAsia"/>
            <w:lang w:eastAsia="zh-CN"/>
          </w:rPr>
          <w:t>十一、推进公司成立的必要性分析</w:t>
        </w:r>
        <w:r>
          <w:tab/>
        </w:r>
        <w:r>
          <w:fldChar w:fldCharType="begin"/>
        </w:r>
        <w:r>
          <w:instrText xml:space="preserve"> PAGEREF _Toc23469 \h </w:instrText>
        </w:r>
        <w:r>
          <w:fldChar w:fldCharType="separate"/>
        </w:r>
        <w:r>
          <w:t>57</w:t>
        </w:r>
        <w:r>
          <w:fldChar w:fldCharType="end"/>
        </w:r>
      </w:hyperlink>
    </w:p>
    <w:p>
      <w:pPr>
        <w:pStyle w:val="TOC2"/>
        <w:tabs>
          <w:tab w:val="right" w:leader="dot" w:pos="8306"/>
        </w:tabs>
      </w:pPr>
      <w:hyperlink w:anchor="_Toc2770" w:history="1">
        <w:r>
          <w:rPr>
            <w:rFonts w:ascii="仿宋" w:eastAsia="仿宋" w:hAnsi="仿宋" w:cs="仿宋" w:hint="eastAsia"/>
            <w:lang w:eastAsia="zh-CN"/>
          </w:rPr>
          <w:t>(一)、市场需求和机会</w:t>
        </w:r>
        <w:r>
          <w:tab/>
        </w:r>
        <w:r>
          <w:fldChar w:fldCharType="begin"/>
        </w:r>
        <w:r>
          <w:instrText xml:space="preserve"> PAGEREF _Toc2770 \h </w:instrText>
        </w:r>
        <w:r>
          <w:fldChar w:fldCharType="separate"/>
        </w:r>
        <w:r>
          <w:t>57</w:t>
        </w:r>
        <w:r>
          <w:fldChar w:fldCharType="end"/>
        </w:r>
      </w:hyperlink>
    </w:p>
    <w:p>
      <w:pPr>
        <w:pStyle w:val="TOC2"/>
        <w:tabs>
          <w:tab w:val="right" w:leader="dot" w:pos="8306"/>
        </w:tabs>
      </w:pPr>
      <w:hyperlink w:anchor="_Toc25286" w:history="1">
        <w:r>
          <w:rPr>
            <w:rFonts w:ascii="仿宋" w:eastAsia="仿宋" w:hAnsi="仿宋" w:cs="仿宋" w:hint="eastAsia"/>
            <w:lang w:eastAsia="zh-CN"/>
          </w:rPr>
          <w:t>(二)、公司目标和战略</w:t>
        </w:r>
        <w:r>
          <w:tab/>
        </w:r>
        <w:r>
          <w:fldChar w:fldCharType="begin"/>
        </w:r>
        <w:r>
          <w:instrText xml:space="preserve"> PAGEREF _Toc25286 \h </w:instrText>
        </w:r>
        <w:r>
          <w:fldChar w:fldCharType="separate"/>
        </w:r>
        <w:r>
          <w:t>57</w:t>
        </w:r>
        <w:r>
          <w:fldChar w:fldCharType="end"/>
        </w:r>
      </w:hyperlink>
    </w:p>
    <w:p>
      <w:pPr>
        <w:pStyle w:val="TOC2"/>
        <w:tabs>
          <w:tab w:val="right" w:leader="dot" w:pos="8306"/>
        </w:tabs>
      </w:pPr>
      <w:hyperlink w:anchor="_Toc7665" w:history="1">
        <w:r>
          <w:rPr>
            <w:rFonts w:ascii="仿宋" w:eastAsia="仿宋" w:hAnsi="仿宋" w:cs="仿宋" w:hint="eastAsia"/>
            <w:lang w:eastAsia="zh-CN"/>
          </w:rPr>
          <w:t>(三)、公司竞争优势</w:t>
        </w:r>
        <w:r>
          <w:tab/>
        </w:r>
        <w:r>
          <w:fldChar w:fldCharType="begin"/>
        </w:r>
        <w:r>
          <w:instrText xml:space="preserve"> PAGEREF _Toc7665 \h </w:instrText>
        </w:r>
        <w:r>
          <w:fldChar w:fldCharType="separate"/>
        </w:r>
        <w:r>
          <w:t>57</w:t>
        </w:r>
        <w:r>
          <w:fldChar w:fldCharType="end"/>
        </w:r>
      </w:hyperlink>
    </w:p>
    <w:p>
      <w:pPr>
        <w:pStyle w:val="TOC1"/>
        <w:tabs>
          <w:tab w:val="right" w:leader="dot" w:pos="8306"/>
        </w:tabs>
      </w:pPr>
      <w:hyperlink w:anchor="_Toc2508" w:history="1">
        <w:r>
          <w:rPr>
            <w:rFonts w:ascii="仿宋" w:eastAsia="仿宋" w:hAnsi="仿宋" w:cs="仿宋" w:hint="eastAsia"/>
            <w:lang w:eastAsia="zh-CN"/>
          </w:rPr>
          <w:t>十二、战略合作伙伴</w:t>
        </w:r>
        <w:r>
          <w:tab/>
        </w:r>
        <w:r>
          <w:fldChar w:fldCharType="begin"/>
        </w:r>
        <w:r>
          <w:instrText xml:space="preserve"> PAGEREF _Toc2508 \h </w:instrText>
        </w:r>
        <w:r>
          <w:fldChar w:fldCharType="separate"/>
        </w:r>
        <w:r>
          <w:t>58</w:t>
        </w:r>
        <w:r>
          <w:fldChar w:fldCharType="end"/>
        </w:r>
      </w:hyperlink>
    </w:p>
    <w:p>
      <w:pPr>
        <w:pStyle w:val="TOC2"/>
        <w:tabs>
          <w:tab w:val="right" w:leader="dot" w:pos="8306"/>
        </w:tabs>
      </w:pPr>
      <w:hyperlink w:anchor="_Toc31449" w:history="1">
        <w:r>
          <w:rPr>
            <w:rFonts w:ascii="仿宋" w:eastAsia="仿宋" w:hAnsi="仿宋" w:cs="仿宋" w:hint="eastAsia"/>
            <w:lang w:eastAsia="zh-CN"/>
          </w:rPr>
          <w:t>(一)、合作伙伴关系</w:t>
        </w:r>
        <w:r>
          <w:tab/>
        </w:r>
        <w:r>
          <w:fldChar w:fldCharType="begin"/>
        </w:r>
        <w:r>
          <w:instrText xml:space="preserve"> PAGEREF _Toc31449 \h </w:instrText>
        </w:r>
        <w:r>
          <w:fldChar w:fldCharType="separate"/>
        </w:r>
        <w:r>
          <w:t>58</w:t>
        </w:r>
        <w:r>
          <w:fldChar w:fldCharType="end"/>
        </w:r>
      </w:hyperlink>
    </w:p>
    <w:p>
      <w:pPr>
        <w:pStyle w:val="TOC2"/>
        <w:tabs>
          <w:tab w:val="right" w:leader="dot" w:pos="8306"/>
        </w:tabs>
      </w:pPr>
      <w:hyperlink w:anchor="_Toc9159" w:history="1">
        <w:r>
          <w:rPr>
            <w:rFonts w:ascii="仿宋" w:eastAsia="仿宋" w:hAnsi="仿宋" w:cs="仿宋" w:hint="eastAsia"/>
            <w:lang w:eastAsia="zh-CN"/>
          </w:rPr>
          <w:t>(二)、合作透平压缩机项目</w:t>
        </w:r>
        <w:r>
          <w:tab/>
        </w:r>
        <w:r>
          <w:fldChar w:fldCharType="begin"/>
        </w:r>
        <w:r>
          <w:instrText xml:space="preserve"> PAGEREF _Toc9159 \h </w:instrText>
        </w:r>
        <w:r>
          <w:fldChar w:fldCharType="separate"/>
        </w:r>
        <w:r>
          <w:t>59</w:t>
        </w:r>
        <w:r>
          <w:fldChar w:fldCharType="end"/>
        </w:r>
      </w:hyperlink>
    </w:p>
    <w:p>
      <w:pPr>
        <w:pStyle w:val="TOC2"/>
        <w:tabs>
          <w:tab w:val="right" w:leader="dot" w:pos="8306"/>
        </w:tabs>
      </w:pPr>
      <w:hyperlink w:anchor="_Toc9961" w:history="1">
        <w:r>
          <w:rPr>
            <w:rFonts w:ascii="仿宋" w:eastAsia="仿宋" w:hAnsi="仿宋" w:cs="仿宋" w:hint="eastAsia"/>
            <w:lang w:eastAsia="zh-CN"/>
          </w:rPr>
          <w:t>(三)、合作伙伴的作用</w:t>
        </w:r>
        <w:r>
          <w:tab/>
        </w:r>
        <w:r>
          <w:fldChar w:fldCharType="begin"/>
        </w:r>
        <w:r>
          <w:instrText xml:space="preserve"> PAGEREF _Toc9961 \h </w:instrText>
        </w:r>
        <w:r>
          <w:fldChar w:fldCharType="separate"/>
        </w:r>
        <w:r>
          <w:t>59</w:t>
        </w:r>
        <w:r>
          <w:fldChar w:fldCharType="end"/>
        </w:r>
      </w:hyperlink>
    </w:p>
    <w:p>
      <w:pPr>
        <w:pStyle w:val="TOC1"/>
        <w:tabs>
          <w:tab w:val="right" w:leader="dot" w:pos="8306"/>
        </w:tabs>
      </w:pPr>
      <w:hyperlink w:anchor="_Toc3377" w:history="1">
        <w:r>
          <w:rPr>
            <w:rFonts w:ascii="仿宋" w:eastAsia="仿宋" w:hAnsi="仿宋" w:cs="仿宋" w:hint="eastAsia"/>
            <w:lang w:eastAsia="zh-CN"/>
          </w:rPr>
          <w:t>十三、透平压缩机项目总结分析</w:t>
        </w:r>
        <w:r>
          <w:tab/>
        </w:r>
        <w:r>
          <w:fldChar w:fldCharType="begin"/>
        </w:r>
        <w:r>
          <w:instrText xml:space="preserve"> PAGEREF _Toc3377 \h </w:instrText>
        </w:r>
        <w:r>
          <w:fldChar w:fldCharType="separate"/>
        </w:r>
        <w:r>
          <w:t>60</w:t>
        </w:r>
        <w:r>
          <w:fldChar w:fldCharType="end"/>
        </w:r>
      </w:hyperlink>
    </w:p>
    <w:p>
      <w:pPr>
        <w:pStyle w:val="TOC1"/>
        <w:tabs>
          <w:tab w:val="right" w:leader="dot" w:pos="8306"/>
        </w:tabs>
      </w:pPr>
      <w:hyperlink w:anchor="_Toc3842" w:history="1">
        <w:r>
          <w:rPr>
            <w:rFonts w:ascii="仿宋" w:eastAsia="仿宋" w:hAnsi="仿宋" w:cs="仿宋" w:hint="eastAsia"/>
            <w:lang w:eastAsia="zh-CN"/>
          </w:rPr>
          <w:t>十四、市场营销策略</w:t>
        </w:r>
        <w:r>
          <w:tab/>
        </w:r>
        <w:r>
          <w:fldChar w:fldCharType="begin"/>
        </w:r>
        <w:r>
          <w:instrText xml:space="preserve"> PAGEREF _Toc3842 \h </w:instrText>
        </w:r>
        <w:r>
          <w:fldChar w:fldCharType="separate"/>
        </w:r>
        <w:r>
          <w:t>62</w:t>
        </w:r>
        <w:r>
          <w:fldChar w:fldCharType="end"/>
        </w:r>
      </w:hyperlink>
    </w:p>
    <w:p>
      <w:pPr>
        <w:pStyle w:val="TOC2"/>
        <w:tabs>
          <w:tab w:val="right" w:leader="dot" w:pos="8306"/>
        </w:tabs>
      </w:pPr>
      <w:hyperlink w:anchor="_Toc8325" w:history="1">
        <w:r>
          <w:rPr>
            <w:rFonts w:ascii="仿宋" w:eastAsia="仿宋" w:hAnsi="仿宋" w:cs="仿宋" w:hint="eastAsia"/>
            <w:lang w:eastAsia="zh-CN"/>
          </w:rPr>
          <w:t>(一)、市场定位和目标市场</w:t>
        </w:r>
        <w:r>
          <w:tab/>
        </w:r>
        <w:r>
          <w:fldChar w:fldCharType="begin"/>
        </w:r>
        <w:r>
          <w:instrText xml:space="preserve"> PAGEREF _Toc8325 \h </w:instrText>
        </w:r>
        <w:r>
          <w:fldChar w:fldCharType="separate"/>
        </w:r>
        <w:r>
          <w:t>62</w:t>
        </w:r>
        <w:r>
          <w:fldChar w:fldCharType="end"/>
        </w:r>
      </w:hyperlink>
    </w:p>
    <w:p>
      <w:pPr>
        <w:pStyle w:val="TOC2"/>
        <w:tabs>
          <w:tab w:val="right" w:leader="dot" w:pos="8306"/>
        </w:tabs>
      </w:pPr>
      <w:hyperlink w:anchor="_Toc18505" w:history="1">
        <w:r>
          <w:rPr>
            <w:rFonts w:ascii="仿宋" w:eastAsia="仿宋" w:hAnsi="仿宋" w:cs="仿宋" w:hint="eastAsia"/>
            <w:lang w:eastAsia="zh-CN"/>
          </w:rPr>
          <w:t>(二)、定价策略</w:t>
        </w:r>
        <w:r>
          <w:tab/>
        </w:r>
        <w:r>
          <w:fldChar w:fldCharType="begin"/>
        </w:r>
        <w:r>
          <w:instrText xml:space="preserve"> PAGEREF _Toc18505 \h </w:instrText>
        </w:r>
        <w:r>
          <w:fldChar w:fldCharType="separate"/>
        </w:r>
        <w:r>
          <w:t>63</w:t>
        </w:r>
        <w:r>
          <w:fldChar w:fldCharType="end"/>
        </w:r>
      </w:hyperlink>
    </w:p>
    <w:p>
      <w:pPr>
        <w:pStyle w:val="TOC2"/>
        <w:tabs>
          <w:tab w:val="right" w:leader="dot" w:pos="8306"/>
        </w:tabs>
      </w:pPr>
      <w:hyperlink w:anchor="_Toc6278" w:history="1">
        <w:r>
          <w:rPr>
            <w:rFonts w:ascii="仿宋" w:eastAsia="仿宋" w:hAnsi="仿宋" w:cs="仿宋" w:hint="eastAsia"/>
            <w:lang w:eastAsia="zh-CN"/>
          </w:rPr>
          <w:t>(三)、销售和推广策略</w:t>
        </w:r>
        <w:r>
          <w:tab/>
        </w:r>
        <w:r>
          <w:fldChar w:fldCharType="begin"/>
        </w:r>
        <w:r>
          <w:instrText xml:space="preserve"> PAGEREF _Toc6278 \h </w:instrText>
        </w:r>
        <w:r>
          <w:fldChar w:fldCharType="separate"/>
        </w:r>
        <w:r>
          <w:t>64</w:t>
        </w:r>
        <w:r>
          <w:fldChar w:fldCharType="end"/>
        </w:r>
      </w:hyperlink>
    </w:p>
    <w:p>
      <w:pPr>
        <w:pStyle w:val="TOC2"/>
        <w:tabs>
          <w:tab w:val="right" w:leader="dot" w:pos="8306"/>
        </w:tabs>
      </w:pPr>
      <w:hyperlink w:anchor="_Toc31711" w:history="1">
        <w:r>
          <w:rPr>
            <w:rFonts w:ascii="仿宋" w:eastAsia="仿宋" w:hAnsi="仿宋" w:cs="仿宋" w:hint="eastAsia"/>
            <w:lang w:eastAsia="zh-CN"/>
          </w:rPr>
          <w:t>(四)、销售渠道和分销策略</w:t>
        </w:r>
        <w:r>
          <w:tab/>
        </w:r>
        <w:r>
          <w:fldChar w:fldCharType="begin"/>
        </w:r>
        <w:r>
          <w:instrText xml:space="preserve"> PAGEREF _Toc31711 \h </w:instrText>
        </w:r>
        <w:r>
          <w:fldChar w:fldCharType="separate"/>
        </w:r>
        <w:r>
          <w:t>65</w:t>
        </w:r>
        <w:r>
          <w:fldChar w:fldCharType="end"/>
        </w:r>
      </w:hyperlink>
    </w:p>
    <w:p>
      <w:pPr>
        <w:pStyle w:val="TOC1"/>
        <w:tabs>
          <w:tab w:val="right" w:leader="dot" w:pos="8306"/>
        </w:tabs>
      </w:pPr>
      <w:hyperlink w:anchor="_Toc5527" w:history="1">
        <w:r>
          <w:rPr>
            <w:rFonts w:ascii="仿宋" w:eastAsia="仿宋" w:hAnsi="仿宋" w:cs="仿宋" w:hint="eastAsia"/>
            <w:lang w:eastAsia="zh-CN"/>
          </w:rPr>
          <w:t>十五、风险分析</w:t>
        </w:r>
        <w:r>
          <w:tab/>
        </w:r>
        <w:r>
          <w:fldChar w:fldCharType="begin"/>
        </w:r>
        <w:r>
          <w:instrText xml:space="preserve"> PAGEREF _Toc5527 \h </w:instrText>
        </w:r>
        <w:r>
          <w:fldChar w:fldCharType="separate"/>
        </w:r>
        <w:r>
          <w:t>67</w:t>
        </w:r>
        <w:r>
          <w:fldChar w:fldCharType="end"/>
        </w:r>
      </w:hyperlink>
    </w:p>
    <w:p>
      <w:pPr>
        <w:pStyle w:val="TOC2"/>
        <w:tabs>
          <w:tab w:val="right" w:leader="dot" w:pos="8306"/>
        </w:tabs>
      </w:pPr>
      <w:hyperlink w:anchor="_Toc32087" w:history="1">
        <w:r>
          <w:rPr>
            <w:rFonts w:ascii="仿宋" w:eastAsia="仿宋" w:hAnsi="仿宋" w:cs="仿宋" w:hint="eastAsia"/>
            <w:lang w:eastAsia="zh-CN"/>
          </w:rPr>
          <w:t>(一)、内部风险</w:t>
        </w:r>
        <w:r>
          <w:tab/>
        </w:r>
        <w:r>
          <w:fldChar w:fldCharType="begin"/>
        </w:r>
        <w:r>
          <w:instrText xml:space="preserve"> PAGEREF _Toc32087 \h </w:instrText>
        </w:r>
        <w:r>
          <w:fldChar w:fldCharType="separate"/>
        </w:r>
        <w:r>
          <w:t>67</w:t>
        </w:r>
        <w:r>
          <w:fldChar w:fldCharType="end"/>
        </w:r>
      </w:hyperlink>
    </w:p>
    <w:p>
      <w:pPr>
        <w:pStyle w:val="TOC2"/>
        <w:tabs>
          <w:tab w:val="right" w:leader="dot" w:pos="8306"/>
        </w:tabs>
      </w:pPr>
      <w:hyperlink w:anchor="_Toc26317" w:history="1">
        <w:r>
          <w:rPr>
            <w:rFonts w:ascii="仿宋" w:eastAsia="仿宋" w:hAnsi="仿宋" w:cs="仿宋" w:hint="eastAsia"/>
            <w:lang w:eastAsia="zh-CN"/>
          </w:rPr>
          <w:t>(二)、外部风险</w:t>
        </w:r>
        <w:r>
          <w:tab/>
        </w:r>
        <w:r>
          <w:fldChar w:fldCharType="begin"/>
        </w:r>
        <w:r>
          <w:instrText xml:space="preserve"> PAGEREF _Toc26317 \h </w:instrText>
        </w:r>
        <w:r>
          <w:fldChar w:fldCharType="separate"/>
        </w:r>
        <w:r>
          <w:t>67</w:t>
        </w:r>
        <w:r>
          <w:fldChar w:fldCharType="end"/>
        </w:r>
      </w:hyperlink>
    </w:p>
    <w:p>
      <w:pPr>
        <w:pStyle w:val="TOC2"/>
        <w:tabs>
          <w:tab w:val="right" w:leader="dot" w:pos="8306"/>
        </w:tabs>
      </w:pPr>
      <w:hyperlink w:anchor="_Toc18940" w:history="1">
        <w:r>
          <w:rPr>
            <w:rFonts w:ascii="仿宋" w:eastAsia="仿宋" w:hAnsi="仿宋" w:cs="仿宋" w:hint="eastAsia"/>
            <w:lang w:eastAsia="zh-CN"/>
          </w:rPr>
          <w:t>(三)、风险管理策略</w:t>
        </w:r>
        <w:r>
          <w:tab/>
        </w:r>
        <w:r>
          <w:fldChar w:fldCharType="begin"/>
        </w:r>
        <w:r>
          <w:instrText xml:space="preserve"> PAGEREF _Toc18940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2532"/>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8818"/>
      <w:r>
        <w:rPr>
          <w:rFonts w:ascii="仿宋" w:eastAsia="仿宋" w:hAnsi="仿宋" w:cs="仿宋" w:hint="eastAsia"/>
          <w:lang w:eastAsia="zh-CN"/>
        </w:rPr>
        <w:t>(一)、透平压缩机项目选址原则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选址是决定工业透平压缩机项目成败的关键因素之一。根据现行政策，透平压缩机项目选址必须符合一系列要求，以确保城乡建设、环境保护和资源利用的协调。以下是一些关于透平压缩机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透平压缩机项目选址必须与当地城乡建设总体规划相一致。它应该符合工业透平压缩机项目占地使用规划的要求，并与大气污染防治、水资源和自然生态保护政策相协调。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透平压缩机项目选址应避开自然保护区、风景名胜区、生活饮用水源地和其他特别需要保护的敏感性目标。这有助于维护自然环境的完整性和生态系统的稳定。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透平压缩机项目选址应充分考虑土地资源的节约。最好选择空闲地、非耕地或荒地，以减少对良田或耕地的占用。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透平压缩机项目选址应提供足够的场地，以满足工艺和辅助生产设施的建设需要。这有助于确保生产流程的高效运行。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透平压缩机项目选址应具备良好的生产基础条件，包括充足的水源、电力、运输和可靠的能源供应。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透平压缩机项目选址应地势平缓，便于排除雨水和处理生产、生活废水。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透平压缩机项目选址应与居民区及环境污染敏感点保持足够的防护距离，以确保生产活动不会对人民健康和环境造成危害。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选址是透平压缩机项目成功的第一步，符合政策要求的选址将有助于确保透平压缩机项目的可持续发展，并避免对环境和社会造成不利影响。因此，在透平压缩机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9563"/>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https://d.book118.com/176200242013010035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7620024201301003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2024-01-01T13:33:00Z</dcterms:created>
  <dcterms:modified xsi:type="dcterms:W3CDTF">2024-01-01T13:33:58Z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C3FE1BA6A1FD444DB8D7A0CF16EEF723_11</vt:lpwstr>
  </property>
  <property fmtid="{D5CDD505-2E9C-101B-9397-08002B2CF9AE}" pid="3" name="KSOProductBuildVer">
    <vt:lpwstr>2052-12.1.0.16120</vt:lpwstr>
  </property>
</Properties>
</file>