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新型船用气象仪器产业分析报告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650" w:history="1">
        <w:r>
          <w:rPr>
            <w:rFonts w:ascii="仿宋" w:eastAsia="仿宋" w:hAnsi="仿宋" w:cs="仿宋" w:hint="eastAsia"/>
            <w:lang w:val="en-GB"/>
          </w:rPr>
          <w:t>序言</w:t>
        </w:r>
        <w:r>
          <w:tab/>
        </w:r>
        <w:r>
          <w:fldChar w:fldCharType="begin"/>
        </w:r>
        <w:r>
          <w:instrText xml:space="preserve"> PAGEREF _Toc28650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85" w:history="1">
        <w:r>
          <w:rPr>
            <w:rFonts w:ascii="仿宋" w:eastAsia="仿宋" w:hAnsi="仿宋" w:cs="仿宋" w:hint="eastAsia"/>
            <w:lang w:val="en-GB"/>
          </w:rPr>
          <w:t>一、公司简介</w:t>
        </w:r>
        <w:r>
          <w:tab/>
        </w:r>
        <w:r>
          <w:fldChar w:fldCharType="begin"/>
        </w:r>
        <w:r>
          <w:instrText xml:space="preserve"> PAGEREF _Toc7685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78" w:history="1">
        <w:r>
          <w:rPr>
            <w:rFonts w:ascii="仿宋" w:eastAsia="仿宋" w:hAnsi="仿宋" w:cs="仿宋" w:hint="eastAsia"/>
            <w:lang w:val="en-GB"/>
          </w:rPr>
          <w:t>(一)、公司基本信息</w:t>
        </w:r>
        <w:r>
          <w:tab/>
        </w:r>
        <w:r>
          <w:fldChar w:fldCharType="begin"/>
        </w:r>
        <w:r>
          <w:instrText xml:space="preserve"> PAGEREF _Toc4878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41" w:history="1">
        <w:r>
          <w:rPr>
            <w:rFonts w:ascii="仿宋" w:eastAsia="仿宋" w:hAnsi="仿宋" w:cs="仿宋" w:hint="eastAsia"/>
            <w:lang w:val="en-GB"/>
          </w:rPr>
          <w:t>(二)、公司简介</w:t>
        </w:r>
        <w:r>
          <w:tab/>
        </w:r>
        <w:r>
          <w:fldChar w:fldCharType="begin"/>
        </w:r>
        <w:r>
          <w:instrText xml:space="preserve"> PAGEREF _Toc17041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37" w:history="1">
        <w:r>
          <w:rPr>
            <w:rFonts w:ascii="仿宋" w:eastAsia="仿宋" w:hAnsi="仿宋" w:cs="仿宋" w:hint="eastAsia"/>
            <w:lang w:val="en-GB"/>
          </w:rPr>
          <w:t>二、新型船用气象仪器行业发展现状</w:t>
        </w:r>
        <w:r>
          <w:tab/>
        </w:r>
        <w:r>
          <w:fldChar w:fldCharType="begin"/>
        </w:r>
        <w:r>
          <w:instrText xml:space="preserve"> PAGEREF _Toc8737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99" w:history="1">
        <w:r>
          <w:rPr>
            <w:rFonts w:ascii="仿宋" w:eastAsia="仿宋" w:hAnsi="仿宋" w:cs="仿宋" w:hint="eastAsia"/>
            <w:lang w:val="en-GB"/>
          </w:rPr>
          <w:t>(一)、新型船用气象仪器行业整体概况</w:t>
        </w:r>
        <w:r>
          <w:tab/>
        </w:r>
        <w:r>
          <w:fldChar w:fldCharType="begin"/>
        </w:r>
        <w:r>
          <w:instrText xml:space="preserve"> PAGEREF _Toc11099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6" w:history="1">
        <w:r>
          <w:rPr>
            <w:rFonts w:ascii="仿宋" w:eastAsia="仿宋" w:hAnsi="仿宋" w:cs="仿宋" w:hint="eastAsia"/>
            <w:lang w:val="en-GB"/>
          </w:rPr>
          <w:t>(二)、技术创新与发展</w:t>
        </w:r>
        <w:r>
          <w:tab/>
        </w:r>
        <w:r>
          <w:fldChar w:fldCharType="begin"/>
        </w:r>
        <w:r>
          <w:instrText xml:space="preserve"> PAGEREF _Toc346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83" w:history="1">
        <w:r>
          <w:rPr>
            <w:rFonts w:ascii="仿宋" w:eastAsia="仿宋" w:hAnsi="仿宋" w:cs="仿宋" w:hint="eastAsia"/>
            <w:lang w:val="en-GB"/>
          </w:rPr>
          <w:t>(三)、政策与法规</w:t>
        </w:r>
        <w:r>
          <w:tab/>
        </w:r>
        <w:r>
          <w:fldChar w:fldCharType="begin"/>
        </w:r>
        <w:r>
          <w:instrText xml:space="preserve"> PAGEREF _Toc11783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24" w:history="1">
        <w:r>
          <w:rPr>
            <w:rFonts w:ascii="仿宋" w:eastAsia="仿宋" w:hAnsi="仿宋" w:cs="仿宋" w:hint="eastAsia"/>
            <w:lang w:val="en-GB"/>
          </w:rPr>
          <w:t>(四)、消费者需求变化</w:t>
        </w:r>
        <w:r>
          <w:tab/>
        </w:r>
        <w:r>
          <w:fldChar w:fldCharType="begin"/>
        </w:r>
        <w:r>
          <w:instrText xml:space="preserve"> PAGEREF _Toc20724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06" w:history="1">
        <w:r>
          <w:rPr>
            <w:rFonts w:ascii="仿宋" w:eastAsia="仿宋" w:hAnsi="仿宋" w:cs="仿宋" w:hint="eastAsia"/>
            <w:lang w:val="en-GB"/>
          </w:rPr>
          <w:t>三、新型船用气象仪器行业前景</w:t>
        </w:r>
        <w:r>
          <w:tab/>
        </w:r>
        <w:r>
          <w:fldChar w:fldCharType="begin"/>
        </w:r>
        <w:r>
          <w:instrText xml:space="preserve"> PAGEREF _Toc3706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45" w:history="1">
        <w:r>
          <w:rPr>
            <w:rFonts w:ascii="仿宋" w:eastAsia="仿宋" w:hAnsi="仿宋" w:cs="仿宋" w:hint="eastAsia"/>
            <w:lang w:val="en-GB"/>
          </w:rPr>
          <w:t>(一)、市场增长预测</w:t>
        </w:r>
        <w:r>
          <w:tab/>
        </w:r>
        <w:r>
          <w:fldChar w:fldCharType="begin"/>
        </w:r>
        <w:r>
          <w:instrText xml:space="preserve"> PAGEREF _Toc16245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02" w:history="1">
        <w:r>
          <w:rPr>
            <w:rFonts w:ascii="仿宋" w:eastAsia="仿宋" w:hAnsi="仿宋" w:cs="仿宋" w:hint="eastAsia"/>
            <w:lang w:val="en-GB"/>
          </w:rPr>
          <w:t>(二)、新兴市场机会</w:t>
        </w:r>
        <w:r>
          <w:tab/>
        </w:r>
        <w:r>
          <w:fldChar w:fldCharType="begin"/>
        </w:r>
        <w:r>
          <w:instrText xml:space="preserve"> PAGEREF _Toc6802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09" w:history="1">
        <w:r>
          <w:rPr>
            <w:rFonts w:ascii="仿宋" w:eastAsia="仿宋" w:hAnsi="仿宋" w:cs="仿宋" w:hint="eastAsia"/>
            <w:lang w:val="en-GB"/>
          </w:rPr>
          <w:t>(三)、技术前景展望</w:t>
        </w:r>
        <w:r>
          <w:tab/>
        </w:r>
        <w:r>
          <w:fldChar w:fldCharType="begin"/>
        </w:r>
        <w:r>
          <w:instrText xml:space="preserve"> PAGEREF _Toc32509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37" w:history="1">
        <w:r>
          <w:rPr>
            <w:rFonts w:ascii="仿宋" w:eastAsia="仿宋" w:hAnsi="仿宋" w:cs="仿宋" w:hint="eastAsia"/>
            <w:lang w:val="en-GB"/>
          </w:rPr>
          <w:t>(四)、政策环境变化</w:t>
        </w:r>
        <w:r>
          <w:tab/>
        </w:r>
        <w:r>
          <w:fldChar w:fldCharType="begin"/>
        </w:r>
        <w:r>
          <w:instrText xml:space="preserve"> PAGEREF _Toc28837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54" w:history="1">
        <w:r>
          <w:rPr>
            <w:rFonts w:ascii="仿宋" w:eastAsia="仿宋" w:hAnsi="仿宋" w:cs="仿宋" w:hint="eastAsia"/>
            <w:lang w:val="en-GB"/>
          </w:rPr>
          <w:t>四、新型船用气象仪器项目概论</w:t>
        </w:r>
        <w:r>
          <w:tab/>
        </w:r>
        <w:r>
          <w:fldChar w:fldCharType="begin"/>
        </w:r>
        <w:r>
          <w:instrText xml:space="preserve"> PAGEREF _Toc32354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65" w:history="1">
        <w:r>
          <w:rPr>
            <w:rFonts w:ascii="仿宋" w:eastAsia="仿宋" w:hAnsi="仿宋" w:cs="仿宋" w:hint="eastAsia"/>
            <w:lang w:val="en-GB"/>
          </w:rPr>
          <w:t>(一)、新型船用气象仪器项目概述</w:t>
        </w:r>
        <w:r>
          <w:tab/>
        </w:r>
        <w:r>
          <w:fldChar w:fldCharType="begin"/>
        </w:r>
        <w:r>
          <w:instrText xml:space="preserve"> PAGEREF _Toc11965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29" w:history="1">
        <w:r>
          <w:rPr>
            <w:rFonts w:ascii="仿宋" w:eastAsia="仿宋" w:hAnsi="仿宋" w:cs="仿宋" w:hint="eastAsia"/>
            <w:lang w:val="en-GB"/>
          </w:rPr>
          <w:t>(二)、新型船用气象仪器项目总投资及资金构成</w:t>
        </w:r>
        <w:r>
          <w:tab/>
        </w:r>
        <w:r>
          <w:fldChar w:fldCharType="begin"/>
        </w:r>
        <w:r>
          <w:instrText xml:space="preserve"> PAGEREF _Toc19429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59" w:history="1">
        <w:r>
          <w:rPr>
            <w:rFonts w:ascii="仿宋" w:eastAsia="仿宋" w:hAnsi="仿宋" w:cs="仿宋" w:hint="eastAsia"/>
            <w:lang w:val="en-GB"/>
          </w:rPr>
          <w:t>(三)、资金筹措方案</w:t>
        </w:r>
        <w:r>
          <w:tab/>
        </w:r>
        <w:r>
          <w:fldChar w:fldCharType="begin"/>
        </w:r>
        <w:r>
          <w:instrText xml:space="preserve"> PAGEREF _Toc30959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97" w:history="1">
        <w:r>
          <w:rPr>
            <w:rFonts w:ascii="仿宋" w:eastAsia="仿宋" w:hAnsi="仿宋" w:cs="仿宋" w:hint="eastAsia"/>
            <w:lang w:val="en-GB"/>
          </w:rPr>
          <w:t>(四)、新型船用气象仪器项目预期经济效益规划目标</w:t>
        </w:r>
        <w:r>
          <w:tab/>
        </w:r>
        <w:r>
          <w:fldChar w:fldCharType="begin"/>
        </w:r>
        <w:r>
          <w:instrText xml:space="preserve"> PAGEREF _Toc30397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32" w:history="1">
        <w:r>
          <w:rPr>
            <w:rFonts w:ascii="仿宋" w:eastAsia="仿宋" w:hAnsi="仿宋" w:cs="仿宋" w:hint="eastAsia"/>
            <w:lang w:val="en-GB"/>
          </w:rPr>
          <w:t>(五)、新型船用气象仪器项目建设进度规划</w:t>
        </w:r>
        <w:r>
          <w:tab/>
        </w:r>
        <w:r>
          <w:fldChar w:fldCharType="begin"/>
        </w:r>
        <w:r>
          <w:instrText xml:space="preserve"> PAGEREF _Toc30532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25" w:history="1">
        <w:r>
          <w:rPr>
            <w:rFonts w:ascii="仿宋" w:eastAsia="仿宋" w:hAnsi="仿宋" w:cs="仿宋" w:hint="eastAsia"/>
            <w:lang w:val="en-GB"/>
          </w:rPr>
          <w:t>五、新型船用气象仪器危机管理与应对策略</w:t>
        </w:r>
        <w:r>
          <w:tab/>
        </w:r>
        <w:r>
          <w:fldChar w:fldCharType="begin"/>
        </w:r>
        <w:r>
          <w:instrText xml:space="preserve"> PAGEREF _Toc11725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97" w:history="1">
        <w:r>
          <w:rPr>
            <w:rFonts w:ascii="仿宋" w:eastAsia="仿宋" w:hAnsi="仿宋" w:cs="仿宋" w:hint="eastAsia"/>
            <w:lang w:val="en-GB"/>
          </w:rPr>
          <w:t>(一)、危机预警与应急计划</w:t>
        </w:r>
        <w:r>
          <w:tab/>
        </w:r>
        <w:r>
          <w:fldChar w:fldCharType="begin"/>
        </w:r>
        <w:r>
          <w:instrText xml:space="preserve"> PAGEREF _Toc12297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93" w:history="1">
        <w:r>
          <w:rPr>
            <w:rFonts w:ascii="仿宋" w:eastAsia="仿宋" w:hAnsi="仿宋" w:cs="仿宋" w:hint="eastAsia"/>
            <w:lang w:val="en-GB"/>
          </w:rPr>
          <w:t>(二)、公关与危机沟通</w:t>
        </w:r>
        <w:r>
          <w:tab/>
        </w:r>
        <w:r>
          <w:fldChar w:fldCharType="begin"/>
        </w:r>
        <w:r>
          <w:instrText xml:space="preserve"> PAGEREF _Toc3393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5" w:history="1">
        <w:r>
          <w:rPr>
            <w:rFonts w:ascii="仿宋" w:eastAsia="仿宋" w:hAnsi="仿宋" w:cs="仿宋" w:hint="eastAsia"/>
            <w:lang w:val="en-GB"/>
          </w:rPr>
          <w:t>(三)、媒体关系与舆情管理</w:t>
        </w:r>
        <w:r>
          <w:tab/>
        </w:r>
        <w:r>
          <w:fldChar w:fldCharType="begin"/>
        </w:r>
        <w:r>
          <w:instrText xml:space="preserve"> PAGEREF _Toc2435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20" w:history="1">
        <w:r>
          <w:rPr>
            <w:rFonts w:ascii="仿宋" w:eastAsia="仿宋" w:hAnsi="仿宋" w:cs="仿宋" w:hint="eastAsia"/>
            <w:lang w:val="en-GB"/>
          </w:rPr>
          <w:t>(四)、企业社会责任与危机回应</w:t>
        </w:r>
        <w:r>
          <w:tab/>
        </w:r>
        <w:r>
          <w:fldChar w:fldCharType="begin"/>
        </w:r>
        <w:r>
          <w:instrText xml:space="preserve"> PAGEREF _Toc23020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04" w:history="1">
        <w:r>
          <w:rPr>
            <w:rFonts w:ascii="仿宋" w:eastAsia="仿宋" w:hAnsi="仿宋" w:cs="仿宋" w:hint="eastAsia"/>
            <w:lang w:val="en-GB"/>
          </w:rPr>
          <w:t>六、新型船用气象仪器组织市场分析</w:t>
        </w:r>
        <w:r>
          <w:tab/>
        </w:r>
        <w:r>
          <w:fldChar w:fldCharType="begin"/>
        </w:r>
        <w:r>
          <w:instrText xml:space="preserve"> PAGEREF _Toc22104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34" w:history="1">
        <w:r>
          <w:rPr>
            <w:rFonts w:ascii="仿宋" w:eastAsia="仿宋" w:hAnsi="仿宋" w:cs="仿宋" w:hint="eastAsia"/>
            <w:lang w:val="en-GB"/>
          </w:rPr>
          <w:t>(一)、组织结构</w:t>
        </w:r>
        <w:r>
          <w:tab/>
        </w:r>
        <w:r>
          <w:fldChar w:fldCharType="begin"/>
        </w:r>
        <w:r>
          <w:instrText xml:space="preserve"> PAGEREF _Toc8334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97" w:history="1">
        <w:r>
          <w:rPr>
            <w:rFonts w:ascii="仿宋" w:eastAsia="仿宋" w:hAnsi="仿宋" w:cs="仿宋" w:hint="eastAsia"/>
            <w:lang w:val="en-GB"/>
          </w:rPr>
          <w:t>(二)、决策机制</w:t>
        </w:r>
        <w:r>
          <w:tab/>
        </w:r>
        <w:r>
          <w:fldChar w:fldCharType="begin"/>
        </w:r>
        <w:r>
          <w:instrText xml:space="preserve"> PAGEREF _Toc10797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13" w:history="1">
        <w:r>
          <w:rPr>
            <w:rFonts w:ascii="仿宋" w:eastAsia="仿宋" w:hAnsi="仿宋" w:cs="仿宋" w:hint="eastAsia"/>
            <w:lang w:val="en-GB"/>
          </w:rPr>
          <w:t>(三)、企业文化</w:t>
        </w:r>
        <w:r>
          <w:tab/>
        </w:r>
        <w:r>
          <w:fldChar w:fldCharType="begin"/>
        </w:r>
        <w:r>
          <w:instrText xml:space="preserve"> PAGEREF _Toc8313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50" w:history="1">
        <w:r>
          <w:rPr>
            <w:rFonts w:ascii="仿宋" w:eastAsia="仿宋" w:hAnsi="仿宋" w:cs="仿宋" w:hint="eastAsia"/>
            <w:lang w:val="en-GB"/>
          </w:rPr>
          <w:t>(四)、供应商关系</w:t>
        </w:r>
        <w:r>
          <w:tab/>
        </w:r>
        <w:r>
          <w:fldChar w:fldCharType="begin"/>
        </w:r>
        <w:r>
          <w:instrText xml:space="preserve"> PAGEREF _Toc24650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41" w:history="1">
        <w:r>
          <w:rPr>
            <w:rFonts w:ascii="仿宋" w:eastAsia="仿宋" w:hAnsi="仿宋" w:cs="仿宋" w:hint="eastAsia"/>
            <w:lang w:val="en-GB"/>
          </w:rPr>
          <w:t>七、新型船用气象仪器促销策略</w:t>
        </w:r>
        <w:r>
          <w:tab/>
        </w:r>
        <w:r>
          <w:fldChar w:fldCharType="begin"/>
        </w:r>
        <w:r>
          <w:instrText xml:space="preserve"> PAGEREF _Toc25641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21" w:history="1">
        <w:r>
          <w:rPr>
            <w:rFonts w:ascii="仿宋" w:eastAsia="仿宋" w:hAnsi="仿宋" w:cs="仿宋" w:hint="eastAsia"/>
            <w:lang w:val="en-GB"/>
          </w:rPr>
          <w:t>(一)、广告与宣传</w:t>
        </w:r>
        <w:r>
          <w:tab/>
        </w:r>
        <w:r>
          <w:fldChar w:fldCharType="begin"/>
        </w:r>
        <w:r>
          <w:instrText xml:space="preserve"> PAGEREF _Toc19521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31" w:history="1">
        <w:r>
          <w:rPr>
            <w:rFonts w:ascii="仿宋" w:eastAsia="仿宋" w:hAnsi="仿宋" w:cs="仿宋" w:hint="eastAsia"/>
            <w:lang w:val="en-GB"/>
          </w:rPr>
          <w:t>(二)、促销活动</w:t>
        </w:r>
        <w:r>
          <w:tab/>
        </w:r>
        <w:r>
          <w:fldChar w:fldCharType="begin"/>
        </w:r>
        <w:r>
          <w:instrText xml:space="preserve"> PAGEREF _Toc16331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07" w:history="1">
        <w:r>
          <w:rPr>
            <w:rFonts w:ascii="仿宋" w:eastAsia="仿宋" w:hAnsi="仿宋" w:cs="仿宋" w:hint="eastAsia"/>
            <w:lang w:val="en-GB"/>
          </w:rPr>
          <w:t>(三)、品牌推广</w:t>
        </w:r>
        <w:r>
          <w:tab/>
        </w:r>
        <w:r>
          <w:fldChar w:fldCharType="begin"/>
        </w:r>
        <w:r>
          <w:instrText xml:space="preserve"> PAGEREF _Toc3307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45" w:history="1">
        <w:r>
          <w:rPr>
            <w:rFonts w:ascii="仿宋" w:eastAsia="仿宋" w:hAnsi="仿宋" w:cs="仿宋" w:hint="eastAsia"/>
            <w:lang w:val="en-GB"/>
          </w:rPr>
          <w:t>(四)、数字营销</w:t>
        </w:r>
        <w:r>
          <w:tab/>
        </w:r>
        <w:r>
          <w:fldChar w:fldCharType="begin"/>
        </w:r>
        <w:r>
          <w:instrText xml:space="preserve"> PAGEREF _Toc27845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02" w:history="1">
        <w:r>
          <w:rPr>
            <w:rFonts w:ascii="仿宋" w:eastAsia="仿宋" w:hAnsi="仿宋" w:cs="仿宋" w:hint="eastAsia"/>
            <w:lang w:val="en-GB"/>
          </w:rPr>
          <w:t>八、新型船用气象仪器行业竞争对选址的影响</w:t>
        </w:r>
        <w:r>
          <w:tab/>
        </w:r>
        <w:r>
          <w:fldChar w:fldCharType="begin"/>
        </w:r>
        <w:r>
          <w:instrText xml:space="preserve"> PAGEREF _Toc31802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75" w:history="1">
        <w:r>
          <w:rPr>
            <w:rFonts w:ascii="仿宋" w:eastAsia="仿宋" w:hAnsi="仿宋" w:cs="仿宋" w:hint="eastAsia"/>
            <w:lang w:val="en-GB"/>
          </w:rPr>
          <w:t>(一)、地理位置分析</w:t>
        </w:r>
        <w:r>
          <w:tab/>
        </w:r>
        <w:r>
          <w:fldChar w:fldCharType="begin"/>
        </w:r>
        <w:r>
          <w:instrText xml:space="preserve"> PAGEREF _Toc29375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23" w:history="1">
        <w:r>
          <w:rPr>
            <w:rFonts w:ascii="仿宋" w:eastAsia="仿宋" w:hAnsi="仿宋" w:cs="仿宋" w:hint="eastAsia"/>
            <w:lang w:val="en-GB"/>
          </w:rPr>
          <w:t>(二)、供应链优势</w:t>
        </w:r>
        <w:r>
          <w:tab/>
        </w:r>
        <w:r>
          <w:fldChar w:fldCharType="begin"/>
        </w:r>
        <w:r>
          <w:instrText xml:space="preserve"> PAGEREF _Toc19123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29" w:history="1">
        <w:r>
          <w:rPr>
            <w:rFonts w:ascii="仿宋" w:eastAsia="仿宋" w:hAnsi="仿宋" w:cs="仿宋" w:hint="eastAsia"/>
            <w:lang w:val="en-GB"/>
          </w:rPr>
          <w:t>(三)、人才资源</w:t>
        </w:r>
        <w:r>
          <w:tab/>
        </w:r>
        <w:r>
          <w:fldChar w:fldCharType="begin"/>
        </w:r>
        <w:r>
          <w:instrText xml:space="preserve"> PAGEREF _Toc20929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1" w:history="1">
        <w:r>
          <w:rPr>
            <w:rFonts w:ascii="仿宋" w:eastAsia="仿宋" w:hAnsi="仿宋" w:cs="仿宋" w:hint="eastAsia"/>
            <w:lang w:val="en-GB"/>
          </w:rPr>
          <w:t>(四)、政策支持</w:t>
        </w:r>
        <w:r>
          <w:tab/>
        </w:r>
        <w:r>
          <w:fldChar w:fldCharType="begin"/>
        </w:r>
        <w:r>
          <w:instrText xml:space="preserve"> PAGEREF _Toc2951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62" w:history="1">
        <w:r>
          <w:rPr>
            <w:rFonts w:ascii="仿宋" w:eastAsia="仿宋" w:hAnsi="仿宋" w:cs="仿宋" w:hint="eastAsia"/>
            <w:lang w:val="en-GB"/>
          </w:rPr>
          <w:t>九、新型船用气象仪器市场地位与竞争战略</w:t>
        </w:r>
        <w:r>
          <w:tab/>
        </w:r>
        <w:r>
          <w:fldChar w:fldCharType="begin"/>
        </w:r>
        <w:r>
          <w:instrText xml:space="preserve"> PAGEREF _Toc15962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226" w:history="1">
        <w:r>
          <w:rPr>
            <w:rFonts w:ascii="仿宋" w:eastAsia="仿宋" w:hAnsi="仿宋" w:cs="仿宋" w:hint="eastAsia"/>
            <w:lang w:val="en-GB"/>
          </w:rPr>
          <w:t>(一)、公司市场地位</w:t>
        </w:r>
        <w:r>
          <w:tab/>
        </w:r>
        <w:r>
          <w:fldChar w:fldCharType="begin"/>
        </w:r>
        <w:r>
          <w:instrText xml:space="preserve"> PAGEREF _Toc24226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3" w:history="1">
        <w:r>
          <w:rPr>
            <w:rFonts w:ascii="仿宋" w:eastAsia="仿宋" w:hAnsi="仿宋" w:cs="仿宋" w:hint="eastAsia"/>
            <w:lang w:val="en-GB"/>
          </w:rPr>
          <w:t>(二)、竞争对手分析</w:t>
        </w:r>
        <w:r>
          <w:tab/>
        </w:r>
        <w:r>
          <w:fldChar w:fldCharType="begin"/>
        </w:r>
        <w:r>
          <w:instrText xml:space="preserve"> PAGEREF _Toc2033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54" w:history="1">
        <w:r>
          <w:rPr>
            <w:rFonts w:ascii="仿宋" w:eastAsia="仿宋" w:hAnsi="仿宋" w:cs="仿宋" w:hint="eastAsia"/>
            <w:lang w:val="en-GB"/>
          </w:rPr>
          <w:t>(三)、竞争战略</w:t>
        </w:r>
        <w:r>
          <w:tab/>
        </w:r>
        <w:r>
          <w:fldChar w:fldCharType="begin"/>
        </w:r>
        <w:r>
          <w:instrText xml:space="preserve"> PAGEREF _Toc4154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71" w:history="1">
        <w:r>
          <w:rPr>
            <w:rFonts w:ascii="仿宋" w:eastAsia="仿宋" w:hAnsi="仿宋" w:cs="仿宋" w:hint="eastAsia"/>
            <w:lang w:val="en-GB"/>
          </w:rPr>
          <w:t>(四)、市场定位</w:t>
        </w:r>
        <w:r>
          <w:tab/>
        </w:r>
        <w:r>
          <w:fldChar w:fldCharType="begin"/>
        </w:r>
        <w:r>
          <w:instrText xml:space="preserve"> PAGEREF _Toc17071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0" w:history="1">
        <w:r>
          <w:rPr>
            <w:rFonts w:ascii="仿宋" w:eastAsia="仿宋" w:hAnsi="仿宋" w:cs="仿宋" w:hint="eastAsia"/>
            <w:lang w:val="en-GB"/>
          </w:rPr>
          <w:t>十、市场趋势与消费者洞察</w:t>
        </w:r>
        <w:r>
          <w:tab/>
        </w:r>
        <w:r>
          <w:fldChar w:fldCharType="begin"/>
        </w:r>
        <w:r>
          <w:instrText xml:space="preserve"> PAGEREF _Toc400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45" w:history="1">
        <w:r>
          <w:rPr>
            <w:rFonts w:ascii="仿宋" w:eastAsia="仿宋" w:hAnsi="仿宋" w:cs="仿宋" w:hint="eastAsia"/>
            <w:lang w:val="en-GB"/>
          </w:rPr>
          <w:t>(一)、市场趋势分析与预测</w:t>
        </w:r>
        <w:r>
          <w:tab/>
        </w:r>
        <w:r>
          <w:fldChar w:fldCharType="begin"/>
        </w:r>
        <w:r>
          <w:instrText xml:space="preserve"> PAGEREF _Toc22945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32" w:history="1">
        <w:r>
          <w:rPr>
            <w:rFonts w:ascii="仿宋" w:eastAsia="仿宋" w:hAnsi="仿宋" w:cs="仿宋" w:hint="eastAsia"/>
            <w:lang w:val="en-GB"/>
          </w:rPr>
          <w:t>(二)、消费者洞察与行为研究</w:t>
        </w:r>
        <w:r>
          <w:tab/>
        </w:r>
        <w:r>
          <w:fldChar w:fldCharType="begin"/>
        </w:r>
        <w:r>
          <w:instrText xml:space="preserve"> PAGEREF _Toc3332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67" w:history="1">
        <w:r>
          <w:rPr>
            <w:rFonts w:ascii="仿宋" w:eastAsia="仿宋" w:hAnsi="仿宋" w:cs="仿宋" w:hint="eastAsia"/>
            <w:lang w:val="en-GB"/>
          </w:rPr>
          <w:t>(三)、产品创新与市场适应性</w:t>
        </w:r>
        <w:r>
          <w:tab/>
        </w:r>
        <w:r>
          <w:fldChar w:fldCharType="begin"/>
        </w:r>
        <w:r>
          <w:instrText xml:space="preserve"> PAGEREF _Toc4867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58" w:history="1">
        <w:r>
          <w:rPr>
            <w:rFonts w:ascii="仿宋" w:eastAsia="仿宋" w:hAnsi="仿宋" w:cs="仿宋" w:hint="eastAsia"/>
            <w:lang w:val="en-GB"/>
          </w:rPr>
          <w:t>(四)、服务体验与客户满意度</w:t>
        </w:r>
        <w:r>
          <w:tab/>
        </w:r>
        <w:r>
          <w:fldChar w:fldCharType="begin"/>
        </w:r>
        <w:r>
          <w:instrText xml:space="preserve"> PAGEREF _Toc26558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51" w:history="1">
        <w:r>
          <w:rPr>
            <w:rFonts w:ascii="仿宋" w:eastAsia="仿宋" w:hAnsi="仿宋" w:cs="仿宋" w:hint="eastAsia"/>
            <w:lang w:val="en-GB"/>
          </w:rPr>
          <w:t>十一、新型船用气象仪器供应链管理</w:t>
        </w:r>
        <w:r>
          <w:tab/>
        </w:r>
        <w:r>
          <w:fldChar w:fldCharType="begin"/>
        </w:r>
        <w:r>
          <w:instrText xml:space="preserve"> PAGEREF _Toc8151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57" w:history="1">
        <w:r>
          <w:rPr>
            <w:rFonts w:ascii="仿宋" w:eastAsia="仿宋" w:hAnsi="仿宋" w:cs="仿宋" w:hint="eastAsia"/>
            <w:lang w:val="en-GB"/>
          </w:rPr>
          <w:t>(一)、供应链优化策略</w:t>
        </w:r>
        <w:r>
          <w:tab/>
        </w:r>
        <w:r>
          <w:fldChar w:fldCharType="begin"/>
        </w:r>
        <w:r>
          <w:instrText xml:space="preserve"> PAGEREF _Toc21857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32" w:history="1">
        <w:r>
          <w:rPr>
            <w:rFonts w:ascii="仿宋" w:eastAsia="仿宋" w:hAnsi="仿宋" w:cs="仿宋" w:hint="eastAsia"/>
            <w:lang w:val="en-GB"/>
          </w:rPr>
          <w:t>(二)、供应商合作与管理</w:t>
        </w:r>
        <w:r>
          <w:tab/>
        </w:r>
        <w:r>
          <w:fldChar w:fldCharType="begin"/>
        </w:r>
        <w:r>
          <w:instrText xml:space="preserve"> PAGEREF _Toc22832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88" w:history="1">
        <w:r>
          <w:rPr>
            <w:rFonts w:ascii="仿宋" w:eastAsia="仿宋" w:hAnsi="仿宋" w:cs="仿宋" w:hint="eastAsia"/>
            <w:lang w:val="en-GB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_Toc26288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09" w:history="1">
        <w:r>
          <w:rPr>
            <w:rFonts w:ascii="仿宋" w:eastAsia="仿宋" w:hAnsi="仿宋" w:cs="仿宋" w:hint="eastAsia"/>
            <w:lang w:val="en-GB"/>
          </w:rPr>
          <w:t>(四)、风险管理与应对策略</w:t>
        </w:r>
        <w:r>
          <w:tab/>
        </w:r>
        <w:r>
          <w:fldChar w:fldCharType="begin"/>
        </w:r>
        <w:r>
          <w:instrText xml:space="preserve"> PAGEREF _Toc8409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8" w:history="1">
        <w:r>
          <w:rPr>
            <w:rFonts w:ascii="仿宋" w:eastAsia="仿宋" w:hAnsi="仿宋" w:cs="仿宋" w:hint="eastAsia"/>
            <w:lang w:val="en-GB"/>
          </w:rPr>
          <w:t>十二、市场营销与销售策略</w:t>
        </w:r>
        <w:r>
          <w:tab/>
        </w:r>
        <w:r>
          <w:fldChar w:fldCharType="begin"/>
        </w:r>
        <w:r>
          <w:instrText xml:space="preserve"> PAGEREF _Toc528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03" w:history="1">
        <w:r>
          <w:rPr>
            <w:rFonts w:ascii="仿宋" w:eastAsia="仿宋" w:hAnsi="仿宋" w:cs="仿宋" w:hint="eastAsia"/>
            <w:lang w:val="en-GB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_Toc18503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83" w:history="1">
        <w:r>
          <w:rPr>
            <w:rFonts w:ascii="仿宋" w:eastAsia="仿宋" w:hAnsi="仿宋" w:cs="仿宋" w:hint="eastAsia"/>
            <w:lang w:val="en-GB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_Toc11583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19" w:history="1">
        <w:r>
          <w:rPr>
            <w:rFonts w:ascii="仿宋" w:eastAsia="仿宋" w:hAnsi="仿宋" w:cs="仿宋" w:hint="eastAsia"/>
            <w:lang w:val="en-GB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_Toc14319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2" w:history="1">
        <w:r>
          <w:rPr>
            <w:rFonts w:ascii="仿宋" w:eastAsia="仿宋" w:hAnsi="仿宋" w:cs="仿宋" w:hint="eastAsia"/>
            <w:lang w:val="en-GB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_Toc2502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25" w:history="1">
        <w:r>
          <w:rPr>
            <w:rFonts w:ascii="仿宋" w:eastAsia="仿宋" w:hAnsi="仿宋" w:cs="仿宋" w:hint="eastAsia"/>
            <w:lang w:val="en-GB"/>
          </w:rPr>
          <w:t>十三、新型船用气象仪器数字化发展方案</w:t>
        </w:r>
        <w:r>
          <w:tab/>
        </w:r>
        <w:r>
          <w:fldChar w:fldCharType="begin"/>
        </w:r>
        <w:r>
          <w:instrText xml:space="preserve"> PAGEREF _Toc8825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74" w:history="1">
        <w:r>
          <w:rPr>
            <w:rFonts w:ascii="仿宋" w:eastAsia="仿宋" w:hAnsi="仿宋" w:cs="仿宋" w:hint="eastAsia"/>
            <w:lang w:val="en-GB"/>
          </w:rPr>
          <w:t>(一)、数字化战略规划</w:t>
        </w:r>
        <w:r>
          <w:tab/>
        </w:r>
        <w:r>
          <w:fldChar w:fldCharType="begin"/>
        </w:r>
        <w:r>
          <w:instrText xml:space="preserve"> PAGEREF _Toc16874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58" w:history="1">
        <w:r>
          <w:rPr>
            <w:rFonts w:ascii="仿宋" w:eastAsia="仿宋" w:hAnsi="仿宋" w:cs="仿宋" w:hint="eastAsia"/>
            <w:lang w:val="en-GB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_Toc10858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27" w:history="1">
        <w:r>
          <w:rPr>
            <w:rFonts w:ascii="仿宋" w:eastAsia="仿宋" w:hAnsi="仿宋" w:cs="仿宋" w:hint="eastAsia"/>
            <w:lang w:val="en-GB"/>
          </w:rPr>
          <w:t>(三)、人工智能与大数据应用</w:t>
        </w:r>
        <w:r>
          <w:tab/>
        </w:r>
        <w:r>
          <w:fldChar w:fldCharType="begin"/>
        </w:r>
        <w:r>
          <w:instrText xml:space="preserve"> PAGEREF _Toc21027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72" w:history="1">
        <w:r>
          <w:rPr>
            <w:rFonts w:ascii="仿宋" w:eastAsia="仿宋" w:hAnsi="仿宋" w:cs="仿宋" w:hint="eastAsia"/>
            <w:lang w:val="en-GB"/>
          </w:rPr>
          <w:t>(四)、信息技术基础设施建设</w:t>
        </w:r>
        <w:r>
          <w:tab/>
        </w:r>
        <w:r>
          <w:fldChar w:fldCharType="begin"/>
        </w:r>
        <w:r>
          <w:instrText xml:space="preserve"> PAGEREF _Toc22072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13" w:history="1">
        <w:r>
          <w:rPr>
            <w:rFonts w:ascii="仿宋" w:eastAsia="仿宋" w:hAnsi="仿宋" w:cs="仿宋" w:hint="eastAsia"/>
            <w:lang w:val="en-GB"/>
          </w:rPr>
          <w:t>十四、新型船用气象仪器可持续发展战略</w:t>
        </w:r>
        <w:r>
          <w:tab/>
        </w:r>
        <w:r>
          <w:fldChar w:fldCharType="begin"/>
        </w:r>
        <w:r>
          <w:instrText xml:space="preserve"> PAGEREF _Toc15213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41" w:history="1">
        <w:r>
          <w:rPr>
            <w:rFonts w:ascii="仿宋" w:eastAsia="仿宋" w:hAnsi="仿宋" w:cs="仿宋" w:hint="eastAsia"/>
            <w:lang w:val="en-GB"/>
          </w:rPr>
          <w:t>(一)、环保与社会责任</w:t>
        </w:r>
        <w:r>
          <w:tab/>
        </w:r>
        <w:r>
          <w:fldChar w:fldCharType="begin"/>
        </w:r>
        <w:r>
          <w:instrText xml:space="preserve"> PAGEREF _Toc19941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85" w:history="1">
        <w:r>
          <w:rPr>
            <w:rFonts w:ascii="仿宋" w:eastAsia="仿宋" w:hAnsi="仿宋" w:cs="仿宋" w:hint="eastAsia"/>
            <w:lang w:val="en-GB"/>
          </w:rPr>
          <w:t>(二)、资源有效利用与循环经济</w:t>
        </w:r>
        <w:r>
          <w:tab/>
        </w:r>
        <w:r>
          <w:fldChar w:fldCharType="begin"/>
        </w:r>
        <w:r>
          <w:instrText xml:space="preserve"> PAGEREF _Toc19685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61" w:history="1">
        <w:r>
          <w:rPr>
            <w:rFonts w:ascii="仿宋" w:eastAsia="仿宋" w:hAnsi="仿宋" w:cs="仿宋" w:hint="eastAsia"/>
            <w:lang w:val="en-GB"/>
          </w:rPr>
          <w:t>(三)、社会影响与公益活动</w:t>
        </w:r>
        <w:r>
          <w:tab/>
        </w:r>
        <w:r>
          <w:fldChar w:fldCharType="begin"/>
        </w:r>
        <w:r>
          <w:instrText xml:space="preserve"> PAGEREF _Toc30361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17" w:history="1">
        <w:r>
          <w:rPr>
            <w:rFonts w:ascii="仿宋" w:eastAsia="仿宋" w:hAnsi="仿宋" w:cs="仿宋" w:hint="eastAsia"/>
            <w:lang w:val="en-GB"/>
          </w:rPr>
          <w:t>(四)、可持续供应链与生产模式</w:t>
        </w:r>
        <w:r>
          <w:tab/>
        </w:r>
        <w:r>
          <w:fldChar w:fldCharType="begin"/>
        </w:r>
        <w:r>
          <w:instrText xml:space="preserve"> PAGEREF _Toc26517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28650"/>
      <w:r>
        <w:rPr>
          <w:rFonts w:ascii="仿宋" w:eastAsia="仿宋" w:hAnsi="仿宋" w:cs="仿宋" w:hint="eastAsia"/>
          <w:lang w:val="en-GB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全球化经济的大潮中，新型船用气象仪器企业竞争日益激烈，市场分析与竞争策略的研究变得尤为关键。本报告旨在通过对现行市场结构、竞争环境及消费者行为的深入剖析，为企业决策提供科学参考。通过评估行业动态及竞争对手的战略举措，本报告进一步提出相应的竞争策略建议，旨在辅助企业把握市场脉络，优化战略布局。本文档仅供学习交流使用，不得作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7685"/>
      <w:r>
        <w:rPr>
          <w:rFonts w:ascii="仿宋" w:eastAsia="仿宋" w:hAnsi="仿宋" w:cs="仿宋" w:hint="eastAsia"/>
          <w:sz w:val="28"/>
          <w:lang w:val="en-GB"/>
        </w:rPr>
        <w:t>一、公司简介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4878"/>
      <w:r>
        <w:rPr>
          <w:rFonts w:ascii="仿宋" w:eastAsia="仿宋" w:hAnsi="仿宋" w:cs="仿宋" w:hint="eastAsia"/>
          <w:lang w:val="en-GB"/>
        </w:rPr>
        <w:t>(一)、公司基本信息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一、公司基本信息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公司名称： XXX有限公司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法定代表人： 张XX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注册资本： XXX万元人民币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统一社会信用代码： XXXXXXXX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登记机关： 某市市场监督管理局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成立日期： 20XX-XX-XX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营业期限： 220XX-XX-XX至无固定期限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注册地址： 某市 XX 区 XX 街道 XXX 号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17041"/>
      <w:r>
        <w:rPr>
          <w:rFonts w:ascii="仿宋" w:eastAsia="仿宋" w:hAnsi="仿宋" w:cs="仿宋" w:hint="eastAsia"/>
          <w:sz w:val="28"/>
          <w:lang w:val="en-GB"/>
        </w:rPr>
        <w:t>(二)、公司简介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xxx有限公司成立于xxxx年，是一家专注于提供创新科技解决方案的企业。公司以张华为法定代表人，注册资本达xxx万元人民币。统一社会信用代码为xxxxxx，注册地址位于某市 xx 区 xx 街道 xxxx 号。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在市场监督管理局注册登记后，公司取得了合法经营资格。经营期限自20xxxx年成立之日起至无固定期限，为确保企业稳健发展奠定了坚实基础。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xxxx致力于为客户提供高质量、前瞻性的科技产品和服务。通过不断创新和优化，公司已经建立了良好的市场声誉，并在科技新型船用气象仪器行业取得了显著的成就。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公司的使命是推动科技进步，为社会创造更多价值。ABC科技有信心通过专业团队的努力，持续为客户提供卓越的科技解决方案，实现共赢发展。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8737"/>
      <w:r>
        <w:rPr>
          <w:rFonts w:ascii="仿宋" w:eastAsia="仿宋" w:hAnsi="仿宋" w:cs="仿宋" w:hint="eastAsia"/>
          <w:sz w:val="28"/>
          <w:lang w:val="en-GB"/>
        </w:rPr>
        <w:t>二、新型船用气象仪器行业发展现状</w:t>
      </w:r>
      <w:bookmarkEnd w:id="5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6" w:name="_Toc11099"/>
      <w:r>
        <w:rPr>
          <w:rFonts w:ascii="仿宋" w:eastAsia="仿宋" w:hAnsi="仿宋" w:cs="仿宋" w:hint="eastAsia"/>
          <w:lang w:val="en-GB"/>
        </w:rPr>
        <w:t>(一)、新型船用气象仪器行业整体概况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市场规模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产值增长趋势： 深入分析市场规模的增长趋势，了解过去几年的发展状况以及未来的预测，以把握市场的潜在机会。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地域分布：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检视市场规模在不同地域的分布情况，是否存在地域性差异，以便企业能够有针对性地调整战略。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新兴市场： 了解新兴市场的发展潜力，是否存在尚未开发的新型船用气象仪器市场领域，以确定未来的市场扩张方向。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主要参与者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市场份额分析： 深入了解主要参与者的市场份额，以及这些份额的变化趋势，有助于评估企业在竞争中的地位。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企业战略： 分析主要参与者的战略选择，包括产品定位、市场定位、价格策略等，以获取对竞争格局的深入理解。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并购与合作： 观察企业是否进行并购或合作，以推动市场份额的扩大或获取新的技术和资源。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竞争形式： 了解竞争是激烈还是相对稳定，是否存在价格竞争、创新竞争等方面的特征。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新进入者： 分析新进入者的威胁程度，了解市场的准入难度，以预测未来的竞争格局。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供应链关系： 考察主要参与者之间的供应链关系，了解其对整个产业链的影响，以及可能的变革。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7" w:name="_Toc346"/>
      <w:r>
        <w:rPr>
          <w:rFonts w:ascii="仿宋" w:eastAsia="仿宋" w:hAnsi="仿宋" w:cs="仿宋" w:hint="eastAsia"/>
          <w:sz w:val="28"/>
          <w:lang w:val="en-GB"/>
        </w:rPr>
        <w:t>(二)、技术创新与发展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新技术应用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先进制造技术：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调查新型船用气象仪器行业内是否采用了先进的制造技术，例如3D打印、机器人技术，以提高生产效率和产品质量。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智能化解决方案： 观察是否有公司推出智能化解决方案，包括智能城市、智能家居等，以适应社会对智能化的日益增长的需求。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生物技术： 检视生物技术在新型船用气象仪器行业中的应用，例如基因编辑、生物医学工程等，了解其在产品创新和治疗方面的潜在影响。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研发投入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研发预算： 分析新型船用气象仪器行业内公司是否增加了研发预算，以确定其对创新的承诺程度，并评估未来技术进步的潜力。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合作与联合研发： 了解公司是否与其他企业、研究机构建立合作关系进行联合研发，以促进创新加速。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创新实验室： 探讨公司是否设立创新实验室，以加速新技术的研发和实际应用。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数字化转型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数据分析和挖掘： 了解公司是否利用大数据分析和挖掘技术，以获取洞察和优化决策过程。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云计算与边缘计算： 考察是否有公司采用云计算和边缘计算，以提高数据存储和处理的效率。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物联网应用： 检视物联网在新型船用气象仪器行业内的应用，例如智能传感器、连接设备，以提高生产、管理和服务的智能化水平。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https://d.book118.com/176241103105010035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新型船用气象仪器产业分析报告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新型船用气象仪器产业分析报告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新型船用气象仪器产业分析报告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新型船用气象仪器产业分析报告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新型船用气象仪器产业分析报告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新型船用气象仪器产业分析报告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新型船用气象仪器产业分析报告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B8A58E6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8A58E6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76241103105010035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2024-01-08T12:16:00Z</dcterms:created>
  <dcterms:modified xsi:type="dcterms:W3CDTF">2024-01-08T12:16:57Z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57DB6A853BB74CEEA1A4E08B55AC7AD4_11</vt:lpwstr>
  </property>
  <property fmtid="{D5CDD505-2E9C-101B-9397-08002B2CF9AE}" pid="3" name="KSOProductBuildVer">
    <vt:lpwstr>2052-12.1.0.16120</vt:lpwstr>
  </property>
</Properties>
</file>