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PCABS项目规划设计蓝图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66" w:history="1">
        <w:r>
          <w:rPr>
            <w:rFonts w:ascii="仿宋" w:eastAsia="仿宋" w:hAnsi="仿宋" w:cs="仿宋" w:hint="eastAsia"/>
            <w:lang w:eastAsia="zh-CN"/>
          </w:rPr>
          <w:t>前言</w:t>
        </w:r>
        <w:r>
          <w:tab/>
        </w:r>
        <w:r>
          <w:fldChar w:fldCharType="begin"/>
        </w:r>
        <w:r>
          <w:instrText xml:space="preserve"> PAGEREF _Toc19266 \h </w:instrText>
        </w:r>
        <w:r>
          <w:fldChar w:fldCharType="separate"/>
        </w:r>
        <w:r>
          <w:t>3</w:t>
        </w:r>
        <w:r>
          <w:fldChar w:fldCharType="end"/>
        </w:r>
      </w:hyperlink>
    </w:p>
    <w:p>
      <w:pPr>
        <w:pStyle w:val="TOC1"/>
        <w:tabs>
          <w:tab w:val="right" w:leader="dot" w:pos="8306"/>
        </w:tabs>
      </w:pPr>
      <w:hyperlink w:anchor="_Toc18563" w:history="1">
        <w:r>
          <w:rPr>
            <w:rFonts w:ascii="仿宋" w:eastAsia="仿宋" w:hAnsi="仿宋" w:cs="仿宋" w:hint="eastAsia"/>
            <w:lang w:eastAsia="zh-CN"/>
          </w:rPr>
          <w:t>一、市场分析、调研</w:t>
        </w:r>
        <w:r>
          <w:tab/>
        </w:r>
        <w:r>
          <w:fldChar w:fldCharType="begin"/>
        </w:r>
        <w:r>
          <w:instrText xml:space="preserve"> PAGEREF _Toc18563 \h </w:instrText>
        </w:r>
        <w:r>
          <w:fldChar w:fldCharType="separate"/>
        </w:r>
        <w:r>
          <w:t>3</w:t>
        </w:r>
        <w:r>
          <w:fldChar w:fldCharType="end"/>
        </w:r>
      </w:hyperlink>
    </w:p>
    <w:p>
      <w:pPr>
        <w:pStyle w:val="TOC2"/>
        <w:tabs>
          <w:tab w:val="right" w:leader="dot" w:pos="8306"/>
        </w:tabs>
      </w:pPr>
      <w:hyperlink w:anchor="_Toc30185" w:history="1">
        <w:r>
          <w:rPr>
            <w:rFonts w:ascii="仿宋" w:eastAsia="仿宋" w:hAnsi="仿宋" w:cs="仿宋" w:hint="eastAsia"/>
            <w:lang w:eastAsia="zh-CN"/>
          </w:rPr>
          <w:t>(一)、PCABS行业分析</w:t>
        </w:r>
        <w:r>
          <w:tab/>
        </w:r>
        <w:r>
          <w:fldChar w:fldCharType="begin"/>
        </w:r>
        <w:r>
          <w:instrText xml:space="preserve"> PAGEREF _Toc30185 \h </w:instrText>
        </w:r>
        <w:r>
          <w:fldChar w:fldCharType="separate"/>
        </w:r>
        <w:r>
          <w:t>3</w:t>
        </w:r>
        <w:r>
          <w:fldChar w:fldCharType="end"/>
        </w:r>
      </w:hyperlink>
    </w:p>
    <w:p>
      <w:pPr>
        <w:pStyle w:val="TOC2"/>
        <w:tabs>
          <w:tab w:val="right" w:leader="dot" w:pos="8306"/>
        </w:tabs>
      </w:pPr>
      <w:hyperlink w:anchor="_Toc11115" w:history="1">
        <w:r>
          <w:rPr>
            <w:rFonts w:ascii="仿宋" w:eastAsia="仿宋" w:hAnsi="仿宋" w:cs="仿宋" w:hint="eastAsia"/>
            <w:lang w:eastAsia="zh-CN"/>
          </w:rPr>
          <w:t>(二)、PCABS市场分析预测</w:t>
        </w:r>
        <w:r>
          <w:tab/>
        </w:r>
        <w:r>
          <w:fldChar w:fldCharType="begin"/>
        </w:r>
        <w:r>
          <w:instrText xml:space="preserve"> PAGEREF _Toc11115 \h </w:instrText>
        </w:r>
        <w:r>
          <w:fldChar w:fldCharType="separate"/>
        </w:r>
        <w:r>
          <w:t>4</w:t>
        </w:r>
        <w:r>
          <w:fldChar w:fldCharType="end"/>
        </w:r>
      </w:hyperlink>
    </w:p>
    <w:p>
      <w:pPr>
        <w:pStyle w:val="TOC1"/>
        <w:tabs>
          <w:tab w:val="right" w:leader="dot" w:pos="8306"/>
        </w:tabs>
      </w:pPr>
      <w:hyperlink w:anchor="_Toc2618" w:history="1">
        <w:r>
          <w:rPr>
            <w:rFonts w:ascii="仿宋" w:eastAsia="仿宋" w:hAnsi="仿宋" w:cs="仿宋" w:hint="eastAsia"/>
            <w:lang w:eastAsia="zh-CN"/>
          </w:rPr>
          <w:t>二、PCABS项目建设单位说明</w:t>
        </w:r>
        <w:r>
          <w:tab/>
        </w:r>
        <w:r>
          <w:fldChar w:fldCharType="begin"/>
        </w:r>
        <w:r>
          <w:instrText xml:space="preserve"> PAGEREF _Toc2618 \h </w:instrText>
        </w:r>
        <w:r>
          <w:fldChar w:fldCharType="separate"/>
        </w:r>
        <w:r>
          <w:t>5</w:t>
        </w:r>
        <w:r>
          <w:fldChar w:fldCharType="end"/>
        </w:r>
      </w:hyperlink>
    </w:p>
    <w:p>
      <w:pPr>
        <w:pStyle w:val="TOC2"/>
        <w:tabs>
          <w:tab w:val="right" w:leader="dot" w:pos="8306"/>
        </w:tabs>
      </w:pPr>
      <w:hyperlink w:anchor="_Toc1658" w:history="1">
        <w:r>
          <w:rPr>
            <w:rFonts w:ascii="仿宋" w:eastAsia="仿宋" w:hAnsi="仿宋" w:cs="仿宋" w:hint="eastAsia"/>
            <w:lang w:eastAsia="zh-CN"/>
          </w:rPr>
          <w:t>(一)、PCABS项目承办单位基本情况</w:t>
        </w:r>
        <w:r>
          <w:tab/>
        </w:r>
        <w:r>
          <w:fldChar w:fldCharType="begin"/>
        </w:r>
        <w:r>
          <w:instrText xml:space="preserve"> PAGEREF _Toc1658 \h </w:instrText>
        </w:r>
        <w:r>
          <w:fldChar w:fldCharType="separate"/>
        </w:r>
        <w:r>
          <w:t>5</w:t>
        </w:r>
        <w:r>
          <w:fldChar w:fldCharType="end"/>
        </w:r>
      </w:hyperlink>
    </w:p>
    <w:p>
      <w:pPr>
        <w:pStyle w:val="TOC2"/>
        <w:tabs>
          <w:tab w:val="right" w:leader="dot" w:pos="8306"/>
        </w:tabs>
      </w:pPr>
      <w:hyperlink w:anchor="_Toc17312" w:history="1">
        <w:r>
          <w:rPr>
            <w:rFonts w:ascii="仿宋" w:eastAsia="仿宋" w:hAnsi="仿宋" w:cs="仿宋" w:hint="eastAsia"/>
            <w:lang w:eastAsia="zh-CN"/>
          </w:rPr>
          <w:t>(二)、公司经济效益分析</w:t>
        </w:r>
        <w:r>
          <w:tab/>
        </w:r>
        <w:r>
          <w:fldChar w:fldCharType="begin"/>
        </w:r>
        <w:r>
          <w:instrText xml:space="preserve"> PAGEREF _Toc17312 \h </w:instrText>
        </w:r>
        <w:r>
          <w:fldChar w:fldCharType="separate"/>
        </w:r>
        <w:r>
          <w:t>5</w:t>
        </w:r>
        <w:r>
          <w:fldChar w:fldCharType="end"/>
        </w:r>
      </w:hyperlink>
    </w:p>
    <w:p>
      <w:pPr>
        <w:pStyle w:val="TOC1"/>
        <w:tabs>
          <w:tab w:val="right" w:leader="dot" w:pos="8306"/>
        </w:tabs>
      </w:pPr>
      <w:hyperlink w:anchor="_Toc17070" w:history="1">
        <w:r>
          <w:rPr>
            <w:rFonts w:ascii="仿宋" w:eastAsia="仿宋" w:hAnsi="仿宋" w:cs="仿宋" w:hint="eastAsia"/>
            <w:lang w:eastAsia="zh-CN"/>
          </w:rPr>
          <w:t>三、PCABS项目选址可行性分析</w:t>
        </w:r>
        <w:r>
          <w:tab/>
        </w:r>
        <w:r>
          <w:fldChar w:fldCharType="begin"/>
        </w:r>
        <w:r>
          <w:instrText xml:space="preserve"> PAGEREF _Toc17070 \h </w:instrText>
        </w:r>
        <w:r>
          <w:fldChar w:fldCharType="separate"/>
        </w:r>
        <w:r>
          <w:t>6</w:t>
        </w:r>
        <w:r>
          <w:fldChar w:fldCharType="end"/>
        </w:r>
      </w:hyperlink>
    </w:p>
    <w:p>
      <w:pPr>
        <w:pStyle w:val="TOC2"/>
        <w:tabs>
          <w:tab w:val="right" w:leader="dot" w:pos="8306"/>
        </w:tabs>
      </w:pPr>
      <w:hyperlink w:anchor="_Toc32116" w:history="1">
        <w:r>
          <w:rPr>
            <w:rFonts w:ascii="仿宋" w:eastAsia="仿宋" w:hAnsi="仿宋" w:cs="仿宋" w:hint="eastAsia"/>
            <w:lang w:eastAsia="zh-CN"/>
          </w:rPr>
          <w:t>(一)、PCABS项目选址</w:t>
        </w:r>
        <w:r>
          <w:tab/>
        </w:r>
        <w:r>
          <w:fldChar w:fldCharType="begin"/>
        </w:r>
        <w:r>
          <w:instrText xml:space="preserve"> PAGEREF _Toc32116 \h </w:instrText>
        </w:r>
        <w:r>
          <w:fldChar w:fldCharType="separate"/>
        </w:r>
        <w:r>
          <w:t>6</w:t>
        </w:r>
        <w:r>
          <w:fldChar w:fldCharType="end"/>
        </w:r>
      </w:hyperlink>
    </w:p>
    <w:p>
      <w:pPr>
        <w:pStyle w:val="TOC2"/>
        <w:tabs>
          <w:tab w:val="right" w:leader="dot" w:pos="8306"/>
        </w:tabs>
      </w:pPr>
      <w:hyperlink w:anchor="_Toc21252" w:history="1">
        <w:r>
          <w:rPr>
            <w:rFonts w:ascii="仿宋" w:eastAsia="仿宋" w:hAnsi="仿宋" w:cs="仿宋" w:hint="eastAsia"/>
            <w:lang w:eastAsia="zh-CN"/>
          </w:rPr>
          <w:t>(二)、用地控制指标</w:t>
        </w:r>
        <w:r>
          <w:tab/>
        </w:r>
        <w:r>
          <w:fldChar w:fldCharType="begin"/>
        </w:r>
        <w:r>
          <w:instrText xml:space="preserve"> PAGEREF _Toc21252 \h </w:instrText>
        </w:r>
        <w:r>
          <w:fldChar w:fldCharType="separate"/>
        </w:r>
        <w:r>
          <w:t>6</w:t>
        </w:r>
        <w:r>
          <w:fldChar w:fldCharType="end"/>
        </w:r>
      </w:hyperlink>
    </w:p>
    <w:p>
      <w:pPr>
        <w:pStyle w:val="TOC2"/>
        <w:tabs>
          <w:tab w:val="right" w:leader="dot" w:pos="8306"/>
        </w:tabs>
      </w:pPr>
      <w:hyperlink w:anchor="_Toc30625" w:history="1">
        <w:r>
          <w:rPr>
            <w:rFonts w:ascii="仿宋" w:eastAsia="仿宋" w:hAnsi="仿宋" w:cs="仿宋" w:hint="eastAsia"/>
            <w:lang w:eastAsia="zh-CN"/>
          </w:rPr>
          <w:t>(三)、节约用地措施</w:t>
        </w:r>
        <w:r>
          <w:tab/>
        </w:r>
        <w:r>
          <w:fldChar w:fldCharType="begin"/>
        </w:r>
        <w:r>
          <w:instrText xml:space="preserve"> PAGEREF _Toc30625 \h </w:instrText>
        </w:r>
        <w:r>
          <w:fldChar w:fldCharType="separate"/>
        </w:r>
        <w:r>
          <w:t>8</w:t>
        </w:r>
        <w:r>
          <w:fldChar w:fldCharType="end"/>
        </w:r>
      </w:hyperlink>
    </w:p>
    <w:p>
      <w:pPr>
        <w:pStyle w:val="TOC2"/>
        <w:tabs>
          <w:tab w:val="right" w:leader="dot" w:pos="8306"/>
        </w:tabs>
      </w:pPr>
      <w:hyperlink w:anchor="_Toc13586" w:history="1">
        <w:r>
          <w:rPr>
            <w:rFonts w:ascii="仿宋" w:eastAsia="仿宋" w:hAnsi="仿宋" w:cs="仿宋" w:hint="eastAsia"/>
            <w:lang w:eastAsia="zh-CN"/>
          </w:rPr>
          <w:t>(四)、总图布置方案</w:t>
        </w:r>
        <w:r>
          <w:tab/>
        </w:r>
        <w:r>
          <w:fldChar w:fldCharType="begin"/>
        </w:r>
        <w:r>
          <w:instrText xml:space="preserve"> PAGEREF _Toc13586 \h </w:instrText>
        </w:r>
        <w:r>
          <w:fldChar w:fldCharType="separate"/>
        </w:r>
        <w:r>
          <w:t>9</w:t>
        </w:r>
        <w:r>
          <w:fldChar w:fldCharType="end"/>
        </w:r>
      </w:hyperlink>
    </w:p>
    <w:p>
      <w:pPr>
        <w:pStyle w:val="TOC2"/>
        <w:tabs>
          <w:tab w:val="right" w:leader="dot" w:pos="8306"/>
        </w:tabs>
      </w:pPr>
      <w:hyperlink w:anchor="_Toc26963" w:history="1">
        <w:r>
          <w:rPr>
            <w:rFonts w:ascii="仿宋" w:eastAsia="仿宋" w:hAnsi="仿宋" w:cs="仿宋" w:hint="eastAsia"/>
            <w:lang w:eastAsia="zh-CN"/>
          </w:rPr>
          <w:t>(五)、选址综合评价</w:t>
        </w:r>
        <w:r>
          <w:tab/>
        </w:r>
        <w:r>
          <w:fldChar w:fldCharType="begin"/>
        </w:r>
        <w:r>
          <w:instrText xml:space="preserve"> PAGEREF _Toc26963 \h </w:instrText>
        </w:r>
        <w:r>
          <w:fldChar w:fldCharType="separate"/>
        </w:r>
        <w:r>
          <w:t>10</w:t>
        </w:r>
        <w:r>
          <w:fldChar w:fldCharType="end"/>
        </w:r>
      </w:hyperlink>
    </w:p>
    <w:p>
      <w:pPr>
        <w:pStyle w:val="TOC1"/>
        <w:tabs>
          <w:tab w:val="right" w:leader="dot" w:pos="8306"/>
        </w:tabs>
      </w:pPr>
      <w:hyperlink w:anchor="_Toc31616" w:history="1">
        <w:r>
          <w:rPr>
            <w:rFonts w:ascii="仿宋" w:eastAsia="仿宋" w:hAnsi="仿宋" w:cs="仿宋" w:hint="eastAsia"/>
            <w:lang w:eastAsia="zh-CN"/>
          </w:rPr>
          <w:t>四、PCABS项目建设背景及必要性分析</w:t>
        </w:r>
        <w:r>
          <w:tab/>
        </w:r>
        <w:r>
          <w:fldChar w:fldCharType="begin"/>
        </w:r>
        <w:r>
          <w:instrText xml:space="preserve"> PAGEREF _Toc31616 \h </w:instrText>
        </w:r>
        <w:r>
          <w:fldChar w:fldCharType="separate"/>
        </w:r>
        <w:r>
          <w:t>11</w:t>
        </w:r>
        <w:r>
          <w:fldChar w:fldCharType="end"/>
        </w:r>
      </w:hyperlink>
    </w:p>
    <w:p>
      <w:pPr>
        <w:pStyle w:val="TOC2"/>
        <w:tabs>
          <w:tab w:val="right" w:leader="dot" w:pos="8306"/>
        </w:tabs>
      </w:pPr>
      <w:hyperlink w:anchor="_Toc6683" w:history="1">
        <w:r>
          <w:rPr>
            <w:rFonts w:ascii="仿宋" w:eastAsia="仿宋" w:hAnsi="仿宋" w:cs="仿宋" w:hint="eastAsia"/>
            <w:lang w:eastAsia="zh-CN"/>
          </w:rPr>
          <w:t>(一)、PCABS项目背景分析</w:t>
        </w:r>
        <w:r>
          <w:tab/>
        </w:r>
        <w:r>
          <w:fldChar w:fldCharType="begin"/>
        </w:r>
        <w:r>
          <w:instrText xml:space="preserve"> PAGEREF _Toc6683 \h </w:instrText>
        </w:r>
        <w:r>
          <w:fldChar w:fldCharType="separate"/>
        </w:r>
        <w:r>
          <w:t>11</w:t>
        </w:r>
        <w:r>
          <w:fldChar w:fldCharType="end"/>
        </w:r>
      </w:hyperlink>
    </w:p>
    <w:p>
      <w:pPr>
        <w:pStyle w:val="TOC2"/>
        <w:tabs>
          <w:tab w:val="right" w:leader="dot" w:pos="8306"/>
        </w:tabs>
      </w:pPr>
      <w:hyperlink w:anchor="_Toc22806" w:history="1">
        <w:r>
          <w:rPr>
            <w:rFonts w:ascii="仿宋" w:eastAsia="仿宋" w:hAnsi="仿宋" w:cs="仿宋" w:hint="eastAsia"/>
            <w:lang w:eastAsia="zh-CN"/>
          </w:rPr>
          <w:t>(二)、PCABS项目建设必要性分析</w:t>
        </w:r>
        <w:r>
          <w:tab/>
        </w:r>
        <w:r>
          <w:fldChar w:fldCharType="begin"/>
        </w:r>
        <w:r>
          <w:instrText xml:space="preserve"> PAGEREF _Toc22806 \h </w:instrText>
        </w:r>
        <w:r>
          <w:fldChar w:fldCharType="separate"/>
        </w:r>
        <w:r>
          <w:t>13</w:t>
        </w:r>
        <w:r>
          <w:fldChar w:fldCharType="end"/>
        </w:r>
      </w:hyperlink>
    </w:p>
    <w:p>
      <w:pPr>
        <w:pStyle w:val="TOC1"/>
        <w:tabs>
          <w:tab w:val="right" w:leader="dot" w:pos="8306"/>
        </w:tabs>
      </w:pPr>
      <w:hyperlink w:anchor="_Toc15662" w:history="1">
        <w:r>
          <w:rPr>
            <w:rFonts w:ascii="仿宋" w:eastAsia="仿宋" w:hAnsi="仿宋" w:cs="仿宋" w:hint="eastAsia"/>
            <w:lang w:eastAsia="zh-CN"/>
          </w:rPr>
          <w:t>五、PCABS项目文档管理</w:t>
        </w:r>
        <w:r>
          <w:tab/>
        </w:r>
        <w:r>
          <w:fldChar w:fldCharType="begin"/>
        </w:r>
        <w:r>
          <w:instrText xml:space="preserve"> PAGEREF _Toc15662 \h </w:instrText>
        </w:r>
        <w:r>
          <w:fldChar w:fldCharType="separate"/>
        </w:r>
        <w:r>
          <w:t>14</w:t>
        </w:r>
        <w:r>
          <w:fldChar w:fldCharType="end"/>
        </w:r>
      </w:hyperlink>
    </w:p>
    <w:p>
      <w:pPr>
        <w:pStyle w:val="TOC2"/>
        <w:tabs>
          <w:tab w:val="right" w:leader="dot" w:pos="8306"/>
        </w:tabs>
      </w:pPr>
      <w:hyperlink w:anchor="_Toc6528" w:history="1">
        <w:r>
          <w:rPr>
            <w:rFonts w:ascii="仿宋" w:eastAsia="仿宋" w:hAnsi="仿宋" w:cs="仿宋" w:hint="eastAsia"/>
            <w:lang w:eastAsia="zh-CN"/>
          </w:rPr>
          <w:t>(一)、文档编制与审查</w:t>
        </w:r>
        <w:r>
          <w:tab/>
        </w:r>
        <w:r>
          <w:fldChar w:fldCharType="begin"/>
        </w:r>
        <w:r>
          <w:instrText xml:space="preserve"> PAGEREF _Toc6528 \h </w:instrText>
        </w:r>
        <w:r>
          <w:fldChar w:fldCharType="separate"/>
        </w:r>
        <w:r>
          <w:t>14</w:t>
        </w:r>
        <w:r>
          <w:fldChar w:fldCharType="end"/>
        </w:r>
      </w:hyperlink>
    </w:p>
    <w:p>
      <w:pPr>
        <w:pStyle w:val="TOC2"/>
        <w:tabs>
          <w:tab w:val="right" w:leader="dot" w:pos="8306"/>
        </w:tabs>
      </w:pPr>
      <w:hyperlink w:anchor="_Toc26538" w:history="1">
        <w:r>
          <w:rPr>
            <w:rFonts w:ascii="仿宋" w:eastAsia="仿宋" w:hAnsi="仿宋" w:cs="仿宋" w:hint="eastAsia"/>
            <w:lang w:eastAsia="zh-CN"/>
          </w:rPr>
          <w:t>(二)、文档发布与分发</w:t>
        </w:r>
        <w:r>
          <w:tab/>
        </w:r>
        <w:r>
          <w:fldChar w:fldCharType="begin"/>
        </w:r>
        <w:r>
          <w:instrText xml:space="preserve"> PAGEREF _Toc26538 \h </w:instrText>
        </w:r>
        <w:r>
          <w:fldChar w:fldCharType="separate"/>
        </w:r>
        <w:r>
          <w:t>16</w:t>
        </w:r>
        <w:r>
          <w:fldChar w:fldCharType="end"/>
        </w:r>
      </w:hyperlink>
    </w:p>
    <w:p>
      <w:pPr>
        <w:pStyle w:val="TOC2"/>
        <w:tabs>
          <w:tab w:val="right" w:leader="dot" w:pos="8306"/>
        </w:tabs>
      </w:pPr>
      <w:hyperlink w:anchor="_Toc7419" w:history="1">
        <w:r>
          <w:rPr>
            <w:rFonts w:ascii="仿宋" w:eastAsia="仿宋" w:hAnsi="仿宋" w:cs="仿宋" w:hint="eastAsia"/>
            <w:lang w:eastAsia="zh-CN"/>
          </w:rPr>
          <w:t>(三)、文档存档与归档</w:t>
        </w:r>
        <w:r>
          <w:tab/>
        </w:r>
        <w:r>
          <w:fldChar w:fldCharType="begin"/>
        </w:r>
        <w:r>
          <w:instrText xml:space="preserve"> PAGEREF _Toc7419 \h </w:instrText>
        </w:r>
        <w:r>
          <w:fldChar w:fldCharType="separate"/>
        </w:r>
        <w:r>
          <w:t>17</w:t>
        </w:r>
        <w:r>
          <w:fldChar w:fldCharType="end"/>
        </w:r>
      </w:hyperlink>
    </w:p>
    <w:p>
      <w:pPr>
        <w:pStyle w:val="TOC1"/>
        <w:tabs>
          <w:tab w:val="right" w:leader="dot" w:pos="8306"/>
        </w:tabs>
      </w:pPr>
      <w:hyperlink w:anchor="_Toc523" w:history="1">
        <w:r>
          <w:rPr>
            <w:rFonts w:ascii="仿宋" w:eastAsia="仿宋" w:hAnsi="仿宋" w:cs="仿宋" w:hint="eastAsia"/>
            <w:lang w:eastAsia="zh-CN"/>
          </w:rPr>
          <w:t>六、PCABS项目土建工程</w:t>
        </w:r>
        <w:r>
          <w:tab/>
        </w:r>
        <w:r>
          <w:fldChar w:fldCharType="begin"/>
        </w:r>
        <w:r>
          <w:instrText xml:space="preserve"> PAGEREF _Toc523 \h </w:instrText>
        </w:r>
        <w:r>
          <w:fldChar w:fldCharType="separate"/>
        </w:r>
        <w:r>
          <w:t>18</w:t>
        </w:r>
        <w:r>
          <w:fldChar w:fldCharType="end"/>
        </w:r>
      </w:hyperlink>
    </w:p>
    <w:p>
      <w:pPr>
        <w:pStyle w:val="TOC2"/>
        <w:tabs>
          <w:tab w:val="right" w:leader="dot" w:pos="8306"/>
        </w:tabs>
      </w:pPr>
      <w:hyperlink w:anchor="_Toc22141" w:history="1">
        <w:r>
          <w:rPr>
            <w:rFonts w:ascii="仿宋" w:eastAsia="仿宋" w:hAnsi="仿宋" w:cs="仿宋" w:hint="eastAsia"/>
            <w:lang w:eastAsia="zh-CN"/>
          </w:rPr>
          <w:t>(一)、建筑工程设计原则</w:t>
        </w:r>
        <w:r>
          <w:tab/>
        </w:r>
        <w:r>
          <w:fldChar w:fldCharType="begin"/>
        </w:r>
        <w:r>
          <w:instrText xml:space="preserve"> PAGEREF _Toc22141 \h </w:instrText>
        </w:r>
        <w:r>
          <w:fldChar w:fldCharType="separate"/>
        </w:r>
        <w:r>
          <w:t>18</w:t>
        </w:r>
        <w:r>
          <w:fldChar w:fldCharType="end"/>
        </w:r>
      </w:hyperlink>
    </w:p>
    <w:p>
      <w:pPr>
        <w:pStyle w:val="TOC2"/>
        <w:tabs>
          <w:tab w:val="right" w:leader="dot" w:pos="8306"/>
        </w:tabs>
      </w:pPr>
      <w:hyperlink w:anchor="_Toc22067" w:history="1">
        <w:r>
          <w:rPr>
            <w:rFonts w:ascii="仿宋" w:eastAsia="仿宋" w:hAnsi="仿宋" w:cs="仿宋" w:hint="eastAsia"/>
            <w:lang w:eastAsia="zh-CN"/>
          </w:rPr>
          <w:t>(二)、土建工程设计年限及安全等级</w:t>
        </w:r>
        <w:r>
          <w:tab/>
        </w:r>
        <w:r>
          <w:fldChar w:fldCharType="begin"/>
        </w:r>
        <w:r>
          <w:instrText xml:space="preserve"> PAGEREF _Toc22067 \h </w:instrText>
        </w:r>
        <w:r>
          <w:fldChar w:fldCharType="separate"/>
        </w:r>
        <w:r>
          <w:t>19</w:t>
        </w:r>
        <w:r>
          <w:fldChar w:fldCharType="end"/>
        </w:r>
      </w:hyperlink>
    </w:p>
    <w:p>
      <w:pPr>
        <w:pStyle w:val="TOC2"/>
        <w:tabs>
          <w:tab w:val="right" w:leader="dot" w:pos="8306"/>
        </w:tabs>
      </w:pPr>
      <w:hyperlink w:anchor="_Toc2078" w:history="1">
        <w:r>
          <w:rPr>
            <w:rFonts w:ascii="仿宋" w:eastAsia="仿宋" w:hAnsi="仿宋" w:cs="仿宋" w:hint="eastAsia"/>
            <w:lang w:eastAsia="zh-CN"/>
          </w:rPr>
          <w:t>(三)、建筑工程设计总体要求</w:t>
        </w:r>
        <w:r>
          <w:tab/>
        </w:r>
        <w:r>
          <w:fldChar w:fldCharType="begin"/>
        </w:r>
        <w:r>
          <w:instrText xml:space="preserve"> PAGEREF _Toc2078 \h </w:instrText>
        </w:r>
        <w:r>
          <w:fldChar w:fldCharType="separate"/>
        </w:r>
        <w:r>
          <w:t>20</w:t>
        </w:r>
        <w:r>
          <w:fldChar w:fldCharType="end"/>
        </w:r>
      </w:hyperlink>
    </w:p>
    <w:p>
      <w:pPr>
        <w:pStyle w:val="TOC2"/>
        <w:tabs>
          <w:tab w:val="right" w:leader="dot" w:pos="8306"/>
        </w:tabs>
      </w:pPr>
      <w:hyperlink w:anchor="_Toc9898" w:history="1">
        <w:r>
          <w:rPr>
            <w:rFonts w:ascii="仿宋" w:eastAsia="仿宋" w:hAnsi="仿宋" w:cs="仿宋" w:hint="eastAsia"/>
            <w:lang w:eastAsia="zh-CN"/>
          </w:rPr>
          <w:t>(四)、土建工程建设指标</w:t>
        </w:r>
        <w:r>
          <w:tab/>
        </w:r>
        <w:r>
          <w:fldChar w:fldCharType="begin"/>
        </w:r>
        <w:r>
          <w:instrText xml:space="preserve"> PAGEREF _Toc9898 \h </w:instrText>
        </w:r>
        <w:r>
          <w:fldChar w:fldCharType="separate"/>
        </w:r>
        <w:r>
          <w:t>21</w:t>
        </w:r>
        <w:r>
          <w:fldChar w:fldCharType="end"/>
        </w:r>
      </w:hyperlink>
    </w:p>
    <w:p>
      <w:pPr>
        <w:pStyle w:val="TOC1"/>
        <w:tabs>
          <w:tab w:val="right" w:leader="dot" w:pos="8306"/>
        </w:tabs>
      </w:pPr>
      <w:hyperlink w:anchor="_Toc6090" w:history="1">
        <w:r>
          <w:rPr>
            <w:rFonts w:ascii="仿宋" w:eastAsia="仿宋" w:hAnsi="仿宋" w:cs="仿宋" w:hint="eastAsia"/>
            <w:lang w:eastAsia="zh-CN"/>
          </w:rPr>
          <w:t>七、PCABS项目创新与研发</w:t>
        </w:r>
        <w:r>
          <w:tab/>
        </w:r>
        <w:r>
          <w:fldChar w:fldCharType="begin"/>
        </w:r>
        <w:r>
          <w:instrText xml:space="preserve"> PAGEREF _Toc6090 \h </w:instrText>
        </w:r>
        <w:r>
          <w:fldChar w:fldCharType="separate"/>
        </w:r>
        <w:r>
          <w:t>21</w:t>
        </w:r>
        <w:r>
          <w:fldChar w:fldCharType="end"/>
        </w:r>
      </w:hyperlink>
    </w:p>
    <w:p>
      <w:pPr>
        <w:pStyle w:val="TOC2"/>
        <w:tabs>
          <w:tab w:val="right" w:leader="dot" w:pos="8306"/>
        </w:tabs>
      </w:pPr>
      <w:hyperlink w:anchor="_Toc24847" w:history="1">
        <w:r>
          <w:rPr>
            <w:rFonts w:ascii="仿宋" w:eastAsia="仿宋" w:hAnsi="仿宋" w:cs="仿宋" w:hint="eastAsia"/>
            <w:lang w:eastAsia="zh-CN"/>
          </w:rPr>
          <w:t>(一)、创新策略与方向</w:t>
        </w:r>
        <w:r>
          <w:tab/>
        </w:r>
        <w:r>
          <w:fldChar w:fldCharType="begin"/>
        </w:r>
        <w:r>
          <w:instrText xml:space="preserve"> PAGEREF _Toc24847 \h </w:instrText>
        </w:r>
        <w:r>
          <w:fldChar w:fldCharType="separate"/>
        </w:r>
        <w:r>
          <w:t>21</w:t>
        </w:r>
        <w:r>
          <w:fldChar w:fldCharType="end"/>
        </w:r>
      </w:hyperlink>
    </w:p>
    <w:p>
      <w:pPr>
        <w:pStyle w:val="TOC2"/>
        <w:tabs>
          <w:tab w:val="right" w:leader="dot" w:pos="8306"/>
        </w:tabs>
      </w:pPr>
      <w:hyperlink w:anchor="_Toc26245" w:history="1">
        <w:r>
          <w:rPr>
            <w:rFonts w:ascii="仿宋" w:eastAsia="仿宋" w:hAnsi="仿宋" w:cs="仿宋" w:hint="eastAsia"/>
            <w:lang w:eastAsia="zh-CN"/>
          </w:rPr>
          <w:t>(二)、研发规划与投入</w:t>
        </w:r>
        <w:r>
          <w:tab/>
        </w:r>
        <w:r>
          <w:fldChar w:fldCharType="begin"/>
        </w:r>
        <w:r>
          <w:instrText xml:space="preserve"> PAGEREF _Toc26245 \h </w:instrText>
        </w:r>
        <w:r>
          <w:fldChar w:fldCharType="separate"/>
        </w:r>
        <w:r>
          <w:t>22</w:t>
        </w:r>
        <w:r>
          <w:fldChar w:fldCharType="end"/>
        </w:r>
      </w:hyperlink>
    </w:p>
    <w:p>
      <w:pPr>
        <w:pStyle w:val="TOC1"/>
        <w:tabs>
          <w:tab w:val="right" w:leader="dot" w:pos="8306"/>
        </w:tabs>
      </w:pPr>
      <w:hyperlink w:anchor="_Toc19654" w:history="1">
        <w:r>
          <w:rPr>
            <w:rFonts w:ascii="仿宋" w:eastAsia="仿宋" w:hAnsi="仿宋" w:cs="仿宋" w:hint="eastAsia"/>
            <w:lang w:eastAsia="zh-CN"/>
          </w:rPr>
          <w:t>八、PCABS项目风险管理</w:t>
        </w:r>
        <w:r>
          <w:tab/>
        </w:r>
        <w:r>
          <w:fldChar w:fldCharType="begin"/>
        </w:r>
        <w:r>
          <w:instrText xml:space="preserve"> PAGEREF _Toc19654 \h </w:instrText>
        </w:r>
        <w:r>
          <w:fldChar w:fldCharType="separate"/>
        </w:r>
        <w:r>
          <w:t>24</w:t>
        </w:r>
        <w:r>
          <w:fldChar w:fldCharType="end"/>
        </w:r>
      </w:hyperlink>
    </w:p>
    <w:p>
      <w:pPr>
        <w:pStyle w:val="TOC2"/>
        <w:tabs>
          <w:tab w:val="right" w:leader="dot" w:pos="8306"/>
        </w:tabs>
      </w:pPr>
      <w:hyperlink w:anchor="_Toc9927" w:history="1">
        <w:r>
          <w:rPr>
            <w:rFonts w:ascii="仿宋" w:eastAsia="仿宋" w:hAnsi="仿宋" w:cs="仿宋" w:hint="eastAsia"/>
            <w:lang w:eastAsia="zh-CN"/>
          </w:rPr>
          <w:t>(一)、风险识别与评估</w:t>
        </w:r>
        <w:r>
          <w:tab/>
        </w:r>
        <w:r>
          <w:fldChar w:fldCharType="begin"/>
        </w:r>
        <w:r>
          <w:instrText xml:space="preserve"> PAGEREF _Toc9927 \h </w:instrText>
        </w:r>
        <w:r>
          <w:fldChar w:fldCharType="separate"/>
        </w:r>
        <w:r>
          <w:t>24</w:t>
        </w:r>
        <w:r>
          <w:fldChar w:fldCharType="end"/>
        </w:r>
      </w:hyperlink>
    </w:p>
    <w:p>
      <w:pPr>
        <w:pStyle w:val="TOC2"/>
        <w:tabs>
          <w:tab w:val="right" w:leader="dot" w:pos="8306"/>
        </w:tabs>
      </w:pPr>
      <w:hyperlink w:anchor="_Toc24683" w:history="1">
        <w:r>
          <w:rPr>
            <w:rFonts w:ascii="仿宋" w:eastAsia="仿宋" w:hAnsi="仿宋" w:cs="仿宋" w:hint="eastAsia"/>
            <w:lang w:eastAsia="zh-CN"/>
          </w:rPr>
          <w:t>(二)、风险应对策略</w:t>
        </w:r>
        <w:r>
          <w:tab/>
        </w:r>
        <w:r>
          <w:fldChar w:fldCharType="begin"/>
        </w:r>
        <w:r>
          <w:instrText xml:space="preserve"> PAGEREF _Toc24683 \h </w:instrText>
        </w:r>
        <w:r>
          <w:fldChar w:fldCharType="separate"/>
        </w:r>
        <w:r>
          <w:t>25</w:t>
        </w:r>
        <w:r>
          <w:fldChar w:fldCharType="end"/>
        </w:r>
      </w:hyperlink>
    </w:p>
    <w:p>
      <w:pPr>
        <w:pStyle w:val="TOC2"/>
        <w:tabs>
          <w:tab w:val="right" w:leader="dot" w:pos="8306"/>
        </w:tabs>
      </w:pPr>
      <w:hyperlink w:anchor="_Toc21176" w:history="1">
        <w:r>
          <w:rPr>
            <w:rFonts w:ascii="仿宋" w:eastAsia="仿宋" w:hAnsi="仿宋" w:cs="仿宋" w:hint="eastAsia"/>
            <w:lang w:eastAsia="zh-CN"/>
          </w:rPr>
          <w:t>(三)、风险监控与控制</w:t>
        </w:r>
        <w:r>
          <w:tab/>
        </w:r>
        <w:r>
          <w:fldChar w:fldCharType="begin"/>
        </w:r>
        <w:r>
          <w:instrText xml:space="preserve"> PAGEREF _Toc21176 \h </w:instrText>
        </w:r>
        <w:r>
          <w:fldChar w:fldCharType="separate"/>
        </w:r>
        <w:r>
          <w:t>27</w:t>
        </w:r>
        <w:r>
          <w:fldChar w:fldCharType="end"/>
        </w:r>
      </w:hyperlink>
    </w:p>
    <w:p>
      <w:pPr>
        <w:pStyle w:val="TOC1"/>
        <w:tabs>
          <w:tab w:val="right" w:leader="dot" w:pos="8306"/>
        </w:tabs>
      </w:pPr>
      <w:hyperlink w:anchor="_Toc31639" w:history="1">
        <w:r>
          <w:rPr>
            <w:rFonts w:ascii="仿宋" w:eastAsia="仿宋" w:hAnsi="仿宋" w:cs="仿宋" w:hint="eastAsia"/>
            <w:lang w:eastAsia="zh-CN"/>
          </w:rPr>
          <w:t>九、PCABS项目人力资源培养与发展</w:t>
        </w:r>
        <w:r>
          <w:tab/>
        </w:r>
        <w:r>
          <w:fldChar w:fldCharType="begin"/>
        </w:r>
        <w:r>
          <w:instrText xml:space="preserve"> PAGEREF _Toc31639 \h </w:instrText>
        </w:r>
        <w:r>
          <w:fldChar w:fldCharType="separate"/>
        </w:r>
        <w:r>
          <w:t>28</w:t>
        </w:r>
        <w:r>
          <w:fldChar w:fldCharType="end"/>
        </w:r>
      </w:hyperlink>
    </w:p>
    <w:p>
      <w:pPr>
        <w:pStyle w:val="TOC2"/>
        <w:tabs>
          <w:tab w:val="right" w:leader="dot" w:pos="8306"/>
        </w:tabs>
      </w:pPr>
      <w:hyperlink w:anchor="_Toc10583" w:history="1">
        <w:r>
          <w:rPr>
            <w:rFonts w:ascii="仿宋" w:eastAsia="仿宋" w:hAnsi="仿宋" w:cs="仿宋" w:hint="eastAsia"/>
            <w:lang w:eastAsia="zh-CN"/>
          </w:rPr>
          <w:t>(一)、人才需求与规划</w:t>
        </w:r>
        <w:r>
          <w:tab/>
        </w:r>
        <w:r>
          <w:fldChar w:fldCharType="begin"/>
        </w:r>
        <w:r>
          <w:instrText xml:space="preserve"> PAGEREF _Toc10583 \h </w:instrText>
        </w:r>
        <w:r>
          <w:fldChar w:fldCharType="separate"/>
        </w:r>
        <w:r>
          <w:t>28</w:t>
        </w:r>
        <w:r>
          <w:fldChar w:fldCharType="end"/>
        </w:r>
      </w:hyperlink>
    </w:p>
    <w:p>
      <w:pPr>
        <w:pStyle w:val="TOC2"/>
        <w:tabs>
          <w:tab w:val="right" w:leader="dot" w:pos="8306"/>
        </w:tabs>
      </w:pPr>
      <w:hyperlink w:anchor="_Toc28654" w:history="1">
        <w:r>
          <w:rPr>
            <w:rFonts w:ascii="仿宋" w:eastAsia="仿宋" w:hAnsi="仿宋" w:cs="仿宋" w:hint="eastAsia"/>
            <w:lang w:eastAsia="zh-CN"/>
          </w:rPr>
          <w:t>(二)、培训与发展计划</w:t>
        </w:r>
        <w:r>
          <w:tab/>
        </w:r>
        <w:r>
          <w:fldChar w:fldCharType="begin"/>
        </w:r>
        <w:r>
          <w:instrText xml:space="preserve"> PAGEREF _Toc28654 \h </w:instrText>
        </w:r>
        <w:r>
          <w:fldChar w:fldCharType="separate"/>
        </w:r>
        <w:r>
          <w:t>28</w:t>
        </w:r>
        <w:r>
          <w:fldChar w:fldCharType="end"/>
        </w:r>
      </w:hyperlink>
    </w:p>
    <w:p>
      <w:pPr>
        <w:pStyle w:val="TOC1"/>
        <w:tabs>
          <w:tab w:val="right" w:leader="dot" w:pos="8306"/>
        </w:tabs>
      </w:pPr>
      <w:hyperlink w:anchor="_Toc4562" w:history="1">
        <w:r>
          <w:rPr>
            <w:rFonts w:ascii="仿宋" w:eastAsia="仿宋" w:hAnsi="仿宋" w:cs="仿宋" w:hint="eastAsia"/>
            <w:lang w:eastAsia="zh-CN"/>
          </w:rPr>
          <w:t>十、PCABS项目社会影响</w:t>
        </w:r>
        <w:r>
          <w:tab/>
        </w:r>
        <w:r>
          <w:fldChar w:fldCharType="begin"/>
        </w:r>
        <w:r>
          <w:instrText xml:space="preserve"> PAGEREF _Toc4562 \h </w:instrText>
        </w:r>
        <w:r>
          <w:fldChar w:fldCharType="separate"/>
        </w:r>
        <w:r>
          <w:t>29</w:t>
        </w:r>
        <w:r>
          <w:fldChar w:fldCharType="end"/>
        </w:r>
      </w:hyperlink>
    </w:p>
    <w:p>
      <w:pPr>
        <w:pStyle w:val="TOC2"/>
        <w:tabs>
          <w:tab w:val="right" w:leader="dot" w:pos="8306"/>
        </w:tabs>
      </w:pPr>
      <w:hyperlink w:anchor="_Toc23451" w:history="1">
        <w:r>
          <w:rPr>
            <w:rFonts w:ascii="仿宋" w:eastAsia="仿宋" w:hAnsi="仿宋" w:cs="仿宋" w:hint="eastAsia"/>
            <w:lang w:eastAsia="zh-CN"/>
          </w:rPr>
          <w:t>(一)、社会责任与义务</w:t>
        </w:r>
        <w:r>
          <w:tab/>
        </w:r>
        <w:r>
          <w:fldChar w:fldCharType="begin"/>
        </w:r>
        <w:r>
          <w:instrText xml:space="preserve"> PAGEREF _Toc23451 \h </w:instrText>
        </w:r>
        <w:r>
          <w:fldChar w:fldCharType="separate"/>
        </w:r>
        <w:r>
          <w:t>29</w:t>
        </w:r>
        <w:r>
          <w:fldChar w:fldCharType="end"/>
        </w:r>
      </w:hyperlink>
    </w:p>
    <w:p>
      <w:pPr>
        <w:pStyle w:val="TOC2"/>
        <w:tabs>
          <w:tab w:val="right" w:leader="dot" w:pos="8306"/>
        </w:tabs>
      </w:pPr>
      <w:hyperlink w:anchor="_Toc32404" w:history="1">
        <w:r>
          <w:rPr>
            <w:rFonts w:ascii="仿宋" w:eastAsia="仿宋" w:hAnsi="仿宋" w:cs="仿宋" w:hint="eastAsia"/>
            <w:lang w:eastAsia="zh-CN"/>
          </w:rPr>
          <w:t>(二)、社会参与与沟通</w:t>
        </w:r>
        <w:r>
          <w:tab/>
        </w:r>
        <w:r>
          <w:fldChar w:fldCharType="begin"/>
        </w:r>
        <w:r>
          <w:instrText xml:space="preserve"> PAGEREF _Toc32404 \h </w:instrText>
        </w:r>
        <w:r>
          <w:fldChar w:fldCharType="separate"/>
        </w:r>
        <w:r>
          <w:t>30</w:t>
        </w:r>
        <w:r>
          <w:fldChar w:fldCharType="end"/>
        </w:r>
      </w:hyperlink>
    </w:p>
    <w:p>
      <w:pPr>
        <w:pStyle w:val="TOC1"/>
        <w:tabs>
          <w:tab w:val="right" w:leader="dot" w:pos="8306"/>
        </w:tabs>
      </w:pPr>
      <w:hyperlink w:anchor="_Toc10397" w:history="1">
        <w:r>
          <w:rPr>
            <w:rFonts w:ascii="仿宋" w:eastAsia="仿宋" w:hAnsi="仿宋" w:cs="仿宋" w:hint="eastAsia"/>
            <w:lang w:eastAsia="zh-CN"/>
          </w:rPr>
          <w:t>十一、PCABS项目投资规划</w:t>
        </w:r>
        <w:r>
          <w:tab/>
        </w:r>
        <w:r>
          <w:fldChar w:fldCharType="begin"/>
        </w:r>
        <w:r>
          <w:instrText xml:space="preserve"> PAGEREF _Toc10397 \h </w:instrText>
        </w:r>
        <w:r>
          <w:fldChar w:fldCharType="separate"/>
        </w:r>
        <w:r>
          <w:t>31</w:t>
        </w:r>
        <w:r>
          <w:fldChar w:fldCharType="end"/>
        </w:r>
      </w:hyperlink>
    </w:p>
    <w:p>
      <w:pPr>
        <w:pStyle w:val="TOC2"/>
        <w:tabs>
          <w:tab w:val="right" w:leader="dot" w:pos="8306"/>
        </w:tabs>
      </w:pPr>
      <w:hyperlink w:anchor="_Toc30167" w:history="1">
        <w:r>
          <w:rPr>
            <w:rFonts w:ascii="仿宋" w:eastAsia="仿宋" w:hAnsi="仿宋" w:cs="仿宋" w:hint="eastAsia"/>
            <w:lang w:eastAsia="zh-CN"/>
          </w:rPr>
          <w:t>(一)、PCABS项目总投资估算</w:t>
        </w:r>
        <w:r>
          <w:tab/>
        </w:r>
        <w:r>
          <w:fldChar w:fldCharType="begin"/>
        </w:r>
        <w:r>
          <w:instrText xml:space="preserve"> PAGEREF _Toc30167 \h </w:instrText>
        </w:r>
        <w:r>
          <w:fldChar w:fldCharType="separate"/>
        </w:r>
        <w:r>
          <w:t>31</w:t>
        </w:r>
        <w:r>
          <w:fldChar w:fldCharType="end"/>
        </w:r>
      </w:hyperlink>
    </w:p>
    <w:p>
      <w:pPr>
        <w:pStyle w:val="TOC2"/>
        <w:tabs>
          <w:tab w:val="right" w:leader="dot" w:pos="8306"/>
        </w:tabs>
      </w:pPr>
      <w:hyperlink w:anchor="_Toc24470" w:history="1">
        <w:r>
          <w:rPr>
            <w:rFonts w:ascii="仿宋" w:eastAsia="仿宋" w:hAnsi="仿宋" w:cs="仿宋" w:hint="eastAsia"/>
            <w:lang w:eastAsia="zh-CN"/>
          </w:rPr>
          <w:t>(二)、资金筹措</w:t>
        </w:r>
        <w:r>
          <w:tab/>
        </w:r>
        <w:r>
          <w:fldChar w:fldCharType="begin"/>
        </w:r>
        <w:r>
          <w:instrText xml:space="preserve"> PAGEREF _Toc24470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41" w:history="1">
        <w:r>
          <w:rPr>
            <w:rFonts w:ascii="仿宋" w:eastAsia="仿宋" w:hAnsi="仿宋" w:cs="仿宋" w:hint="eastAsia"/>
            <w:lang w:eastAsia="zh-CN"/>
          </w:rPr>
          <w:t>十二、PCABS项目人力资源管理</w:t>
        </w:r>
        <w:r>
          <w:tab/>
        </w:r>
        <w:r>
          <w:fldChar w:fldCharType="begin"/>
        </w:r>
        <w:r>
          <w:instrText xml:space="preserve"> PAGEREF _Toc21441 \h </w:instrText>
        </w:r>
        <w:r>
          <w:fldChar w:fldCharType="separate"/>
        </w:r>
        <w:r>
          <w:t>33</w:t>
        </w:r>
        <w:r>
          <w:fldChar w:fldCharType="end"/>
        </w:r>
      </w:hyperlink>
    </w:p>
    <w:p>
      <w:pPr>
        <w:pStyle w:val="TOC2"/>
        <w:tabs>
          <w:tab w:val="right" w:leader="dot" w:pos="8306"/>
        </w:tabs>
      </w:pPr>
      <w:hyperlink w:anchor="_Toc12796" w:history="1">
        <w:r>
          <w:rPr>
            <w:rFonts w:ascii="仿宋" w:eastAsia="仿宋" w:hAnsi="仿宋" w:cs="仿宋" w:hint="eastAsia"/>
            <w:lang w:eastAsia="zh-CN"/>
          </w:rPr>
          <w:t>(一)、建立健全的预算管理制度</w:t>
        </w:r>
        <w:r>
          <w:tab/>
        </w:r>
        <w:r>
          <w:fldChar w:fldCharType="begin"/>
        </w:r>
        <w:r>
          <w:instrText xml:space="preserve"> PAGEREF _Toc12796 \h </w:instrText>
        </w:r>
        <w:r>
          <w:fldChar w:fldCharType="separate"/>
        </w:r>
        <w:r>
          <w:t>33</w:t>
        </w:r>
        <w:r>
          <w:fldChar w:fldCharType="end"/>
        </w:r>
      </w:hyperlink>
    </w:p>
    <w:p>
      <w:pPr>
        <w:pStyle w:val="TOC2"/>
        <w:tabs>
          <w:tab w:val="right" w:leader="dot" w:pos="8306"/>
        </w:tabs>
      </w:pPr>
      <w:hyperlink w:anchor="_Toc14920" w:history="1">
        <w:r>
          <w:rPr>
            <w:rFonts w:ascii="仿宋" w:eastAsia="仿宋" w:hAnsi="仿宋" w:cs="仿宋" w:hint="eastAsia"/>
            <w:lang w:eastAsia="zh-CN"/>
          </w:rPr>
          <w:t>(二)、加强资金流动监控</w:t>
        </w:r>
        <w:r>
          <w:tab/>
        </w:r>
        <w:r>
          <w:fldChar w:fldCharType="begin"/>
        </w:r>
        <w:r>
          <w:instrText xml:space="preserve"> PAGEREF _Toc14920 \h </w:instrText>
        </w:r>
        <w:r>
          <w:fldChar w:fldCharType="separate"/>
        </w:r>
        <w:r>
          <w:t>34</w:t>
        </w:r>
        <w:r>
          <w:fldChar w:fldCharType="end"/>
        </w:r>
      </w:hyperlink>
    </w:p>
    <w:p>
      <w:pPr>
        <w:pStyle w:val="TOC2"/>
        <w:tabs>
          <w:tab w:val="right" w:leader="dot" w:pos="8306"/>
        </w:tabs>
      </w:pPr>
      <w:hyperlink w:anchor="_Toc32472" w:history="1">
        <w:r>
          <w:rPr>
            <w:rFonts w:ascii="仿宋" w:eastAsia="仿宋" w:hAnsi="仿宋" w:cs="仿宋" w:hint="eastAsia"/>
            <w:lang w:eastAsia="zh-CN"/>
          </w:rPr>
          <w:t>(三)、制定完善的风险控制机制</w:t>
        </w:r>
        <w:r>
          <w:tab/>
        </w:r>
        <w:r>
          <w:fldChar w:fldCharType="begin"/>
        </w:r>
        <w:r>
          <w:instrText xml:space="preserve"> PAGEREF _Toc32472 \h </w:instrText>
        </w:r>
        <w:r>
          <w:fldChar w:fldCharType="separate"/>
        </w:r>
        <w:r>
          <w:t>35</w:t>
        </w:r>
        <w:r>
          <w:fldChar w:fldCharType="end"/>
        </w:r>
      </w:hyperlink>
    </w:p>
    <w:p>
      <w:pPr>
        <w:pStyle w:val="TOC2"/>
        <w:tabs>
          <w:tab w:val="right" w:leader="dot" w:pos="8306"/>
        </w:tabs>
      </w:pPr>
      <w:hyperlink w:anchor="_Toc1407" w:history="1">
        <w:r>
          <w:rPr>
            <w:rFonts w:ascii="仿宋" w:eastAsia="仿宋" w:hAnsi="仿宋" w:cs="仿宋" w:hint="eastAsia"/>
            <w:lang w:eastAsia="zh-CN"/>
          </w:rPr>
          <w:t>(四)、优化成本管理</w:t>
        </w:r>
        <w:r>
          <w:tab/>
        </w:r>
        <w:r>
          <w:fldChar w:fldCharType="begin"/>
        </w:r>
        <w:r>
          <w:instrText xml:space="preserve"> PAGEREF _Toc1407 \h </w:instrText>
        </w:r>
        <w:r>
          <w:fldChar w:fldCharType="separate"/>
        </w:r>
        <w:r>
          <w:t>37</w:t>
        </w:r>
        <w:r>
          <w:fldChar w:fldCharType="end"/>
        </w:r>
      </w:hyperlink>
    </w:p>
    <w:p>
      <w:pPr>
        <w:pStyle w:val="TOC1"/>
        <w:tabs>
          <w:tab w:val="right" w:leader="dot" w:pos="8306"/>
        </w:tabs>
      </w:pPr>
      <w:hyperlink w:anchor="_Toc28278" w:history="1">
        <w:r>
          <w:rPr>
            <w:rFonts w:ascii="仿宋" w:eastAsia="仿宋" w:hAnsi="仿宋" w:cs="仿宋" w:hint="eastAsia"/>
            <w:lang w:eastAsia="zh-CN"/>
          </w:rPr>
          <w:t>十三、质量管理体系</w:t>
        </w:r>
        <w:r>
          <w:tab/>
        </w:r>
        <w:r>
          <w:fldChar w:fldCharType="begin"/>
        </w:r>
        <w:r>
          <w:instrText xml:space="preserve"> PAGEREF _Toc28278 \h </w:instrText>
        </w:r>
        <w:r>
          <w:fldChar w:fldCharType="separate"/>
        </w:r>
        <w:r>
          <w:t>38</w:t>
        </w:r>
        <w:r>
          <w:fldChar w:fldCharType="end"/>
        </w:r>
      </w:hyperlink>
    </w:p>
    <w:p>
      <w:pPr>
        <w:pStyle w:val="TOC2"/>
        <w:tabs>
          <w:tab w:val="right" w:leader="dot" w:pos="8306"/>
        </w:tabs>
      </w:pPr>
      <w:hyperlink w:anchor="_Toc3829" w:history="1">
        <w:r>
          <w:rPr>
            <w:rFonts w:ascii="仿宋" w:eastAsia="仿宋" w:hAnsi="仿宋" w:cs="仿宋" w:hint="eastAsia"/>
            <w:lang w:eastAsia="zh-CN"/>
          </w:rPr>
          <w:t>(一)、质量目标与方针</w:t>
        </w:r>
        <w:r>
          <w:tab/>
        </w:r>
        <w:r>
          <w:fldChar w:fldCharType="begin"/>
        </w:r>
        <w:r>
          <w:instrText xml:space="preserve"> PAGEREF _Toc3829 \h </w:instrText>
        </w:r>
        <w:r>
          <w:fldChar w:fldCharType="separate"/>
        </w:r>
        <w:r>
          <w:t>38</w:t>
        </w:r>
        <w:r>
          <w:fldChar w:fldCharType="end"/>
        </w:r>
      </w:hyperlink>
    </w:p>
    <w:p>
      <w:pPr>
        <w:pStyle w:val="TOC2"/>
        <w:tabs>
          <w:tab w:val="right" w:leader="dot" w:pos="8306"/>
        </w:tabs>
      </w:pPr>
      <w:hyperlink w:anchor="_Toc25790" w:history="1">
        <w:r>
          <w:rPr>
            <w:rFonts w:ascii="仿宋" w:eastAsia="仿宋" w:hAnsi="仿宋" w:cs="仿宋" w:hint="eastAsia"/>
            <w:lang w:eastAsia="zh-CN"/>
          </w:rPr>
          <w:t>(二)、质量管理责任</w:t>
        </w:r>
        <w:r>
          <w:tab/>
        </w:r>
        <w:r>
          <w:fldChar w:fldCharType="begin"/>
        </w:r>
        <w:r>
          <w:instrText xml:space="preserve"> PAGEREF _Toc25790 \h </w:instrText>
        </w:r>
        <w:r>
          <w:fldChar w:fldCharType="separate"/>
        </w:r>
        <w:r>
          <w:t>39</w:t>
        </w:r>
        <w:r>
          <w:fldChar w:fldCharType="end"/>
        </w:r>
      </w:hyperlink>
    </w:p>
    <w:p>
      <w:pPr>
        <w:pStyle w:val="TOC2"/>
        <w:tabs>
          <w:tab w:val="right" w:leader="dot" w:pos="8306"/>
        </w:tabs>
      </w:pPr>
      <w:hyperlink w:anchor="_Toc8516" w:history="1">
        <w:r>
          <w:rPr>
            <w:rFonts w:ascii="仿宋" w:eastAsia="仿宋" w:hAnsi="仿宋" w:cs="仿宋" w:hint="eastAsia"/>
            <w:lang w:eastAsia="zh-CN"/>
          </w:rPr>
          <w:t>(三)、质量管理体系文件</w:t>
        </w:r>
        <w:r>
          <w:tab/>
        </w:r>
        <w:r>
          <w:fldChar w:fldCharType="begin"/>
        </w:r>
        <w:r>
          <w:instrText xml:space="preserve"> PAGEREF _Toc8516 \h </w:instrText>
        </w:r>
        <w:r>
          <w:fldChar w:fldCharType="separate"/>
        </w:r>
        <w:r>
          <w:t>40</w:t>
        </w:r>
        <w:r>
          <w:fldChar w:fldCharType="end"/>
        </w:r>
      </w:hyperlink>
    </w:p>
    <w:p>
      <w:pPr>
        <w:pStyle w:val="TOC2"/>
        <w:tabs>
          <w:tab w:val="right" w:leader="dot" w:pos="8306"/>
        </w:tabs>
      </w:pPr>
      <w:hyperlink w:anchor="_Toc18175" w:history="1">
        <w:r>
          <w:rPr>
            <w:rFonts w:ascii="仿宋" w:eastAsia="仿宋" w:hAnsi="仿宋" w:cs="仿宋" w:hint="eastAsia"/>
            <w:lang w:eastAsia="zh-CN"/>
          </w:rPr>
          <w:t>(四)、质量培训与教育</w:t>
        </w:r>
        <w:r>
          <w:tab/>
        </w:r>
        <w:r>
          <w:fldChar w:fldCharType="begin"/>
        </w:r>
        <w:r>
          <w:instrText xml:space="preserve"> PAGEREF _Toc18175 \h </w:instrText>
        </w:r>
        <w:r>
          <w:fldChar w:fldCharType="separate"/>
        </w:r>
        <w:r>
          <w:t>42</w:t>
        </w:r>
        <w:r>
          <w:fldChar w:fldCharType="end"/>
        </w:r>
      </w:hyperlink>
    </w:p>
    <w:p>
      <w:pPr>
        <w:pStyle w:val="TOC2"/>
        <w:tabs>
          <w:tab w:val="right" w:leader="dot" w:pos="8306"/>
        </w:tabs>
      </w:pPr>
      <w:hyperlink w:anchor="_Toc17683" w:history="1">
        <w:r>
          <w:rPr>
            <w:rFonts w:ascii="仿宋" w:eastAsia="仿宋" w:hAnsi="仿宋" w:cs="仿宋" w:hint="eastAsia"/>
            <w:lang w:eastAsia="zh-CN"/>
          </w:rPr>
          <w:t>(五)、质量审核与评价</w:t>
        </w:r>
        <w:r>
          <w:tab/>
        </w:r>
        <w:r>
          <w:fldChar w:fldCharType="begin"/>
        </w:r>
        <w:r>
          <w:instrText xml:space="preserve"> PAGEREF _Toc17683 \h </w:instrText>
        </w:r>
        <w:r>
          <w:fldChar w:fldCharType="separate"/>
        </w:r>
        <w:r>
          <w:t>44</w:t>
        </w:r>
        <w:r>
          <w:fldChar w:fldCharType="end"/>
        </w:r>
      </w:hyperlink>
    </w:p>
    <w:p>
      <w:pPr>
        <w:pStyle w:val="TOC2"/>
        <w:tabs>
          <w:tab w:val="right" w:leader="dot" w:pos="8306"/>
        </w:tabs>
      </w:pPr>
      <w:hyperlink w:anchor="_Toc14715" w:history="1">
        <w:r>
          <w:rPr>
            <w:rFonts w:ascii="仿宋" w:eastAsia="仿宋" w:hAnsi="仿宋" w:cs="仿宋" w:hint="eastAsia"/>
            <w:lang w:eastAsia="zh-CN"/>
          </w:rPr>
          <w:t>(六)、不符合与纠正措施</w:t>
        </w:r>
        <w:r>
          <w:tab/>
        </w:r>
        <w:r>
          <w:fldChar w:fldCharType="begin"/>
        </w:r>
        <w:r>
          <w:instrText xml:space="preserve"> PAGEREF _Toc14715 \h </w:instrText>
        </w:r>
        <w:r>
          <w:fldChar w:fldCharType="separate"/>
        </w:r>
        <w:r>
          <w:t>45</w:t>
        </w:r>
        <w:r>
          <w:fldChar w:fldCharType="end"/>
        </w:r>
      </w:hyperlink>
    </w:p>
    <w:p>
      <w:pPr>
        <w:pStyle w:val="TOC1"/>
        <w:tabs>
          <w:tab w:val="right" w:leader="dot" w:pos="8306"/>
        </w:tabs>
      </w:pPr>
      <w:hyperlink w:anchor="_Toc6922" w:history="1">
        <w:r>
          <w:rPr>
            <w:rFonts w:ascii="仿宋" w:eastAsia="仿宋" w:hAnsi="仿宋" w:cs="仿宋" w:hint="eastAsia"/>
            <w:lang w:eastAsia="zh-CN"/>
          </w:rPr>
          <w:t>十四、PCABS项目实施时间节点</w:t>
        </w:r>
        <w:r>
          <w:tab/>
        </w:r>
        <w:r>
          <w:fldChar w:fldCharType="begin"/>
        </w:r>
        <w:r>
          <w:instrText xml:space="preserve"> PAGEREF _Toc6922 \h </w:instrText>
        </w:r>
        <w:r>
          <w:fldChar w:fldCharType="separate"/>
        </w:r>
        <w:r>
          <w:t>46</w:t>
        </w:r>
        <w:r>
          <w:fldChar w:fldCharType="end"/>
        </w:r>
      </w:hyperlink>
    </w:p>
    <w:p>
      <w:pPr>
        <w:pStyle w:val="TOC2"/>
        <w:tabs>
          <w:tab w:val="right" w:leader="dot" w:pos="8306"/>
        </w:tabs>
      </w:pPr>
      <w:hyperlink w:anchor="_Toc23032" w:history="1">
        <w:r>
          <w:rPr>
            <w:rFonts w:ascii="仿宋" w:eastAsia="仿宋" w:hAnsi="仿宋" w:cs="仿宋" w:hint="eastAsia"/>
            <w:lang w:eastAsia="zh-CN"/>
          </w:rPr>
          <w:t>(一)、PCABS项目启动阶段时间节点</w:t>
        </w:r>
        <w:r>
          <w:tab/>
        </w:r>
        <w:r>
          <w:fldChar w:fldCharType="begin"/>
        </w:r>
        <w:r>
          <w:instrText xml:space="preserve"> PAGEREF _Toc23032 \h </w:instrText>
        </w:r>
        <w:r>
          <w:fldChar w:fldCharType="separate"/>
        </w:r>
        <w:r>
          <w:t>46</w:t>
        </w:r>
        <w:r>
          <w:fldChar w:fldCharType="end"/>
        </w:r>
      </w:hyperlink>
    </w:p>
    <w:p>
      <w:pPr>
        <w:pStyle w:val="TOC2"/>
        <w:tabs>
          <w:tab w:val="right" w:leader="dot" w:pos="8306"/>
        </w:tabs>
      </w:pPr>
      <w:hyperlink w:anchor="_Toc21134" w:history="1">
        <w:r>
          <w:rPr>
            <w:rFonts w:ascii="仿宋" w:eastAsia="仿宋" w:hAnsi="仿宋" w:cs="仿宋" w:hint="eastAsia"/>
            <w:lang w:eastAsia="zh-CN"/>
          </w:rPr>
          <w:t>(二)、PCABS项目执行阶段时间节点</w:t>
        </w:r>
        <w:r>
          <w:tab/>
        </w:r>
        <w:r>
          <w:fldChar w:fldCharType="begin"/>
        </w:r>
        <w:r>
          <w:instrText xml:space="preserve"> PAGEREF _Toc21134 \h </w:instrText>
        </w:r>
        <w:r>
          <w:fldChar w:fldCharType="separate"/>
        </w:r>
        <w:r>
          <w:t>47</w:t>
        </w:r>
        <w:r>
          <w:fldChar w:fldCharType="end"/>
        </w:r>
      </w:hyperlink>
    </w:p>
    <w:p>
      <w:pPr>
        <w:pStyle w:val="TOC2"/>
        <w:tabs>
          <w:tab w:val="right" w:leader="dot" w:pos="8306"/>
        </w:tabs>
      </w:pPr>
      <w:hyperlink w:anchor="_Toc26648" w:history="1">
        <w:r>
          <w:rPr>
            <w:rFonts w:ascii="仿宋" w:eastAsia="仿宋" w:hAnsi="仿宋" w:cs="仿宋" w:hint="eastAsia"/>
            <w:lang w:eastAsia="zh-CN"/>
          </w:rPr>
          <w:t>(三)、PCABS项目完成阶段时间节点</w:t>
        </w:r>
        <w:r>
          <w:tab/>
        </w:r>
        <w:r>
          <w:fldChar w:fldCharType="begin"/>
        </w:r>
        <w:r>
          <w:instrText xml:space="preserve"> PAGEREF _Toc26648 \h </w:instrText>
        </w:r>
        <w:r>
          <w:fldChar w:fldCharType="separate"/>
        </w:r>
        <w:r>
          <w:t>48</w:t>
        </w:r>
        <w:r>
          <w:fldChar w:fldCharType="end"/>
        </w:r>
      </w:hyperlink>
    </w:p>
    <w:p>
      <w:pPr>
        <w:pStyle w:val="TOC1"/>
        <w:tabs>
          <w:tab w:val="right" w:leader="dot" w:pos="8306"/>
        </w:tabs>
      </w:pPr>
      <w:hyperlink w:anchor="_Toc2884" w:history="1">
        <w:r>
          <w:rPr>
            <w:rFonts w:ascii="仿宋" w:eastAsia="仿宋" w:hAnsi="仿宋" w:cs="仿宋" w:hint="eastAsia"/>
            <w:lang w:eastAsia="zh-CN"/>
          </w:rPr>
          <w:t>十五、营销与推广策略</w:t>
        </w:r>
        <w:r>
          <w:tab/>
        </w:r>
        <w:r>
          <w:fldChar w:fldCharType="begin"/>
        </w:r>
        <w:r>
          <w:instrText xml:space="preserve"> PAGEREF _Toc2884 \h </w:instrText>
        </w:r>
        <w:r>
          <w:fldChar w:fldCharType="separate"/>
        </w:r>
        <w:r>
          <w:t>49</w:t>
        </w:r>
        <w:r>
          <w:fldChar w:fldCharType="end"/>
        </w:r>
      </w:hyperlink>
    </w:p>
    <w:p>
      <w:pPr>
        <w:pStyle w:val="TOC2"/>
        <w:tabs>
          <w:tab w:val="right" w:leader="dot" w:pos="8306"/>
        </w:tabs>
      </w:pPr>
      <w:hyperlink w:anchor="_Toc4435" w:history="1">
        <w:r>
          <w:rPr>
            <w:rFonts w:ascii="仿宋" w:eastAsia="仿宋" w:hAnsi="仿宋" w:cs="仿宋" w:hint="eastAsia"/>
            <w:lang w:eastAsia="zh-CN"/>
          </w:rPr>
          <w:t>(一)、产品/服务定位与特点</w:t>
        </w:r>
        <w:r>
          <w:tab/>
        </w:r>
        <w:r>
          <w:fldChar w:fldCharType="begin"/>
        </w:r>
        <w:r>
          <w:instrText xml:space="preserve"> PAGEREF _Toc4435 \h </w:instrText>
        </w:r>
        <w:r>
          <w:fldChar w:fldCharType="separate"/>
        </w:r>
        <w:r>
          <w:t>49</w:t>
        </w:r>
        <w:r>
          <w:fldChar w:fldCharType="end"/>
        </w:r>
      </w:hyperlink>
    </w:p>
    <w:p>
      <w:pPr>
        <w:pStyle w:val="TOC2"/>
        <w:tabs>
          <w:tab w:val="right" w:leader="dot" w:pos="8306"/>
        </w:tabs>
      </w:pPr>
      <w:hyperlink w:anchor="_Toc8097" w:history="1">
        <w:r>
          <w:rPr>
            <w:rFonts w:ascii="仿宋" w:eastAsia="仿宋" w:hAnsi="仿宋" w:cs="仿宋" w:hint="eastAsia"/>
            <w:lang w:eastAsia="zh-CN"/>
          </w:rPr>
          <w:t>(二)、市场定位与竞争分析</w:t>
        </w:r>
        <w:r>
          <w:tab/>
        </w:r>
        <w:r>
          <w:fldChar w:fldCharType="begin"/>
        </w:r>
        <w:r>
          <w:instrText xml:space="preserve"> PAGEREF _Toc8097 \h </w:instrText>
        </w:r>
        <w:r>
          <w:fldChar w:fldCharType="separate"/>
        </w:r>
        <w:r>
          <w:t>50</w:t>
        </w:r>
        <w:r>
          <w:fldChar w:fldCharType="end"/>
        </w:r>
      </w:hyperlink>
    </w:p>
    <w:p>
      <w:pPr>
        <w:pStyle w:val="TOC2"/>
        <w:tabs>
          <w:tab w:val="right" w:leader="dot" w:pos="8306"/>
        </w:tabs>
      </w:pPr>
      <w:hyperlink w:anchor="_Toc1466" w:history="1">
        <w:r>
          <w:rPr>
            <w:rFonts w:ascii="仿宋" w:eastAsia="仿宋" w:hAnsi="仿宋" w:cs="仿宋" w:hint="eastAsia"/>
            <w:lang w:eastAsia="zh-CN"/>
          </w:rPr>
          <w:t>(三)、营销渠道与策略</w:t>
        </w:r>
        <w:r>
          <w:tab/>
        </w:r>
        <w:r>
          <w:fldChar w:fldCharType="begin"/>
        </w:r>
        <w:r>
          <w:instrText xml:space="preserve"> PAGEREF _Toc1466 \h </w:instrText>
        </w:r>
        <w:r>
          <w:fldChar w:fldCharType="separate"/>
        </w:r>
        <w:r>
          <w:t>52</w:t>
        </w:r>
        <w:r>
          <w:fldChar w:fldCharType="end"/>
        </w:r>
      </w:hyperlink>
    </w:p>
    <w:p>
      <w:pPr>
        <w:pStyle w:val="TOC2"/>
        <w:tabs>
          <w:tab w:val="right" w:leader="dot" w:pos="8306"/>
        </w:tabs>
      </w:pPr>
      <w:hyperlink w:anchor="_Toc2326" w:history="1">
        <w:r>
          <w:rPr>
            <w:rFonts w:ascii="仿宋" w:eastAsia="仿宋" w:hAnsi="仿宋" w:cs="仿宋" w:hint="eastAsia"/>
            <w:lang w:eastAsia="zh-CN"/>
          </w:rPr>
          <w:t>(四)、推广与宣传活动</w:t>
        </w:r>
        <w:r>
          <w:tab/>
        </w:r>
        <w:r>
          <w:fldChar w:fldCharType="begin"/>
        </w:r>
        <w:r>
          <w:instrText xml:space="preserve"> PAGEREF _Toc2326 \h </w:instrText>
        </w:r>
        <w:r>
          <w:fldChar w:fldCharType="separate"/>
        </w:r>
        <w:r>
          <w:t>53</w:t>
        </w:r>
        <w:r>
          <w:fldChar w:fldCharType="end"/>
        </w:r>
      </w:hyperlink>
    </w:p>
    <w:p>
      <w:pPr>
        <w:pStyle w:val="TOC1"/>
        <w:tabs>
          <w:tab w:val="right" w:leader="dot" w:pos="8306"/>
        </w:tabs>
      </w:pPr>
      <w:hyperlink w:anchor="_Toc25591" w:history="1">
        <w:r>
          <w:rPr>
            <w:rFonts w:ascii="仿宋" w:eastAsia="仿宋" w:hAnsi="仿宋" w:cs="仿宋" w:hint="eastAsia"/>
            <w:lang w:eastAsia="zh-CN"/>
          </w:rPr>
          <w:t>十六、PCABS项目治理与监督</w:t>
        </w:r>
        <w:r>
          <w:tab/>
        </w:r>
        <w:r>
          <w:fldChar w:fldCharType="begin"/>
        </w:r>
        <w:r>
          <w:instrText xml:space="preserve"> PAGEREF _Toc25591 \h </w:instrText>
        </w:r>
        <w:r>
          <w:fldChar w:fldCharType="separate"/>
        </w:r>
        <w:r>
          <w:t>58</w:t>
        </w:r>
        <w:r>
          <w:fldChar w:fldCharType="end"/>
        </w:r>
      </w:hyperlink>
    </w:p>
    <w:p>
      <w:pPr>
        <w:pStyle w:val="TOC2"/>
        <w:tabs>
          <w:tab w:val="right" w:leader="dot" w:pos="8306"/>
        </w:tabs>
      </w:pPr>
      <w:hyperlink w:anchor="_Toc21155" w:history="1">
        <w:r>
          <w:rPr>
            <w:rFonts w:ascii="仿宋" w:eastAsia="仿宋" w:hAnsi="仿宋" w:cs="仿宋" w:hint="eastAsia"/>
            <w:lang w:eastAsia="zh-CN"/>
          </w:rPr>
          <w:t>(一)、PCABS项目治理结构</w:t>
        </w:r>
        <w:r>
          <w:tab/>
        </w:r>
        <w:r>
          <w:fldChar w:fldCharType="begin"/>
        </w:r>
        <w:r>
          <w:instrText xml:space="preserve"> PAGEREF _Toc21155 \h </w:instrText>
        </w:r>
        <w:r>
          <w:fldChar w:fldCharType="separate"/>
        </w:r>
        <w:r>
          <w:t>58</w:t>
        </w:r>
        <w:r>
          <w:fldChar w:fldCharType="end"/>
        </w:r>
      </w:hyperlink>
    </w:p>
    <w:p>
      <w:pPr>
        <w:pStyle w:val="TOC2"/>
        <w:tabs>
          <w:tab w:val="right" w:leader="dot" w:pos="8306"/>
        </w:tabs>
      </w:pPr>
      <w:hyperlink w:anchor="_Toc15908" w:history="1">
        <w:r>
          <w:rPr>
            <w:rFonts w:ascii="仿宋" w:eastAsia="仿宋" w:hAnsi="仿宋" w:cs="仿宋" w:hint="eastAsia"/>
            <w:lang w:eastAsia="zh-CN"/>
          </w:rPr>
          <w:t>(二)、监督与审计</w:t>
        </w:r>
        <w:r>
          <w:tab/>
        </w:r>
        <w:r>
          <w:fldChar w:fldCharType="begin"/>
        </w:r>
        <w:r>
          <w:instrText xml:space="preserve"> PAGEREF _Toc15908 \h </w:instrText>
        </w:r>
        <w:r>
          <w:fldChar w:fldCharType="separate"/>
        </w:r>
        <w:r>
          <w:t>59</w:t>
        </w:r>
        <w:r>
          <w:fldChar w:fldCharType="end"/>
        </w:r>
      </w:hyperlink>
    </w:p>
    <w:p>
      <w:pPr>
        <w:pStyle w:val="TOC1"/>
        <w:tabs>
          <w:tab w:val="right" w:leader="dot" w:pos="8306"/>
        </w:tabs>
      </w:pPr>
      <w:hyperlink w:anchor="_Toc29893" w:history="1">
        <w:r>
          <w:rPr>
            <w:rFonts w:ascii="仿宋" w:eastAsia="仿宋" w:hAnsi="仿宋" w:cs="仿宋" w:hint="eastAsia"/>
            <w:lang w:eastAsia="zh-CN"/>
          </w:rPr>
          <w:t>十七、利益相关者分析与沟通计划</w:t>
        </w:r>
        <w:r>
          <w:tab/>
        </w:r>
        <w:r>
          <w:fldChar w:fldCharType="begin"/>
        </w:r>
        <w:r>
          <w:instrText xml:space="preserve"> PAGEREF _Toc29893 \h </w:instrText>
        </w:r>
        <w:r>
          <w:fldChar w:fldCharType="separate"/>
        </w:r>
        <w:r>
          <w:t>61</w:t>
        </w:r>
        <w:r>
          <w:fldChar w:fldCharType="end"/>
        </w:r>
      </w:hyperlink>
    </w:p>
    <w:p>
      <w:pPr>
        <w:pStyle w:val="TOC2"/>
        <w:tabs>
          <w:tab w:val="right" w:leader="dot" w:pos="8306"/>
        </w:tabs>
      </w:pPr>
      <w:hyperlink w:anchor="_Toc18022" w:history="1">
        <w:r>
          <w:rPr>
            <w:rFonts w:ascii="仿宋" w:eastAsia="仿宋" w:hAnsi="仿宋" w:cs="仿宋" w:hint="eastAsia"/>
            <w:lang w:eastAsia="zh-CN"/>
          </w:rPr>
          <w:t>(一)、利益相关者分析</w:t>
        </w:r>
        <w:r>
          <w:tab/>
        </w:r>
        <w:r>
          <w:fldChar w:fldCharType="begin"/>
        </w:r>
        <w:r>
          <w:instrText xml:space="preserve"> PAGEREF _Toc18022 \h </w:instrText>
        </w:r>
        <w:r>
          <w:fldChar w:fldCharType="separate"/>
        </w:r>
        <w:r>
          <w:t>61</w:t>
        </w:r>
        <w:r>
          <w:fldChar w:fldCharType="end"/>
        </w:r>
      </w:hyperlink>
    </w:p>
    <w:p>
      <w:pPr>
        <w:pStyle w:val="TOC2"/>
        <w:tabs>
          <w:tab w:val="right" w:leader="dot" w:pos="8306"/>
        </w:tabs>
      </w:pPr>
      <w:hyperlink w:anchor="_Toc3620" w:history="1">
        <w:r>
          <w:rPr>
            <w:rFonts w:ascii="仿宋" w:eastAsia="仿宋" w:hAnsi="仿宋" w:cs="仿宋" w:hint="eastAsia"/>
            <w:lang w:eastAsia="zh-CN"/>
          </w:rPr>
          <w:t>(二)、沟通计划</w:t>
        </w:r>
        <w:r>
          <w:tab/>
        </w:r>
        <w:r>
          <w:fldChar w:fldCharType="begin"/>
        </w:r>
        <w:r>
          <w:instrText xml:space="preserve"> PAGEREF _Toc3620 \h </w:instrText>
        </w:r>
        <w:r>
          <w:fldChar w:fldCharType="separate"/>
        </w:r>
        <w:r>
          <w:t>62</w:t>
        </w:r>
        <w:r>
          <w:fldChar w:fldCharType="end"/>
        </w:r>
      </w:hyperlink>
    </w:p>
    <w:p>
      <w:pPr>
        <w:pStyle w:val="TOC1"/>
        <w:tabs>
          <w:tab w:val="right" w:leader="dot" w:pos="8306"/>
        </w:tabs>
      </w:pPr>
      <w:hyperlink w:anchor="_Toc27004" w:history="1">
        <w:r>
          <w:rPr>
            <w:rFonts w:ascii="仿宋" w:eastAsia="仿宋" w:hAnsi="仿宋" w:cs="仿宋" w:hint="eastAsia"/>
            <w:lang w:eastAsia="zh-CN"/>
          </w:rPr>
          <w:t>十八、供应链管理</w:t>
        </w:r>
        <w:r>
          <w:tab/>
        </w:r>
        <w:r>
          <w:fldChar w:fldCharType="begin"/>
        </w:r>
        <w:r>
          <w:instrText xml:space="preserve"> PAGEREF _Toc27004 \h </w:instrText>
        </w:r>
        <w:r>
          <w:fldChar w:fldCharType="separate"/>
        </w:r>
        <w:r>
          <w:t>63</w:t>
        </w:r>
        <w:r>
          <w:fldChar w:fldCharType="end"/>
        </w:r>
      </w:hyperlink>
    </w:p>
    <w:p>
      <w:pPr>
        <w:pStyle w:val="TOC2"/>
        <w:tabs>
          <w:tab w:val="right" w:leader="dot" w:pos="8306"/>
        </w:tabs>
      </w:pPr>
      <w:hyperlink w:anchor="_Toc18029" w:history="1">
        <w:r>
          <w:rPr>
            <w:rFonts w:ascii="仿宋" w:eastAsia="仿宋" w:hAnsi="仿宋" w:cs="仿宋" w:hint="eastAsia"/>
            <w:lang w:eastAsia="zh-CN"/>
          </w:rPr>
          <w:t>(一)、供应链战略规划</w:t>
        </w:r>
        <w:r>
          <w:tab/>
        </w:r>
        <w:r>
          <w:fldChar w:fldCharType="begin"/>
        </w:r>
        <w:r>
          <w:instrText xml:space="preserve"> PAGEREF _Toc18029 \h </w:instrText>
        </w:r>
        <w:r>
          <w:fldChar w:fldCharType="separate"/>
        </w:r>
        <w:r>
          <w:t>63</w:t>
        </w:r>
        <w:r>
          <w:fldChar w:fldCharType="end"/>
        </w:r>
      </w:hyperlink>
    </w:p>
    <w:p>
      <w:pPr>
        <w:pStyle w:val="TOC2"/>
        <w:tabs>
          <w:tab w:val="right" w:leader="dot" w:pos="8306"/>
        </w:tabs>
      </w:pPr>
      <w:hyperlink w:anchor="_Toc3741" w:history="1">
        <w:r>
          <w:rPr>
            <w:rFonts w:ascii="仿宋" w:eastAsia="仿宋" w:hAnsi="仿宋" w:cs="仿宋" w:hint="eastAsia"/>
            <w:lang w:eastAsia="zh-CN"/>
          </w:rPr>
          <w:t>(二)、供应商选择与合作</w:t>
        </w:r>
        <w:r>
          <w:tab/>
        </w:r>
        <w:r>
          <w:fldChar w:fldCharType="begin"/>
        </w:r>
        <w:r>
          <w:instrText xml:space="preserve"> PAGEREF _Toc3741 \h </w:instrText>
        </w:r>
        <w:r>
          <w:fldChar w:fldCharType="separate"/>
        </w:r>
        <w:r>
          <w:t>64</w:t>
        </w:r>
        <w:r>
          <w:fldChar w:fldCharType="end"/>
        </w:r>
      </w:hyperlink>
    </w:p>
    <w:p>
      <w:pPr>
        <w:pStyle w:val="TOC2"/>
        <w:tabs>
          <w:tab w:val="right" w:leader="dot" w:pos="8306"/>
        </w:tabs>
      </w:pPr>
      <w:hyperlink w:anchor="_Toc21816" w:history="1">
        <w:r>
          <w:rPr>
            <w:rFonts w:ascii="仿宋" w:eastAsia="仿宋" w:hAnsi="仿宋" w:cs="仿宋" w:hint="eastAsia"/>
            <w:lang w:eastAsia="zh-CN"/>
          </w:rPr>
          <w:t>(三)、物流与库存管理</w:t>
        </w:r>
        <w:r>
          <w:tab/>
        </w:r>
        <w:r>
          <w:fldChar w:fldCharType="begin"/>
        </w:r>
        <w:r>
          <w:instrText xml:space="preserve"> PAGEREF _Toc21816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6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185"/>
      <w:r>
        <w:rPr>
          <w:rFonts w:ascii="仿宋" w:eastAsia="仿宋" w:hAnsi="仿宋" w:cs="仿宋" w:hint="eastAsia"/>
          <w:lang w:eastAsia="zh-CN"/>
        </w:rPr>
        <w:t>(一)、PCABS行业分析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CABS行业一直以来都是市场的关注焦点。行业内的发展趋势、竞争态势以及潜在机会都对PCABS项目的推进产生深远的影响。通过深入研究行业的整体概貌，我们将更好地理解行业的核心特征，为PCABS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ABS行业，技术一直是推动创新和发展的关键因素。我们将对当前技术趋势进行详尽分析，包括但不限于人工智能、大数据应用、先进制造技术等。这有助于PCABS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CABS项目成功的基础。我们将对主要竞争对手进行深入研究，包括其市场份额、产品特点、市场定位等。通过全面了解竞争对手的优势和劣势，PCABS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115"/>
      <w:r>
        <w:rPr>
          <w:rFonts w:ascii="仿宋" w:eastAsia="仿宋" w:hAnsi="仿宋" w:cs="仿宋" w:hint="eastAsia"/>
          <w:sz w:val="28"/>
          <w:lang w:eastAsia="zh-CN"/>
        </w:rPr>
        <w:t>(二)、PCABS市场分析预测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通过对市场规模的深入调研，我们将预测PCABS市场未来的增长趋势。这包括市场的整体规模、各细分领域的发展趋势等。PCABS项目可以根据市场的扩张速度和潜在机会，制定更符合市场需求的发展策略。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了解消费者的需求是市场分析的核心。我们将通过调查研究，深入挖掘目标消费者的需求特点、购买习惯以及对产品和服务的期望。这有助于PCABS项目更好地定位目标市场，提供更符合消费者期待的解决方案。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PCABS项目实施过程中需要充分考虑的因素。我们将对市场风险进行全面评估，包括但不限于政策法规风险、市场竞争风险、技术变革风险等。通过对潜在风险的深入分析，PCABS项目可以制定相应的风险缓解策略，降低不确定性对PCABS项目的影响。</w:t>
      </w:r>
    </w:p>
    <w:p>
      <w:pPr>
        <w:pStyle w:val="Heading1"/>
        <w:ind w:firstLine="560" w:firstLineChars="200"/>
        <w:rPr>
          <w:rFonts w:ascii="仿宋" w:eastAsia="仿宋" w:hAnsi="仿宋" w:cs="仿宋" w:hint="eastAsia"/>
          <w:sz w:val="28"/>
          <w:lang w:eastAsia="zh-CN"/>
        </w:rPr>
      </w:pPr>
      <w:bookmarkStart w:id="5" w:name="_Toc2618"/>
      <w:r>
        <w:rPr>
          <w:rFonts w:ascii="仿宋" w:eastAsia="仿宋" w:hAnsi="仿宋" w:cs="仿宋" w:hint="eastAsia"/>
          <w:sz w:val="28"/>
          <w:lang w:eastAsia="zh-CN"/>
        </w:rPr>
        <w:t>二、PCABS项目建设单位说明</w:t>
      </w:r>
      <w:bookmarkEnd w:id="5"/>
    </w:p>
    <w:p>
      <w:pPr>
        <w:pStyle w:val="Heading2"/>
        <w:rPr>
          <w:rFonts w:ascii="仿宋" w:eastAsia="仿宋" w:hAnsi="仿宋" w:cs="仿宋" w:hint="eastAsia"/>
          <w:lang w:eastAsia="zh-CN"/>
        </w:rPr>
      </w:pPr>
      <w:bookmarkStart w:id="6" w:name="_Toc1658"/>
      <w:r>
        <w:rPr>
          <w:rFonts w:ascii="仿宋" w:eastAsia="仿宋" w:hAnsi="仿宋" w:cs="仿宋" w:hint="eastAsia"/>
          <w:lang w:eastAsia="zh-CN"/>
        </w:rPr>
        <w:t>(一)、PCABS项目承办单位基本情况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31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CABS项目承办单位的XXXX，我们着眼于实现可持续的经济效益。通过技术创新和解决方案的提供，公司预计在PCABS项目执行期间将获得可观的收入增长。这一收入来源主要包括PCABS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同时，我们注重成本控制和效率提升，以确保PCABS项目的可持续盈利。透过精细的管理和资源优化，公司期望实现PCABS项目利润最大化。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CABS项目实施进行全面的投资评估，包括PCABS项目启动阶段的资金投入和后续运营成本。通过对PCABS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为确保公司在PCABS项目实施过程中具备足够的资金流动性，公司将进行详尽的现金流分析。这包括资金需求的合理预测、PCABS项目周期内的资金峰谷分析以及灵活的财务管理策略，以应对各种潜在的经济变动。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070"/>
      <w:r>
        <w:rPr>
          <w:rFonts w:ascii="仿宋" w:eastAsia="仿宋" w:hAnsi="仿宋" w:cs="仿宋" w:hint="eastAsia"/>
          <w:sz w:val="28"/>
          <w:lang w:eastAsia="zh-CN"/>
        </w:rPr>
        <w:t>三、PCABS项目选址可行性分析</w:t>
      </w:r>
      <w:bookmarkEnd w:id="8"/>
    </w:p>
    <w:p>
      <w:pPr>
        <w:pStyle w:val="Heading2"/>
        <w:rPr>
          <w:rFonts w:ascii="仿宋" w:eastAsia="仿宋" w:hAnsi="仿宋" w:cs="仿宋" w:hint="eastAsia"/>
          <w:lang w:eastAsia="zh-CN"/>
        </w:rPr>
      </w:pPr>
      <w:bookmarkStart w:id="9" w:name="_Toc32116"/>
      <w:r>
        <w:rPr>
          <w:rFonts w:ascii="仿宋" w:eastAsia="仿宋" w:hAnsi="仿宋" w:cs="仿宋" w:hint="eastAsia"/>
          <w:lang w:eastAsia="zh-CN"/>
        </w:rPr>
        <w:t>(一)、PCABS项目选址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该PCABS项目选址位于XX省XX市XX区XXX街道</w:t>
      </w:r>
    </w:p>
    <w:p>
      <w:pPr>
        <w:pStyle w:val="Heading2"/>
        <w:ind w:firstLine="560" w:firstLineChars="200"/>
        <w:rPr>
          <w:rFonts w:ascii="仿宋" w:eastAsia="仿宋" w:hAnsi="仿宋" w:cs="仿宋" w:hint="eastAsia"/>
          <w:sz w:val="28"/>
          <w:lang w:eastAsia="zh-CN"/>
        </w:rPr>
      </w:pPr>
      <w:bookmarkStart w:id="10" w:name="_Toc2125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PCABS项目的征地面积将根据PCABS项目的实际规模和需求进行精确规划。具体面积XXX平方米，旨在确保PCABS项目不仅能够满足当前的发展需求，还能够预留空间以适应未来的扩展。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净用地面积是在征地面积基础上去除不可利用面积后的实际可开发用地。具体面积XXX平方米，考虑到环保、交通、安全等多方面因素，以确保PCABS项目在整体利用效率上达到最优。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PCABS项目计划建设的建筑总规模具体面积XXX平方米。这一规模的确定综合考虑了PCABS项目的性质、规模，以及城市规划的相关要求，确保建筑布局与周边环境协调一致。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绿地率是PCABS项目用地中被规划为绿地的比例。具体面积XXX平方米，旨在通过合理规划绿地，改善PCABS项目周边环境，提升居民生活质量，并符合城市整体绿化规划。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容积率是用地上可以建设的建筑总体积与用地面积之比。具体面积XXX，通过合理的容积率规划，确保PCABS项目建筑规模与周边环境和谐共生。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确保PCABS项目选址与当地城市规划相一致，具体面积XXX平方米。通过与城市规划部门深入沟通，确保PCABS项目不仅符合城市的整体发展方向，还能够融入城市的发展布局，为城市的长远发展贡献力量。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充分了解并确保PCABS项目选址符合当地产业政策，具体面积XXX平方米。这包括PCABS项目对当地经济的促进作用，以及对相关产业的带动效应，确保PCABS项目与地方政府的产业政策保持一致，促进共赢合作。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用地总体要求必须符合环保和可持续发展的原则，具体面积XXX平方米。通过采用绿色建筑设计、节能减排等措施，确保PCABS项目在建设和运营过程中对环境的影响最小化，达到可持续发展的要求。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确保PCABS项目选址具备必要的公共设施配套，具体面积XXX平方米。这包括交通便利性、教育、医疗等基础设施，以提高居民生活品质，使得PCABS项目选址更具吸引力。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考虑用地总体要求对当地社会稳定性的影响，具体面积XXX平方米。通过深入了解当地社区反馈，确保PCABS项目的选址和建设过程对当地社会和谐稳定产生积极作用。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CABS项目选址不仅符合法规和规划，还在实际操作中具有可行性。这一全面规划将为PCABS项目的成功实施提供坚实的基础，确保PCABS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62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ABS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CABS项目的设备规划和空间设计中，我们将采取灵活设备布局的措施。设备布局将根据实际需求进行灵活设计，避免不必要的浪费。通过合理规划设备摆放位置，我们将提高设备的利用率，减少设备间距，以确保PCABS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CABS项目内部引入共享设施的概念，例如共享会议室、办公区等。通过这种方式，我们可以减少对资源的重复建设，提高资源共享效率，从而减小PCABS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358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CABS项目的总图布置中，我们将不同功能区域进行明确的规划，以最大程度满足PCABS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696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我们首先关注市场因素，包括潜在客户分布、竞争对手位置、市场需求等。通过深入的市场调研，我们能够更准确地评估选址对于市场开拓和产品销售的影响，确保PCABS项目能够在有利的市场环境中蓬勃发展。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PCABS项目对环境的影响是综合评价的重要因素之一。我们将详细考虑选址周边的自然环境、生态保护区、水源地等情况，确保PCABS项目的建设和运营对环境影响最小化，并符合当地的环保法规标准。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对选址的评价还需充分考虑当地政府的产业政策和法规。我们将详细了解PCABS项目所在地的相关政策，确保PCABS项目的规划和运营与当地法规相符，降低不必要的法律风险。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考虑到社会稳定性对企业运营的重要性，我们将评估选址地区的社会安全情况、劳工关系、社区反馈等方面，以确保PCABS项目的建设和运营不会受到社会稳定性的负面影响。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最后，我们将综合考虑用地成本，包括土地购置费用、土地开发成本等。通过对用地成本的详细评估，我们能够做出更为精确的经济效益分析，为PCABS项目的投资决策提供有力支持。</w:t>
      </w:r>
    </w:p>
    <w:p>
      <w:pPr>
        <w:pStyle w:val="Heading1"/>
        <w:ind w:firstLine="560" w:firstLineChars="200"/>
        <w:rPr>
          <w:rFonts w:ascii="仿宋" w:eastAsia="仿宋" w:hAnsi="仿宋" w:cs="仿宋" w:hint="eastAsia"/>
          <w:sz w:val="28"/>
          <w:lang w:eastAsia="zh-CN"/>
        </w:rPr>
      </w:pPr>
      <w:bookmarkStart w:id="14" w:name="_Toc31616"/>
      <w:r>
        <w:rPr>
          <w:rFonts w:ascii="仿宋" w:eastAsia="仿宋" w:hAnsi="仿宋" w:cs="仿宋" w:hint="eastAsia"/>
          <w:sz w:val="28"/>
          <w:lang w:eastAsia="zh-CN"/>
        </w:rPr>
        <w:t>四、PCABS项目建设背景及必要性分析</w:t>
      </w:r>
      <w:bookmarkEnd w:id="14"/>
    </w:p>
    <w:p>
      <w:pPr>
        <w:pStyle w:val="Heading2"/>
        <w:rPr>
          <w:rFonts w:ascii="仿宋" w:eastAsia="仿宋" w:hAnsi="仿宋" w:cs="仿宋" w:hint="eastAsia"/>
          <w:lang w:eastAsia="zh-CN"/>
        </w:rPr>
      </w:pPr>
      <w:bookmarkStart w:id="15" w:name="_Toc6683"/>
      <w:r>
        <w:rPr>
          <w:rFonts w:ascii="仿宋" w:eastAsia="仿宋" w:hAnsi="仿宋" w:cs="仿宋" w:hint="eastAsia"/>
          <w:lang w:eastAsia="zh-CN"/>
        </w:rPr>
        <w:t>(一)、PCABS项目背景分析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CABS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我们的背景分析将深入挖掘当前行业的发展趋势，通过对竞争态势的全面审视，找到PCABS项目在这个潮流中的定位。同时，我们将关注行业内涌现的新兴机遇，以便PCABS项目更好地融入行业发展的潮流中。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CABS项目提供了强大的发展动力。我们将聚焦于行业内最新的技术发展趋势，包括但不限于人工智能、大数据分析、物联网等领域。通过深度的技术研究，我们将确保PCAB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CABS项目发展的源泉。我们将投入更多的精力对市场需求进行深入剖析，超越表面的需求，深入挖掘潜在的市场痛点和机遇。通过对市场需求的细致了解，PCABS项目将更有针对性地设计解决方案，满足市场的多样化需求，从而更好地促进PCAB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CABS项目战略至关重要。我们将对竞争态势进行更为深入的分析，包括但不限于市场份额、产品特点、客户满意度等多个维度。通过深度的竞争分析，PCABS项目将能够更准确地把握市场脉搏，制定具有竞争力的PCAB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CABS项目的发展具有直接的影响。我们将进行更为全面的法规和政策分析，了解行业发展中的潜在法律风险和合规挑战。通过充分了解和遵守相关法规，PCABS项目将确保在法律框架内合法合规运营，为PCABS项目的稳健发展提供有力支持。</w:t>
      </w:r>
    </w:p>
    <w:p>
      <w:pPr>
        <w:pStyle w:val="Heading2"/>
        <w:ind w:firstLine="560" w:firstLineChars="200"/>
        <w:rPr>
          <w:rFonts w:ascii="仿宋" w:eastAsia="仿宋" w:hAnsi="仿宋" w:cs="仿宋" w:hint="eastAsia"/>
          <w:sz w:val="28"/>
          <w:lang w:eastAsia="zh-CN"/>
        </w:rPr>
      </w:pPr>
      <w:bookmarkStart w:id="16" w:name="_Toc22806"/>
      <w:r>
        <w:rPr>
          <w:rFonts w:ascii="仿宋" w:eastAsia="仿宋" w:hAnsi="仿宋" w:cs="仿宋" w:hint="eastAsia"/>
          <w:sz w:val="28"/>
          <w:lang w:eastAsia="zh-CN"/>
        </w:rPr>
        <w:t>(二)、PCABS项目建设必要性分析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建设的迫切性源于对行业发展趋势的深刻洞察。我们正处于一个行业变革的时代，科技创新、数字化转型成为企业发展的关键动力。PCAB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建设不仅仅是为了跟上潮流，更是为了通过技术创新推动企业的持续发展。通过引入先进的技术和解决方案，PCAB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CABS项目的建设成为必然选择，通过提高产品质量、拓展服务领域，从而在竞争中获得更多的机会。PCABS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CABS项目建设的必要性体现在对客户需求更精准的满足。通过PCAB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建设的背后是对企业持续创新的追求。只有通过不断创新，企业才能在竞争中立于不败之地。PCAB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5662"/>
      <w:r>
        <w:rPr>
          <w:rFonts w:ascii="仿宋" w:eastAsia="仿宋" w:hAnsi="仿宋" w:cs="仿宋" w:hint="eastAsia"/>
          <w:sz w:val="28"/>
          <w:lang w:eastAsia="zh-CN"/>
        </w:rPr>
        <w:t>五、PCABS项目文档管理</w:t>
      </w:r>
      <w:bookmarkEnd w:id="17"/>
    </w:p>
    <w:p>
      <w:pPr>
        <w:pStyle w:val="Heading2"/>
        <w:rPr>
          <w:rFonts w:ascii="仿宋" w:eastAsia="仿宋" w:hAnsi="仿宋" w:cs="仿宋" w:hint="eastAsia"/>
          <w:lang w:eastAsia="zh-CN"/>
        </w:rPr>
      </w:pPr>
      <w:bookmarkStart w:id="18" w:name="_Toc652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PCABS项目高度重视文档的质量和准确性，以支持PCABS项目的各项活动和决策。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文档的编制始于PCABS项目计划的初期，我们制定了详细的文档编制计划，明确了每个文档的内容、格式和编写责任人。在PCABS项目启动阶段，我们首先编制了PCABS项目章程，明确定义了PCABS项目的目标、范围、风险等关键要素。随后，PCABS项目团队根据计划陆续编制了需求文档、设计文档、测试文档等各类文档，确保PCABS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CABS项目管理中的重要环节，旨在确保PCABS项目文档符合质量标准和PCABS项目需求。在PCABS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除了内部审查，我们还进行了外部审查，邀请PCABS项目相关利益方和专业领域的专家对文档进行独立审查。这有助于获取更全面、客观的反馈，确保PCABS项目文档不仅符合内部标准，也满足外部需求。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PCABS项目在文档编制与审查方面建立了严格的管理机制，通过规范的流程和多维度的审查，确保PCABS项目文档的质量、准确性和可靠性，为PCABS项目的顺利推进提供了有力支持。</w:t>
      </w:r>
    </w:p>
    <w:p>
      <w:pPr>
        <w:pStyle w:val="Heading2"/>
        <w:ind w:firstLine="560" w:firstLineChars="200"/>
        <w:rPr>
          <w:rFonts w:ascii="仿宋" w:eastAsia="仿宋" w:hAnsi="仿宋" w:cs="仿宋" w:hint="eastAsia"/>
          <w:sz w:val="28"/>
          <w:lang w:eastAsia="zh-CN"/>
        </w:rPr>
      </w:pPr>
      <w:bookmarkStart w:id="19" w:name="_Toc26538"/>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在PCABS项目中，我们致力于优化文档发布与分发过程，以确保信息的高效传递和团队间协作的顺畅进行。以下是我们采取的关键优化策略：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我们通过多渠道发布文档，包括电子邮件、PCABS项目管理平台、内部网站等，以满足不同团队成员的偏好和需求。多渠道发布确保了信息的全面覆盖。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我们采用了精细的权限控制，确保只有授权人员可以访问敏感信息。这种安全措施保护了PCABS项目文档的机密性，防止了未经授权的信息泄露。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https://d.book118.com/177024064046006034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742E5E"/>
    <w:rsid w:val="7F742E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02406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2023-12-14T06:37:00Z</dcterms:created>
  <dcterms:modified xsi:type="dcterms:W3CDTF">2023-12-14T06:38:10Z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D2CF2A751A2B48E5A99ABA28833ED758_11</vt:lpwstr>
  </property>
  <property fmtid="{D5CDD505-2E9C-101B-9397-08002B2CF9AE}" pid="3" name="KSOProductBuildVer">
    <vt:lpwstr>2052-12.1.0.15990</vt:lpwstr>
  </property>
</Properties>
</file>