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TOD自动在线监测仪项目构思建设方案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431" w:history="1">
        <w:r>
          <w:rPr>
            <w:rFonts w:ascii="仿宋" w:eastAsia="仿宋" w:hAnsi="仿宋" w:cs="仿宋" w:hint="eastAsia"/>
            <w:lang w:eastAsia="zh-CN"/>
          </w:rPr>
          <w:t>序言</w:t>
        </w:r>
        <w:r>
          <w:tab/>
        </w:r>
        <w:r>
          <w:fldChar w:fldCharType="begin"/>
        </w:r>
        <w:r>
          <w:instrText xml:space="preserve"> PAGEREF _Toc10431 \h </w:instrText>
        </w:r>
        <w:r>
          <w:fldChar w:fldCharType="separate"/>
        </w:r>
        <w:r>
          <w:t>3</w:t>
        </w:r>
        <w:r>
          <w:fldChar w:fldCharType="end"/>
        </w:r>
      </w:hyperlink>
    </w:p>
    <w:p>
      <w:pPr>
        <w:pStyle w:val="TOC1"/>
        <w:tabs>
          <w:tab w:val="right" w:leader="dot" w:pos="8306"/>
        </w:tabs>
      </w:pPr>
      <w:hyperlink w:anchor="_Toc7137" w:history="1">
        <w:r>
          <w:rPr>
            <w:rFonts w:ascii="仿宋" w:eastAsia="仿宋" w:hAnsi="仿宋" w:cs="仿宋" w:hint="eastAsia"/>
            <w:lang w:eastAsia="zh-CN"/>
          </w:rPr>
          <w:t>一、项目选址研究</w:t>
        </w:r>
        <w:r>
          <w:tab/>
        </w:r>
        <w:r>
          <w:fldChar w:fldCharType="begin"/>
        </w:r>
        <w:r>
          <w:instrText xml:space="preserve"> PAGEREF _Toc7137 \h </w:instrText>
        </w:r>
        <w:r>
          <w:fldChar w:fldCharType="separate"/>
        </w:r>
        <w:r>
          <w:t>3</w:t>
        </w:r>
        <w:r>
          <w:fldChar w:fldCharType="end"/>
        </w:r>
      </w:hyperlink>
    </w:p>
    <w:p>
      <w:pPr>
        <w:pStyle w:val="TOC2"/>
        <w:tabs>
          <w:tab w:val="right" w:leader="dot" w:pos="8306"/>
        </w:tabs>
      </w:pPr>
      <w:hyperlink w:anchor="_Toc25564" w:history="1">
        <w:r>
          <w:rPr>
            <w:rFonts w:ascii="仿宋" w:eastAsia="仿宋" w:hAnsi="仿宋" w:cs="仿宋" w:hint="eastAsia"/>
            <w:lang w:eastAsia="zh-CN"/>
          </w:rPr>
          <w:t>(一)、项目选址原则</w:t>
        </w:r>
        <w:r>
          <w:tab/>
        </w:r>
        <w:r>
          <w:fldChar w:fldCharType="begin"/>
        </w:r>
        <w:r>
          <w:instrText xml:space="preserve"> PAGEREF _Toc25564 \h </w:instrText>
        </w:r>
        <w:r>
          <w:fldChar w:fldCharType="separate"/>
        </w:r>
        <w:r>
          <w:t>3</w:t>
        </w:r>
        <w:r>
          <w:fldChar w:fldCharType="end"/>
        </w:r>
      </w:hyperlink>
    </w:p>
    <w:p>
      <w:pPr>
        <w:pStyle w:val="TOC2"/>
        <w:tabs>
          <w:tab w:val="right" w:leader="dot" w:pos="8306"/>
        </w:tabs>
      </w:pPr>
      <w:hyperlink w:anchor="_Toc26290" w:history="1">
        <w:r>
          <w:rPr>
            <w:rFonts w:ascii="仿宋" w:eastAsia="仿宋" w:hAnsi="仿宋" w:cs="仿宋" w:hint="eastAsia"/>
            <w:lang w:eastAsia="zh-CN"/>
          </w:rPr>
          <w:t>(二)、项目选址</w:t>
        </w:r>
        <w:r>
          <w:tab/>
        </w:r>
        <w:r>
          <w:fldChar w:fldCharType="begin"/>
        </w:r>
        <w:r>
          <w:instrText xml:space="preserve"> PAGEREF _Toc26290 \h </w:instrText>
        </w:r>
        <w:r>
          <w:fldChar w:fldCharType="separate"/>
        </w:r>
        <w:r>
          <w:t>6</w:t>
        </w:r>
        <w:r>
          <w:fldChar w:fldCharType="end"/>
        </w:r>
      </w:hyperlink>
    </w:p>
    <w:p>
      <w:pPr>
        <w:pStyle w:val="TOC2"/>
        <w:tabs>
          <w:tab w:val="right" w:leader="dot" w:pos="8306"/>
        </w:tabs>
      </w:pPr>
      <w:hyperlink w:anchor="_Toc20747" w:history="1">
        <w:r>
          <w:rPr>
            <w:rFonts w:ascii="仿宋" w:eastAsia="仿宋" w:hAnsi="仿宋" w:cs="仿宋" w:hint="eastAsia"/>
            <w:lang w:eastAsia="zh-CN"/>
          </w:rPr>
          <w:t>(三)、建设条件分析</w:t>
        </w:r>
        <w:r>
          <w:tab/>
        </w:r>
        <w:r>
          <w:fldChar w:fldCharType="begin"/>
        </w:r>
        <w:r>
          <w:instrText xml:space="preserve"> PAGEREF _Toc20747 \h </w:instrText>
        </w:r>
        <w:r>
          <w:fldChar w:fldCharType="separate"/>
        </w:r>
        <w:r>
          <w:t>8</w:t>
        </w:r>
        <w:r>
          <w:fldChar w:fldCharType="end"/>
        </w:r>
      </w:hyperlink>
    </w:p>
    <w:p>
      <w:pPr>
        <w:pStyle w:val="TOC2"/>
        <w:tabs>
          <w:tab w:val="right" w:leader="dot" w:pos="8306"/>
        </w:tabs>
      </w:pPr>
      <w:hyperlink w:anchor="_Toc28639" w:history="1">
        <w:r>
          <w:rPr>
            <w:rFonts w:ascii="仿宋" w:eastAsia="仿宋" w:hAnsi="仿宋" w:cs="仿宋" w:hint="eastAsia"/>
            <w:lang w:eastAsia="zh-CN"/>
          </w:rPr>
          <w:t>(四)、用地控制指标</w:t>
        </w:r>
        <w:r>
          <w:tab/>
        </w:r>
        <w:r>
          <w:fldChar w:fldCharType="begin"/>
        </w:r>
        <w:r>
          <w:instrText xml:space="preserve"> PAGEREF _Toc28639 \h </w:instrText>
        </w:r>
        <w:r>
          <w:fldChar w:fldCharType="separate"/>
        </w:r>
        <w:r>
          <w:t>10</w:t>
        </w:r>
        <w:r>
          <w:fldChar w:fldCharType="end"/>
        </w:r>
      </w:hyperlink>
    </w:p>
    <w:p>
      <w:pPr>
        <w:pStyle w:val="TOC2"/>
        <w:tabs>
          <w:tab w:val="right" w:leader="dot" w:pos="8306"/>
        </w:tabs>
      </w:pPr>
      <w:hyperlink w:anchor="_Toc5750" w:history="1">
        <w:r>
          <w:rPr>
            <w:rFonts w:ascii="仿宋" w:eastAsia="仿宋" w:hAnsi="仿宋" w:cs="仿宋" w:hint="eastAsia"/>
            <w:lang w:eastAsia="zh-CN"/>
          </w:rPr>
          <w:t>(五)、地总体要求</w:t>
        </w:r>
        <w:r>
          <w:tab/>
        </w:r>
        <w:r>
          <w:fldChar w:fldCharType="begin"/>
        </w:r>
        <w:r>
          <w:instrText xml:space="preserve"> PAGEREF _Toc5750 \h </w:instrText>
        </w:r>
        <w:r>
          <w:fldChar w:fldCharType="separate"/>
        </w:r>
        <w:r>
          <w:t>11</w:t>
        </w:r>
        <w:r>
          <w:fldChar w:fldCharType="end"/>
        </w:r>
      </w:hyperlink>
    </w:p>
    <w:p>
      <w:pPr>
        <w:pStyle w:val="TOC2"/>
        <w:tabs>
          <w:tab w:val="right" w:leader="dot" w:pos="8306"/>
        </w:tabs>
      </w:pPr>
      <w:hyperlink w:anchor="_Toc877" w:history="1">
        <w:r>
          <w:rPr>
            <w:rFonts w:ascii="仿宋" w:eastAsia="仿宋" w:hAnsi="仿宋" w:cs="仿宋" w:hint="eastAsia"/>
            <w:lang w:eastAsia="zh-CN"/>
          </w:rPr>
          <w:t>(六)、节约用地措施</w:t>
        </w:r>
        <w:r>
          <w:tab/>
        </w:r>
        <w:r>
          <w:fldChar w:fldCharType="begin"/>
        </w:r>
        <w:r>
          <w:instrText xml:space="preserve"> PAGEREF _Toc877 \h </w:instrText>
        </w:r>
        <w:r>
          <w:fldChar w:fldCharType="separate"/>
        </w:r>
        <w:r>
          <w:t>12</w:t>
        </w:r>
        <w:r>
          <w:fldChar w:fldCharType="end"/>
        </w:r>
      </w:hyperlink>
    </w:p>
    <w:p>
      <w:pPr>
        <w:pStyle w:val="TOC2"/>
        <w:tabs>
          <w:tab w:val="right" w:leader="dot" w:pos="8306"/>
        </w:tabs>
      </w:pPr>
      <w:hyperlink w:anchor="_Toc7302" w:history="1">
        <w:r>
          <w:rPr>
            <w:rFonts w:ascii="仿宋" w:eastAsia="仿宋" w:hAnsi="仿宋" w:cs="仿宋" w:hint="eastAsia"/>
            <w:lang w:eastAsia="zh-CN"/>
          </w:rPr>
          <w:t>(七)、选址综合评价</w:t>
        </w:r>
        <w:r>
          <w:tab/>
        </w:r>
        <w:r>
          <w:fldChar w:fldCharType="begin"/>
        </w:r>
        <w:r>
          <w:instrText xml:space="preserve"> PAGEREF _Toc7302 \h </w:instrText>
        </w:r>
        <w:r>
          <w:fldChar w:fldCharType="separate"/>
        </w:r>
        <w:r>
          <w:t>14</w:t>
        </w:r>
        <w:r>
          <w:fldChar w:fldCharType="end"/>
        </w:r>
      </w:hyperlink>
    </w:p>
    <w:p>
      <w:pPr>
        <w:pStyle w:val="TOC1"/>
        <w:tabs>
          <w:tab w:val="right" w:leader="dot" w:pos="8306"/>
        </w:tabs>
      </w:pPr>
      <w:hyperlink w:anchor="_Toc27307" w:history="1">
        <w:r>
          <w:rPr>
            <w:rFonts w:ascii="仿宋" w:eastAsia="仿宋" w:hAnsi="仿宋" w:cs="仿宋" w:hint="eastAsia"/>
            <w:lang w:eastAsia="zh-CN"/>
          </w:rPr>
          <w:t>二、财务管理与成本控制</w:t>
        </w:r>
        <w:r>
          <w:tab/>
        </w:r>
        <w:r>
          <w:fldChar w:fldCharType="begin"/>
        </w:r>
        <w:r>
          <w:instrText xml:space="preserve"> PAGEREF _Toc27307 \h </w:instrText>
        </w:r>
        <w:r>
          <w:fldChar w:fldCharType="separate"/>
        </w:r>
        <w:r>
          <w:t>15</w:t>
        </w:r>
        <w:r>
          <w:fldChar w:fldCharType="end"/>
        </w:r>
      </w:hyperlink>
    </w:p>
    <w:p>
      <w:pPr>
        <w:pStyle w:val="TOC2"/>
        <w:tabs>
          <w:tab w:val="right" w:leader="dot" w:pos="8306"/>
        </w:tabs>
      </w:pPr>
      <w:hyperlink w:anchor="_Toc18329" w:history="1">
        <w:r>
          <w:rPr>
            <w:rFonts w:ascii="仿宋" w:eastAsia="仿宋" w:hAnsi="仿宋" w:cs="仿宋" w:hint="eastAsia"/>
            <w:lang w:eastAsia="zh-CN"/>
          </w:rPr>
          <w:t>(一)、财务管理体系建设</w:t>
        </w:r>
        <w:r>
          <w:tab/>
        </w:r>
        <w:r>
          <w:fldChar w:fldCharType="begin"/>
        </w:r>
        <w:r>
          <w:instrText xml:space="preserve"> PAGEREF _Toc18329 \h </w:instrText>
        </w:r>
        <w:r>
          <w:fldChar w:fldCharType="separate"/>
        </w:r>
        <w:r>
          <w:t>15</w:t>
        </w:r>
        <w:r>
          <w:fldChar w:fldCharType="end"/>
        </w:r>
      </w:hyperlink>
    </w:p>
    <w:p>
      <w:pPr>
        <w:pStyle w:val="TOC2"/>
        <w:tabs>
          <w:tab w:val="right" w:leader="dot" w:pos="8306"/>
        </w:tabs>
      </w:pPr>
      <w:hyperlink w:anchor="_Toc24490" w:history="1">
        <w:r>
          <w:rPr>
            <w:rFonts w:ascii="仿宋" w:eastAsia="仿宋" w:hAnsi="仿宋" w:cs="仿宋" w:hint="eastAsia"/>
            <w:lang w:eastAsia="zh-CN"/>
          </w:rPr>
          <w:t>(二)、成本控制措施</w:t>
        </w:r>
        <w:r>
          <w:tab/>
        </w:r>
        <w:r>
          <w:fldChar w:fldCharType="begin"/>
        </w:r>
        <w:r>
          <w:instrText xml:space="preserve"> PAGEREF _Toc24490 \h </w:instrText>
        </w:r>
        <w:r>
          <w:fldChar w:fldCharType="separate"/>
        </w:r>
        <w:r>
          <w:t>16</w:t>
        </w:r>
        <w:r>
          <w:fldChar w:fldCharType="end"/>
        </w:r>
      </w:hyperlink>
    </w:p>
    <w:p>
      <w:pPr>
        <w:pStyle w:val="TOC1"/>
        <w:tabs>
          <w:tab w:val="right" w:leader="dot" w:pos="8306"/>
        </w:tabs>
      </w:pPr>
      <w:hyperlink w:anchor="_Toc15384" w:history="1">
        <w:r>
          <w:rPr>
            <w:rFonts w:ascii="仿宋" w:eastAsia="仿宋" w:hAnsi="仿宋" w:cs="仿宋" w:hint="eastAsia"/>
            <w:lang w:eastAsia="zh-CN"/>
          </w:rPr>
          <w:t>三、社会影响分析</w:t>
        </w:r>
        <w:r>
          <w:tab/>
        </w:r>
        <w:r>
          <w:fldChar w:fldCharType="begin"/>
        </w:r>
        <w:r>
          <w:instrText xml:space="preserve"> PAGEREF _Toc15384 \h </w:instrText>
        </w:r>
        <w:r>
          <w:fldChar w:fldCharType="separate"/>
        </w:r>
        <w:r>
          <w:t>17</w:t>
        </w:r>
        <w:r>
          <w:fldChar w:fldCharType="end"/>
        </w:r>
      </w:hyperlink>
    </w:p>
    <w:p>
      <w:pPr>
        <w:pStyle w:val="TOC2"/>
        <w:tabs>
          <w:tab w:val="right" w:leader="dot" w:pos="8306"/>
        </w:tabs>
      </w:pPr>
      <w:hyperlink w:anchor="_Toc25948" w:history="1">
        <w:r>
          <w:rPr>
            <w:rFonts w:ascii="仿宋" w:eastAsia="仿宋" w:hAnsi="仿宋" w:cs="仿宋" w:hint="eastAsia"/>
            <w:lang w:eastAsia="zh-CN"/>
          </w:rPr>
          <w:t>(一)、社会影响效果分析</w:t>
        </w:r>
        <w:r>
          <w:tab/>
        </w:r>
        <w:r>
          <w:fldChar w:fldCharType="begin"/>
        </w:r>
        <w:r>
          <w:instrText xml:space="preserve"> PAGEREF _Toc25948 \h </w:instrText>
        </w:r>
        <w:r>
          <w:fldChar w:fldCharType="separate"/>
        </w:r>
        <w:r>
          <w:t>17</w:t>
        </w:r>
        <w:r>
          <w:fldChar w:fldCharType="end"/>
        </w:r>
      </w:hyperlink>
    </w:p>
    <w:p>
      <w:pPr>
        <w:pStyle w:val="TOC2"/>
        <w:tabs>
          <w:tab w:val="right" w:leader="dot" w:pos="8306"/>
        </w:tabs>
      </w:pPr>
      <w:hyperlink w:anchor="_Toc26774" w:history="1">
        <w:r>
          <w:rPr>
            <w:rFonts w:ascii="仿宋" w:eastAsia="仿宋" w:hAnsi="仿宋" w:cs="仿宋" w:hint="eastAsia"/>
            <w:lang w:eastAsia="zh-CN"/>
          </w:rPr>
          <w:t>(二)、社会适应性分析</w:t>
        </w:r>
        <w:r>
          <w:tab/>
        </w:r>
        <w:r>
          <w:fldChar w:fldCharType="begin"/>
        </w:r>
        <w:r>
          <w:instrText xml:space="preserve"> PAGEREF _Toc26774 \h </w:instrText>
        </w:r>
        <w:r>
          <w:fldChar w:fldCharType="separate"/>
        </w:r>
        <w:r>
          <w:t>20</w:t>
        </w:r>
        <w:r>
          <w:fldChar w:fldCharType="end"/>
        </w:r>
      </w:hyperlink>
    </w:p>
    <w:p>
      <w:pPr>
        <w:pStyle w:val="TOC2"/>
        <w:tabs>
          <w:tab w:val="right" w:leader="dot" w:pos="8306"/>
        </w:tabs>
      </w:pPr>
      <w:hyperlink w:anchor="_Toc29134" w:history="1">
        <w:r>
          <w:rPr>
            <w:rFonts w:ascii="仿宋" w:eastAsia="仿宋" w:hAnsi="仿宋" w:cs="仿宋" w:hint="eastAsia"/>
            <w:lang w:eastAsia="zh-CN"/>
          </w:rPr>
          <w:t>(三)、社会风险及对策分析</w:t>
        </w:r>
        <w:r>
          <w:tab/>
        </w:r>
        <w:r>
          <w:fldChar w:fldCharType="begin"/>
        </w:r>
        <w:r>
          <w:instrText xml:space="preserve"> PAGEREF _Toc29134 \h </w:instrText>
        </w:r>
        <w:r>
          <w:fldChar w:fldCharType="separate"/>
        </w:r>
        <w:r>
          <w:t>21</w:t>
        </w:r>
        <w:r>
          <w:fldChar w:fldCharType="end"/>
        </w:r>
      </w:hyperlink>
    </w:p>
    <w:p>
      <w:pPr>
        <w:pStyle w:val="TOC1"/>
        <w:tabs>
          <w:tab w:val="right" w:leader="dot" w:pos="8306"/>
        </w:tabs>
      </w:pPr>
      <w:hyperlink w:anchor="_Toc11682" w:history="1">
        <w:r>
          <w:rPr>
            <w:rFonts w:ascii="仿宋" w:eastAsia="仿宋" w:hAnsi="仿宋" w:cs="仿宋" w:hint="eastAsia"/>
            <w:lang w:eastAsia="zh-CN"/>
          </w:rPr>
          <w:t>四、建设风险评估分析</w:t>
        </w:r>
        <w:r>
          <w:tab/>
        </w:r>
        <w:r>
          <w:fldChar w:fldCharType="begin"/>
        </w:r>
        <w:r>
          <w:instrText xml:space="preserve"> PAGEREF _Toc11682 \h </w:instrText>
        </w:r>
        <w:r>
          <w:fldChar w:fldCharType="separate"/>
        </w:r>
        <w:r>
          <w:t>25</w:t>
        </w:r>
        <w:r>
          <w:fldChar w:fldCharType="end"/>
        </w:r>
      </w:hyperlink>
    </w:p>
    <w:p>
      <w:pPr>
        <w:pStyle w:val="TOC2"/>
        <w:tabs>
          <w:tab w:val="right" w:leader="dot" w:pos="8306"/>
        </w:tabs>
      </w:pPr>
      <w:hyperlink w:anchor="_Toc797" w:history="1">
        <w:r>
          <w:rPr>
            <w:rFonts w:ascii="仿宋" w:eastAsia="仿宋" w:hAnsi="仿宋" w:cs="仿宋" w:hint="eastAsia"/>
            <w:lang w:eastAsia="zh-CN"/>
          </w:rPr>
          <w:t>(一)、政策风险分析</w:t>
        </w:r>
        <w:r>
          <w:tab/>
        </w:r>
        <w:r>
          <w:fldChar w:fldCharType="begin"/>
        </w:r>
        <w:r>
          <w:instrText xml:space="preserve"> PAGEREF _Toc797 \h </w:instrText>
        </w:r>
        <w:r>
          <w:fldChar w:fldCharType="separate"/>
        </w:r>
        <w:r>
          <w:t>25</w:t>
        </w:r>
        <w:r>
          <w:fldChar w:fldCharType="end"/>
        </w:r>
      </w:hyperlink>
    </w:p>
    <w:p>
      <w:pPr>
        <w:pStyle w:val="TOC2"/>
        <w:tabs>
          <w:tab w:val="right" w:leader="dot" w:pos="8306"/>
        </w:tabs>
      </w:pPr>
      <w:hyperlink w:anchor="_Toc31091" w:history="1">
        <w:r>
          <w:rPr>
            <w:rFonts w:ascii="仿宋" w:eastAsia="仿宋" w:hAnsi="仿宋" w:cs="仿宋" w:hint="eastAsia"/>
            <w:lang w:eastAsia="zh-CN"/>
          </w:rPr>
          <w:t>(二)、社会风险分析</w:t>
        </w:r>
        <w:r>
          <w:tab/>
        </w:r>
        <w:r>
          <w:fldChar w:fldCharType="begin"/>
        </w:r>
        <w:r>
          <w:instrText xml:space="preserve"> PAGEREF _Toc31091 \h </w:instrText>
        </w:r>
        <w:r>
          <w:fldChar w:fldCharType="separate"/>
        </w:r>
        <w:r>
          <w:t>26</w:t>
        </w:r>
        <w:r>
          <w:fldChar w:fldCharType="end"/>
        </w:r>
      </w:hyperlink>
    </w:p>
    <w:p>
      <w:pPr>
        <w:pStyle w:val="TOC2"/>
        <w:tabs>
          <w:tab w:val="right" w:leader="dot" w:pos="8306"/>
        </w:tabs>
      </w:pPr>
      <w:hyperlink w:anchor="_Toc15631" w:history="1">
        <w:r>
          <w:rPr>
            <w:rFonts w:ascii="仿宋" w:eastAsia="仿宋" w:hAnsi="仿宋" w:cs="仿宋" w:hint="eastAsia"/>
            <w:lang w:eastAsia="zh-CN"/>
          </w:rPr>
          <w:t>(三)、市场风险分析</w:t>
        </w:r>
        <w:r>
          <w:tab/>
        </w:r>
        <w:r>
          <w:fldChar w:fldCharType="begin"/>
        </w:r>
        <w:r>
          <w:instrText xml:space="preserve"> PAGEREF _Toc15631 \h </w:instrText>
        </w:r>
        <w:r>
          <w:fldChar w:fldCharType="separate"/>
        </w:r>
        <w:r>
          <w:t>27</w:t>
        </w:r>
        <w:r>
          <w:fldChar w:fldCharType="end"/>
        </w:r>
      </w:hyperlink>
    </w:p>
    <w:p>
      <w:pPr>
        <w:pStyle w:val="TOC2"/>
        <w:tabs>
          <w:tab w:val="right" w:leader="dot" w:pos="8306"/>
        </w:tabs>
      </w:pPr>
      <w:hyperlink w:anchor="_Toc7569" w:history="1">
        <w:r>
          <w:rPr>
            <w:rFonts w:ascii="仿宋" w:eastAsia="仿宋" w:hAnsi="仿宋" w:cs="仿宋" w:hint="eastAsia"/>
            <w:lang w:eastAsia="zh-CN"/>
          </w:rPr>
          <w:t>(四)、资金风险分析</w:t>
        </w:r>
        <w:r>
          <w:tab/>
        </w:r>
        <w:r>
          <w:fldChar w:fldCharType="begin"/>
        </w:r>
        <w:r>
          <w:instrText xml:space="preserve"> PAGEREF _Toc7569 \h </w:instrText>
        </w:r>
        <w:r>
          <w:fldChar w:fldCharType="separate"/>
        </w:r>
        <w:r>
          <w:t>28</w:t>
        </w:r>
        <w:r>
          <w:fldChar w:fldCharType="end"/>
        </w:r>
      </w:hyperlink>
    </w:p>
    <w:p>
      <w:pPr>
        <w:pStyle w:val="TOC2"/>
        <w:tabs>
          <w:tab w:val="right" w:leader="dot" w:pos="8306"/>
        </w:tabs>
      </w:pPr>
      <w:hyperlink w:anchor="_Toc23672" w:history="1">
        <w:r>
          <w:rPr>
            <w:rFonts w:ascii="仿宋" w:eastAsia="仿宋" w:hAnsi="仿宋" w:cs="仿宋" w:hint="eastAsia"/>
            <w:lang w:eastAsia="zh-CN"/>
          </w:rPr>
          <w:t>(五)、技术风险分析</w:t>
        </w:r>
        <w:r>
          <w:tab/>
        </w:r>
        <w:r>
          <w:fldChar w:fldCharType="begin"/>
        </w:r>
        <w:r>
          <w:instrText xml:space="preserve"> PAGEREF _Toc23672 \h </w:instrText>
        </w:r>
        <w:r>
          <w:fldChar w:fldCharType="separate"/>
        </w:r>
        <w:r>
          <w:t>29</w:t>
        </w:r>
        <w:r>
          <w:fldChar w:fldCharType="end"/>
        </w:r>
      </w:hyperlink>
    </w:p>
    <w:p>
      <w:pPr>
        <w:pStyle w:val="TOC2"/>
        <w:tabs>
          <w:tab w:val="right" w:leader="dot" w:pos="8306"/>
        </w:tabs>
      </w:pPr>
      <w:hyperlink w:anchor="_Toc5929" w:history="1">
        <w:r>
          <w:rPr>
            <w:rFonts w:ascii="仿宋" w:eastAsia="仿宋" w:hAnsi="仿宋" w:cs="仿宋" w:hint="eastAsia"/>
            <w:lang w:eastAsia="zh-CN"/>
          </w:rPr>
          <w:t>(六)、财务风险分析</w:t>
        </w:r>
        <w:r>
          <w:tab/>
        </w:r>
        <w:r>
          <w:fldChar w:fldCharType="begin"/>
        </w:r>
        <w:r>
          <w:instrText xml:space="preserve"> PAGEREF _Toc5929 \h </w:instrText>
        </w:r>
        <w:r>
          <w:fldChar w:fldCharType="separate"/>
        </w:r>
        <w:r>
          <w:t>31</w:t>
        </w:r>
        <w:r>
          <w:fldChar w:fldCharType="end"/>
        </w:r>
      </w:hyperlink>
    </w:p>
    <w:p>
      <w:pPr>
        <w:pStyle w:val="TOC2"/>
        <w:tabs>
          <w:tab w:val="right" w:leader="dot" w:pos="8306"/>
        </w:tabs>
      </w:pPr>
      <w:hyperlink w:anchor="_Toc30425" w:history="1">
        <w:r>
          <w:rPr>
            <w:rFonts w:ascii="仿宋" w:eastAsia="仿宋" w:hAnsi="仿宋" w:cs="仿宋" w:hint="eastAsia"/>
            <w:lang w:eastAsia="zh-CN"/>
          </w:rPr>
          <w:t>(七)、管理风险分析</w:t>
        </w:r>
        <w:r>
          <w:tab/>
        </w:r>
        <w:r>
          <w:fldChar w:fldCharType="begin"/>
        </w:r>
        <w:r>
          <w:instrText xml:space="preserve"> PAGEREF _Toc30425 \h </w:instrText>
        </w:r>
        <w:r>
          <w:fldChar w:fldCharType="separate"/>
        </w:r>
        <w:r>
          <w:t>32</w:t>
        </w:r>
        <w:r>
          <w:fldChar w:fldCharType="end"/>
        </w:r>
      </w:hyperlink>
    </w:p>
    <w:p>
      <w:pPr>
        <w:pStyle w:val="TOC2"/>
        <w:tabs>
          <w:tab w:val="right" w:leader="dot" w:pos="8306"/>
        </w:tabs>
      </w:pPr>
      <w:hyperlink w:anchor="_Toc1715" w:history="1">
        <w:r>
          <w:rPr>
            <w:rFonts w:ascii="仿宋" w:eastAsia="仿宋" w:hAnsi="仿宋" w:cs="仿宋" w:hint="eastAsia"/>
            <w:lang w:eastAsia="zh-CN"/>
          </w:rPr>
          <w:t>(八)、其它风险分析</w:t>
        </w:r>
        <w:r>
          <w:tab/>
        </w:r>
        <w:r>
          <w:fldChar w:fldCharType="begin"/>
        </w:r>
        <w:r>
          <w:instrText xml:space="preserve"> PAGEREF _Toc1715 \h </w:instrText>
        </w:r>
        <w:r>
          <w:fldChar w:fldCharType="separate"/>
        </w:r>
        <w:r>
          <w:t>34</w:t>
        </w:r>
        <w:r>
          <w:fldChar w:fldCharType="end"/>
        </w:r>
      </w:hyperlink>
    </w:p>
    <w:p>
      <w:pPr>
        <w:pStyle w:val="TOC2"/>
        <w:tabs>
          <w:tab w:val="right" w:leader="dot" w:pos="8306"/>
        </w:tabs>
      </w:pPr>
      <w:hyperlink w:anchor="_Toc28629" w:history="1">
        <w:r>
          <w:rPr>
            <w:rFonts w:ascii="仿宋" w:eastAsia="仿宋" w:hAnsi="仿宋" w:cs="仿宋" w:hint="eastAsia"/>
            <w:lang w:eastAsia="zh-CN"/>
          </w:rPr>
          <w:t>(九)、社会影响评估</w:t>
        </w:r>
        <w:r>
          <w:tab/>
        </w:r>
        <w:r>
          <w:fldChar w:fldCharType="begin"/>
        </w:r>
        <w:r>
          <w:instrText xml:space="preserve"> PAGEREF _Toc28629 \h </w:instrText>
        </w:r>
        <w:r>
          <w:fldChar w:fldCharType="separate"/>
        </w:r>
        <w:r>
          <w:t>35</w:t>
        </w:r>
        <w:r>
          <w:fldChar w:fldCharType="end"/>
        </w:r>
      </w:hyperlink>
    </w:p>
    <w:p>
      <w:pPr>
        <w:pStyle w:val="TOC1"/>
        <w:tabs>
          <w:tab w:val="right" w:leader="dot" w:pos="8306"/>
        </w:tabs>
      </w:pPr>
      <w:hyperlink w:anchor="_Toc14864" w:history="1">
        <w:r>
          <w:rPr>
            <w:rFonts w:ascii="仿宋" w:eastAsia="仿宋" w:hAnsi="仿宋" w:cs="仿宋" w:hint="eastAsia"/>
            <w:lang w:eastAsia="zh-CN"/>
          </w:rPr>
          <w:t>五、经济影响分析</w:t>
        </w:r>
        <w:r>
          <w:tab/>
        </w:r>
        <w:r>
          <w:fldChar w:fldCharType="begin"/>
        </w:r>
        <w:r>
          <w:instrText xml:space="preserve"> PAGEREF _Toc14864 \h </w:instrText>
        </w:r>
        <w:r>
          <w:fldChar w:fldCharType="separate"/>
        </w:r>
        <w:r>
          <w:t>37</w:t>
        </w:r>
        <w:r>
          <w:fldChar w:fldCharType="end"/>
        </w:r>
      </w:hyperlink>
    </w:p>
    <w:p>
      <w:pPr>
        <w:pStyle w:val="TOC2"/>
        <w:tabs>
          <w:tab w:val="right" w:leader="dot" w:pos="8306"/>
        </w:tabs>
      </w:pPr>
      <w:hyperlink w:anchor="_Toc7024" w:history="1">
        <w:r>
          <w:rPr>
            <w:rFonts w:ascii="仿宋" w:eastAsia="仿宋" w:hAnsi="仿宋" w:cs="仿宋" w:hint="eastAsia"/>
            <w:lang w:eastAsia="zh-CN"/>
          </w:rPr>
          <w:t>(一)、经济费用效益或费用效果分析</w:t>
        </w:r>
        <w:r>
          <w:tab/>
        </w:r>
        <w:r>
          <w:fldChar w:fldCharType="begin"/>
        </w:r>
        <w:r>
          <w:instrText xml:space="preserve"> PAGEREF _Toc7024 \h </w:instrText>
        </w:r>
        <w:r>
          <w:fldChar w:fldCharType="separate"/>
        </w:r>
        <w:r>
          <w:t>37</w:t>
        </w:r>
        <w:r>
          <w:fldChar w:fldCharType="end"/>
        </w:r>
      </w:hyperlink>
    </w:p>
    <w:p>
      <w:pPr>
        <w:pStyle w:val="TOC2"/>
        <w:tabs>
          <w:tab w:val="right" w:leader="dot" w:pos="8306"/>
        </w:tabs>
      </w:pPr>
      <w:hyperlink w:anchor="_Toc1097" w:history="1">
        <w:r>
          <w:rPr>
            <w:rFonts w:ascii="仿宋" w:eastAsia="仿宋" w:hAnsi="仿宋" w:cs="仿宋" w:hint="eastAsia"/>
            <w:lang w:eastAsia="zh-CN"/>
          </w:rPr>
          <w:t>(二)、行业影响分析</w:t>
        </w:r>
        <w:r>
          <w:tab/>
        </w:r>
        <w:r>
          <w:fldChar w:fldCharType="begin"/>
        </w:r>
        <w:r>
          <w:instrText xml:space="preserve"> PAGEREF _Toc1097 \h </w:instrText>
        </w:r>
        <w:r>
          <w:fldChar w:fldCharType="separate"/>
        </w:r>
        <w:r>
          <w:t>39</w:t>
        </w:r>
        <w:r>
          <w:fldChar w:fldCharType="end"/>
        </w:r>
      </w:hyperlink>
    </w:p>
    <w:p>
      <w:pPr>
        <w:pStyle w:val="TOC2"/>
        <w:tabs>
          <w:tab w:val="right" w:leader="dot" w:pos="8306"/>
        </w:tabs>
      </w:pPr>
      <w:hyperlink w:anchor="_Toc31549" w:history="1">
        <w:r>
          <w:rPr>
            <w:rFonts w:ascii="仿宋" w:eastAsia="仿宋" w:hAnsi="仿宋" w:cs="仿宋" w:hint="eastAsia"/>
            <w:lang w:eastAsia="zh-CN"/>
          </w:rPr>
          <w:t>(三)、区域经济影响分析</w:t>
        </w:r>
        <w:r>
          <w:tab/>
        </w:r>
        <w:r>
          <w:fldChar w:fldCharType="begin"/>
        </w:r>
        <w:r>
          <w:instrText xml:space="preserve"> PAGEREF _Toc31549 \h </w:instrText>
        </w:r>
        <w:r>
          <w:fldChar w:fldCharType="separate"/>
        </w:r>
        <w:r>
          <w:t>41</w:t>
        </w:r>
        <w:r>
          <w:fldChar w:fldCharType="end"/>
        </w:r>
      </w:hyperlink>
    </w:p>
    <w:p>
      <w:pPr>
        <w:pStyle w:val="TOC2"/>
        <w:tabs>
          <w:tab w:val="right" w:leader="dot" w:pos="8306"/>
        </w:tabs>
      </w:pPr>
      <w:hyperlink w:anchor="_Toc14487" w:history="1">
        <w:r>
          <w:rPr>
            <w:rFonts w:ascii="仿宋" w:eastAsia="仿宋" w:hAnsi="仿宋" w:cs="仿宋" w:hint="eastAsia"/>
            <w:lang w:eastAsia="zh-CN"/>
          </w:rPr>
          <w:t>(四)、宏观经济影响分析</w:t>
        </w:r>
        <w:r>
          <w:tab/>
        </w:r>
        <w:r>
          <w:fldChar w:fldCharType="begin"/>
        </w:r>
        <w:r>
          <w:instrText xml:space="preserve"> PAGEREF _Toc14487 \h </w:instrText>
        </w:r>
        <w:r>
          <w:fldChar w:fldCharType="separate"/>
        </w:r>
        <w:r>
          <w:t>42</w:t>
        </w:r>
        <w:r>
          <w:fldChar w:fldCharType="end"/>
        </w:r>
      </w:hyperlink>
    </w:p>
    <w:p>
      <w:pPr>
        <w:pStyle w:val="TOC1"/>
        <w:tabs>
          <w:tab w:val="right" w:leader="dot" w:pos="8306"/>
        </w:tabs>
      </w:pPr>
      <w:hyperlink w:anchor="_Toc13784" w:history="1">
        <w:r>
          <w:rPr>
            <w:rFonts w:ascii="仿宋" w:eastAsia="仿宋" w:hAnsi="仿宋" w:cs="仿宋" w:hint="eastAsia"/>
            <w:lang w:eastAsia="zh-CN"/>
          </w:rPr>
          <w:t>六、发展规划、产业政策和行业准入分析</w:t>
        </w:r>
        <w:r>
          <w:tab/>
        </w:r>
        <w:r>
          <w:fldChar w:fldCharType="begin"/>
        </w:r>
        <w:r>
          <w:instrText xml:space="preserve"> PAGEREF _Toc13784 \h </w:instrText>
        </w:r>
        <w:r>
          <w:fldChar w:fldCharType="separate"/>
        </w:r>
        <w:r>
          <w:t>44</w:t>
        </w:r>
        <w:r>
          <w:fldChar w:fldCharType="end"/>
        </w:r>
      </w:hyperlink>
    </w:p>
    <w:p>
      <w:pPr>
        <w:pStyle w:val="TOC2"/>
        <w:tabs>
          <w:tab w:val="right" w:leader="dot" w:pos="8306"/>
        </w:tabs>
      </w:pPr>
      <w:hyperlink w:anchor="_Toc2653" w:history="1">
        <w:r>
          <w:rPr>
            <w:rFonts w:ascii="仿宋" w:eastAsia="仿宋" w:hAnsi="仿宋" w:cs="仿宋" w:hint="eastAsia"/>
            <w:lang w:eastAsia="zh-CN"/>
          </w:rPr>
          <w:t>(一)、发展规划分析</w:t>
        </w:r>
        <w:r>
          <w:tab/>
        </w:r>
        <w:r>
          <w:fldChar w:fldCharType="begin"/>
        </w:r>
        <w:r>
          <w:instrText xml:space="preserve"> PAGEREF _Toc2653 \h </w:instrText>
        </w:r>
        <w:r>
          <w:fldChar w:fldCharType="separate"/>
        </w:r>
        <w:r>
          <w:t>44</w:t>
        </w:r>
        <w:r>
          <w:fldChar w:fldCharType="end"/>
        </w:r>
      </w:hyperlink>
    </w:p>
    <w:p>
      <w:pPr>
        <w:pStyle w:val="TOC2"/>
        <w:tabs>
          <w:tab w:val="right" w:leader="dot" w:pos="8306"/>
        </w:tabs>
      </w:pPr>
      <w:hyperlink w:anchor="_Toc9060" w:history="1">
        <w:r>
          <w:rPr>
            <w:rFonts w:ascii="仿宋" w:eastAsia="仿宋" w:hAnsi="仿宋" w:cs="仿宋" w:hint="eastAsia"/>
            <w:lang w:eastAsia="zh-CN"/>
          </w:rPr>
          <w:t>(二)、产业政策分析</w:t>
        </w:r>
        <w:r>
          <w:tab/>
        </w:r>
        <w:r>
          <w:fldChar w:fldCharType="begin"/>
        </w:r>
        <w:r>
          <w:instrText xml:space="preserve"> PAGEREF _Toc9060 \h </w:instrText>
        </w:r>
        <w:r>
          <w:fldChar w:fldCharType="separate"/>
        </w:r>
        <w:r>
          <w:t>45</w:t>
        </w:r>
        <w:r>
          <w:fldChar w:fldCharType="end"/>
        </w:r>
      </w:hyperlink>
    </w:p>
    <w:p>
      <w:pPr>
        <w:pStyle w:val="TOC2"/>
        <w:tabs>
          <w:tab w:val="right" w:leader="dot" w:pos="8306"/>
        </w:tabs>
      </w:pPr>
      <w:hyperlink w:anchor="_Toc25144" w:history="1">
        <w:r>
          <w:rPr>
            <w:rFonts w:ascii="仿宋" w:eastAsia="仿宋" w:hAnsi="仿宋" w:cs="仿宋" w:hint="eastAsia"/>
            <w:lang w:eastAsia="zh-CN"/>
          </w:rPr>
          <w:t>(三)、行业准入分析</w:t>
        </w:r>
        <w:r>
          <w:tab/>
        </w:r>
        <w:r>
          <w:fldChar w:fldCharType="begin"/>
        </w:r>
        <w:r>
          <w:instrText xml:space="preserve"> PAGEREF _Toc25144 \h </w:instrText>
        </w:r>
        <w:r>
          <w:fldChar w:fldCharType="separate"/>
        </w:r>
        <w:r>
          <w:t>47</w:t>
        </w:r>
        <w:r>
          <w:fldChar w:fldCharType="end"/>
        </w:r>
      </w:hyperlink>
    </w:p>
    <w:p>
      <w:pPr>
        <w:pStyle w:val="TOC1"/>
        <w:tabs>
          <w:tab w:val="right" w:leader="dot" w:pos="8306"/>
        </w:tabs>
      </w:pPr>
      <w:hyperlink w:anchor="_Toc24306" w:history="1">
        <w:r>
          <w:rPr>
            <w:rFonts w:ascii="仿宋" w:eastAsia="仿宋" w:hAnsi="仿宋" w:cs="仿宋" w:hint="eastAsia"/>
            <w:lang w:eastAsia="zh-CN"/>
          </w:rPr>
          <w:t>七、客户关系管理与市场拓展</w:t>
        </w:r>
        <w:r>
          <w:tab/>
        </w:r>
        <w:r>
          <w:fldChar w:fldCharType="begin"/>
        </w:r>
        <w:r>
          <w:instrText xml:space="preserve"> PAGEREF _Toc24306 \h </w:instrText>
        </w:r>
        <w:r>
          <w:fldChar w:fldCharType="separate"/>
        </w:r>
        <w:r>
          <w:t>48</w:t>
        </w:r>
        <w:r>
          <w:fldChar w:fldCharType="end"/>
        </w:r>
      </w:hyperlink>
    </w:p>
    <w:p>
      <w:pPr>
        <w:pStyle w:val="TOC2"/>
        <w:tabs>
          <w:tab w:val="right" w:leader="dot" w:pos="8306"/>
        </w:tabs>
      </w:pPr>
      <w:hyperlink w:anchor="_Toc30806" w:history="1">
        <w:r>
          <w:rPr>
            <w:rFonts w:ascii="仿宋" w:eastAsia="仿宋" w:hAnsi="仿宋" w:cs="仿宋" w:hint="eastAsia"/>
            <w:lang w:eastAsia="zh-CN"/>
          </w:rPr>
          <w:t>(一)、客户关系管理策略</w:t>
        </w:r>
        <w:r>
          <w:tab/>
        </w:r>
        <w:r>
          <w:fldChar w:fldCharType="begin"/>
        </w:r>
        <w:r>
          <w:instrText xml:space="preserve"> PAGEREF _Toc30806 \h </w:instrText>
        </w:r>
        <w:r>
          <w:fldChar w:fldCharType="separate"/>
        </w:r>
        <w:r>
          <w:t>48</w:t>
        </w:r>
        <w:r>
          <w:fldChar w:fldCharType="end"/>
        </w:r>
      </w:hyperlink>
    </w:p>
    <w:p>
      <w:pPr>
        <w:pStyle w:val="TOC2"/>
        <w:tabs>
          <w:tab w:val="right" w:leader="dot" w:pos="8306"/>
        </w:tabs>
      </w:pPr>
      <w:hyperlink w:anchor="_Toc3047" w:history="1">
        <w:r>
          <w:rPr>
            <w:rFonts w:ascii="仿宋" w:eastAsia="仿宋" w:hAnsi="仿宋" w:cs="仿宋" w:hint="eastAsia"/>
            <w:lang w:eastAsia="zh-CN"/>
          </w:rPr>
          <w:t>(二)、市场拓展方案</w:t>
        </w:r>
        <w:r>
          <w:tab/>
        </w:r>
        <w:r>
          <w:fldChar w:fldCharType="begin"/>
        </w:r>
        <w:r>
          <w:instrText xml:space="preserve"> PAGEREF _Toc3047 \h </w:instrText>
        </w:r>
        <w:r>
          <w:fldChar w:fldCharType="separate"/>
        </w:r>
        <w:r>
          <w:t>50</w:t>
        </w:r>
        <w:r>
          <w:fldChar w:fldCharType="end"/>
        </w:r>
      </w:hyperlink>
    </w:p>
    <w:p>
      <w:pPr>
        <w:pStyle w:val="TOC1"/>
        <w:tabs>
          <w:tab w:val="right" w:leader="dot" w:pos="8306"/>
        </w:tabs>
      </w:pPr>
      <w:hyperlink w:anchor="_Toc18091" w:history="1">
        <w:r>
          <w:rPr>
            <w:rFonts w:ascii="仿宋" w:eastAsia="仿宋" w:hAnsi="仿宋" w:cs="仿宋" w:hint="eastAsia"/>
            <w:lang w:eastAsia="zh-CN"/>
          </w:rPr>
          <w:t>八、环境保护与治理方案</w:t>
        </w:r>
        <w:r>
          <w:tab/>
        </w:r>
        <w:r>
          <w:fldChar w:fldCharType="begin"/>
        </w:r>
        <w:r>
          <w:instrText xml:space="preserve"> PAGEREF _Toc18091 \h </w:instrText>
        </w:r>
        <w:r>
          <w:fldChar w:fldCharType="separate"/>
        </w:r>
        <w:r>
          <w:t>51</w:t>
        </w:r>
        <w:r>
          <w:fldChar w:fldCharType="end"/>
        </w:r>
      </w:hyperlink>
    </w:p>
    <w:p>
      <w:pPr>
        <w:pStyle w:val="TOC2"/>
        <w:tabs>
          <w:tab w:val="right" w:leader="dot" w:pos="8306"/>
        </w:tabs>
      </w:pPr>
      <w:hyperlink w:anchor="_Toc14311" w:history="1">
        <w:r>
          <w:rPr>
            <w:rFonts w:ascii="仿宋" w:eastAsia="仿宋" w:hAnsi="仿宋" w:cs="仿宋" w:hint="eastAsia"/>
            <w:lang w:eastAsia="zh-CN"/>
          </w:rPr>
          <w:t>(一)、项目环境影响评估</w:t>
        </w:r>
        <w:r>
          <w:tab/>
        </w:r>
        <w:r>
          <w:fldChar w:fldCharType="begin"/>
        </w:r>
        <w:r>
          <w:instrText xml:space="preserve"> PAGEREF _Toc14311 \h </w:instrText>
        </w:r>
        <w:r>
          <w:fldChar w:fldCharType="separate"/>
        </w:r>
        <w:r>
          <w:t>51</w:t>
        </w:r>
        <w:r>
          <w:fldChar w:fldCharType="end"/>
        </w:r>
      </w:hyperlink>
    </w:p>
    <w:p>
      <w:pPr>
        <w:pStyle w:val="TOC2"/>
        <w:tabs>
          <w:tab w:val="right" w:leader="dot" w:pos="8306"/>
        </w:tabs>
      </w:pPr>
      <w:hyperlink w:anchor="_Toc14793" w:history="1">
        <w:r>
          <w:rPr>
            <w:rFonts w:ascii="仿宋" w:eastAsia="仿宋" w:hAnsi="仿宋" w:cs="仿宋" w:hint="eastAsia"/>
            <w:lang w:eastAsia="zh-CN"/>
          </w:rPr>
          <w:t>(二)、环境保护措施与治理方案</w:t>
        </w:r>
        <w:r>
          <w:tab/>
        </w:r>
        <w:r>
          <w:fldChar w:fldCharType="begin"/>
        </w:r>
        <w:r>
          <w:instrText xml:space="preserve"> PAGEREF _Toc14793 \h </w:instrText>
        </w:r>
        <w:r>
          <w:fldChar w:fldCharType="separate"/>
        </w:r>
        <w:r>
          <w:t>51</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618" w:history="1">
        <w:r>
          <w:rPr>
            <w:rFonts w:ascii="仿宋" w:eastAsia="仿宋" w:hAnsi="仿宋" w:cs="仿宋" w:hint="eastAsia"/>
            <w:lang w:eastAsia="zh-CN"/>
          </w:rPr>
          <w:t>九、土地利用与规划方案</w:t>
        </w:r>
        <w:r>
          <w:tab/>
        </w:r>
        <w:r>
          <w:fldChar w:fldCharType="begin"/>
        </w:r>
        <w:r>
          <w:instrText xml:space="preserve"> PAGEREF _Toc17618 \h </w:instrText>
        </w:r>
        <w:r>
          <w:fldChar w:fldCharType="separate"/>
        </w:r>
        <w:r>
          <w:t>52</w:t>
        </w:r>
        <w:r>
          <w:fldChar w:fldCharType="end"/>
        </w:r>
      </w:hyperlink>
    </w:p>
    <w:p>
      <w:pPr>
        <w:pStyle w:val="TOC2"/>
        <w:tabs>
          <w:tab w:val="right" w:leader="dot" w:pos="8306"/>
        </w:tabs>
      </w:pPr>
      <w:hyperlink w:anchor="_Toc32090" w:history="1">
        <w:r>
          <w:rPr>
            <w:rFonts w:ascii="仿宋" w:eastAsia="仿宋" w:hAnsi="仿宋" w:cs="仿宋" w:hint="eastAsia"/>
            <w:lang w:eastAsia="zh-CN"/>
          </w:rPr>
          <w:t>(一)、项目用地情况分析</w:t>
        </w:r>
        <w:r>
          <w:tab/>
        </w:r>
        <w:r>
          <w:fldChar w:fldCharType="begin"/>
        </w:r>
        <w:r>
          <w:instrText xml:space="preserve"> PAGEREF _Toc32090 \h </w:instrText>
        </w:r>
        <w:r>
          <w:fldChar w:fldCharType="separate"/>
        </w:r>
        <w:r>
          <w:t>52</w:t>
        </w:r>
        <w:r>
          <w:fldChar w:fldCharType="end"/>
        </w:r>
      </w:hyperlink>
    </w:p>
    <w:p>
      <w:pPr>
        <w:pStyle w:val="TOC2"/>
        <w:tabs>
          <w:tab w:val="right" w:leader="dot" w:pos="8306"/>
        </w:tabs>
      </w:pPr>
      <w:hyperlink w:anchor="_Toc25545" w:history="1">
        <w:r>
          <w:rPr>
            <w:rFonts w:ascii="仿宋" w:eastAsia="仿宋" w:hAnsi="仿宋" w:cs="仿宋" w:hint="eastAsia"/>
            <w:lang w:eastAsia="zh-CN"/>
          </w:rPr>
          <w:t>(二)、土地利用规划方案</w:t>
        </w:r>
        <w:r>
          <w:tab/>
        </w:r>
        <w:r>
          <w:fldChar w:fldCharType="begin"/>
        </w:r>
        <w:r>
          <w:instrText xml:space="preserve"> PAGEREF _Toc25545 \h </w:instrText>
        </w:r>
        <w:r>
          <w:fldChar w:fldCharType="separate"/>
        </w:r>
        <w:r>
          <w:t>53</w:t>
        </w:r>
        <w:r>
          <w:fldChar w:fldCharType="end"/>
        </w:r>
      </w:hyperlink>
    </w:p>
    <w:p>
      <w:pPr>
        <w:pStyle w:val="TOC1"/>
        <w:tabs>
          <w:tab w:val="right" w:leader="dot" w:pos="8306"/>
        </w:tabs>
      </w:pPr>
      <w:hyperlink w:anchor="_Toc27026" w:history="1">
        <w:r>
          <w:rPr>
            <w:rFonts w:ascii="仿宋" w:eastAsia="仿宋" w:hAnsi="仿宋" w:cs="仿宋" w:hint="eastAsia"/>
            <w:lang w:eastAsia="zh-CN"/>
          </w:rPr>
          <w:t>十、环境保护与绿色发展</w:t>
        </w:r>
        <w:r>
          <w:tab/>
        </w:r>
        <w:r>
          <w:fldChar w:fldCharType="begin"/>
        </w:r>
        <w:r>
          <w:instrText xml:space="preserve"> PAGEREF _Toc27026 \h </w:instrText>
        </w:r>
        <w:r>
          <w:fldChar w:fldCharType="separate"/>
        </w:r>
        <w:r>
          <w:t>54</w:t>
        </w:r>
        <w:r>
          <w:fldChar w:fldCharType="end"/>
        </w:r>
      </w:hyperlink>
    </w:p>
    <w:p>
      <w:pPr>
        <w:pStyle w:val="TOC2"/>
        <w:tabs>
          <w:tab w:val="right" w:leader="dot" w:pos="8306"/>
        </w:tabs>
      </w:pPr>
      <w:hyperlink w:anchor="_Toc12645" w:history="1">
        <w:r>
          <w:rPr>
            <w:rFonts w:ascii="仿宋" w:eastAsia="仿宋" w:hAnsi="仿宋" w:cs="仿宋" w:hint="eastAsia"/>
            <w:lang w:eastAsia="zh-CN"/>
          </w:rPr>
          <w:t>(一)、环境保护措施</w:t>
        </w:r>
        <w:r>
          <w:tab/>
        </w:r>
        <w:r>
          <w:fldChar w:fldCharType="begin"/>
        </w:r>
        <w:r>
          <w:instrText xml:space="preserve"> PAGEREF _Toc12645 \h </w:instrText>
        </w:r>
        <w:r>
          <w:fldChar w:fldCharType="separate"/>
        </w:r>
        <w:r>
          <w:t>54</w:t>
        </w:r>
        <w:r>
          <w:fldChar w:fldCharType="end"/>
        </w:r>
      </w:hyperlink>
    </w:p>
    <w:p>
      <w:pPr>
        <w:pStyle w:val="TOC2"/>
        <w:tabs>
          <w:tab w:val="right" w:leader="dot" w:pos="8306"/>
        </w:tabs>
      </w:pPr>
      <w:hyperlink w:anchor="_Toc278" w:history="1">
        <w:r>
          <w:rPr>
            <w:rFonts w:ascii="仿宋" w:eastAsia="仿宋" w:hAnsi="仿宋" w:cs="仿宋" w:hint="eastAsia"/>
            <w:lang w:eastAsia="zh-CN"/>
          </w:rPr>
          <w:t>(二)、绿色发展与可持续发展策略</w:t>
        </w:r>
        <w:r>
          <w:tab/>
        </w:r>
        <w:r>
          <w:fldChar w:fldCharType="begin"/>
        </w:r>
        <w:r>
          <w:instrText xml:space="preserve"> PAGEREF _Toc278 \h </w:instrText>
        </w:r>
        <w:r>
          <w:fldChar w:fldCharType="separate"/>
        </w:r>
        <w:r>
          <w:t>56</w:t>
        </w:r>
        <w:r>
          <w:fldChar w:fldCharType="end"/>
        </w:r>
      </w:hyperlink>
    </w:p>
    <w:p>
      <w:pPr>
        <w:pStyle w:val="TOC1"/>
        <w:tabs>
          <w:tab w:val="right" w:leader="dot" w:pos="8306"/>
        </w:tabs>
      </w:pPr>
      <w:hyperlink w:anchor="_Toc17528" w:history="1">
        <w:r>
          <w:rPr>
            <w:rFonts w:ascii="仿宋" w:eastAsia="仿宋" w:hAnsi="仿宋" w:cs="仿宋" w:hint="eastAsia"/>
            <w:lang w:eastAsia="zh-CN"/>
          </w:rPr>
          <w:t>十一、项目实施与管理方案</w:t>
        </w:r>
        <w:r>
          <w:tab/>
        </w:r>
        <w:r>
          <w:fldChar w:fldCharType="begin"/>
        </w:r>
        <w:r>
          <w:instrText xml:space="preserve"> PAGEREF _Toc17528 \h </w:instrText>
        </w:r>
        <w:r>
          <w:fldChar w:fldCharType="separate"/>
        </w:r>
        <w:r>
          <w:t>57</w:t>
        </w:r>
        <w:r>
          <w:fldChar w:fldCharType="end"/>
        </w:r>
      </w:hyperlink>
    </w:p>
    <w:p>
      <w:pPr>
        <w:pStyle w:val="TOC2"/>
        <w:tabs>
          <w:tab w:val="right" w:leader="dot" w:pos="8306"/>
        </w:tabs>
      </w:pPr>
      <w:hyperlink w:anchor="_Toc11044" w:history="1">
        <w:r>
          <w:rPr>
            <w:rFonts w:ascii="仿宋" w:eastAsia="仿宋" w:hAnsi="仿宋" w:cs="仿宋" w:hint="eastAsia"/>
            <w:lang w:eastAsia="zh-CN"/>
          </w:rPr>
          <w:t>(一)、项目实施计划</w:t>
        </w:r>
        <w:r>
          <w:tab/>
        </w:r>
        <w:r>
          <w:fldChar w:fldCharType="begin"/>
        </w:r>
        <w:r>
          <w:instrText xml:space="preserve"> PAGEREF _Toc11044 \h </w:instrText>
        </w:r>
        <w:r>
          <w:fldChar w:fldCharType="separate"/>
        </w:r>
        <w:r>
          <w:t>57</w:t>
        </w:r>
        <w:r>
          <w:fldChar w:fldCharType="end"/>
        </w:r>
      </w:hyperlink>
    </w:p>
    <w:p>
      <w:pPr>
        <w:pStyle w:val="TOC2"/>
        <w:tabs>
          <w:tab w:val="right" w:leader="dot" w:pos="8306"/>
        </w:tabs>
      </w:pPr>
      <w:hyperlink w:anchor="_Toc19480" w:history="1">
        <w:r>
          <w:rPr>
            <w:rFonts w:ascii="仿宋" w:eastAsia="仿宋" w:hAnsi="仿宋" w:cs="仿宋" w:hint="eastAsia"/>
            <w:lang w:eastAsia="zh-CN"/>
          </w:rPr>
          <w:t>(二)、项目组织机构与职责</w:t>
        </w:r>
        <w:r>
          <w:tab/>
        </w:r>
        <w:r>
          <w:fldChar w:fldCharType="begin"/>
        </w:r>
        <w:r>
          <w:instrText xml:space="preserve"> PAGEREF _Toc19480 \h </w:instrText>
        </w:r>
        <w:r>
          <w:fldChar w:fldCharType="separate"/>
        </w:r>
        <w:r>
          <w:t>58</w:t>
        </w:r>
        <w:r>
          <w:fldChar w:fldCharType="end"/>
        </w:r>
      </w:hyperlink>
    </w:p>
    <w:p>
      <w:pPr>
        <w:pStyle w:val="TOC2"/>
        <w:tabs>
          <w:tab w:val="right" w:leader="dot" w:pos="8306"/>
        </w:tabs>
      </w:pPr>
      <w:hyperlink w:anchor="_Toc29704" w:history="1">
        <w:r>
          <w:rPr>
            <w:rFonts w:ascii="仿宋" w:eastAsia="仿宋" w:hAnsi="仿宋" w:cs="仿宋" w:hint="eastAsia"/>
            <w:lang w:eastAsia="zh-CN"/>
          </w:rPr>
          <w:t>(三)、项目管理与监控体系</w:t>
        </w:r>
        <w:r>
          <w:tab/>
        </w:r>
        <w:r>
          <w:fldChar w:fldCharType="begin"/>
        </w:r>
        <w:r>
          <w:instrText xml:space="preserve"> PAGEREF _Toc29704 \h </w:instrText>
        </w:r>
        <w:r>
          <w:fldChar w:fldCharType="separate"/>
        </w:r>
        <w:r>
          <w:t>61</w:t>
        </w:r>
        <w:r>
          <w:fldChar w:fldCharType="end"/>
        </w:r>
      </w:hyperlink>
    </w:p>
    <w:p>
      <w:pPr>
        <w:pStyle w:val="TOC1"/>
        <w:tabs>
          <w:tab w:val="right" w:leader="dot" w:pos="8306"/>
        </w:tabs>
      </w:pPr>
      <w:hyperlink w:anchor="_Toc32451" w:history="1">
        <w:r>
          <w:rPr>
            <w:rFonts w:ascii="仿宋" w:eastAsia="仿宋" w:hAnsi="仿宋" w:cs="仿宋" w:hint="eastAsia"/>
            <w:lang w:eastAsia="zh-CN"/>
          </w:rPr>
          <w:t>十二、项目质量与标准</w:t>
        </w:r>
        <w:r>
          <w:tab/>
        </w:r>
        <w:r>
          <w:fldChar w:fldCharType="begin"/>
        </w:r>
        <w:r>
          <w:instrText xml:space="preserve"> PAGEREF _Toc32451 \h </w:instrText>
        </w:r>
        <w:r>
          <w:fldChar w:fldCharType="separate"/>
        </w:r>
        <w:r>
          <w:t>63</w:t>
        </w:r>
        <w:r>
          <w:fldChar w:fldCharType="end"/>
        </w:r>
      </w:hyperlink>
    </w:p>
    <w:p>
      <w:pPr>
        <w:pStyle w:val="TOC2"/>
        <w:tabs>
          <w:tab w:val="right" w:leader="dot" w:pos="8306"/>
        </w:tabs>
      </w:pPr>
      <w:hyperlink w:anchor="_Toc11805" w:history="1">
        <w:r>
          <w:rPr>
            <w:rFonts w:ascii="仿宋" w:eastAsia="仿宋" w:hAnsi="仿宋" w:cs="仿宋" w:hint="eastAsia"/>
            <w:lang w:eastAsia="zh-CN"/>
          </w:rPr>
          <w:t>(一)、质量保障体系</w:t>
        </w:r>
        <w:r>
          <w:tab/>
        </w:r>
        <w:r>
          <w:fldChar w:fldCharType="begin"/>
        </w:r>
        <w:r>
          <w:instrText xml:space="preserve"> PAGEREF _Toc11805 \h </w:instrText>
        </w:r>
        <w:r>
          <w:fldChar w:fldCharType="separate"/>
        </w:r>
        <w:r>
          <w:t>63</w:t>
        </w:r>
        <w:r>
          <w:fldChar w:fldCharType="end"/>
        </w:r>
      </w:hyperlink>
    </w:p>
    <w:p>
      <w:pPr>
        <w:pStyle w:val="TOC2"/>
        <w:tabs>
          <w:tab w:val="right" w:leader="dot" w:pos="8306"/>
        </w:tabs>
      </w:pPr>
      <w:hyperlink w:anchor="_Toc27612" w:history="1">
        <w:r>
          <w:rPr>
            <w:rFonts w:ascii="仿宋" w:eastAsia="仿宋" w:hAnsi="仿宋" w:cs="仿宋" w:hint="eastAsia"/>
            <w:lang w:eastAsia="zh-CN"/>
          </w:rPr>
          <w:t>(二)、标准化作业流程</w:t>
        </w:r>
        <w:r>
          <w:tab/>
        </w:r>
        <w:r>
          <w:fldChar w:fldCharType="begin"/>
        </w:r>
        <w:r>
          <w:instrText xml:space="preserve"> PAGEREF _Toc27612 \h </w:instrText>
        </w:r>
        <w:r>
          <w:fldChar w:fldCharType="separate"/>
        </w:r>
        <w:r>
          <w:t>64</w:t>
        </w:r>
        <w:r>
          <w:fldChar w:fldCharType="end"/>
        </w:r>
      </w:hyperlink>
    </w:p>
    <w:p>
      <w:pPr>
        <w:pStyle w:val="TOC2"/>
        <w:tabs>
          <w:tab w:val="right" w:leader="dot" w:pos="8306"/>
        </w:tabs>
      </w:pPr>
      <w:hyperlink w:anchor="_Toc24554" w:history="1">
        <w:r>
          <w:rPr>
            <w:rFonts w:ascii="仿宋" w:eastAsia="仿宋" w:hAnsi="仿宋" w:cs="仿宋" w:hint="eastAsia"/>
            <w:lang w:eastAsia="zh-CN"/>
          </w:rPr>
          <w:t>(三)、质量监控与评估</w:t>
        </w:r>
        <w:r>
          <w:tab/>
        </w:r>
        <w:r>
          <w:fldChar w:fldCharType="begin"/>
        </w:r>
        <w:r>
          <w:instrText xml:space="preserve"> PAGEREF _Toc24554 \h </w:instrText>
        </w:r>
        <w:r>
          <w:fldChar w:fldCharType="separate"/>
        </w:r>
        <w:r>
          <w:t>66</w:t>
        </w:r>
        <w:r>
          <w:fldChar w:fldCharType="end"/>
        </w:r>
      </w:hyperlink>
    </w:p>
    <w:p>
      <w:pPr>
        <w:pStyle w:val="TOC2"/>
        <w:tabs>
          <w:tab w:val="right" w:leader="dot" w:pos="8306"/>
        </w:tabs>
      </w:pPr>
      <w:hyperlink w:anchor="_Toc2512" w:history="1">
        <w:r>
          <w:rPr>
            <w:rFonts w:ascii="仿宋" w:eastAsia="仿宋" w:hAnsi="仿宋" w:cs="仿宋" w:hint="eastAsia"/>
            <w:lang w:eastAsia="zh-CN"/>
          </w:rPr>
          <w:t>(四)、质量改进计划</w:t>
        </w:r>
        <w:r>
          <w:tab/>
        </w:r>
        <w:r>
          <w:fldChar w:fldCharType="begin"/>
        </w:r>
        <w:r>
          <w:instrText xml:space="preserve"> PAGEREF _Toc2512 \h </w:instrText>
        </w:r>
        <w:r>
          <w:fldChar w:fldCharType="separate"/>
        </w:r>
        <w:r>
          <w:t>67</w:t>
        </w:r>
        <w:r>
          <w:fldChar w:fldCharType="end"/>
        </w:r>
      </w:hyperlink>
    </w:p>
    <w:p>
      <w:pPr>
        <w:pStyle w:val="TOC1"/>
        <w:tabs>
          <w:tab w:val="right" w:leader="dot" w:pos="8306"/>
        </w:tabs>
      </w:pPr>
      <w:hyperlink w:anchor="_Toc4126" w:history="1">
        <w:r>
          <w:rPr>
            <w:rFonts w:ascii="仿宋" w:eastAsia="仿宋" w:hAnsi="仿宋" w:cs="仿宋" w:hint="eastAsia"/>
            <w:lang w:eastAsia="zh-CN"/>
          </w:rPr>
          <w:t>十三、合作与交流机制建立</w:t>
        </w:r>
        <w:r>
          <w:tab/>
        </w:r>
        <w:r>
          <w:fldChar w:fldCharType="begin"/>
        </w:r>
        <w:r>
          <w:instrText xml:space="preserve"> PAGEREF _Toc4126 \h </w:instrText>
        </w:r>
        <w:r>
          <w:fldChar w:fldCharType="separate"/>
        </w:r>
        <w:r>
          <w:t>68</w:t>
        </w:r>
        <w:r>
          <w:fldChar w:fldCharType="end"/>
        </w:r>
      </w:hyperlink>
    </w:p>
    <w:p>
      <w:pPr>
        <w:pStyle w:val="TOC2"/>
        <w:tabs>
          <w:tab w:val="right" w:leader="dot" w:pos="8306"/>
        </w:tabs>
      </w:pPr>
      <w:hyperlink w:anchor="_Toc28324" w:history="1">
        <w:r>
          <w:rPr>
            <w:rFonts w:ascii="仿宋" w:eastAsia="仿宋" w:hAnsi="仿宋" w:cs="仿宋" w:hint="eastAsia"/>
            <w:lang w:eastAsia="zh-CN"/>
          </w:rPr>
          <w:t>(一)、合作伙伴选择与合作方式</w:t>
        </w:r>
        <w:r>
          <w:tab/>
        </w:r>
        <w:r>
          <w:fldChar w:fldCharType="begin"/>
        </w:r>
        <w:r>
          <w:instrText xml:space="preserve"> PAGEREF _Toc28324 \h </w:instrText>
        </w:r>
        <w:r>
          <w:fldChar w:fldCharType="separate"/>
        </w:r>
        <w:r>
          <w:t>68</w:t>
        </w:r>
        <w:r>
          <w:fldChar w:fldCharType="end"/>
        </w:r>
      </w:hyperlink>
    </w:p>
    <w:p>
      <w:pPr>
        <w:pStyle w:val="TOC2"/>
        <w:tabs>
          <w:tab w:val="right" w:leader="dot" w:pos="8306"/>
        </w:tabs>
      </w:pPr>
      <w:hyperlink w:anchor="_Toc18039" w:history="1">
        <w:r>
          <w:rPr>
            <w:rFonts w:ascii="仿宋" w:eastAsia="仿宋" w:hAnsi="仿宋" w:cs="仿宋" w:hint="eastAsia"/>
            <w:lang w:eastAsia="zh-CN"/>
          </w:rPr>
          <w:t>(二)、交流与合作平台搭建</w:t>
        </w:r>
        <w:r>
          <w:tab/>
        </w:r>
        <w:r>
          <w:fldChar w:fldCharType="begin"/>
        </w:r>
        <w:r>
          <w:instrText xml:space="preserve"> PAGEREF _Toc18039 \h </w:instrText>
        </w:r>
        <w:r>
          <w:fldChar w:fldCharType="separate"/>
        </w:r>
        <w:r>
          <w:t>69</w:t>
        </w:r>
        <w:r>
          <w:fldChar w:fldCharType="end"/>
        </w:r>
      </w:hyperlink>
    </w:p>
    <w:p>
      <w:pPr>
        <w:pStyle w:val="TOC1"/>
        <w:tabs>
          <w:tab w:val="right" w:leader="dot" w:pos="8306"/>
        </w:tabs>
      </w:pPr>
      <w:hyperlink w:anchor="_Toc19902" w:history="1">
        <w:r>
          <w:rPr>
            <w:rFonts w:ascii="仿宋" w:eastAsia="仿宋" w:hAnsi="仿宋" w:cs="仿宋" w:hint="eastAsia"/>
            <w:lang w:eastAsia="zh-CN"/>
          </w:rPr>
          <w:t>十四、项目施工方案</w:t>
        </w:r>
        <w:r>
          <w:tab/>
        </w:r>
        <w:r>
          <w:fldChar w:fldCharType="begin"/>
        </w:r>
        <w:r>
          <w:instrText xml:space="preserve"> PAGEREF _Toc19902 \h </w:instrText>
        </w:r>
        <w:r>
          <w:fldChar w:fldCharType="separate"/>
        </w:r>
        <w:r>
          <w:t>71</w:t>
        </w:r>
        <w:r>
          <w:fldChar w:fldCharType="end"/>
        </w:r>
      </w:hyperlink>
    </w:p>
    <w:p>
      <w:pPr>
        <w:pStyle w:val="TOC2"/>
        <w:tabs>
          <w:tab w:val="right" w:leader="dot" w:pos="8306"/>
        </w:tabs>
      </w:pPr>
      <w:hyperlink w:anchor="_Toc4313" w:history="1">
        <w:r>
          <w:rPr>
            <w:rFonts w:ascii="仿宋" w:eastAsia="仿宋" w:hAnsi="仿宋" w:cs="仿宋" w:hint="eastAsia"/>
            <w:lang w:eastAsia="zh-CN"/>
          </w:rPr>
          <w:t>(一)、施工组织设计</w:t>
        </w:r>
        <w:r>
          <w:tab/>
        </w:r>
        <w:r>
          <w:fldChar w:fldCharType="begin"/>
        </w:r>
        <w:r>
          <w:instrText xml:space="preserve"> PAGEREF _Toc4313 \h </w:instrText>
        </w:r>
        <w:r>
          <w:fldChar w:fldCharType="separate"/>
        </w:r>
        <w:r>
          <w:t>71</w:t>
        </w:r>
        <w:r>
          <w:fldChar w:fldCharType="end"/>
        </w:r>
      </w:hyperlink>
    </w:p>
    <w:p>
      <w:pPr>
        <w:pStyle w:val="TOC2"/>
        <w:tabs>
          <w:tab w:val="right" w:leader="dot" w:pos="8306"/>
        </w:tabs>
      </w:pPr>
      <w:hyperlink w:anchor="_Toc27940" w:history="1">
        <w:r>
          <w:rPr>
            <w:rFonts w:ascii="仿宋" w:eastAsia="仿宋" w:hAnsi="仿宋" w:cs="仿宋" w:hint="eastAsia"/>
            <w:lang w:eastAsia="zh-CN"/>
          </w:rPr>
          <w:t>(二)、施工工艺与技术路线</w:t>
        </w:r>
        <w:r>
          <w:tab/>
        </w:r>
        <w:r>
          <w:fldChar w:fldCharType="begin"/>
        </w:r>
        <w:r>
          <w:instrText xml:space="preserve"> PAGEREF _Toc27940 \h </w:instrText>
        </w:r>
        <w:r>
          <w:fldChar w:fldCharType="separate"/>
        </w:r>
        <w:r>
          <w:t>73</w:t>
        </w:r>
        <w:r>
          <w:fldChar w:fldCharType="end"/>
        </w:r>
      </w:hyperlink>
    </w:p>
    <w:p>
      <w:pPr>
        <w:pStyle w:val="TOC2"/>
        <w:tabs>
          <w:tab w:val="right" w:leader="dot" w:pos="8306"/>
        </w:tabs>
      </w:pPr>
      <w:hyperlink w:anchor="_Toc5663" w:history="1">
        <w:r>
          <w:rPr>
            <w:rFonts w:ascii="仿宋" w:eastAsia="仿宋" w:hAnsi="仿宋" w:cs="仿宋" w:hint="eastAsia"/>
            <w:lang w:eastAsia="zh-CN"/>
          </w:rPr>
          <w:t>(三)、关键节点施工计划</w:t>
        </w:r>
        <w:r>
          <w:tab/>
        </w:r>
        <w:r>
          <w:fldChar w:fldCharType="begin"/>
        </w:r>
        <w:r>
          <w:instrText xml:space="preserve"> PAGEREF _Toc5663 \h </w:instrText>
        </w:r>
        <w:r>
          <w:fldChar w:fldCharType="separate"/>
        </w:r>
        <w:r>
          <w:t>74</w:t>
        </w:r>
        <w:r>
          <w:fldChar w:fldCharType="end"/>
        </w:r>
      </w:hyperlink>
    </w:p>
    <w:p>
      <w:pPr>
        <w:pStyle w:val="TOC2"/>
        <w:tabs>
          <w:tab w:val="right" w:leader="dot" w:pos="8306"/>
        </w:tabs>
      </w:pPr>
      <w:hyperlink w:anchor="_Toc5512" w:history="1">
        <w:r>
          <w:rPr>
            <w:rFonts w:ascii="仿宋" w:eastAsia="仿宋" w:hAnsi="仿宋" w:cs="仿宋" w:hint="eastAsia"/>
            <w:lang w:eastAsia="zh-CN"/>
          </w:rPr>
          <w:t>(四)、施工现场管理</w:t>
        </w:r>
        <w:r>
          <w:tab/>
        </w:r>
        <w:r>
          <w:fldChar w:fldCharType="begin"/>
        </w:r>
        <w:r>
          <w:instrText xml:space="preserve"> PAGEREF _Toc5512 \h </w:instrText>
        </w:r>
        <w:r>
          <w:fldChar w:fldCharType="separate"/>
        </w:r>
        <w:r>
          <w:t>75</w:t>
        </w:r>
        <w:r>
          <w:fldChar w:fldCharType="end"/>
        </w:r>
      </w:hyperlink>
    </w:p>
    <w:p>
      <w:pPr>
        <w:pStyle w:val="TOC1"/>
        <w:tabs>
          <w:tab w:val="right" w:leader="dot" w:pos="8306"/>
        </w:tabs>
      </w:pPr>
      <w:hyperlink w:anchor="_Toc19563" w:history="1">
        <w:r>
          <w:rPr>
            <w:rFonts w:ascii="仿宋" w:eastAsia="仿宋" w:hAnsi="仿宋" w:cs="仿宋" w:hint="eastAsia"/>
            <w:lang w:eastAsia="zh-CN"/>
          </w:rPr>
          <w:t>十五、人力资源管理与开发</w:t>
        </w:r>
        <w:r>
          <w:tab/>
        </w:r>
        <w:r>
          <w:fldChar w:fldCharType="begin"/>
        </w:r>
        <w:r>
          <w:instrText xml:space="preserve"> PAGEREF _Toc19563 \h </w:instrText>
        </w:r>
        <w:r>
          <w:fldChar w:fldCharType="separate"/>
        </w:r>
        <w:r>
          <w:t>77</w:t>
        </w:r>
        <w:r>
          <w:fldChar w:fldCharType="end"/>
        </w:r>
      </w:hyperlink>
    </w:p>
    <w:p>
      <w:pPr>
        <w:pStyle w:val="TOC2"/>
        <w:tabs>
          <w:tab w:val="right" w:leader="dot" w:pos="8306"/>
        </w:tabs>
      </w:pPr>
      <w:hyperlink w:anchor="_Toc23512" w:history="1">
        <w:r>
          <w:rPr>
            <w:rFonts w:ascii="仿宋" w:eastAsia="仿宋" w:hAnsi="仿宋" w:cs="仿宋" w:hint="eastAsia"/>
            <w:lang w:eastAsia="zh-CN"/>
          </w:rPr>
          <w:t>(一)、人力资源规划</w:t>
        </w:r>
        <w:r>
          <w:tab/>
        </w:r>
        <w:r>
          <w:fldChar w:fldCharType="begin"/>
        </w:r>
        <w:r>
          <w:instrText xml:space="preserve"> PAGEREF _Toc23512 \h </w:instrText>
        </w:r>
        <w:r>
          <w:fldChar w:fldCharType="separate"/>
        </w:r>
        <w:r>
          <w:t>77</w:t>
        </w:r>
        <w:r>
          <w:fldChar w:fldCharType="end"/>
        </w:r>
      </w:hyperlink>
    </w:p>
    <w:p>
      <w:pPr>
        <w:pStyle w:val="TOC2"/>
        <w:tabs>
          <w:tab w:val="right" w:leader="dot" w:pos="8306"/>
        </w:tabs>
      </w:pPr>
      <w:hyperlink w:anchor="_Toc22272" w:history="1">
        <w:r>
          <w:rPr>
            <w:rFonts w:ascii="仿宋" w:eastAsia="仿宋" w:hAnsi="仿宋" w:cs="仿宋" w:hint="eastAsia"/>
            <w:lang w:eastAsia="zh-CN"/>
          </w:rPr>
          <w:t>(二)、人力资源开发与培训</w:t>
        </w:r>
        <w:r>
          <w:tab/>
        </w:r>
        <w:r>
          <w:fldChar w:fldCharType="begin"/>
        </w:r>
        <w:r>
          <w:instrText xml:space="preserve"> PAGEREF _Toc22272 \h </w:instrText>
        </w:r>
        <w:r>
          <w:fldChar w:fldCharType="separate"/>
        </w:r>
        <w:r>
          <w:t>79</w:t>
        </w:r>
        <w:r>
          <w:fldChar w:fldCharType="end"/>
        </w:r>
      </w:hyperlink>
    </w:p>
    <w:p>
      <w:pPr>
        <w:pStyle w:val="TOC1"/>
        <w:tabs>
          <w:tab w:val="right" w:leader="dot" w:pos="8306"/>
        </w:tabs>
      </w:pPr>
      <w:hyperlink w:anchor="_Toc22573" w:history="1">
        <w:r>
          <w:rPr>
            <w:rFonts w:ascii="仿宋" w:eastAsia="仿宋" w:hAnsi="仿宋" w:cs="仿宋" w:hint="eastAsia"/>
            <w:lang w:eastAsia="zh-CN"/>
          </w:rPr>
          <w:t>十六、知识产权管理与保护</w:t>
        </w:r>
        <w:r>
          <w:tab/>
        </w:r>
        <w:r>
          <w:fldChar w:fldCharType="begin"/>
        </w:r>
        <w:r>
          <w:instrText xml:space="preserve"> PAGEREF _Toc22573 \h </w:instrText>
        </w:r>
        <w:r>
          <w:fldChar w:fldCharType="separate"/>
        </w:r>
        <w:r>
          <w:t>82</w:t>
        </w:r>
        <w:r>
          <w:fldChar w:fldCharType="end"/>
        </w:r>
      </w:hyperlink>
    </w:p>
    <w:p>
      <w:pPr>
        <w:pStyle w:val="TOC2"/>
        <w:tabs>
          <w:tab w:val="right" w:leader="dot" w:pos="8306"/>
        </w:tabs>
      </w:pPr>
      <w:hyperlink w:anchor="_Toc28653" w:history="1">
        <w:r>
          <w:rPr>
            <w:rFonts w:ascii="仿宋" w:eastAsia="仿宋" w:hAnsi="仿宋" w:cs="仿宋" w:hint="eastAsia"/>
            <w:lang w:eastAsia="zh-CN"/>
          </w:rPr>
          <w:t>(一)、知识产权管理体系建设</w:t>
        </w:r>
        <w:r>
          <w:tab/>
        </w:r>
        <w:r>
          <w:fldChar w:fldCharType="begin"/>
        </w:r>
        <w:r>
          <w:instrText xml:space="preserve"> PAGEREF _Toc28653 \h </w:instrText>
        </w:r>
        <w:r>
          <w:fldChar w:fldCharType="separate"/>
        </w:r>
        <w:r>
          <w:t>82</w:t>
        </w:r>
        <w:r>
          <w:fldChar w:fldCharType="end"/>
        </w:r>
      </w:hyperlink>
    </w:p>
    <w:p>
      <w:pPr>
        <w:pStyle w:val="TOC2"/>
        <w:tabs>
          <w:tab w:val="right" w:leader="dot" w:pos="8306"/>
        </w:tabs>
      </w:pPr>
      <w:hyperlink w:anchor="_Toc15689" w:history="1">
        <w:r>
          <w:rPr>
            <w:rFonts w:ascii="仿宋" w:eastAsia="仿宋" w:hAnsi="仿宋" w:cs="仿宋" w:hint="eastAsia"/>
            <w:lang w:eastAsia="zh-CN"/>
          </w:rPr>
          <w:t>(二)、知识产权保护措施</w:t>
        </w:r>
        <w:r>
          <w:tab/>
        </w:r>
        <w:r>
          <w:fldChar w:fldCharType="begin"/>
        </w:r>
        <w:r>
          <w:instrText xml:space="preserve"> PAGEREF _Toc15689 \h </w:instrText>
        </w:r>
        <w:r>
          <w:fldChar w:fldCharType="separate"/>
        </w:r>
        <w:r>
          <w:t>82</w:t>
        </w:r>
        <w:r>
          <w:fldChar w:fldCharType="end"/>
        </w:r>
      </w:hyperlink>
    </w:p>
    <w:p>
      <w:pPr>
        <w:pStyle w:val="TOC1"/>
        <w:tabs>
          <w:tab w:val="right" w:leader="dot" w:pos="8306"/>
        </w:tabs>
      </w:pPr>
      <w:hyperlink w:anchor="_Toc9234" w:history="1">
        <w:r>
          <w:rPr>
            <w:rFonts w:ascii="仿宋" w:eastAsia="仿宋" w:hAnsi="仿宋" w:cs="仿宋" w:hint="eastAsia"/>
            <w:lang w:eastAsia="zh-CN"/>
          </w:rPr>
          <w:t>十七、质量管理与控制</w:t>
        </w:r>
        <w:r>
          <w:tab/>
        </w:r>
        <w:r>
          <w:fldChar w:fldCharType="begin"/>
        </w:r>
        <w:r>
          <w:instrText xml:space="preserve"> PAGEREF _Toc9234 \h </w:instrText>
        </w:r>
        <w:r>
          <w:fldChar w:fldCharType="separate"/>
        </w:r>
        <w:r>
          <w:t>84</w:t>
        </w:r>
        <w:r>
          <w:fldChar w:fldCharType="end"/>
        </w:r>
      </w:hyperlink>
    </w:p>
    <w:p>
      <w:pPr>
        <w:pStyle w:val="TOC2"/>
        <w:tabs>
          <w:tab w:val="right" w:leader="dot" w:pos="8306"/>
        </w:tabs>
      </w:pPr>
      <w:hyperlink w:anchor="_Toc7438" w:history="1">
        <w:r>
          <w:rPr>
            <w:rFonts w:ascii="仿宋" w:eastAsia="仿宋" w:hAnsi="仿宋" w:cs="仿宋" w:hint="eastAsia"/>
            <w:lang w:eastAsia="zh-CN"/>
          </w:rPr>
          <w:t>(一)、质量管理体系建设</w:t>
        </w:r>
        <w:r>
          <w:tab/>
        </w:r>
        <w:r>
          <w:fldChar w:fldCharType="begin"/>
        </w:r>
        <w:r>
          <w:instrText xml:space="preserve"> PAGEREF _Toc7438 \h </w:instrText>
        </w:r>
        <w:r>
          <w:fldChar w:fldCharType="separate"/>
        </w:r>
        <w:r>
          <w:t>84</w:t>
        </w:r>
        <w:r>
          <w:fldChar w:fldCharType="end"/>
        </w:r>
      </w:hyperlink>
    </w:p>
    <w:p>
      <w:pPr>
        <w:pStyle w:val="TOC2"/>
        <w:tabs>
          <w:tab w:val="right" w:leader="dot" w:pos="8306"/>
        </w:tabs>
      </w:pPr>
      <w:hyperlink w:anchor="_Toc7237" w:history="1">
        <w:r>
          <w:rPr>
            <w:rFonts w:ascii="仿宋" w:eastAsia="仿宋" w:hAnsi="仿宋" w:cs="仿宋" w:hint="eastAsia"/>
            <w:lang w:eastAsia="zh-CN"/>
          </w:rPr>
          <w:t>(二)、质量控制措施</w:t>
        </w:r>
        <w:r>
          <w:tab/>
        </w:r>
        <w:r>
          <w:fldChar w:fldCharType="begin"/>
        </w:r>
        <w:r>
          <w:instrText xml:space="preserve"> PAGEREF _Toc7237 \h </w:instrText>
        </w:r>
        <w:r>
          <w:fldChar w:fldCharType="separate"/>
        </w:r>
        <w:r>
          <w:t>86</w:t>
        </w:r>
        <w:r>
          <w:fldChar w:fldCharType="end"/>
        </w:r>
      </w:hyperlink>
    </w:p>
    <w:p>
      <w:pPr>
        <w:pStyle w:val="TOC1"/>
        <w:tabs>
          <w:tab w:val="right" w:leader="dot" w:pos="8306"/>
        </w:tabs>
      </w:pPr>
      <w:hyperlink w:anchor="_Toc18828" w:history="1">
        <w:r>
          <w:rPr>
            <w:rFonts w:ascii="仿宋" w:eastAsia="仿宋" w:hAnsi="仿宋" w:cs="仿宋" w:hint="eastAsia"/>
            <w:lang w:eastAsia="zh-CN"/>
          </w:rPr>
          <w:t>十八、创新驱动与持续发展</w:t>
        </w:r>
        <w:r>
          <w:tab/>
        </w:r>
        <w:r>
          <w:fldChar w:fldCharType="begin"/>
        </w:r>
        <w:r>
          <w:instrText xml:space="preserve"> PAGEREF _Toc18828 \h </w:instrText>
        </w:r>
        <w:r>
          <w:fldChar w:fldCharType="separate"/>
        </w:r>
        <w:r>
          <w:t>87</w:t>
        </w:r>
        <w:r>
          <w:fldChar w:fldCharType="end"/>
        </w:r>
      </w:hyperlink>
    </w:p>
    <w:p>
      <w:pPr>
        <w:pStyle w:val="TOC2"/>
        <w:tabs>
          <w:tab w:val="right" w:leader="dot" w:pos="8306"/>
        </w:tabs>
      </w:pPr>
      <w:hyperlink w:anchor="_Toc17569" w:history="1">
        <w:r>
          <w:rPr>
            <w:rFonts w:ascii="仿宋" w:eastAsia="仿宋" w:hAnsi="仿宋" w:cs="仿宋" w:hint="eastAsia"/>
            <w:lang w:eastAsia="zh-CN"/>
          </w:rPr>
          <w:t>(一)、创新驱动战略实施</w:t>
        </w:r>
        <w:r>
          <w:tab/>
        </w:r>
        <w:r>
          <w:fldChar w:fldCharType="begin"/>
        </w:r>
        <w:r>
          <w:instrText xml:space="preserve"> PAGEREF _Toc17569 \h </w:instrText>
        </w:r>
        <w:r>
          <w:fldChar w:fldCharType="separate"/>
        </w:r>
        <w:r>
          <w:t>87</w:t>
        </w:r>
        <w:r>
          <w:fldChar w:fldCharType="end"/>
        </w:r>
      </w:hyperlink>
    </w:p>
    <w:p>
      <w:pPr>
        <w:pStyle w:val="TOC2"/>
        <w:tabs>
          <w:tab w:val="right" w:leader="dot" w:pos="8306"/>
        </w:tabs>
      </w:pPr>
      <w:hyperlink w:anchor="_Toc32663" w:history="1">
        <w:r>
          <w:rPr>
            <w:rFonts w:ascii="仿宋" w:eastAsia="仿宋" w:hAnsi="仿宋" w:cs="仿宋" w:hint="eastAsia"/>
            <w:lang w:eastAsia="zh-CN"/>
          </w:rPr>
          <w:t>(二)、持续发展路径探索</w:t>
        </w:r>
        <w:r>
          <w:tab/>
        </w:r>
        <w:r>
          <w:fldChar w:fldCharType="begin"/>
        </w:r>
        <w:r>
          <w:instrText xml:space="preserve"> PAGEREF _Toc32663 \h </w:instrText>
        </w:r>
        <w:r>
          <w:fldChar w:fldCharType="separate"/>
        </w:r>
        <w:r>
          <w:t>88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43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7137"/>
      <w:r>
        <w:rPr>
          <w:rFonts w:ascii="仿宋" w:eastAsia="仿宋" w:hAnsi="仿宋" w:cs="仿宋" w:hint="eastAsia"/>
          <w:sz w:val="28"/>
          <w:lang w:eastAsia="zh-CN"/>
        </w:rPr>
        <w:t>一、项目选址研究</w:t>
      </w:r>
      <w:bookmarkEnd w:id="2"/>
    </w:p>
    <w:p>
      <w:pPr>
        <w:pStyle w:val="Heading2"/>
        <w:rPr>
          <w:rFonts w:ascii="仿宋" w:eastAsia="仿宋" w:hAnsi="仿宋" w:cs="仿宋" w:hint="eastAsia"/>
          <w:lang w:eastAsia="zh-CN"/>
        </w:rPr>
      </w:pPr>
      <w:bookmarkStart w:id="3" w:name="_Toc25564"/>
      <w:r>
        <w:rPr>
          <w:rFonts w:ascii="仿宋" w:eastAsia="仿宋" w:hAnsi="仿宋" w:cs="仿宋" w:hint="eastAsia"/>
          <w:lang w:eastAsia="zh-CN"/>
        </w:rPr>
        <w:t>(一)、项目选址原则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4" w:name="_Toc26290"/>
      <w:r>
        <w:rPr>
          <w:rFonts w:ascii="仿宋" w:eastAsia="仿宋" w:hAnsi="仿宋" w:cs="仿宋" w:hint="eastAsia"/>
          <w:sz w:val="28"/>
          <w:lang w:eastAsia="zh-CN"/>
        </w:rPr>
        <w:t>(二)、项目选址</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5" w:name="_Toc20747"/>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这意味着销售团队会根据不同地区的需求和市场特点，调整销售方法和产品定位，以满足当地加工企业的需求。</w:t>
      </w:r>
    </w:p>
    <w:p>
      <w:pPr>
        <w:pStyle w:val="Heading2"/>
        <w:ind w:firstLine="560" w:firstLineChars="200"/>
        <w:rPr>
          <w:rFonts w:ascii="仿宋" w:eastAsia="仿宋" w:hAnsi="仿宋" w:cs="仿宋" w:hint="eastAsia"/>
          <w:sz w:val="28"/>
          <w:lang w:eastAsia="zh-CN"/>
        </w:rPr>
      </w:pPr>
      <w:bookmarkStart w:id="6" w:name="_Toc28639"/>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TOD自动在线监测仪项目与土地用途规划：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TOD自动在线监测仪项目的首要任务之一是确定土地的最佳用途。根据当地的土地用途规划，项目可能需要用地来建设研发中心、生产设施或办公空间。这需要与城市规划部门密切合作，确保项目用地的规划与城市的总体发展目标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2. TOD自动在线监测仪项目的容积率和建筑密度：</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用地控制指标通常规定了容积率和建筑密度的要求。对于TOD自动在线监测仪项目来说，这将影响建筑物的规模和高度。必须确保项目的设计符合容积率和建筑密度的限制，以遵守用地控制法规。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TOD自动在线监测仪项目的建筑线限制：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用地控制指标还可能规定了建筑物与街道或相邻土地的距离，这被称为建筑线限制。TOD自动在线监测仪项目必须遵守这些规定，以确保建筑的位置符合法规。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4. TOD自动在线监测仪项目的环境影响和可持续性：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用地控制指标可能包括环境保护要求，例如绿地比例和污染防控措施。对于TOD自动在线监测仪项目，这意味着必须考虑如何保护当地生态系统、水资源和空气质量，以确保项目的可持续性。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用地控制指标的调整和合规性：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TOD自动在线监测仪项目的规划和设计团队需要定期审查和更新用地控制指标，以确保项目的合规性。如果需要调整用地控制指标，必须与政府部门和相关利益相关者协商，以确保变更是合法的和有利于城市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在整个项目规划和实施过程中，与用地控制指标的合作和遵守是至关重要的。这有助于确保TOD自动在线监测仪项目是一个合法、可持续且与城市规划一致的发展项目。</w:t>
      </w:r>
    </w:p>
    <w:p>
      <w:pPr>
        <w:pStyle w:val="Heading2"/>
        <w:ind w:firstLine="560" w:firstLineChars="200"/>
        <w:rPr>
          <w:rFonts w:ascii="仿宋" w:eastAsia="仿宋" w:hAnsi="仿宋" w:cs="仿宋" w:hint="eastAsia"/>
          <w:sz w:val="28"/>
          <w:lang w:eastAsia="zh-CN"/>
        </w:rPr>
      </w:pPr>
      <w:bookmarkStart w:id="7" w:name="_Toc5750"/>
      <w:r>
        <w:rPr>
          <w:rFonts w:ascii="仿宋" w:eastAsia="仿宋" w:hAnsi="仿宋" w:cs="仿宋" w:hint="eastAsia"/>
          <w:sz w:val="28"/>
          <w:lang w:eastAsia="zh-CN"/>
        </w:rPr>
        <w:t>(五)、地总体要求</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TOD自动在线监测仪项目在满足用地控制指标的前提下，还需要考虑地总体要求。这些要求通常由城市规划部门或政府机构制定，旨在确保项目的建设与城市的整体发展目标一致。以下是与地总体要求相关的关键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地块规模和形状：</w:t>
      </w:r>
    </w:p>
    <w:p>
      <w:pPr>
        <w:ind w:firstLine="560" w:firstLineChars="200"/>
        <w:rPr>
          <w:rFonts w:ascii="仿宋" w:eastAsia="仿宋" w:hAnsi="仿宋" w:cs="仿宋" w:hint="eastAsia"/>
          <w:sz w:val="28"/>
        </w:rPr>
      </w:pPr>
      <w:r>
        <w:rPr>
          <w:rFonts w:ascii="仿宋" w:eastAsia="仿宋" w:hAnsi="仿宋" w:cs="仿宋" w:hint="eastAsia"/>
          <w:sz w:val="28"/>
          <w:lang w:eastAsia="zh-CN"/>
        </w:rPr>
        <w:t>TOD自动在线监测仪项目需要评估可用地块的规模和形状，以确定是否满足地总体要求。某些城市规划可能要求项目具有特定的地块大小或形状，以适应城市发展的整体格局。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2. 城市规划目标：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每个城市都有自己的规划目标和愿景，包括住宅区、商业区和工业区的平衡发展。TOD自动在线监测仪项目需要与城市规划目标保持一致，以确保项目不会破坏城市的整体规划。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3. 城市基础设施需求：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项目还需要考虑城市基础设施的需求，如供水、排水、电力供应和交通网络。必须确保项目不会对城市的基础设施造成不必要的压力，并满足城市的需求。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https://d.book118.com/177035121125006040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TOD自动在线监测仪项目构思建设方案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TOD自动在线监测仪项目构思建设方案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TOD自动在线监测仪项目构思建设方案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TOD自动在线监测仪项目构思建设方案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TOD自动在线监测仪项目构思建设方案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TOD自动在线监测仪项目构思建设方案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TOD自动在线监测仪项目构思建设方案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TOD自动在线监测仪项目构思建设方案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TOD自动在线监测仪项目构思建设方案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TOD自动在线监测仪项目构思建设方案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TOD自动在线监测仪项目构思建设方案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TOD自动在线监测仪项目构思建设方案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94A090F"/>
    <w:rsid w:val="294A090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77035121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2024-02-06T11:33:00Z</dcterms:created>
  <dcterms:modified xsi:type="dcterms:W3CDTF">2024-02-06T11:34:16Z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BDFBC119A0BD4AF1B89187566BD005B8_11</vt:lpwstr>
  </property>
  <property fmtid="{D5CDD505-2E9C-101B-9397-08002B2CF9AE}" pid="3" name="KSOProductBuildVer">
    <vt:lpwstr>2052-12.1.0.16250</vt:lpwstr>
  </property>
</Properties>
</file>