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2018-2023年山东理工职业学院高职单招（数学／语文／英语）历年常考试题库含答案解析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spacing w:after="200" w:line="276" w:lineRule="atLeast"/>
        <w:jc w:val="left"/>
        <w:rPr>
          <w:rFonts w:ascii="黑体" w:eastAsia="黑体" w:hAnsi="黑体"/>
          <w:sz w:val="24"/>
          <w:lang w:val="en-US" w:bidi="ar-SA"/>
        </w:rPr>
      </w:pPr>
      <w:r>
        <w:rPr>
          <w:rFonts w:ascii="黑体" w:eastAsia="黑体" w:hAnsi="黑体" w:cs="Times New Roman"/>
          <w:sz w:val="24"/>
          <w:lang w:val="en-US" w:eastAsia="ja-JP" w:bidi="ar-SA"/>
        </w:rPr>
        <w:t>1.</w:t>
      </w:r>
      <w:r>
        <w:rPr>
          <w:rFonts w:ascii="黑体" w:eastAsia="黑体" w:hAnsi="黑体" w:cs="Times New Roman"/>
          <w:sz w:val="24"/>
          <w:lang w:val="en-US" w:eastAsia="ja-JP" w:bidi="ar-SA"/>
        </w:rPr>
        <w:t>郭沫若诗集《女神》收录有诗作（  ）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A.《雨巷》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B.《炉中煤》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C.《恢复》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D.《棠棣之花》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</w:p>
    <w:p w:rsidR="00327933" w:rsidRPr="00730BBD" w:rsidP="00386F93">
      <w:pPr>
        <w:pStyle w:val="Normal0"/>
        <w:spacing w:after="200" w:line="276" w:lineRule="auto"/>
        <w:jc w:val="left"/>
        <w:rPr>
          <w:rFonts w:ascii="黑体" w:eastAsia="黑体" w:hAnsi="黑体"/>
          <w:sz w:val="24"/>
          <w:lang w:val="en-US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李商隐《无题》中，写对方的诗句是（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A.相见时难别亦难，东风无力百花残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B.春蚕到死丝方尽，蜡炬成灰泪始干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C.晓镜但愁云鬓改，夜吟应觉月光寒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D.蓬山此去多无路，青鸟殷勤为探看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《前赤壁赋》行文的内在线索是（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A.时间的推移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B.感情的变化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C.事理的逻辑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D.想象的展开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下列句子中属于直抒胸臆的句子是（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A.孤帆远影碧空尽，唯见长江天际流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B.山回路转不见君，雪上空留马行处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C.虐人害物即豺狼，何必钩爪锯牙食人肉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D.北风卷地白草折，胡天八月即飞雪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李煜《虞美人》的主题是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A.羁旅行役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B.亡国之恨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C.伤春悲秋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D.怀古伤今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《五代史伶官传序》是一篇史论典范，其作者是（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B.欧阳修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C.白居易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D.柳宗元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下列加点的词解释错误的是（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2162402" cy="1257432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62402" cy="125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“遥岑远目，献愁供恨，玉簪螺髻”所用的修辞手法是（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A.象征、比喻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B.象征、拟人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C.双关、比喻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D.比喻、拟人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《苦恼》一文在刻画人物形象时运用了哪些手法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A.肖像描写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B.环境烘托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C.白描手法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D.对话、细节与心理描写方法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《冯谖客孟尝君》采用了欲扬先抑的表现手法，下列不属于贬抑手法的一项是（）。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A.孟尝君曰：“客何好”曰：“客无好也。”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B.左右皆恶之，以为贪而不知足。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C.孟尝君不悦，曰：“诺，先生休矣!”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D.孟尝君为相数十年，无纤介之祸者，冯谖之计也。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“明月松间照，清泉石上流”使用的修辞方法是（）。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A.排比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C.夸张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D.对偶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下列带点的字解释正确的是（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A.而吾未尝以自多者。多：夸耀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B.举先王之政，以兴利除弊。举：列举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C.此所谓藉寇兵而赍盗粮者也。赍：借给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D.初守睢阳时，士卒仅万人。仅：只有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在“送别”这折戏中，莺莺深深忧虑的是（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A.离愁别恨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B.母亲干涉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C.金榜无名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D.婚姻悲剧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“既来之，则安之”这句古语出自（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https://d.book118.com/177040055156006044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image" Target="media/image1.png" /><Relationship Id="rId8" Type="http://schemas.openxmlformats.org/officeDocument/2006/relationships/footer" Target="footer3.xml" /><Relationship Id="rId9" Type="http://schemas.openxmlformats.org/officeDocument/2006/relationships/hyperlink" Target="https://d.book118.com/177040055156006044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