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F5BF9" w14:paraId="78B79D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5BF9" w14:paraId="374D78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5BF9" w14:paraId="2648FC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5BF9" w:rsidRPr="003F5BF9" w14:paraId="328CE07D" w14:textId="7461A59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F5BF9">
        <w:rPr>
          <w:rFonts w:ascii="宋体" w:eastAsia="宋体" w:hAnsi="宋体" w:hint="eastAsia"/>
          <w:b/>
          <w:sz w:val="60"/>
        </w:rPr>
        <w:t>射线分析测试仪项目指标评估报告</w:t>
      </w:r>
    </w:p>
    <w:p w:rsidR="003F5BF9" w:rsidP="003F5BF9" w14:paraId="7A310096" w14:textId="6C41C76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F5BF9">
        <w:rPr>
          <w:rFonts w:ascii="仿宋" w:eastAsia="仿宋" w:hAnsi="仿宋" w:hint="eastAsia"/>
          <w:b/>
          <w:sz w:val="40"/>
        </w:rPr>
        <w:t>目录</w:t>
      </w:r>
    </w:p>
    <w:p w:rsidR="003F5BF9" w14:paraId="7949AA3B" w14:textId="01D05C1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F5BF9" w14:paraId="1A14A387" w14:textId="699225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F5BF9" w14:paraId="24D242E5" w14:textId="54AC57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F5BF9" w14:paraId="315CFE4B" w14:textId="72773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F5BF9" w14:paraId="57945870" w14:textId="72C0D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F5BF9" w14:paraId="7111AEAE" w14:textId="7DADAD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F5BF9" w14:paraId="4E673BED" w14:textId="56542A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二、射线分析测试仪项目概论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F5BF9" w14:paraId="6972D088" w14:textId="4B25B1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(一)、射线分析测试仪项目名称及投资人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F5BF9" w14:paraId="74B6DEA6" w14:textId="6FD65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F5BF9" w14:paraId="26888011" w14:textId="4070B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F5BF9" w14:paraId="5DA5C618" w14:textId="7BC44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F5BF9" w14:paraId="3BAD7038" w14:textId="212EAD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(五)、射线分析测试仪项目建设背景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F5BF9" w14:paraId="07B6E499" w14:textId="6BD0BF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F5BF9" w14:paraId="0E6C634E" w14:textId="21F1D8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F5BF9" w14:paraId="6F2A50C5" w14:textId="23CFAE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F5BF9" w14:paraId="45698090" w14:textId="623FB1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5BF9" w14:paraId="7B75FCD6" w14:textId="3147EE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5BF9" w14:paraId="7871867D" w14:textId="59204F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5BF9" w14:paraId="36416737" w14:textId="40789D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(一)、射线分析测试仪项目工程设计总体要求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5BF9" w14:paraId="062181ED" w14:textId="1447A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_Toc153346069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5BF9" w14:paraId="4E820583" w14:textId="56C9A0D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F5BF9" w14:paraId="6D1A5711" w14:textId="2FF080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F5BF9" w14:paraId="268B1745" w14:textId="6D0420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F5BF9" w14:paraId="410881B7" w14:textId="554012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(二)、射线分析测试仪项目技术工艺简要分析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F5BF9" w14:paraId="7E65268A" w14:textId="77714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F5BF9" w14:paraId="09846CE7" w14:textId="745D3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(四)、射线分析测试仪项目技术流程简述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F5BF9" w14:paraId="38529BA2" w14:textId="0493FA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F5BF9" w14:paraId="542954CA" w14:textId="442411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F5BF9" w14:paraId="50A6B966" w14:textId="7FC014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F5BF9" w14:paraId="27236D1A" w14:textId="76F565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_Toc153346079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F5BF9" w14:paraId="151D3944" w14:textId="49317B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(三)、射线分析测试仪项目盈利能力分析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F5BF9" w14:paraId="1D2AAFBC" w14:textId="62BD51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F5BF9" w14:paraId="09A48476" w14:textId="1EE73D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F5BF9" w14:paraId="077A4916" w14:textId="264029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F5BF9" w14:paraId="79527687" w14:textId="60BBD1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5BF9" w14:paraId="6B9A1951" w14:textId="72AC1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5BF9" w14:paraId="11CA376F" w14:textId="2BAB1B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5BF9" w14:paraId="15BD4C4F" w14:textId="3B4FF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F5BF9" w14:paraId="1A2521E8" w14:textId="429B16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F5BF9" w14:paraId="1D928565" w14:textId="303668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_Toc153346089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F5BF9" w14:paraId="19142B71" w14:textId="50141D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_Toc153346090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F5BF9" w14:paraId="35D346EC" w14:textId="5E3E83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_Toc153346091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F5BF9" w14:paraId="0554A068" w14:textId="755775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_Toc153346092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https://d.book118.com/177060035051006032</w:t>
        </w:r>
      </w:hyperlink>
    </w:p>
    <w:p w:rsidR="003F5BF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P="00F9472B" w14:paraId="6A4D9FC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5BF9" w14:paraId="66C2E9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P="00F9472B" w14:paraId="3EF7D7CF" w14:textId="4DC4C1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F5BF9" w14:paraId="3E5A444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paraId="132AE32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P="00F9472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5BF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P="00F9472B" w14:textId="4DC4C1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F5BF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P="00F9472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5BF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P="00F9472B" w14:textId="4DC4C1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F5BF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paraId="0479B51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RPr="003F5BF9" w:rsidP="003F5BF9" w14:paraId="696EDF18" w14:textId="6F58BA8F">
    <w:pPr>
      <w:pStyle w:val="Header"/>
      <w:rPr>
        <w:rFonts w:ascii="仿宋" w:eastAsia="仿宋" w:hAnsi="仿宋"/>
      </w:rPr>
    </w:pPr>
    <w:r w:rsidRPr="003F5BF9">
      <w:rPr>
        <w:rFonts w:ascii="仿宋" w:eastAsia="仿宋" w:hAnsi="仿宋" w:hint="eastAsia"/>
      </w:rPr>
      <w:t>射线分析测试仪项目指标评估报告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paraId="60A05F5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RPr="003F5BF9" w:rsidP="003F5BF9" w14:textId="6F58BA8F">
    <w:pPr>
      <w:pStyle w:val="Header"/>
      <w:rPr>
        <w:rFonts w:ascii="仿宋" w:eastAsia="仿宋" w:hAnsi="仿宋"/>
      </w:rPr>
    </w:pPr>
    <w:r w:rsidRPr="003F5BF9">
      <w:rPr>
        <w:rFonts w:ascii="仿宋" w:eastAsia="仿宋" w:hAnsi="仿宋" w:hint="eastAsia"/>
      </w:rPr>
      <w:t>射线分析测试仪项目指标评估报告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:rsidRPr="003F5BF9" w:rsidP="003F5BF9" w14:textId="6F58BA8F">
    <w:pPr>
      <w:pStyle w:val="Header"/>
      <w:rPr>
        <w:rFonts w:ascii="仿宋" w:eastAsia="仿宋" w:hAnsi="仿宋"/>
      </w:rPr>
    </w:pPr>
    <w:r w:rsidRPr="003F5BF9">
      <w:rPr>
        <w:rFonts w:ascii="仿宋" w:eastAsia="仿宋" w:hAnsi="仿宋" w:hint="eastAsia"/>
      </w:rPr>
      <w:t>射线分析测试仪项目指标评估报告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5BF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F9"/>
    <w:rsid w:val="003F5BF9"/>
    <w:rsid w:val="008D0AF2"/>
    <w:rsid w:val="00F947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81F960"/>
  <w15:chartTrackingRefBased/>
  <w15:docId w15:val="{E205136A-E4B6-4BA9-BEC9-422D3A4E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F5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F5B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F5BF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F5BF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F5B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F5BF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F5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F5BF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F5BF9"/>
  </w:style>
  <w:style w:type="paragraph" w:styleId="TOC1">
    <w:name w:val="toc 1"/>
    <w:basedOn w:val="Normal"/>
    <w:next w:val="Normal"/>
    <w:autoRedefine/>
    <w:uiPriority w:val="39"/>
    <w:unhideWhenUsed/>
    <w:rsid w:val="003F5BF9"/>
  </w:style>
  <w:style w:type="paragraph" w:styleId="TOC2">
    <w:name w:val="toc 2"/>
    <w:basedOn w:val="Normal"/>
    <w:next w:val="Normal"/>
    <w:autoRedefine/>
    <w:uiPriority w:val="39"/>
    <w:unhideWhenUsed/>
    <w:rsid w:val="003F5BF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7706003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4064</Words>
  <Characters>23170</Characters>
  <Application>Microsoft Office Word</Application>
  <DocSecurity>0</DocSecurity>
  <Lines>193</Lines>
  <Paragraphs>54</Paragraphs>
  <ScaleCrop>false</ScaleCrop>
  <Company/>
  <LinksUpToDate>false</LinksUpToDate>
  <CharactersWithSpaces>27180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2023-12-12T23:46:00Z</dcterms:created>
  <dcterms:modified xsi:type="dcterms:W3CDTF">2023-12-12T23:47:00Z</dcterms:modified>
</cp:coreProperties>
</file>