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伺服定位系统项目规划设计方案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2" w:history="1">
        <w:r>
          <w:rPr>
            <w:rFonts w:ascii="仿宋" w:eastAsia="仿宋" w:hAnsi="仿宋" w:cs="仿宋" w:hint="eastAsia"/>
            <w:lang w:eastAsia="zh-CN"/>
          </w:rPr>
          <w:t>前言</w:t>
        </w:r>
        <w:r>
          <w:tab/>
        </w:r>
        <w:r>
          <w:fldChar w:fldCharType="begin"/>
        </w:r>
        <w:r>
          <w:instrText xml:space="preserve"> PAGEREF _Toc8502 \h </w:instrText>
        </w:r>
        <w:r>
          <w:fldChar w:fldCharType="separate"/>
        </w:r>
        <w:r>
          <w:t>3</w:t>
        </w:r>
        <w:r>
          <w:fldChar w:fldCharType="end"/>
        </w:r>
      </w:hyperlink>
    </w:p>
    <w:p>
      <w:pPr>
        <w:pStyle w:val="TOC1"/>
        <w:tabs>
          <w:tab w:val="right" w:leader="dot" w:pos="8306"/>
        </w:tabs>
      </w:pPr>
      <w:hyperlink w:anchor="_Toc31018" w:history="1">
        <w:r>
          <w:rPr>
            <w:rFonts w:ascii="仿宋" w:eastAsia="仿宋" w:hAnsi="仿宋" w:cs="仿宋" w:hint="eastAsia"/>
            <w:lang w:eastAsia="zh-CN"/>
          </w:rPr>
          <w:t>一、伺服定位系统项目危机管理</w:t>
        </w:r>
        <w:r>
          <w:tab/>
        </w:r>
        <w:r>
          <w:fldChar w:fldCharType="begin"/>
        </w:r>
        <w:r>
          <w:instrText xml:space="preserve"> PAGEREF _Toc31018 \h </w:instrText>
        </w:r>
        <w:r>
          <w:fldChar w:fldCharType="separate"/>
        </w:r>
        <w:r>
          <w:t>3</w:t>
        </w:r>
        <w:r>
          <w:fldChar w:fldCharType="end"/>
        </w:r>
      </w:hyperlink>
    </w:p>
    <w:p>
      <w:pPr>
        <w:pStyle w:val="TOC2"/>
        <w:tabs>
          <w:tab w:val="right" w:leader="dot" w:pos="8306"/>
        </w:tabs>
      </w:pPr>
      <w:hyperlink w:anchor="_Toc25657" w:history="1">
        <w:r>
          <w:rPr>
            <w:rFonts w:ascii="仿宋" w:eastAsia="仿宋" w:hAnsi="仿宋" w:cs="仿宋" w:hint="eastAsia"/>
            <w:lang w:eastAsia="zh-CN"/>
          </w:rPr>
          <w:t>(一)、危机预警与识别</w:t>
        </w:r>
        <w:r>
          <w:tab/>
        </w:r>
        <w:r>
          <w:fldChar w:fldCharType="begin"/>
        </w:r>
        <w:r>
          <w:instrText xml:space="preserve"> PAGEREF _Toc25657 \h </w:instrText>
        </w:r>
        <w:r>
          <w:fldChar w:fldCharType="separate"/>
        </w:r>
        <w:r>
          <w:t>3</w:t>
        </w:r>
        <w:r>
          <w:fldChar w:fldCharType="end"/>
        </w:r>
      </w:hyperlink>
    </w:p>
    <w:p>
      <w:pPr>
        <w:pStyle w:val="TOC2"/>
        <w:tabs>
          <w:tab w:val="right" w:leader="dot" w:pos="8306"/>
        </w:tabs>
      </w:pPr>
      <w:hyperlink w:anchor="_Toc22587" w:history="1">
        <w:r>
          <w:rPr>
            <w:rFonts w:ascii="仿宋" w:eastAsia="仿宋" w:hAnsi="仿宋" w:cs="仿宋" w:hint="eastAsia"/>
            <w:lang w:eastAsia="zh-CN"/>
          </w:rPr>
          <w:t>(二)、危机应对与恢复</w:t>
        </w:r>
        <w:r>
          <w:tab/>
        </w:r>
        <w:r>
          <w:fldChar w:fldCharType="begin"/>
        </w:r>
        <w:r>
          <w:instrText xml:space="preserve"> PAGEREF _Toc22587 \h </w:instrText>
        </w:r>
        <w:r>
          <w:fldChar w:fldCharType="separate"/>
        </w:r>
        <w:r>
          <w:t>4</w:t>
        </w:r>
        <w:r>
          <w:fldChar w:fldCharType="end"/>
        </w:r>
      </w:hyperlink>
    </w:p>
    <w:p>
      <w:pPr>
        <w:pStyle w:val="TOC1"/>
        <w:tabs>
          <w:tab w:val="right" w:leader="dot" w:pos="8306"/>
        </w:tabs>
      </w:pPr>
      <w:hyperlink w:anchor="_Toc29396" w:history="1">
        <w:r>
          <w:rPr>
            <w:rFonts w:ascii="仿宋" w:eastAsia="仿宋" w:hAnsi="仿宋" w:cs="仿宋" w:hint="eastAsia"/>
            <w:lang w:eastAsia="zh-CN"/>
          </w:rPr>
          <w:t>二、伺服定位系统项目土建工程</w:t>
        </w:r>
        <w:r>
          <w:tab/>
        </w:r>
        <w:r>
          <w:fldChar w:fldCharType="begin"/>
        </w:r>
        <w:r>
          <w:instrText xml:space="preserve"> PAGEREF _Toc29396 \h </w:instrText>
        </w:r>
        <w:r>
          <w:fldChar w:fldCharType="separate"/>
        </w:r>
        <w:r>
          <w:t>5</w:t>
        </w:r>
        <w:r>
          <w:fldChar w:fldCharType="end"/>
        </w:r>
      </w:hyperlink>
    </w:p>
    <w:p>
      <w:pPr>
        <w:pStyle w:val="TOC2"/>
        <w:tabs>
          <w:tab w:val="right" w:leader="dot" w:pos="8306"/>
        </w:tabs>
      </w:pPr>
      <w:hyperlink w:anchor="_Toc15512" w:history="1">
        <w:r>
          <w:rPr>
            <w:rFonts w:ascii="仿宋" w:eastAsia="仿宋" w:hAnsi="仿宋" w:cs="仿宋" w:hint="eastAsia"/>
            <w:lang w:eastAsia="zh-CN"/>
          </w:rPr>
          <w:t>(一)、建筑工程设计原则</w:t>
        </w:r>
        <w:r>
          <w:tab/>
        </w:r>
        <w:r>
          <w:fldChar w:fldCharType="begin"/>
        </w:r>
        <w:r>
          <w:instrText xml:space="preserve"> PAGEREF _Toc15512 \h </w:instrText>
        </w:r>
        <w:r>
          <w:fldChar w:fldCharType="separate"/>
        </w:r>
        <w:r>
          <w:t>5</w:t>
        </w:r>
        <w:r>
          <w:fldChar w:fldCharType="end"/>
        </w:r>
      </w:hyperlink>
    </w:p>
    <w:p>
      <w:pPr>
        <w:pStyle w:val="TOC2"/>
        <w:tabs>
          <w:tab w:val="right" w:leader="dot" w:pos="8306"/>
        </w:tabs>
      </w:pPr>
      <w:hyperlink w:anchor="_Toc23122" w:history="1">
        <w:r>
          <w:rPr>
            <w:rFonts w:ascii="仿宋" w:eastAsia="仿宋" w:hAnsi="仿宋" w:cs="仿宋" w:hint="eastAsia"/>
            <w:lang w:eastAsia="zh-CN"/>
          </w:rPr>
          <w:t>(二)、土建工程设计年限及安全等级</w:t>
        </w:r>
        <w:r>
          <w:tab/>
        </w:r>
        <w:r>
          <w:fldChar w:fldCharType="begin"/>
        </w:r>
        <w:r>
          <w:instrText xml:space="preserve"> PAGEREF _Toc23122 \h </w:instrText>
        </w:r>
        <w:r>
          <w:fldChar w:fldCharType="separate"/>
        </w:r>
        <w:r>
          <w:t>7</w:t>
        </w:r>
        <w:r>
          <w:fldChar w:fldCharType="end"/>
        </w:r>
      </w:hyperlink>
    </w:p>
    <w:p>
      <w:pPr>
        <w:pStyle w:val="TOC2"/>
        <w:tabs>
          <w:tab w:val="right" w:leader="dot" w:pos="8306"/>
        </w:tabs>
      </w:pPr>
      <w:hyperlink w:anchor="_Toc30978" w:history="1">
        <w:r>
          <w:rPr>
            <w:rFonts w:ascii="仿宋" w:eastAsia="仿宋" w:hAnsi="仿宋" w:cs="仿宋" w:hint="eastAsia"/>
            <w:lang w:eastAsia="zh-CN"/>
          </w:rPr>
          <w:t>(三)、建筑工程设计总体要求</w:t>
        </w:r>
        <w:r>
          <w:tab/>
        </w:r>
        <w:r>
          <w:fldChar w:fldCharType="begin"/>
        </w:r>
        <w:r>
          <w:instrText xml:space="preserve"> PAGEREF _Toc30978 \h </w:instrText>
        </w:r>
        <w:r>
          <w:fldChar w:fldCharType="separate"/>
        </w:r>
        <w:r>
          <w:t>8</w:t>
        </w:r>
        <w:r>
          <w:fldChar w:fldCharType="end"/>
        </w:r>
      </w:hyperlink>
    </w:p>
    <w:p>
      <w:pPr>
        <w:pStyle w:val="TOC2"/>
        <w:tabs>
          <w:tab w:val="right" w:leader="dot" w:pos="8306"/>
        </w:tabs>
      </w:pPr>
      <w:hyperlink w:anchor="_Toc14979" w:history="1">
        <w:r>
          <w:rPr>
            <w:rFonts w:ascii="仿宋" w:eastAsia="仿宋" w:hAnsi="仿宋" w:cs="仿宋" w:hint="eastAsia"/>
            <w:lang w:eastAsia="zh-CN"/>
          </w:rPr>
          <w:t>(四)、土建工程建设指标</w:t>
        </w:r>
        <w:r>
          <w:tab/>
        </w:r>
        <w:r>
          <w:fldChar w:fldCharType="begin"/>
        </w:r>
        <w:r>
          <w:instrText xml:space="preserve"> PAGEREF _Toc14979 \h </w:instrText>
        </w:r>
        <w:r>
          <w:fldChar w:fldCharType="separate"/>
        </w:r>
        <w:r>
          <w:t>8</w:t>
        </w:r>
        <w:r>
          <w:fldChar w:fldCharType="end"/>
        </w:r>
      </w:hyperlink>
    </w:p>
    <w:p>
      <w:pPr>
        <w:pStyle w:val="TOC1"/>
        <w:tabs>
          <w:tab w:val="right" w:leader="dot" w:pos="8306"/>
        </w:tabs>
      </w:pPr>
      <w:hyperlink w:anchor="_Toc19900" w:history="1">
        <w:r>
          <w:rPr>
            <w:rFonts w:ascii="仿宋" w:eastAsia="仿宋" w:hAnsi="仿宋" w:cs="仿宋" w:hint="eastAsia"/>
            <w:lang w:eastAsia="zh-CN"/>
          </w:rPr>
          <w:t>三、伺服定位系统项目文档管理</w:t>
        </w:r>
        <w:r>
          <w:tab/>
        </w:r>
        <w:r>
          <w:fldChar w:fldCharType="begin"/>
        </w:r>
        <w:r>
          <w:instrText xml:space="preserve"> PAGEREF _Toc19900 \h </w:instrText>
        </w:r>
        <w:r>
          <w:fldChar w:fldCharType="separate"/>
        </w:r>
        <w:r>
          <w:t>9</w:t>
        </w:r>
        <w:r>
          <w:fldChar w:fldCharType="end"/>
        </w:r>
      </w:hyperlink>
    </w:p>
    <w:p>
      <w:pPr>
        <w:pStyle w:val="TOC2"/>
        <w:tabs>
          <w:tab w:val="right" w:leader="dot" w:pos="8306"/>
        </w:tabs>
      </w:pPr>
      <w:hyperlink w:anchor="_Toc15246" w:history="1">
        <w:r>
          <w:rPr>
            <w:rFonts w:ascii="仿宋" w:eastAsia="仿宋" w:hAnsi="仿宋" w:cs="仿宋" w:hint="eastAsia"/>
            <w:lang w:eastAsia="zh-CN"/>
          </w:rPr>
          <w:t>(一)、文档编制与审查</w:t>
        </w:r>
        <w:r>
          <w:tab/>
        </w:r>
        <w:r>
          <w:fldChar w:fldCharType="begin"/>
        </w:r>
        <w:r>
          <w:instrText xml:space="preserve"> PAGEREF _Toc15246 \h </w:instrText>
        </w:r>
        <w:r>
          <w:fldChar w:fldCharType="separate"/>
        </w:r>
        <w:r>
          <w:t>9</w:t>
        </w:r>
        <w:r>
          <w:fldChar w:fldCharType="end"/>
        </w:r>
      </w:hyperlink>
    </w:p>
    <w:p>
      <w:pPr>
        <w:pStyle w:val="TOC2"/>
        <w:tabs>
          <w:tab w:val="right" w:leader="dot" w:pos="8306"/>
        </w:tabs>
      </w:pPr>
      <w:hyperlink w:anchor="_Toc12180" w:history="1">
        <w:r>
          <w:rPr>
            <w:rFonts w:ascii="仿宋" w:eastAsia="仿宋" w:hAnsi="仿宋" w:cs="仿宋" w:hint="eastAsia"/>
            <w:lang w:eastAsia="zh-CN"/>
          </w:rPr>
          <w:t>(二)、文档发布与分发</w:t>
        </w:r>
        <w:r>
          <w:tab/>
        </w:r>
        <w:r>
          <w:fldChar w:fldCharType="begin"/>
        </w:r>
        <w:r>
          <w:instrText xml:space="preserve"> PAGEREF _Toc12180 \h </w:instrText>
        </w:r>
        <w:r>
          <w:fldChar w:fldCharType="separate"/>
        </w:r>
        <w:r>
          <w:t>10</w:t>
        </w:r>
        <w:r>
          <w:fldChar w:fldCharType="end"/>
        </w:r>
      </w:hyperlink>
    </w:p>
    <w:p>
      <w:pPr>
        <w:pStyle w:val="TOC2"/>
        <w:tabs>
          <w:tab w:val="right" w:leader="dot" w:pos="8306"/>
        </w:tabs>
      </w:pPr>
      <w:hyperlink w:anchor="_Toc16192" w:history="1">
        <w:r>
          <w:rPr>
            <w:rFonts w:ascii="仿宋" w:eastAsia="仿宋" w:hAnsi="仿宋" w:cs="仿宋" w:hint="eastAsia"/>
            <w:lang w:eastAsia="zh-CN"/>
          </w:rPr>
          <w:t>(三)、文档存档与归档</w:t>
        </w:r>
        <w:r>
          <w:tab/>
        </w:r>
        <w:r>
          <w:fldChar w:fldCharType="begin"/>
        </w:r>
        <w:r>
          <w:instrText xml:space="preserve"> PAGEREF _Toc16192 \h </w:instrText>
        </w:r>
        <w:r>
          <w:fldChar w:fldCharType="separate"/>
        </w:r>
        <w:r>
          <w:t>11</w:t>
        </w:r>
        <w:r>
          <w:fldChar w:fldCharType="end"/>
        </w:r>
      </w:hyperlink>
    </w:p>
    <w:p>
      <w:pPr>
        <w:pStyle w:val="TOC1"/>
        <w:tabs>
          <w:tab w:val="right" w:leader="dot" w:pos="8306"/>
        </w:tabs>
      </w:pPr>
      <w:hyperlink w:anchor="_Toc8307" w:history="1">
        <w:r>
          <w:rPr>
            <w:rFonts w:ascii="仿宋" w:eastAsia="仿宋" w:hAnsi="仿宋" w:cs="仿宋" w:hint="eastAsia"/>
            <w:lang w:eastAsia="zh-CN"/>
          </w:rPr>
          <w:t>四、伺服定位系统项目绩效评估</w:t>
        </w:r>
        <w:r>
          <w:tab/>
        </w:r>
        <w:r>
          <w:fldChar w:fldCharType="begin"/>
        </w:r>
        <w:r>
          <w:instrText xml:space="preserve"> PAGEREF _Toc8307 \h </w:instrText>
        </w:r>
        <w:r>
          <w:fldChar w:fldCharType="separate"/>
        </w:r>
        <w:r>
          <w:t>12</w:t>
        </w:r>
        <w:r>
          <w:fldChar w:fldCharType="end"/>
        </w:r>
      </w:hyperlink>
    </w:p>
    <w:p>
      <w:pPr>
        <w:pStyle w:val="TOC2"/>
        <w:tabs>
          <w:tab w:val="right" w:leader="dot" w:pos="8306"/>
        </w:tabs>
      </w:pPr>
      <w:hyperlink w:anchor="_Toc4583" w:history="1">
        <w:r>
          <w:rPr>
            <w:rFonts w:ascii="仿宋" w:eastAsia="仿宋" w:hAnsi="仿宋" w:cs="仿宋" w:hint="eastAsia"/>
            <w:lang w:eastAsia="zh-CN"/>
          </w:rPr>
          <w:t>(一)、绩效评估指标</w:t>
        </w:r>
        <w:r>
          <w:tab/>
        </w:r>
        <w:r>
          <w:fldChar w:fldCharType="begin"/>
        </w:r>
        <w:r>
          <w:instrText xml:space="preserve"> PAGEREF _Toc4583 \h </w:instrText>
        </w:r>
        <w:r>
          <w:fldChar w:fldCharType="separate"/>
        </w:r>
        <w:r>
          <w:t>12</w:t>
        </w:r>
        <w:r>
          <w:fldChar w:fldCharType="end"/>
        </w:r>
      </w:hyperlink>
    </w:p>
    <w:p>
      <w:pPr>
        <w:pStyle w:val="TOC2"/>
        <w:tabs>
          <w:tab w:val="right" w:leader="dot" w:pos="8306"/>
        </w:tabs>
      </w:pPr>
      <w:hyperlink w:anchor="_Toc27982" w:history="1">
        <w:r>
          <w:rPr>
            <w:rFonts w:ascii="仿宋" w:eastAsia="仿宋" w:hAnsi="仿宋" w:cs="仿宋" w:hint="eastAsia"/>
            <w:lang w:eastAsia="zh-CN"/>
          </w:rPr>
          <w:t>(二)、绩效评估方法</w:t>
        </w:r>
        <w:r>
          <w:tab/>
        </w:r>
        <w:r>
          <w:fldChar w:fldCharType="begin"/>
        </w:r>
        <w:r>
          <w:instrText xml:space="preserve"> PAGEREF _Toc27982 \h </w:instrText>
        </w:r>
        <w:r>
          <w:fldChar w:fldCharType="separate"/>
        </w:r>
        <w:r>
          <w:t>13</w:t>
        </w:r>
        <w:r>
          <w:fldChar w:fldCharType="end"/>
        </w:r>
      </w:hyperlink>
    </w:p>
    <w:p>
      <w:pPr>
        <w:pStyle w:val="TOC2"/>
        <w:tabs>
          <w:tab w:val="right" w:leader="dot" w:pos="8306"/>
        </w:tabs>
      </w:pPr>
      <w:hyperlink w:anchor="_Toc16129" w:history="1">
        <w:r>
          <w:rPr>
            <w:rFonts w:ascii="仿宋" w:eastAsia="仿宋" w:hAnsi="仿宋" w:cs="仿宋" w:hint="eastAsia"/>
            <w:lang w:eastAsia="zh-CN"/>
          </w:rPr>
          <w:t>(三)、绩效评估周期</w:t>
        </w:r>
        <w:r>
          <w:tab/>
        </w:r>
        <w:r>
          <w:fldChar w:fldCharType="begin"/>
        </w:r>
        <w:r>
          <w:instrText xml:space="preserve"> PAGEREF _Toc16129 \h </w:instrText>
        </w:r>
        <w:r>
          <w:fldChar w:fldCharType="separate"/>
        </w:r>
        <w:r>
          <w:t>14</w:t>
        </w:r>
        <w:r>
          <w:fldChar w:fldCharType="end"/>
        </w:r>
      </w:hyperlink>
    </w:p>
    <w:p>
      <w:pPr>
        <w:pStyle w:val="TOC1"/>
        <w:tabs>
          <w:tab w:val="right" w:leader="dot" w:pos="8306"/>
        </w:tabs>
      </w:pPr>
      <w:hyperlink w:anchor="_Toc1188" w:history="1">
        <w:r>
          <w:rPr>
            <w:rFonts w:ascii="仿宋" w:eastAsia="仿宋" w:hAnsi="仿宋" w:cs="仿宋" w:hint="eastAsia"/>
            <w:lang w:eastAsia="zh-CN"/>
          </w:rPr>
          <w:t>五、伺服定位系统项目概论</w:t>
        </w:r>
        <w:r>
          <w:tab/>
        </w:r>
        <w:r>
          <w:fldChar w:fldCharType="begin"/>
        </w:r>
        <w:r>
          <w:instrText xml:space="preserve"> PAGEREF _Toc1188 \h </w:instrText>
        </w:r>
        <w:r>
          <w:fldChar w:fldCharType="separate"/>
        </w:r>
        <w:r>
          <w:t>15</w:t>
        </w:r>
        <w:r>
          <w:fldChar w:fldCharType="end"/>
        </w:r>
      </w:hyperlink>
    </w:p>
    <w:p>
      <w:pPr>
        <w:pStyle w:val="TOC2"/>
        <w:tabs>
          <w:tab w:val="right" w:leader="dot" w:pos="8306"/>
        </w:tabs>
      </w:pPr>
      <w:hyperlink w:anchor="_Toc4152" w:history="1">
        <w:r>
          <w:rPr>
            <w:rFonts w:ascii="仿宋" w:eastAsia="仿宋" w:hAnsi="仿宋" w:cs="仿宋" w:hint="eastAsia"/>
            <w:lang w:eastAsia="zh-CN"/>
          </w:rPr>
          <w:t>(一)、伺服定位系统项目概况</w:t>
        </w:r>
        <w:r>
          <w:tab/>
        </w:r>
        <w:r>
          <w:fldChar w:fldCharType="begin"/>
        </w:r>
        <w:r>
          <w:instrText xml:space="preserve"> PAGEREF _Toc4152 \h </w:instrText>
        </w:r>
        <w:r>
          <w:fldChar w:fldCharType="separate"/>
        </w:r>
        <w:r>
          <w:t>15</w:t>
        </w:r>
        <w:r>
          <w:fldChar w:fldCharType="end"/>
        </w:r>
      </w:hyperlink>
    </w:p>
    <w:p>
      <w:pPr>
        <w:pStyle w:val="TOC2"/>
        <w:tabs>
          <w:tab w:val="right" w:leader="dot" w:pos="8306"/>
        </w:tabs>
      </w:pPr>
      <w:hyperlink w:anchor="_Toc29170" w:history="1">
        <w:r>
          <w:rPr>
            <w:rFonts w:ascii="仿宋" w:eastAsia="仿宋" w:hAnsi="仿宋" w:cs="仿宋" w:hint="eastAsia"/>
            <w:lang w:eastAsia="zh-CN"/>
          </w:rPr>
          <w:t>(二)、伺服定位系统项目目标</w:t>
        </w:r>
        <w:r>
          <w:tab/>
        </w:r>
        <w:r>
          <w:fldChar w:fldCharType="begin"/>
        </w:r>
        <w:r>
          <w:instrText xml:space="preserve"> PAGEREF _Toc29170 \h </w:instrText>
        </w:r>
        <w:r>
          <w:fldChar w:fldCharType="separate"/>
        </w:r>
        <w:r>
          <w:t>18</w:t>
        </w:r>
        <w:r>
          <w:fldChar w:fldCharType="end"/>
        </w:r>
      </w:hyperlink>
    </w:p>
    <w:p>
      <w:pPr>
        <w:pStyle w:val="TOC2"/>
        <w:tabs>
          <w:tab w:val="right" w:leader="dot" w:pos="8306"/>
        </w:tabs>
      </w:pPr>
      <w:hyperlink w:anchor="_Toc12688" w:history="1">
        <w:r>
          <w:rPr>
            <w:rFonts w:ascii="仿宋" w:eastAsia="仿宋" w:hAnsi="仿宋" w:cs="仿宋" w:hint="eastAsia"/>
            <w:lang w:eastAsia="zh-CN"/>
          </w:rPr>
          <w:t>(三)、伺服定位系统项目提出的理由</w:t>
        </w:r>
        <w:r>
          <w:tab/>
        </w:r>
        <w:r>
          <w:fldChar w:fldCharType="begin"/>
        </w:r>
        <w:r>
          <w:instrText xml:space="preserve"> PAGEREF _Toc12688 \h </w:instrText>
        </w:r>
        <w:r>
          <w:fldChar w:fldCharType="separate"/>
        </w:r>
        <w:r>
          <w:t>18</w:t>
        </w:r>
        <w:r>
          <w:fldChar w:fldCharType="end"/>
        </w:r>
      </w:hyperlink>
    </w:p>
    <w:p>
      <w:pPr>
        <w:pStyle w:val="TOC2"/>
        <w:tabs>
          <w:tab w:val="right" w:leader="dot" w:pos="8306"/>
        </w:tabs>
      </w:pPr>
      <w:hyperlink w:anchor="_Toc11717" w:history="1">
        <w:r>
          <w:rPr>
            <w:rFonts w:ascii="仿宋" w:eastAsia="仿宋" w:hAnsi="仿宋" w:cs="仿宋" w:hint="eastAsia"/>
            <w:lang w:eastAsia="zh-CN"/>
          </w:rPr>
          <w:t>(四)、伺服定位系统项目意义</w:t>
        </w:r>
        <w:r>
          <w:tab/>
        </w:r>
        <w:r>
          <w:fldChar w:fldCharType="begin"/>
        </w:r>
        <w:r>
          <w:instrText xml:space="preserve"> PAGEREF _Toc11717 \h </w:instrText>
        </w:r>
        <w:r>
          <w:fldChar w:fldCharType="separate"/>
        </w:r>
        <w:r>
          <w:t>20</w:t>
        </w:r>
        <w:r>
          <w:fldChar w:fldCharType="end"/>
        </w:r>
      </w:hyperlink>
    </w:p>
    <w:p>
      <w:pPr>
        <w:pStyle w:val="TOC2"/>
        <w:tabs>
          <w:tab w:val="right" w:leader="dot" w:pos="8306"/>
        </w:tabs>
      </w:pPr>
      <w:hyperlink w:anchor="_Toc2989" w:history="1">
        <w:r>
          <w:rPr>
            <w:rFonts w:ascii="仿宋" w:eastAsia="仿宋" w:hAnsi="仿宋" w:cs="仿宋" w:hint="eastAsia"/>
            <w:lang w:eastAsia="zh-CN"/>
          </w:rPr>
          <w:t>(五)、伺服定位系统项目背景</w:t>
        </w:r>
        <w:r>
          <w:tab/>
        </w:r>
        <w:r>
          <w:fldChar w:fldCharType="begin"/>
        </w:r>
        <w:r>
          <w:instrText xml:space="preserve"> PAGEREF _Toc2989 \h </w:instrText>
        </w:r>
        <w:r>
          <w:fldChar w:fldCharType="separate"/>
        </w:r>
        <w:r>
          <w:t>21</w:t>
        </w:r>
        <w:r>
          <w:fldChar w:fldCharType="end"/>
        </w:r>
      </w:hyperlink>
    </w:p>
    <w:p>
      <w:pPr>
        <w:pStyle w:val="TOC1"/>
        <w:tabs>
          <w:tab w:val="right" w:leader="dot" w:pos="8306"/>
        </w:tabs>
      </w:pPr>
      <w:hyperlink w:anchor="_Toc12109" w:history="1">
        <w:r>
          <w:rPr>
            <w:rFonts w:ascii="仿宋" w:eastAsia="仿宋" w:hAnsi="仿宋" w:cs="仿宋" w:hint="eastAsia"/>
            <w:lang w:eastAsia="zh-CN"/>
          </w:rPr>
          <w:t>六、伺服定位系统项目选址可行性分析</w:t>
        </w:r>
        <w:r>
          <w:tab/>
        </w:r>
        <w:r>
          <w:fldChar w:fldCharType="begin"/>
        </w:r>
        <w:r>
          <w:instrText xml:space="preserve"> PAGEREF _Toc12109 \h </w:instrText>
        </w:r>
        <w:r>
          <w:fldChar w:fldCharType="separate"/>
        </w:r>
        <w:r>
          <w:t>22</w:t>
        </w:r>
        <w:r>
          <w:fldChar w:fldCharType="end"/>
        </w:r>
      </w:hyperlink>
    </w:p>
    <w:p>
      <w:pPr>
        <w:pStyle w:val="TOC2"/>
        <w:tabs>
          <w:tab w:val="right" w:leader="dot" w:pos="8306"/>
        </w:tabs>
      </w:pPr>
      <w:hyperlink w:anchor="_Toc11672" w:history="1">
        <w:r>
          <w:rPr>
            <w:rFonts w:ascii="仿宋" w:eastAsia="仿宋" w:hAnsi="仿宋" w:cs="仿宋" w:hint="eastAsia"/>
            <w:lang w:eastAsia="zh-CN"/>
          </w:rPr>
          <w:t>(一)、伺服定位系统项目选址</w:t>
        </w:r>
        <w:r>
          <w:tab/>
        </w:r>
        <w:r>
          <w:fldChar w:fldCharType="begin"/>
        </w:r>
        <w:r>
          <w:instrText xml:space="preserve"> PAGEREF _Toc11672 \h </w:instrText>
        </w:r>
        <w:r>
          <w:fldChar w:fldCharType="separate"/>
        </w:r>
        <w:r>
          <w:t>22</w:t>
        </w:r>
        <w:r>
          <w:fldChar w:fldCharType="end"/>
        </w:r>
      </w:hyperlink>
    </w:p>
    <w:p>
      <w:pPr>
        <w:pStyle w:val="TOC2"/>
        <w:tabs>
          <w:tab w:val="right" w:leader="dot" w:pos="8306"/>
        </w:tabs>
      </w:pPr>
      <w:hyperlink w:anchor="_Toc21409" w:history="1">
        <w:r>
          <w:rPr>
            <w:rFonts w:ascii="仿宋" w:eastAsia="仿宋" w:hAnsi="仿宋" w:cs="仿宋" w:hint="eastAsia"/>
            <w:lang w:eastAsia="zh-CN"/>
          </w:rPr>
          <w:t>(二)、用地控制指标</w:t>
        </w:r>
        <w:r>
          <w:tab/>
        </w:r>
        <w:r>
          <w:fldChar w:fldCharType="begin"/>
        </w:r>
        <w:r>
          <w:instrText xml:space="preserve"> PAGEREF _Toc21409 \h </w:instrText>
        </w:r>
        <w:r>
          <w:fldChar w:fldCharType="separate"/>
        </w:r>
        <w:r>
          <w:t>22</w:t>
        </w:r>
        <w:r>
          <w:fldChar w:fldCharType="end"/>
        </w:r>
      </w:hyperlink>
    </w:p>
    <w:p>
      <w:pPr>
        <w:pStyle w:val="TOC2"/>
        <w:tabs>
          <w:tab w:val="right" w:leader="dot" w:pos="8306"/>
        </w:tabs>
      </w:pPr>
      <w:hyperlink w:anchor="_Toc10615" w:history="1">
        <w:r>
          <w:rPr>
            <w:rFonts w:ascii="仿宋" w:eastAsia="仿宋" w:hAnsi="仿宋" w:cs="仿宋" w:hint="eastAsia"/>
            <w:lang w:eastAsia="zh-CN"/>
          </w:rPr>
          <w:t>(三)、节约用地措施</w:t>
        </w:r>
        <w:r>
          <w:tab/>
        </w:r>
        <w:r>
          <w:fldChar w:fldCharType="begin"/>
        </w:r>
        <w:r>
          <w:instrText xml:space="preserve"> PAGEREF _Toc10615 \h </w:instrText>
        </w:r>
        <w:r>
          <w:fldChar w:fldCharType="separate"/>
        </w:r>
        <w:r>
          <w:t>24</w:t>
        </w:r>
        <w:r>
          <w:fldChar w:fldCharType="end"/>
        </w:r>
      </w:hyperlink>
    </w:p>
    <w:p>
      <w:pPr>
        <w:pStyle w:val="TOC2"/>
        <w:tabs>
          <w:tab w:val="right" w:leader="dot" w:pos="8306"/>
        </w:tabs>
      </w:pPr>
      <w:hyperlink w:anchor="_Toc4119" w:history="1">
        <w:r>
          <w:rPr>
            <w:rFonts w:ascii="仿宋" w:eastAsia="仿宋" w:hAnsi="仿宋" w:cs="仿宋" w:hint="eastAsia"/>
            <w:lang w:eastAsia="zh-CN"/>
          </w:rPr>
          <w:t>(四)、总图布置方案</w:t>
        </w:r>
        <w:r>
          <w:tab/>
        </w:r>
        <w:r>
          <w:fldChar w:fldCharType="begin"/>
        </w:r>
        <w:r>
          <w:instrText xml:space="preserve"> PAGEREF _Toc4119 \h </w:instrText>
        </w:r>
        <w:r>
          <w:fldChar w:fldCharType="separate"/>
        </w:r>
        <w:r>
          <w:t>25</w:t>
        </w:r>
        <w:r>
          <w:fldChar w:fldCharType="end"/>
        </w:r>
      </w:hyperlink>
    </w:p>
    <w:p>
      <w:pPr>
        <w:pStyle w:val="TOC2"/>
        <w:tabs>
          <w:tab w:val="right" w:leader="dot" w:pos="8306"/>
        </w:tabs>
      </w:pPr>
      <w:hyperlink w:anchor="_Toc9216" w:history="1">
        <w:r>
          <w:rPr>
            <w:rFonts w:ascii="仿宋" w:eastAsia="仿宋" w:hAnsi="仿宋" w:cs="仿宋" w:hint="eastAsia"/>
            <w:lang w:eastAsia="zh-CN"/>
          </w:rPr>
          <w:t>(五)、选址综合评价</w:t>
        </w:r>
        <w:r>
          <w:tab/>
        </w:r>
        <w:r>
          <w:fldChar w:fldCharType="begin"/>
        </w:r>
        <w:r>
          <w:instrText xml:space="preserve"> PAGEREF _Toc9216 \h </w:instrText>
        </w:r>
        <w:r>
          <w:fldChar w:fldCharType="separate"/>
        </w:r>
        <w:r>
          <w:t>26</w:t>
        </w:r>
        <w:r>
          <w:fldChar w:fldCharType="end"/>
        </w:r>
      </w:hyperlink>
    </w:p>
    <w:p>
      <w:pPr>
        <w:pStyle w:val="TOC1"/>
        <w:tabs>
          <w:tab w:val="right" w:leader="dot" w:pos="8306"/>
        </w:tabs>
      </w:pPr>
      <w:hyperlink w:anchor="_Toc20568" w:history="1">
        <w:r>
          <w:rPr>
            <w:rFonts w:ascii="仿宋" w:eastAsia="仿宋" w:hAnsi="仿宋" w:cs="仿宋" w:hint="eastAsia"/>
            <w:lang w:eastAsia="zh-CN"/>
          </w:rPr>
          <w:t>七、伺服定位系统项目财务管理</w:t>
        </w:r>
        <w:r>
          <w:tab/>
        </w:r>
        <w:r>
          <w:fldChar w:fldCharType="begin"/>
        </w:r>
        <w:r>
          <w:instrText xml:space="preserve"> PAGEREF _Toc20568 \h </w:instrText>
        </w:r>
        <w:r>
          <w:fldChar w:fldCharType="separate"/>
        </w:r>
        <w:r>
          <w:t>27</w:t>
        </w:r>
        <w:r>
          <w:fldChar w:fldCharType="end"/>
        </w:r>
      </w:hyperlink>
    </w:p>
    <w:p>
      <w:pPr>
        <w:pStyle w:val="TOC2"/>
        <w:tabs>
          <w:tab w:val="right" w:leader="dot" w:pos="8306"/>
        </w:tabs>
      </w:pPr>
      <w:hyperlink w:anchor="_Toc5316" w:history="1">
        <w:r>
          <w:rPr>
            <w:rFonts w:ascii="仿宋" w:eastAsia="仿宋" w:hAnsi="仿宋" w:cs="仿宋" w:hint="eastAsia"/>
            <w:lang w:eastAsia="zh-CN"/>
          </w:rPr>
          <w:t>(一)、资金需求大</w:t>
        </w:r>
        <w:r>
          <w:tab/>
        </w:r>
        <w:r>
          <w:fldChar w:fldCharType="begin"/>
        </w:r>
        <w:r>
          <w:instrText xml:space="preserve"> PAGEREF _Toc5316 \h </w:instrText>
        </w:r>
        <w:r>
          <w:fldChar w:fldCharType="separate"/>
        </w:r>
        <w:r>
          <w:t>27</w:t>
        </w:r>
        <w:r>
          <w:fldChar w:fldCharType="end"/>
        </w:r>
      </w:hyperlink>
    </w:p>
    <w:p>
      <w:pPr>
        <w:pStyle w:val="TOC2"/>
        <w:tabs>
          <w:tab w:val="right" w:leader="dot" w:pos="8306"/>
        </w:tabs>
      </w:pPr>
      <w:hyperlink w:anchor="_Toc9754" w:history="1">
        <w:r>
          <w:rPr>
            <w:rFonts w:ascii="仿宋" w:eastAsia="仿宋" w:hAnsi="仿宋" w:cs="仿宋" w:hint="eastAsia"/>
            <w:lang w:eastAsia="zh-CN"/>
          </w:rPr>
          <w:t>(二)、研发周期长</w:t>
        </w:r>
        <w:r>
          <w:tab/>
        </w:r>
        <w:r>
          <w:fldChar w:fldCharType="begin"/>
        </w:r>
        <w:r>
          <w:instrText xml:space="preserve"> PAGEREF _Toc9754 \h </w:instrText>
        </w:r>
        <w:r>
          <w:fldChar w:fldCharType="separate"/>
        </w:r>
        <w:r>
          <w:t>28</w:t>
        </w:r>
        <w:r>
          <w:fldChar w:fldCharType="end"/>
        </w:r>
      </w:hyperlink>
    </w:p>
    <w:p>
      <w:pPr>
        <w:pStyle w:val="TOC2"/>
        <w:tabs>
          <w:tab w:val="right" w:leader="dot" w:pos="8306"/>
        </w:tabs>
      </w:pPr>
      <w:hyperlink w:anchor="_Toc25977" w:history="1">
        <w:r>
          <w:rPr>
            <w:rFonts w:ascii="仿宋" w:eastAsia="仿宋" w:hAnsi="仿宋" w:cs="仿宋" w:hint="eastAsia"/>
            <w:lang w:eastAsia="zh-CN"/>
          </w:rPr>
          <w:t>(三)、市场风险大</w:t>
        </w:r>
        <w:r>
          <w:tab/>
        </w:r>
        <w:r>
          <w:fldChar w:fldCharType="begin"/>
        </w:r>
        <w:r>
          <w:instrText xml:space="preserve"> PAGEREF _Toc25977 \h </w:instrText>
        </w:r>
        <w:r>
          <w:fldChar w:fldCharType="separate"/>
        </w:r>
        <w:r>
          <w:t>30</w:t>
        </w:r>
        <w:r>
          <w:fldChar w:fldCharType="end"/>
        </w:r>
      </w:hyperlink>
    </w:p>
    <w:p>
      <w:pPr>
        <w:pStyle w:val="TOC2"/>
        <w:tabs>
          <w:tab w:val="right" w:leader="dot" w:pos="8306"/>
        </w:tabs>
      </w:pPr>
      <w:hyperlink w:anchor="_Toc24487" w:history="1">
        <w:r>
          <w:rPr>
            <w:rFonts w:ascii="仿宋" w:eastAsia="仿宋" w:hAnsi="仿宋" w:cs="仿宋" w:hint="eastAsia"/>
            <w:lang w:eastAsia="zh-CN"/>
          </w:rPr>
          <w:t>(四)、利润率高</w:t>
        </w:r>
        <w:r>
          <w:tab/>
        </w:r>
        <w:r>
          <w:fldChar w:fldCharType="begin"/>
        </w:r>
        <w:r>
          <w:instrText xml:space="preserve"> PAGEREF _Toc24487 \h </w:instrText>
        </w:r>
        <w:r>
          <w:fldChar w:fldCharType="separate"/>
        </w:r>
        <w:r>
          <w:t>32</w:t>
        </w:r>
        <w:r>
          <w:fldChar w:fldCharType="end"/>
        </w:r>
      </w:hyperlink>
    </w:p>
    <w:p>
      <w:pPr>
        <w:pStyle w:val="TOC1"/>
        <w:tabs>
          <w:tab w:val="right" w:leader="dot" w:pos="8306"/>
        </w:tabs>
      </w:pPr>
      <w:hyperlink w:anchor="_Toc20718" w:history="1">
        <w:r>
          <w:rPr>
            <w:rFonts w:ascii="仿宋" w:eastAsia="仿宋" w:hAnsi="仿宋" w:cs="仿宋" w:hint="eastAsia"/>
            <w:lang w:eastAsia="zh-CN"/>
          </w:rPr>
          <w:t>八、伺服定位系统项目人力资源培养与发展</w:t>
        </w:r>
        <w:r>
          <w:tab/>
        </w:r>
        <w:r>
          <w:fldChar w:fldCharType="begin"/>
        </w:r>
        <w:r>
          <w:instrText xml:space="preserve"> PAGEREF _Toc20718 \h </w:instrText>
        </w:r>
        <w:r>
          <w:fldChar w:fldCharType="separate"/>
        </w:r>
        <w:r>
          <w:t>34</w:t>
        </w:r>
        <w:r>
          <w:fldChar w:fldCharType="end"/>
        </w:r>
      </w:hyperlink>
    </w:p>
    <w:p>
      <w:pPr>
        <w:pStyle w:val="TOC2"/>
        <w:tabs>
          <w:tab w:val="right" w:leader="dot" w:pos="8306"/>
        </w:tabs>
      </w:pPr>
      <w:hyperlink w:anchor="_Toc919" w:history="1">
        <w:r>
          <w:rPr>
            <w:rFonts w:ascii="仿宋" w:eastAsia="仿宋" w:hAnsi="仿宋" w:cs="仿宋" w:hint="eastAsia"/>
            <w:lang w:eastAsia="zh-CN"/>
          </w:rPr>
          <w:t>(一)、人才需求与规划</w:t>
        </w:r>
        <w:r>
          <w:tab/>
        </w:r>
        <w:r>
          <w:fldChar w:fldCharType="begin"/>
        </w:r>
        <w:r>
          <w:instrText xml:space="preserve"> PAGEREF _Toc919 \h </w:instrText>
        </w:r>
        <w:r>
          <w:fldChar w:fldCharType="separate"/>
        </w:r>
        <w:r>
          <w:t>34</w:t>
        </w:r>
        <w:r>
          <w:fldChar w:fldCharType="end"/>
        </w:r>
      </w:hyperlink>
    </w:p>
    <w:p>
      <w:pPr>
        <w:pStyle w:val="TOC2"/>
        <w:tabs>
          <w:tab w:val="right" w:leader="dot" w:pos="8306"/>
        </w:tabs>
      </w:pPr>
      <w:hyperlink w:anchor="_Toc9811" w:history="1">
        <w:r>
          <w:rPr>
            <w:rFonts w:ascii="仿宋" w:eastAsia="仿宋" w:hAnsi="仿宋" w:cs="仿宋" w:hint="eastAsia"/>
            <w:lang w:eastAsia="zh-CN"/>
          </w:rPr>
          <w:t>(二)、培训与发展计划</w:t>
        </w:r>
        <w:r>
          <w:tab/>
        </w:r>
        <w:r>
          <w:fldChar w:fldCharType="begin"/>
        </w:r>
        <w:r>
          <w:instrText xml:space="preserve"> PAGEREF _Toc9811 \h </w:instrText>
        </w:r>
        <w:r>
          <w:fldChar w:fldCharType="separate"/>
        </w:r>
        <w:r>
          <w:t>35</w:t>
        </w:r>
        <w:r>
          <w:fldChar w:fldCharType="end"/>
        </w:r>
      </w:hyperlink>
    </w:p>
    <w:p>
      <w:pPr>
        <w:pStyle w:val="TOC1"/>
        <w:tabs>
          <w:tab w:val="right" w:leader="dot" w:pos="8306"/>
        </w:tabs>
      </w:pPr>
      <w:hyperlink w:anchor="_Toc25449" w:history="1">
        <w:r>
          <w:rPr>
            <w:rFonts w:ascii="仿宋" w:eastAsia="仿宋" w:hAnsi="仿宋" w:cs="仿宋" w:hint="eastAsia"/>
            <w:lang w:eastAsia="zh-CN"/>
          </w:rPr>
          <w:t>九、伺服定位系统项目风险管理</w:t>
        </w:r>
        <w:r>
          <w:tab/>
        </w:r>
        <w:r>
          <w:fldChar w:fldCharType="begin"/>
        </w:r>
        <w:r>
          <w:instrText xml:space="preserve"> PAGEREF _Toc25449 \h </w:instrText>
        </w:r>
        <w:r>
          <w:fldChar w:fldCharType="separate"/>
        </w:r>
        <w:r>
          <w:t>36</w:t>
        </w:r>
        <w:r>
          <w:fldChar w:fldCharType="end"/>
        </w:r>
      </w:hyperlink>
    </w:p>
    <w:p>
      <w:pPr>
        <w:pStyle w:val="TOC2"/>
        <w:tabs>
          <w:tab w:val="right" w:leader="dot" w:pos="8306"/>
        </w:tabs>
      </w:pPr>
      <w:hyperlink w:anchor="_Toc31730" w:history="1">
        <w:r>
          <w:rPr>
            <w:rFonts w:ascii="仿宋" w:eastAsia="仿宋" w:hAnsi="仿宋" w:cs="仿宋" w:hint="eastAsia"/>
            <w:lang w:eastAsia="zh-CN"/>
          </w:rPr>
          <w:t>(一)、风险识别与评估</w:t>
        </w:r>
        <w:r>
          <w:tab/>
        </w:r>
        <w:r>
          <w:fldChar w:fldCharType="begin"/>
        </w:r>
        <w:r>
          <w:instrText xml:space="preserve"> PAGEREF _Toc31730 \h </w:instrText>
        </w:r>
        <w:r>
          <w:fldChar w:fldCharType="separate"/>
        </w:r>
        <w:r>
          <w:t>36</w:t>
        </w:r>
        <w:r>
          <w:fldChar w:fldCharType="end"/>
        </w:r>
      </w:hyperlink>
    </w:p>
    <w:p>
      <w:pPr>
        <w:pStyle w:val="TOC2"/>
        <w:tabs>
          <w:tab w:val="right" w:leader="dot" w:pos="8306"/>
        </w:tabs>
      </w:pPr>
      <w:hyperlink w:anchor="_Toc17381" w:history="1">
        <w:r>
          <w:rPr>
            <w:rFonts w:ascii="仿宋" w:eastAsia="仿宋" w:hAnsi="仿宋" w:cs="仿宋" w:hint="eastAsia"/>
            <w:lang w:eastAsia="zh-CN"/>
          </w:rPr>
          <w:t>(二)、风险应对策略</w:t>
        </w:r>
        <w:r>
          <w:tab/>
        </w:r>
        <w:r>
          <w:fldChar w:fldCharType="begin"/>
        </w:r>
        <w:r>
          <w:instrText xml:space="preserve"> PAGEREF _Toc17381 \h </w:instrText>
        </w:r>
        <w:r>
          <w:fldChar w:fldCharType="separate"/>
        </w:r>
        <w:r>
          <w:t>37</w:t>
        </w:r>
        <w:r>
          <w:fldChar w:fldCharType="end"/>
        </w:r>
      </w:hyperlink>
    </w:p>
    <w:p>
      <w:pPr>
        <w:pStyle w:val="TOC2"/>
        <w:tabs>
          <w:tab w:val="right" w:leader="dot" w:pos="8306"/>
        </w:tabs>
      </w:pPr>
      <w:hyperlink w:anchor="_Toc29845" w:history="1">
        <w:r>
          <w:rPr>
            <w:rFonts w:ascii="仿宋" w:eastAsia="仿宋" w:hAnsi="仿宋" w:cs="仿宋" w:hint="eastAsia"/>
            <w:lang w:eastAsia="zh-CN"/>
          </w:rPr>
          <w:t>(三)、风险监控与控制</w:t>
        </w:r>
        <w:r>
          <w:tab/>
        </w:r>
        <w:r>
          <w:fldChar w:fldCharType="begin"/>
        </w:r>
        <w:r>
          <w:instrText xml:space="preserve"> PAGEREF _Toc29845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30" w:history="1">
        <w:r>
          <w:rPr>
            <w:rFonts w:ascii="仿宋" w:eastAsia="仿宋" w:hAnsi="仿宋" w:cs="仿宋" w:hint="eastAsia"/>
            <w:lang w:eastAsia="zh-CN"/>
          </w:rPr>
          <w:t>十、伺服定位系统项目环境影响分析</w:t>
        </w:r>
        <w:r>
          <w:tab/>
        </w:r>
        <w:r>
          <w:fldChar w:fldCharType="begin"/>
        </w:r>
        <w:r>
          <w:instrText xml:space="preserve"> PAGEREF _Toc20830 \h </w:instrText>
        </w:r>
        <w:r>
          <w:fldChar w:fldCharType="separate"/>
        </w:r>
        <w:r>
          <w:t>40</w:t>
        </w:r>
        <w:r>
          <w:fldChar w:fldCharType="end"/>
        </w:r>
      </w:hyperlink>
    </w:p>
    <w:p>
      <w:pPr>
        <w:pStyle w:val="TOC2"/>
        <w:tabs>
          <w:tab w:val="right" w:leader="dot" w:pos="8306"/>
        </w:tabs>
      </w:pPr>
      <w:hyperlink w:anchor="_Toc5413" w:history="1">
        <w:r>
          <w:rPr>
            <w:rFonts w:ascii="仿宋" w:eastAsia="仿宋" w:hAnsi="仿宋" w:cs="仿宋" w:hint="eastAsia"/>
            <w:lang w:eastAsia="zh-CN"/>
          </w:rPr>
          <w:t>(一)、建设区域环境质量现状</w:t>
        </w:r>
        <w:r>
          <w:tab/>
        </w:r>
        <w:r>
          <w:fldChar w:fldCharType="begin"/>
        </w:r>
        <w:r>
          <w:instrText xml:space="preserve"> PAGEREF _Toc5413 \h </w:instrText>
        </w:r>
        <w:r>
          <w:fldChar w:fldCharType="separate"/>
        </w:r>
        <w:r>
          <w:t>40</w:t>
        </w:r>
        <w:r>
          <w:fldChar w:fldCharType="end"/>
        </w:r>
      </w:hyperlink>
    </w:p>
    <w:p>
      <w:pPr>
        <w:pStyle w:val="TOC2"/>
        <w:tabs>
          <w:tab w:val="right" w:leader="dot" w:pos="8306"/>
        </w:tabs>
      </w:pPr>
      <w:hyperlink w:anchor="_Toc1883" w:history="1">
        <w:r>
          <w:rPr>
            <w:rFonts w:ascii="仿宋" w:eastAsia="仿宋" w:hAnsi="仿宋" w:cs="仿宋" w:hint="eastAsia"/>
            <w:lang w:eastAsia="zh-CN"/>
          </w:rPr>
          <w:t>(二)、建设期环境保护</w:t>
        </w:r>
        <w:r>
          <w:tab/>
        </w:r>
        <w:r>
          <w:fldChar w:fldCharType="begin"/>
        </w:r>
        <w:r>
          <w:instrText xml:space="preserve"> PAGEREF _Toc1883 \h </w:instrText>
        </w:r>
        <w:r>
          <w:fldChar w:fldCharType="separate"/>
        </w:r>
        <w:r>
          <w:t>41</w:t>
        </w:r>
        <w:r>
          <w:fldChar w:fldCharType="end"/>
        </w:r>
      </w:hyperlink>
    </w:p>
    <w:p>
      <w:pPr>
        <w:pStyle w:val="TOC2"/>
        <w:tabs>
          <w:tab w:val="right" w:leader="dot" w:pos="8306"/>
        </w:tabs>
      </w:pPr>
      <w:hyperlink w:anchor="_Toc21580" w:history="1">
        <w:r>
          <w:rPr>
            <w:rFonts w:ascii="仿宋" w:eastAsia="仿宋" w:hAnsi="仿宋" w:cs="仿宋" w:hint="eastAsia"/>
            <w:lang w:eastAsia="zh-CN"/>
          </w:rPr>
          <w:t>(三)、运营期环境保护</w:t>
        </w:r>
        <w:r>
          <w:tab/>
        </w:r>
        <w:r>
          <w:fldChar w:fldCharType="begin"/>
        </w:r>
        <w:r>
          <w:instrText xml:space="preserve"> PAGEREF _Toc21580 \h </w:instrText>
        </w:r>
        <w:r>
          <w:fldChar w:fldCharType="separate"/>
        </w:r>
        <w:r>
          <w:t>42</w:t>
        </w:r>
        <w:r>
          <w:fldChar w:fldCharType="end"/>
        </w:r>
      </w:hyperlink>
    </w:p>
    <w:p>
      <w:pPr>
        <w:pStyle w:val="TOC2"/>
        <w:tabs>
          <w:tab w:val="right" w:leader="dot" w:pos="8306"/>
        </w:tabs>
      </w:pPr>
      <w:hyperlink w:anchor="_Toc11820" w:history="1">
        <w:r>
          <w:rPr>
            <w:rFonts w:ascii="仿宋" w:eastAsia="仿宋" w:hAnsi="仿宋" w:cs="仿宋" w:hint="eastAsia"/>
            <w:lang w:eastAsia="zh-CN"/>
          </w:rPr>
          <w:t>(四)、伺服定位系统项目建设对区域经济的影响</w:t>
        </w:r>
        <w:r>
          <w:tab/>
        </w:r>
        <w:r>
          <w:fldChar w:fldCharType="begin"/>
        </w:r>
        <w:r>
          <w:instrText xml:space="preserve"> PAGEREF _Toc11820 \h </w:instrText>
        </w:r>
        <w:r>
          <w:fldChar w:fldCharType="separate"/>
        </w:r>
        <w:r>
          <w:t>44</w:t>
        </w:r>
        <w:r>
          <w:fldChar w:fldCharType="end"/>
        </w:r>
      </w:hyperlink>
    </w:p>
    <w:p>
      <w:pPr>
        <w:pStyle w:val="TOC2"/>
        <w:tabs>
          <w:tab w:val="right" w:leader="dot" w:pos="8306"/>
        </w:tabs>
      </w:pPr>
      <w:hyperlink w:anchor="_Toc7202" w:history="1">
        <w:r>
          <w:rPr>
            <w:rFonts w:ascii="仿宋" w:eastAsia="仿宋" w:hAnsi="仿宋" w:cs="仿宋" w:hint="eastAsia"/>
            <w:lang w:eastAsia="zh-CN"/>
          </w:rPr>
          <w:t>(五)、废弃物处理</w:t>
        </w:r>
        <w:r>
          <w:tab/>
        </w:r>
        <w:r>
          <w:fldChar w:fldCharType="begin"/>
        </w:r>
        <w:r>
          <w:instrText xml:space="preserve"> PAGEREF _Toc7202 \h </w:instrText>
        </w:r>
        <w:r>
          <w:fldChar w:fldCharType="separate"/>
        </w:r>
        <w:r>
          <w:t>46</w:t>
        </w:r>
        <w:r>
          <w:fldChar w:fldCharType="end"/>
        </w:r>
      </w:hyperlink>
    </w:p>
    <w:p>
      <w:pPr>
        <w:pStyle w:val="TOC2"/>
        <w:tabs>
          <w:tab w:val="right" w:leader="dot" w:pos="8306"/>
        </w:tabs>
      </w:pPr>
      <w:hyperlink w:anchor="_Toc26224" w:history="1">
        <w:r>
          <w:rPr>
            <w:rFonts w:ascii="仿宋" w:eastAsia="仿宋" w:hAnsi="仿宋" w:cs="仿宋" w:hint="eastAsia"/>
            <w:lang w:eastAsia="zh-CN"/>
          </w:rPr>
          <w:t>(六)、特殊环境影响分析</w:t>
        </w:r>
        <w:r>
          <w:tab/>
        </w:r>
        <w:r>
          <w:fldChar w:fldCharType="begin"/>
        </w:r>
        <w:r>
          <w:instrText xml:space="preserve"> PAGEREF _Toc26224 \h </w:instrText>
        </w:r>
        <w:r>
          <w:fldChar w:fldCharType="separate"/>
        </w:r>
        <w:r>
          <w:t>47</w:t>
        </w:r>
        <w:r>
          <w:fldChar w:fldCharType="end"/>
        </w:r>
      </w:hyperlink>
    </w:p>
    <w:p>
      <w:pPr>
        <w:pStyle w:val="TOC2"/>
        <w:tabs>
          <w:tab w:val="right" w:leader="dot" w:pos="8306"/>
        </w:tabs>
      </w:pPr>
      <w:hyperlink w:anchor="_Toc30243" w:history="1">
        <w:r>
          <w:rPr>
            <w:rFonts w:ascii="仿宋" w:eastAsia="仿宋" w:hAnsi="仿宋" w:cs="仿宋" w:hint="eastAsia"/>
            <w:lang w:eastAsia="zh-CN"/>
          </w:rPr>
          <w:t>(七)、清洁生产</w:t>
        </w:r>
        <w:r>
          <w:tab/>
        </w:r>
        <w:r>
          <w:fldChar w:fldCharType="begin"/>
        </w:r>
        <w:r>
          <w:instrText xml:space="preserve"> PAGEREF _Toc30243 \h </w:instrText>
        </w:r>
        <w:r>
          <w:fldChar w:fldCharType="separate"/>
        </w:r>
        <w:r>
          <w:t>48</w:t>
        </w:r>
        <w:r>
          <w:fldChar w:fldCharType="end"/>
        </w:r>
      </w:hyperlink>
    </w:p>
    <w:p>
      <w:pPr>
        <w:pStyle w:val="TOC2"/>
        <w:tabs>
          <w:tab w:val="right" w:leader="dot" w:pos="8306"/>
        </w:tabs>
      </w:pPr>
      <w:hyperlink w:anchor="_Toc14755" w:history="1">
        <w:r>
          <w:rPr>
            <w:rFonts w:ascii="仿宋" w:eastAsia="仿宋" w:hAnsi="仿宋" w:cs="仿宋" w:hint="eastAsia"/>
            <w:lang w:eastAsia="zh-CN"/>
          </w:rPr>
          <w:t>(八)、环境保护综合评价</w:t>
        </w:r>
        <w:r>
          <w:tab/>
        </w:r>
        <w:r>
          <w:fldChar w:fldCharType="begin"/>
        </w:r>
        <w:r>
          <w:instrText xml:space="preserve"> PAGEREF _Toc14755 \h </w:instrText>
        </w:r>
        <w:r>
          <w:fldChar w:fldCharType="separate"/>
        </w:r>
        <w:r>
          <w:t>49</w:t>
        </w:r>
        <w:r>
          <w:fldChar w:fldCharType="end"/>
        </w:r>
      </w:hyperlink>
    </w:p>
    <w:p>
      <w:pPr>
        <w:pStyle w:val="TOC1"/>
        <w:tabs>
          <w:tab w:val="right" w:leader="dot" w:pos="8306"/>
        </w:tabs>
      </w:pPr>
      <w:hyperlink w:anchor="_Toc7175" w:history="1">
        <w:r>
          <w:rPr>
            <w:rFonts w:ascii="仿宋" w:eastAsia="仿宋" w:hAnsi="仿宋" w:cs="仿宋" w:hint="eastAsia"/>
            <w:lang w:eastAsia="zh-CN"/>
          </w:rPr>
          <w:t>十一、伺服定位系统项目投资规划</w:t>
        </w:r>
        <w:r>
          <w:tab/>
        </w:r>
        <w:r>
          <w:fldChar w:fldCharType="begin"/>
        </w:r>
        <w:r>
          <w:instrText xml:space="preserve"> PAGEREF _Toc7175 \h </w:instrText>
        </w:r>
        <w:r>
          <w:fldChar w:fldCharType="separate"/>
        </w:r>
        <w:r>
          <w:t>50</w:t>
        </w:r>
        <w:r>
          <w:fldChar w:fldCharType="end"/>
        </w:r>
      </w:hyperlink>
    </w:p>
    <w:p>
      <w:pPr>
        <w:pStyle w:val="TOC2"/>
        <w:tabs>
          <w:tab w:val="right" w:leader="dot" w:pos="8306"/>
        </w:tabs>
      </w:pPr>
      <w:hyperlink w:anchor="_Toc8225" w:history="1">
        <w:r>
          <w:rPr>
            <w:rFonts w:ascii="仿宋" w:eastAsia="仿宋" w:hAnsi="仿宋" w:cs="仿宋" w:hint="eastAsia"/>
            <w:lang w:eastAsia="zh-CN"/>
          </w:rPr>
          <w:t>(一)、伺服定位系统项目总投资估算</w:t>
        </w:r>
        <w:r>
          <w:tab/>
        </w:r>
        <w:r>
          <w:fldChar w:fldCharType="begin"/>
        </w:r>
        <w:r>
          <w:instrText xml:space="preserve"> PAGEREF _Toc8225 \h </w:instrText>
        </w:r>
        <w:r>
          <w:fldChar w:fldCharType="separate"/>
        </w:r>
        <w:r>
          <w:t>50</w:t>
        </w:r>
        <w:r>
          <w:fldChar w:fldCharType="end"/>
        </w:r>
      </w:hyperlink>
    </w:p>
    <w:p>
      <w:pPr>
        <w:pStyle w:val="TOC2"/>
        <w:tabs>
          <w:tab w:val="right" w:leader="dot" w:pos="8306"/>
        </w:tabs>
      </w:pPr>
      <w:hyperlink w:anchor="_Toc15412" w:history="1">
        <w:r>
          <w:rPr>
            <w:rFonts w:ascii="仿宋" w:eastAsia="仿宋" w:hAnsi="仿宋" w:cs="仿宋" w:hint="eastAsia"/>
            <w:lang w:eastAsia="zh-CN"/>
          </w:rPr>
          <w:t>(二)、资金筹措</w:t>
        </w:r>
        <w:r>
          <w:tab/>
        </w:r>
        <w:r>
          <w:fldChar w:fldCharType="begin"/>
        </w:r>
        <w:r>
          <w:instrText xml:space="preserve"> PAGEREF _Toc15412 \h </w:instrText>
        </w:r>
        <w:r>
          <w:fldChar w:fldCharType="separate"/>
        </w:r>
        <w:r>
          <w:t>52</w:t>
        </w:r>
        <w:r>
          <w:fldChar w:fldCharType="end"/>
        </w:r>
      </w:hyperlink>
    </w:p>
    <w:p>
      <w:pPr>
        <w:pStyle w:val="TOC1"/>
        <w:tabs>
          <w:tab w:val="right" w:leader="dot" w:pos="8306"/>
        </w:tabs>
      </w:pPr>
      <w:hyperlink w:anchor="_Toc12357" w:history="1">
        <w:r>
          <w:rPr>
            <w:rFonts w:ascii="仿宋" w:eastAsia="仿宋" w:hAnsi="仿宋" w:cs="仿宋" w:hint="eastAsia"/>
            <w:lang w:eastAsia="zh-CN"/>
          </w:rPr>
          <w:t>十二、伺服定位系统项目技术管理</w:t>
        </w:r>
        <w:r>
          <w:tab/>
        </w:r>
        <w:r>
          <w:fldChar w:fldCharType="begin"/>
        </w:r>
        <w:r>
          <w:instrText xml:space="preserve"> PAGEREF _Toc12357 \h </w:instrText>
        </w:r>
        <w:r>
          <w:fldChar w:fldCharType="separate"/>
        </w:r>
        <w:r>
          <w:t>52</w:t>
        </w:r>
        <w:r>
          <w:fldChar w:fldCharType="end"/>
        </w:r>
      </w:hyperlink>
    </w:p>
    <w:p>
      <w:pPr>
        <w:pStyle w:val="TOC2"/>
        <w:tabs>
          <w:tab w:val="right" w:leader="dot" w:pos="8306"/>
        </w:tabs>
      </w:pPr>
      <w:hyperlink w:anchor="_Toc30433" w:history="1">
        <w:r>
          <w:rPr>
            <w:rFonts w:ascii="仿宋" w:eastAsia="仿宋" w:hAnsi="仿宋" w:cs="仿宋" w:hint="eastAsia"/>
            <w:lang w:eastAsia="zh-CN"/>
          </w:rPr>
          <w:t>(一)、技术方案选用方向</w:t>
        </w:r>
        <w:r>
          <w:tab/>
        </w:r>
        <w:r>
          <w:fldChar w:fldCharType="begin"/>
        </w:r>
        <w:r>
          <w:instrText xml:space="preserve"> PAGEREF _Toc30433 \h </w:instrText>
        </w:r>
        <w:r>
          <w:fldChar w:fldCharType="separate"/>
        </w:r>
        <w:r>
          <w:t>52</w:t>
        </w:r>
        <w:r>
          <w:fldChar w:fldCharType="end"/>
        </w:r>
      </w:hyperlink>
    </w:p>
    <w:p>
      <w:pPr>
        <w:pStyle w:val="TOC2"/>
        <w:tabs>
          <w:tab w:val="right" w:leader="dot" w:pos="8306"/>
        </w:tabs>
      </w:pPr>
      <w:hyperlink w:anchor="_Toc1939" w:history="1">
        <w:r>
          <w:rPr>
            <w:rFonts w:ascii="仿宋" w:eastAsia="仿宋" w:hAnsi="仿宋" w:cs="仿宋" w:hint="eastAsia"/>
            <w:lang w:eastAsia="zh-CN"/>
          </w:rPr>
          <w:t>(二)、工艺技术方案选用原则</w:t>
        </w:r>
        <w:r>
          <w:tab/>
        </w:r>
        <w:r>
          <w:fldChar w:fldCharType="begin"/>
        </w:r>
        <w:r>
          <w:instrText xml:space="preserve"> PAGEREF _Toc1939 \h </w:instrText>
        </w:r>
        <w:r>
          <w:fldChar w:fldCharType="separate"/>
        </w:r>
        <w:r>
          <w:t>54</w:t>
        </w:r>
        <w:r>
          <w:fldChar w:fldCharType="end"/>
        </w:r>
      </w:hyperlink>
    </w:p>
    <w:p>
      <w:pPr>
        <w:pStyle w:val="TOC2"/>
        <w:tabs>
          <w:tab w:val="right" w:leader="dot" w:pos="8306"/>
        </w:tabs>
      </w:pPr>
      <w:hyperlink w:anchor="_Toc286" w:history="1">
        <w:r>
          <w:rPr>
            <w:rFonts w:ascii="仿宋" w:eastAsia="仿宋" w:hAnsi="仿宋" w:cs="仿宋" w:hint="eastAsia"/>
            <w:lang w:eastAsia="zh-CN"/>
          </w:rPr>
          <w:t>(三)、工艺技术方案要求</w:t>
        </w:r>
        <w:r>
          <w:tab/>
        </w:r>
        <w:r>
          <w:fldChar w:fldCharType="begin"/>
        </w:r>
        <w:r>
          <w:instrText xml:space="preserve"> PAGEREF _Toc286 \h </w:instrText>
        </w:r>
        <w:r>
          <w:fldChar w:fldCharType="separate"/>
        </w:r>
        <w:r>
          <w:t>56</w:t>
        </w:r>
        <w:r>
          <w:fldChar w:fldCharType="end"/>
        </w:r>
      </w:hyperlink>
    </w:p>
    <w:p>
      <w:pPr>
        <w:pStyle w:val="TOC1"/>
        <w:tabs>
          <w:tab w:val="right" w:leader="dot" w:pos="8306"/>
        </w:tabs>
      </w:pPr>
      <w:hyperlink w:anchor="_Toc17926" w:history="1">
        <w:r>
          <w:rPr>
            <w:rFonts w:ascii="仿宋" w:eastAsia="仿宋" w:hAnsi="仿宋" w:cs="仿宋" w:hint="eastAsia"/>
            <w:lang w:eastAsia="zh-CN"/>
          </w:rPr>
          <w:t>十三、伺服定位系统项目治理与监督</w:t>
        </w:r>
        <w:r>
          <w:tab/>
        </w:r>
        <w:r>
          <w:fldChar w:fldCharType="begin"/>
        </w:r>
        <w:r>
          <w:instrText xml:space="preserve"> PAGEREF _Toc17926 \h </w:instrText>
        </w:r>
        <w:r>
          <w:fldChar w:fldCharType="separate"/>
        </w:r>
        <w:r>
          <w:t>59</w:t>
        </w:r>
        <w:r>
          <w:fldChar w:fldCharType="end"/>
        </w:r>
      </w:hyperlink>
    </w:p>
    <w:p>
      <w:pPr>
        <w:pStyle w:val="TOC2"/>
        <w:tabs>
          <w:tab w:val="right" w:leader="dot" w:pos="8306"/>
        </w:tabs>
      </w:pPr>
      <w:hyperlink w:anchor="_Toc1380" w:history="1">
        <w:r>
          <w:rPr>
            <w:rFonts w:ascii="仿宋" w:eastAsia="仿宋" w:hAnsi="仿宋" w:cs="仿宋" w:hint="eastAsia"/>
            <w:lang w:eastAsia="zh-CN"/>
          </w:rPr>
          <w:t>(一)、伺服定位系统项目治理结构</w:t>
        </w:r>
        <w:r>
          <w:tab/>
        </w:r>
        <w:r>
          <w:fldChar w:fldCharType="begin"/>
        </w:r>
        <w:r>
          <w:instrText xml:space="preserve"> PAGEREF _Toc1380 \h </w:instrText>
        </w:r>
        <w:r>
          <w:fldChar w:fldCharType="separate"/>
        </w:r>
        <w:r>
          <w:t>59</w:t>
        </w:r>
        <w:r>
          <w:fldChar w:fldCharType="end"/>
        </w:r>
      </w:hyperlink>
    </w:p>
    <w:p>
      <w:pPr>
        <w:pStyle w:val="TOC2"/>
        <w:tabs>
          <w:tab w:val="right" w:leader="dot" w:pos="8306"/>
        </w:tabs>
      </w:pPr>
      <w:hyperlink w:anchor="_Toc29946" w:history="1">
        <w:r>
          <w:rPr>
            <w:rFonts w:ascii="仿宋" w:eastAsia="仿宋" w:hAnsi="仿宋" w:cs="仿宋" w:hint="eastAsia"/>
            <w:lang w:eastAsia="zh-CN"/>
          </w:rPr>
          <w:t>(二)、监督与审计</w:t>
        </w:r>
        <w:r>
          <w:tab/>
        </w:r>
        <w:r>
          <w:fldChar w:fldCharType="begin"/>
        </w:r>
        <w:r>
          <w:instrText xml:space="preserve"> PAGEREF _Toc29946 \h </w:instrText>
        </w:r>
        <w:r>
          <w:fldChar w:fldCharType="separate"/>
        </w:r>
        <w:r>
          <w:t>60</w:t>
        </w:r>
        <w:r>
          <w:fldChar w:fldCharType="end"/>
        </w:r>
      </w:hyperlink>
    </w:p>
    <w:p>
      <w:pPr>
        <w:pStyle w:val="TOC1"/>
        <w:tabs>
          <w:tab w:val="right" w:leader="dot" w:pos="8306"/>
        </w:tabs>
      </w:pPr>
      <w:hyperlink w:anchor="_Toc21848" w:history="1">
        <w:r>
          <w:rPr>
            <w:rFonts w:ascii="仿宋" w:eastAsia="仿宋" w:hAnsi="仿宋" w:cs="仿宋" w:hint="eastAsia"/>
            <w:lang w:eastAsia="zh-CN"/>
          </w:rPr>
          <w:t>十四、供应链管理</w:t>
        </w:r>
        <w:r>
          <w:tab/>
        </w:r>
        <w:r>
          <w:fldChar w:fldCharType="begin"/>
        </w:r>
        <w:r>
          <w:instrText xml:space="preserve"> PAGEREF _Toc21848 \h </w:instrText>
        </w:r>
        <w:r>
          <w:fldChar w:fldCharType="separate"/>
        </w:r>
        <w:r>
          <w:t>62</w:t>
        </w:r>
        <w:r>
          <w:fldChar w:fldCharType="end"/>
        </w:r>
      </w:hyperlink>
    </w:p>
    <w:p>
      <w:pPr>
        <w:pStyle w:val="TOC2"/>
        <w:tabs>
          <w:tab w:val="right" w:leader="dot" w:pos="8306"/>
        </w:tabs>
      </w:pPr>
      <w:hyperlink w:anchor="_Toc15952" w:history="1">
        <w:r>
          <w:rPr>
            <w:rFonts w:ascii="仿宋" w:eastAsia="仿宋" w:hAnsi="仿宋" w:cs="仿宋" w:hint="eastAsia"/>
            <w:lang w:eastAsia="zh-CN"/>
          </w:rPr>
          <w:t>(一)、供应链战略规划</w:t>
        </w:r>
        <w:r>
          <w:tab/>
        </w:r>
        <w:r>
          <w:fldChar w:fldCharType="begin"/>
        </w:r>
        <w:r>
          <w:instrText xml:space="preserve"> PAGEREF _Toc15952 \h </w:instrText>
        </w:r>
        <w:r>
          <w:fldChar w:fldCharType="separate"/>
        </w:r>
        <w:r>
          <w:t>62</w:t>
        </w:r>
        <w:r>
          <w:fldChar w:fldCharType="end"/>
        </w:r>
      </w:hyperlink>
    </w:p>
    <w:p>
      <w:pPr>
        <w:pStyle w:val="TOC2"/>
        <w:tabs>
          <w:tab w:val="right" w:leader="dot" w:pos="8306"/>
        </w:tabs>
      </w:pPr>
      <w:hyperlink w:anchor="_Toc24288" w:history="1">
        <w:r>
          <w:rPr>
            <w:rFonts w:ascii="仿宋" w:eastAsia="仿宋" w:hAnsi="仿宋" w:cs="仿宋" w:hint="eastAsia"/>
            <w:lang w:eastAsia="zh-CN"/>
          </w:rPr>
          <w:t>(二)、供应商选择与合作</w:t>
        </w:r>
        <w:r>
          <w:tab/>
        </w:r>
        <w:r>
          <w:fldChar w:fldCharType="begin"/>
        </w:r>
        <w:r>
          <w:instrText xml:space="preserve"> PAGEREF _Toc24288 \h </w:instrText>
        </w:r>
        <w:r>
          <w:fldChar w:fldCharType="separate"/>
        </w:r>
        <w:r>
          <w:t>63</w:t>
        </w:r>
        <w:r>
          <w:fldChar w:fldCharType="end"/>
        </w:r>
      </w:hyperlink>
    </w:p>
    <w:p>
      <w:pPr>
        <w:pStyle w:val="TOC2"/>
        <w:tabs>
          <w:tab w:val="right" w:leader="dot" w:pos="8306"/>
        </w:tabs>
      </w:pPr>
      <w:hyperlink w:anchor="_Toc15801" w:history="1">
        <w:r>
          <w:rPr>
            <w:rFonts w:ascii="仿宋" w:eastAsia="仿宋" w:hAnsi="仿宋" w:cs="仿宋" w:hint="eastAsia"/>
            <w:lang w:eastAsia="zh-CN"/>
          </w:rPr>
          <w:t>(三)、物流与库存管理</w:t>
        </w:r>
        <w:r>
          <w:tab/>
        </w:r>
        <w:r>
          <w:fldChar w:fldCharType="begin"/>
        </w:r>
        <w:r>
          <w:instrText xml:space="preserve"> PAGEREF _Toc15801 \h </w:instrText>
        </w:r>
        <w:r>
          <w:fldChar w:fldCharType="separate"/>
        </w:r>
        <w:r>
          <w:t>64</w:t>
        </w:r>
        <w:r>
          <w:fldChar w:fldCharType="end"/>
        </w:r>
      </w:hyperlink>
    </w:p>
    <w:p>
      <w:pPr>
        <w:pStyle w:val="TOC1"/>
        <w:tabs>
          <w:tab w:val="right" w:leader="dot" w:pos="8306"/>
        </w:tabs>
      </w:pPr>
      <w:hyperlink w:anchor="_Toc9925" w:history="1">
        <w:r>
          <w:rPr>
            <w:rFonts w:ascii="仿宋" w:eastAsia="仿宋" w:hAnsi="仿宋" w:cs="仿宋" w:hint="eastAsia"/>
            <w:lang w:eastAsia="zh-CN"/>
          </w:rPr>
          <w:t>十五、利益相关者分析与沟通计划</w:t>
        </w:r>
        <w:r>
          <w:tab/>
        </w:r>
        <w:r>
          <w:fldChar w:fldCharType="begin"/>
        </w:r>
        <w:r>
          <w:instrText xml:space="preserve"> PAGEREF _Toc9925 \h </w:instrText>
        </w:r>
        <w:r>
          <w:fldChar w:fldCharType="separate"/>
        </w:r>
        <w:r>
          <w:t>66</w:t>
        </w:r>
        <w:r>
          <w:fldChar w:fldCharType="end"/>
        </w:r>
      </w:hyperlink>
    </w:p>
    <w:p>
      <w:pPr>
        <w:pStyle w:val="TOC2"/>
        <w:tabs>
          <w:tab w:val="right" w:leader="dot" w:pos="8306"/>
        </w:tabs>
      </w:pPr>
      <w:hyperlink w:anchor="_Toc17738" w:history="1">
        <w:r>
          <w:rPr>
            <w:rFonts w:ascii="仿宋" w:eastAsia="仿宋" w:hAnsi="仿宋" w:cs="仿宋" w:hint="eastAsia"/>
            <w:lang w:eastAsia="zh-CN"/>
          </w:rPr>
          <w:t>(一)、利益相关者分析</w:t>
        </w:r>
        <w:r>
          <w:tab/>
        </w:r>
        <w:r>
          <w:fldChar w:fldCharType="begin"/>
        </w:r>
        <w:r>
          <w:instrText xml:space="preserve"> PAGEREF _Toc17738 \h </w:instrText>
        </w:r>
        <w:r>
          <w:fldChar w:fldCharType="separate"/>
        </w:r>
        <w:r>
          <w:t>66</w:t>
        </w:r>
        <w:r>
          <w:fldChar w:fldCharType="end"/>
        </w:r>
      </w:hyperlink>
    </w:p>
    <w:p>
      <w:pPr>
        <w:pStyle w:val="TOC2"/>
        <w:tabs>
          <w:tab w:val="right" w:leader="dot" w:pos="8306"/>
        </w:tabs>
      </w:pPr>
      <w:hyperlink w:anchor="_Toc23920" w:history="1">
        <w:r>
          <w:rPr>
            <w:rFonts w:ascii="仿宋" w:eastAsia="仿宋" w:hAnsi="仿宋" w:cs="仿宋" w:hint="eastAsia"/>
            <w:lang w:eastAsia="zh-CN"/>
          </w:rPr>
          <w:t>(二)、沟通计划</w:t>
        </w:r>
        <w:r>
          <w:tab/>
        </w:r>
        <w:r>
          <w:fldChar w:fldCharType="begin"/>
        </w:r>
        <w:r>
          <w:instrText xml:space="preserve"> PAGEREF _Toc23920 \h </w:instrText>
        </w:r>
        <w:r>
          <w:fldChar w:fldCharType="separate"/>
        </w:r>
        <w:r>
          <w:t>67</w:t>
        </w:r>
        <w:r>
          <w:fldChar w:fldCharType="end"/>
        </w:r>
      </w:hyperlink>
    </w:p>
    <w:p>
      <w:pPr>
        <w:pStyle w:val="TOC1"/>
        <w:tabs>
          <w:tab w:val="right" w:leader="dot" w:pos="8306"/>
        </w:tabs>
      </w:pPr>
      <w:hyperlink w:anchor="_Toc30667" w:history="1">
        <w:r>
          <w:rPr>
            <w:rFonts w:ascii="仿宋" w:eastAsia="仿宋" w:hAnsi="仿宋" w:cs="仿宋" w:hint="eastAsia"/>
            <w:lang w:eastAsia="zh-CN"/>
          </w:rPr>
          <w:t>十六、伺服定位系统项目实施保障措施</w:t>
        </w:r>
        <w:r>
          <w:tab/>
        </w:r>
        <w:r>
          <w:fldChar w:fldCharType="begin"/>
        </w:r>
        <w:r>
          <w:instrText xml:space="preserve"> PAGEREF _Toc30667 \h </w:instrText>
        </w:r>
        <w:r>
          <w:fldChar w:fldCharType="separate"/>
        </w:r>
        <w:r>
          <w:t>68</w:t>
        </w:r>
        <w:r>
          <w:fldChar w:fldCharType="end"/>
        </w:r>
      </w:hyperlink>
    </w:p>
    <w:p>
      <w:pPr>
        <w:pStyle w:val="TOC2"/>
        <w:tabs>
          <w:tab w:val="right" w:leader="dot" w:pos="8306"/>
        </w:tabs>
      </w:pPr>
      <w:hyperlink w:anchor="_Toc1672" w:history="1">
        <w:r>
          <w:rPr>
            <w:rFonts w:ascii="仿宋" w:eastAsia="仿宋" w:hAnsi="仿宋" w:cs="仿宋" w:hint="eastAsia"/>
            <w:lang w:eastAsia="zh-CN"/>
          </w:rPr>
          <w:t>(一)、伺服定位系统项目实施保障机制</w:t>
        </w:r>
        <w:r>
          <w:tab/>
        </w:r>
        <w:r>
          <w:fldChar w:fldCharType="begin"/>
        </w:r>
        <w:r>
          <w:instrText xml:space="preserve"> PAGEREF _Toc1672 \h </w:instrText>
        </w:r>
        <w:r>
          <w:fldChar w:fldCharType="separate"/>
        </w:r>
        <w:r>
          <w:t>68</w:t>
        </w:r>
        <w:r>
          <w:fldChar w:fldCharType="end"/>
        </w:r>
      </w:hyperlink>
    </w:p>
    <w:p>
      <w:pPr>
        <w:pStyle w:val="TOC2"/>
        <w:tabs>
          <w:tab w:val="right" w:leader="dot" w:pos="8306"/>
        </w:tabs>
      </w:pPr>
      <w:hyperlink w:anchor="_Toc28250" w:history="1">
        <w:r>
          <w:rPr>
            <w:rFonts w:ascii="仿宋" w:eastAsia="仿宋" w:hAnsi="仿宋" w:cs="仿宋" w:hint="eastAsia"/>
            <w:lang w:eastAsia="zh-CN"/>
          </w:rPr>
          <w:t>(二)、伺服定位系统项目法律合规要求</w:t>
        </w:r>
        <w:r>
          <w:tab/>
        </w:r>
        <w:r>
          <w:fldChar w:fldCharType="begin"/>
        </w:r>
        <w:r>
          <w:instrText xml:space="preserve"> PAGEREF _Toc28250 \h </w:instrText>
        </w:r>
        <w:r>
          <w:fldChar w:fldCharType="separate"/>
        </w:r>
        <w:r>
          <w:t>72</w:t>
        </w:r>
        <w:r>
          <w:fldChar w:fldCharType="end"/>
        </w:r>
      </w:hyperlink>
    </w:p>
    <w:p>
      <w:pPr>
        <w:pStyle w:val="TOC2"/>
        <w:tabs>
          <w:tab w:val="right" w:leader="dot" w:pos="8306"/>
        </w:tabs>
      </w:pPr>
      <w:hyperlink w:anchor="_Toc12917" w:history="1">
        <w:r>
          <w:rPr>
            <w:rFonts w:ascii="仿宋" w:eastAsia="仿宋" w:hAnsi="仿宋" w:cs="仿宋" w:hint="eastAsia"/>
            <w:lang w:eastAsia="zh-CN"/>
          </w:rPr>
          <w:t>(三)、伺服定位系统项目合同管理与法律事务</w:t>
        </w:r>
        <w:r>
          <w:tab/>
        </w:r>
        <w:r>
          <w:fldChar w:fldCharType="begin"/>
        </w:r>
        <w:r>
          <w:instrText xml:space="preserve"> PAGEREF _Toc12917 \h </w:instrText>
        </w:r>
        <w:r>
          <w:fldChar w:fldCharType="separate"/>
        </w:r>
        <w:r>
          <w:t>76</w:t>
        </w:r>
        <w:r>
          <w:fldChar w:fldCharType="end"/>
        </w:r>
      </w:hyperlink>
    </w:p>
    <w:p>
      <w:pPr>
        <w:pStyle w:val="TOC2"/>
        <w:tabs>
          <w:tab w:val="right" w:leader="dot" w:pos="8306"/>
        </w:tabs>
      </w:pPr>
      <w:hyperlink w:anchor="_Toc3169" w:history="1">
        <w:r>
          <w:rPr>
            <w:rFonts w:ascii="仿宋" w:eastAsia="仿宋" w:hAnsi="仿宋" w:cs="仿宋" w:hint="eastAsia"/>
            <w:lang w:eastAsia="zh-CN"/>
          </w:rPr>
          <w:t>(四)、伺服定位系统项目知识产权保护策略</w:t>
        </w:r>
        <w:r>
          <w:tab/>
        </w:r>
        <w:r>
          <w:fldChar w:fldCharType="begin"/>
        </w:r>
        <w:r>
          <w:instrText xml:space="preserve"> PAGEREF _Toc3169 \h </w:instrText>
        </w:r>
        <w:r>
          <w:fldChar w:fldCharType="separate"/>
        </w:r>
        <w:r>
          <w:t>82</w:t>
        </w:r>
        <w:r>
          <w:fldChar w:fldCharType="end"/>
        </w:r>
      </w:hyperlink>
    </w:p>
    <w:p>
      <w:pPr>
        <w:pStyle w:val="TOC1"/>
        <w:tabs>
          <w:tab w:val="right" w:leader="dot" w:pos="8306"/>
        </w:tabs>
      </w:pPr>
      <w:hyperlink w:anchor="_Toc281" w:history="1">
        <w:r>
          <w:rPr>
            <w:rFonts w:ascii="仿宋" w:eastAsia="仿宋" w:hAnsi="仿宋" w:cs="仿宋" w:hint="eastAsia"/>
            <w:lang w:eastAsia="zh-CN"/>
          </w:rPr>
          <w:t>十七、伺服定位系统项目实施时间节点</w:t>
        </w:r>
        <w:r>
          <w:tab/>
        </w:r>
        <w:r>
          <w:fldChar w:fldCharType="begin"/>
        </w:r>
        <w:r>
          <w:instrText xml:space="preserve"> PAGEREF _Toc281 \h </w:instrText>
        </w:r>
        <w:r>
          <w:fldChar w:fldCharType="separate"/>
        </w:r>
        <w:r>
          <w:t>85</w:t>
        </w:r>
        <w:r>
          <w:fldChar w:fldCharType="end"/>
        </w:r>
      </w:hyperlink>
    </w:p>
    <w:p>
      <w:pPr>
        <w:pStyle w:val="TOC2"/>
        <w:tabs>
          <w:tab w:val="right" w:leader="dot" w:pos="8306"/>
        </w:tabs>
      </w:pPr>
      <w:hyperlink w:anchor="_Toc31721" w:history="1">
        <w:r>
          <w:rPr>
            <w:rFonts w:ascii="仿宋" w:eastAsia="仿宋" w:hAnsi="仿宋" w:cs="仿宋" w:hint="eastAsia"/>
            <w:lang w:eastAsia="zh-CN"/>
          </w:rPr>
          <w:t>(一)、伺服定位系统项目启动阶段时间节点</w:t>
        </w:r>
        <w:r>
          <w:tab/>
        </w:r>
        <w:r>
          <w:fldChar w:fldCharType="begin"/>
        </w:r>
        <w:r>
          <w:instrText xml:space="preserve"> PAGEREF _Toc31721 \h </w:instrText>
        </w:r>
        <w:r>
          <w:fldChar w:fldCharType="separate"/>
        </w:r>
        <w:r>
          <w:t>85</w:t>
        </w:r>
        <w:r>
          <w:fldChar w:fldCharType="end"/>
        </w:r>
      </w:hyperlink>
    </w:p>
    <w:p>
      <w:pPr>
        <w:pStyle w:val="TOC2"/>
        <w:tabs>
          <w:tab w:val="right" w:leader="dot" w:pos="8306"/>
        </w:tabs>
      </w:pPr>
      <w:hyperlink w:anchor="_Toc8002" w:history="1">
        <w:r>
          <w:rPr>
            <w:rFonts w:ascii="仿宋" w:eastAsia="仿宋" w:hAnsi="仿宋" w:cs="仿宋" w:hint="eastAsia"/>
            <w:lang w:eastAsia="zh-CN"/>
          </w:rPr>
          <w:t>(二)、伺服定位系统项目执行阶段时间节点</w:t>
        </w:r>
        <w:r>
          <w:tab/>
        </w:r>
        <w:r>
          <w:fldChar w:fldCharType="begin"/>
        </w:r>
        <w:r>
          <w:instrText xml:space="preserve"> PAGEREF _Toc8002 \h </w:instrText>
        </w:r>
        <w:r>
          <w:fldChar w:fldCharType="separate"/>
        </w:r>
        <w:r>
          <w:t>86</w:t>
        </w:r>
        <w:r>
          <w:fldChar w:fldCharType="end"/>
        </w:r>
      </w:hyperlink>
    </w:p>
    <w:p>
      <w:pPr>
        <w:pStyle w:val="TOC2"/>
        <w:tabs>
          <w:tab w:val="right" w:leader="dot" w:pos="8306"/>
        </w:tabs>
      </w:pPr>
      <w:hyperlink w:anchor="_Toc24012" w:history="1">
        <w:r>
          <w:rPr>
            <w:rFonts w:ascii="仿宋" w:eastAsia="仿宋" w:hAnsi="仿宋" w:cs="仿宋" w:hint="eastAsia"/>
            <w:lang w:eastAsia="zh-CN"/>
          </w:rPr>
          <w:t>(三)、伺服定位系统项目完成阶段时间节点</w:t>
        </w:r>
        <w:r>
          <w:tab/>
        </w:r>
        <w:r>
          <w:fldChar w:fldCharType="begin"/>
        </w:r>
        <w:r>
          <w:instrText xml:space="preserve"> PAGEREF _Toc24012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018"/>
      <w:r>
        <w:rPr>
          <w:rFonts w:ascii="仿宋" w:eastAsia="仿宋" w:hAnsi="仿宋" w:cs="仿宋" w:hint="eastAsia"/>
          <w:sz w:val="28"/>
          <w:lang w:eastAsia="zh-CN"/>
        </w:rPr>
        <w:t>一、伺服定位系统项目危机管理</w:t>
      </w:r>
      <w:bookmarkEnd w:id="2"/>
    </w:p>
    <w:p>
      <w:pPr>
        <w:pStyle w:val="Heading2"/>
        <w:rPr>
          <w:rFonts w:ascii="仿宋" w:eastAsia="仿宋" w:hAnsi="仿宋" w:cs="仿宋" w:hint="eastAsia"/>
          <w:lang w:eastAsia="zh-CN"/>
        </w:rPr>
      </w:pPr>
      <w:bookmarkStart w:id="3" w:name="_Toc2565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危机管理中，危机预警与识别是确保伺服定位系统项目稳健运行的核心步骤。通过建立全面的监测机制，伺服定位系统项目团队旨在及时发现和理解潜在的风险和危机因素，以便采取及时的预防和应对措施，确保伺服定位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首先，通过深入的风险评估，伺服定位系统项目团队全面分析了整个伺服定位系统项目和各个阶段可能存在的威胁。这包括准确评估每个潜在风险的发生概率和可能影响的程度，为后续危机预警提供了有力支持。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伺服定位系统项目团队着重于明确定义伺服定位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伺服定位系统项目进展的持续监控，团队能够及时发现潜在问题并作出迅速反应。伺服定位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在这一阶段，团队的专业素养和反应速度将发挥至关重要的作用，以确保潜在危机能够在初期得到有效的处理，最大程度地减轻负面影响。通过危机预警与识别，伺服定位系统项目得以更有序、可控地推进。</w:t>
      </w:r>
    </w:p>
    <w:p>
      <w:pPr>
        <w:pStyle w:val="Heading2"/>
        <w:ind w:firstLine="560" w:firstLineChars="200"/>
        <w:rPr>
          <w:rFonts w:ascii="仿宋" w:eastAsia="仿宋" w:hAnsi="仿宋" w:cs="仿宋" w:hint="eastAsia"/>
          <w:sz w:val="28"/>
          <w:lang w:eastAsia="zh-CN"/>
        </w:rPr>
      </w:pPr>
      <w:bookmarkStart w:id="4" w:name="_Toc2258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在危机发生时，伺服定位系统项目团队立即行动，成立了应急小组。该小组的任务是迅速制定并实施紧急应对措施，以最小化潜在损失。以下是采取的主要措施：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暂停伺服定位系统项目进度：为遏制危机蔓延，伺服定位系统项目暂时停止进行，以便全面评估当前状况。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资源重新分配：重新评估伺服定位系统项目资源的分配，确保最大限度地减小损失。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实时沟通：与关键利益相关者建立实时沟通机制，向他们传递伺服定位系统项目危机的实际状况，保障伺服定位系统项目核心利益。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在紧急应对的同时，伺服定位系统项目团队强调了团队协作和有效沟通的重要性。以下是团队协作的关键举措：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信息共享机制：建立了信息共享平台，确保团队成员能够及时获取伺服定位系统项目危机的实时信息。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领导者沟通：伺服定位系统项目领导者通过定期会议和即时沟通工具，指导团队应对危机，保持团队稳定运行。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随着危机得到初步控制，伺服定位系统项目团队转向制定恢复计划，以确保伺服定位系统项目能够从中迅速恢复。主要恢复计划包括：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修复受损的进度计划：重新评估伺服定位系统项目进度，制定修复计划，确保伺服定位系统项目尽快回归正常进程。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重新调整资源分配：优化资源分配，确保伺服定位系统项目在有限资源下高效运转。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风险管理机制加强：对伺服定位系统项目风险进行全面评估，制定更强化的风险管理策略，以预防未来可能的危机。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396"/>
      <w:r>
        <w:rPr>
          <w:rFonts w:ascii="仿宋" w:eastAsia="仿宋" w:hAnsi="仿宋" w:cs="仿宋" w:hint="eastAsia"/>
          <w:sz w:val="28"/>
          <w:lang w:eastAsia="zh-CN"/>
        </w:rPr>
        <w:t>二、伺服定位系统项目土建工程</w:t>
      </w:r>
      <w:bookmarkEnd w:id="5"/>
    </w:p>
    <w:p>
      <w:pPr>
        <w:pStyle w:val="Heading2"/>
        <w:rPr>
          <w:rFonts w:ascii="仿宋" w:eastAsia="仿宋" w:hAnsi="仿宋" w:cs="仿宋" w:hint="eastAsia"/>
          <w:lang w:eastAsia="zh-CN"/>
        </w:rPr>
      </w:pPr>
      <w:bookmarkStart w:id="6" w:name="_Toc1551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在伺服定位系统项目的建筑工程设计中，我们将秉承一系列重要的设计原则，以确保伺服定位系统项目建筑在功能、美观、可持续性等方面达到最佳效果。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首要原则是确保建筑的功能性得到最大化的发挥。我们将充分理解伺服定位系统项目的实际需求，合理布局各个功能区域，保证建筑在满足业务需求的同时，提供高效的工作环境。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在建筑设计中，我们将综合考虑建设和运营成本。通过精细的经济效益分析，确保设计方案在高效利用资源的同时，对伺服定位系统项目的长期盈利能力有积极的贡献。</w:t>
      </w:r>
    </w:p>
    <w:p>
      <w:pPr>
        <w:pStyle w:val="Heading2"/>
        <w:ind w:firstLine="560" w:firstLineChars="200"/>
        <w:rPr>
          <w:rFonts w:ascii="仿宋" w:eastAsia="仿宋" w:hAnsi="仿宋" w:cs="仿宋" w:hint="eastAsia"/>
          <w:sz w:val="28"/>
          <w:lang w:eastAsia="zh-CN"/>
        </w:rPr>
      </w:pPr>
      <w:bookmarkStart w:id="7" w:name="_Toc2312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的土建工程设计中，我们将精准设定设计年限，结合伺服定位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伺服定位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097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伺服定位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伺服定位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伺服定位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497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本期工程伺服定位系统项目预计总建筑面积XXX平方米，其中：计容建筑面积XXX平方米，计划建筑工程投资XX万元，占伺服定位系统项目总投资的XX%。</w:t>
      </w:r>
    </w:p>
    <w:p>
      <w:pPr>
        <w:pStyle w:val="Heading1"/>
        <w:ind w:firstLine="560" w:firstLineChars="200"/>
        <w:rPr>
          <w:rFonts w:ascii="仿宋" w:eastAsia="仿宋" w:hAnsi="仿宋" w:cs="仿宋" w:hint="eastAsia"/>
          <w:sz w:val="28"/>
          <w:lang w:eastAsia="zh-CN"/>
        </w:rPr>
      </w:pPr>
      <w:bookmarkStart w:id="10" w:name="_Toc19900"/>
      <w:r>
        <w:rPr>
          <w:rFonts w:ascii="仿宋" w:eastAsia="仿宋" w:hAnsi="仿宋" w:cs="仿宋" w:hint="eastAsia"/>
          <w:sz w:val="28"/>
          <w:lang w:eastAsia="zh-CN"/>
        </w:rPr>
        <w:t>三、伺服定位系统项目文档管理</w:t>
      </w:r>
      <w:bookmarkEnd w:id="10"/>
    </w:p>
    <w:p>
      <w:pPr>
        <w:pStyle w:val="Heading2"/>
        <w:rPr>
          <w:rFonts w:ascii="仿宋" w:eastAsia="仿宋" w:hAnsi="仿宋" w:cs="仿宋" w:hint="eastAsia"/>
          <w:lang w:eastAsia="zh-CN"/>
        </w:rPr>
      </w:pPr>
      <w:bookmarkStart w:id="11" w:name="_Toc15246"/>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伺服定位系统项目高度重视文档的质量和准确性，以支持伺服定位系统项目的各项活动和决策。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文档的编制始于伺服定位系统项目计划的初期，我们制定了详细的文档编制计划，明确了每个文档的内容、格式和编写责任人。在伺服定位系统项目启动阶段，我们首先编制了伺服定位系统项目章程，明确定义了伺服定位系统项目的目标、范围、风险等关键要素。随后，伺服定位系统项目团队根据计划陆续编制了需求文档、设计文档、测试文档等各类文档，确保伺服定位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伺服定位系统项目管理中的重要环节，旨在确保伺服定位系统项目文档符合质量标准和伺服定位系统项目需求。在伺服定位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伺服定位系统项目相关利益方和专业领域的专家对文档进行独立审查。这有助于获取更全面、客观的反馈，确保伺服定位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伺服定位系统项目在文档编制与审查方面建立了严格的管理机制，通过规范的流程和多维度的审查，确保伺服定位系统项目文档的质量、准确性和可靠性，为伺服定位系统项目的顺利推进提供了有力支持。</w:t>
      </w:r>
    </w:p>
    <w:p>
      <w:pPr>
        <w:pStyle w:val="Heading2"/>
        <w:ind w:firstLine="560" w:firstLineChars="200"/>
        <w:rPr>
          <w:rFonts w:ascii="仿宋" w:eastAsia="仿宋" w:hAnsi="仿宋" w:cs="仿宋" w:hint="eastAsia"/>
          <w:sz w:val="28"/>
          <w:lang w:eastAsia="zh-CN"/>
        </w:rPr>
      </w:pPr>
      <w:bookmarkStart w:id="12" w:name="_Toc12180"/>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我们通过多渠道发布文档，包括电子邮件、伺服定位系统项目管理平台、内部网站等，以满足不同团队成员的偏好和需求。多渠道发布确保了信息的全面覆盖。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我们采用了精细的权限控制，确保只有授权人员可以访问敏感信息。这种安全措施保护了伺服定位系统项目文档的机密性，防止了未经授权的信息泄露。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6192"/>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伺服定位系统项目生命周期中一个至关重要的环节，直接关系到伺服定位系统项目信息的长期保存和历史记录的完整性。在伺服定位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8307"/>
      <w:r>
        <w:rPr>
          <w:rFonts w:ascii="仿宋" w:eastAsia="仿宋" w:hAnsi="仿宋" w:cs="仿宋" w:hint="eastAsia"/>
          <w:sz w:val="28"/>
          <w:lang w:eastAsia="zh-CN"/>
        </w:rPr>
        <w:t>四、伺服定位系统项目绩效评估</w:t>
      </w:r>
      <w:bookmarkEnd w:id="14"/>
    </w:p>
    <w:p>
      <w:pPr>
        <w:pStyle w:val="Heading2"/>
        <w:rPr>
          <w:rFonts w:ascii="仿宋" w:eastAsia="仿宋" w:hAnsi="仿宋" w:cs="仿宋" w:hint="eastAsia"/>
          <w:lang w:eastAsia="zh-CN"/>
        </w:rPr>
      </w:pPr>
      <w:bookmarkStart w:id="15" w:name="_Toc4583"/>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中，我们设计了一套全面的绩效评估指标，以确保伺服定位系统项目的可控和成功交付。这些指标跨足伺服定位系统项目目标、成本、进度和质量等多个维度，为我们提供了全面洞察伺服定位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目标达成率是我们关注的首要指标。我们设定了明确的目标，并通过定期监测和评估，迅速发现并应对潜在的目标偏差。这为伺服定位系统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成本绩效是另一个核心关注点。通过实际成本与预算成本的对比分析，我们深入了解成本差异的原因，及时调整资源分配，保持伺服定位系统项目在经济效益方面的合理水平。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进度作为关键的绩效指标之一，得到了精心的关注。我们制定了详细的伺服定位系统项目进度计划，并设立了进度符合度指标，确保实际进度与计划进度保持一致。这使我们能够快速发现和解决潜在的进度问题，保持伺服定位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伺服定位系统项目绩效的不可或缺的一环。我们引入了一系列的质量标准和客户满意度指标，以确保伺服定位系统项目交付的成果在质量上达到或超越预期水平。通过持续监测这些指标，我们努力提升伺服定位系统项目整体质量水平，为伺服定位系统项目的成功交付提供有力保障。通过这些科学且全面的绩效评估，我们能够更好地引导伺服定位系统项目的持续改进，确保伺服定位系统项目目标的顺利达成。</w:t>
      </w:r>
    </w:p>
    <w:p>
      <w:pPr>
        <w:pStyle w:val="Heading2"/>
        <w:ind w:firstLine="560" w:firstLineChars="200"/>
        <w:rPr>
          <w:rFonts w:ascii="仿宋" w:eastAsia="仿宋" w:hAnsi="仿宋" w:cs="仿宋" w:hint="eastAsia"/>
          <w:sz w:val="28"/>
          <w:lang w:eastAsia="zh-CN"/>
        </w:rPr>
      </w:pPr>
      <w:bookmarkStart w:id="16" w:name="_Toc27982"/>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绩效评估是伺服定位系统项目中的关键环节，为确保伺服定位系统项目达到预期目标，我们采用了多层次、多维度的绩效评估方法。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伺服定位系统项目的战略目标对齐，确保每个决策和行动都与伺服定位系统项目整体目标保持一致。团队会定期召开战略对齐会议，审视当前工作与伺服定位系统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伺服定位系统项目进度、质量、成本和风险等方面。这些指标通过数据收集和分析，为伺服定位系统项目管理团队提供了客观的评估依据。例如，我们通过伺服定位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绩效评估不仅仅停留在伺服定位系统项目内部，还考虑了伺服定位系统项目对外部环境的影响。我们定期进行干系人满意度调查，以了解各利益相关方对伺服定位系统项目的期望和满意度，并及时做出调整。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这种多层次、多角度的绩效评估方法，使得我们能够全面了解伺服定位系统项目的运行状态，及时做出调整，确保伺服定位系统项目在不断变化的环境中保持稳健前行。</w:t>
      </w:r>
    </w:p>
    <w:p>
      <w:pPr>
        <w:pStyle w:val="Heading2"/>
        <w:ind w:firstLine="560" w:firstLineChars="200"/>
        <w:rPr>
          <w:rFonts w:ascii="仿宋" w:eastAsia="仿宋" w:hAnsi="仿宋" w:cs="仿宋" w:hint="eastAsia"/>
          <w:sz w:val="28"/>
          <w:lang w:eastAsia="zh-CN"/>
        </w:rPr>
      </w:pPr>
      <w:bookmarkStart w:id="17" w:name="_Toc16129"/>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为了确保伺服定位系统项目的有效管理和不断优化，我们采用了精心设计的绩效评估周期。这个周期旨在实现灵活、实时和全面的评估，以适应伺服定位系统项目执行中的各种挑战。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伺服定位系统项目的不同需求，分为短期、中期和长期。短期评估关注每个迭代或工作周期，以及时发现和解决当前任务中的问题。中期评估涵盖几个迭代，深入了解整体伺服定位系统项目的趋势和性能。长期评估则着眼于整个伺服定位系统项目阶段，确保伺服定位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伺服定位系统项目管理工具和协作平台，团队成员能够随时更新和分享伺服定位系统项目数据。这种实时性的反馈机制使我们能够及时察觉潜在问题，快速调整，保持伺服定位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伺服定位系统项目的决策制定密不可分。每个周期的伺服定位系统项目回顾会议成为集体总结经验、识别问题深层次原因并找到创新解决方案的平台。这种定期的反思与调整机制使伺服定位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188"/>
      <w:r>
        <w:rPr>
          <w:rFonts w:ascii="仿宋" w:eastAsia="仿宋" w:hAnsi="仿宋" w:cs="仿宋" w:hint="eastAsia"/>
          <w:sz w:val="28"/>
          <w:lang w:eastAsia="zh-CN"/>
        </w:rPr>
        <w:t>五、伺服定位系统项目概论</w:t>
      </w:r>
      <w:bookmarkEnd w:id="18"/>
    </w:p>
    <w:p>
      <w:pPr>
        <w:pStyle w:val="Heading2"/>
        <w:rPr>
          <w:rFonts w:ascii="仿宋" w:eastAsia="仿宋" w:hAnsi="仿宋" w:cs="仿宋" w:hint="eastAsia"/>
          <w:lang w:eastAsia="zh-CN"/>
        </w:rPr>
      </w:pPr>
      <w:bookmarkStart w:id="19" w:name="_Toc4152"/>
      <w:r>
        <w:rPr>
          <w:rFonts w:ascii="仿宋" w:eastAsia="仿宋" w:hAnsi="仿宋" w:cs="仿宋" w:hint="eastAsia"/>
          <w:lang w:eastAsia="zh-CN"/>
        </w:rPr>
        <w:t>(一)、伺服定位系统项目概况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的起源追溯至对市场的深入洞察。市场的不断演变与变革为伺服定位系统项目提供了难得的机遇。当前市场存在的需求缺口和变革的大环境共同构成了伺服定位系统项目的背景。这个伺服定位系统项目旨在充分利用市场机遇，填补行业中尚未满足的需求，为客户提供全新的解决方案。市场的变革和需求的增长使得这个伺服定位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伺服定位系统项目名称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正式命名为伺服定位系统。这个名称不仅仅是一个标识，更代表了伺服定位系统项目的核心理念和愿景。它蕴含着伺服定位系统项目所要解决问题的关键字，具有强烈的表达和辨识度，为伺服定位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伺服定位系统项目目标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的核心目标是提供一种全新、高效的解决方案，满足客户日益增长的需求。伺服定位系统项目追求的不仅仅是满足市场需求，更是在市场中获得卓越的竞争优势。通过不断提升产品或服务的质量和创新水平，伺服定位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伺服定位系统项目范围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全面涵盖了产品研发、制造、市场推广和售后服务，确保从产品设计到最终用户体验的全方位关注。这一全面的伺服定位系统项目范围是为了确保伺服定位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伺服定位系统项目时间表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伺服定位系统项目计划在未来18个月内完成，包括研发、测试、市场试点和正式推出等不同阶段。这个时间表的合理设计是为了确保伺服定位系统项目各个阶段的顺利推进，以便按时交付高质量的成果。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伺服定位系统项目预算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https://d.book118.com/177151016132006053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4838E6"/>
    <w:rsid w:val="244838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715101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2024-03-02T19:01:00Z</dcterms:created>
  <dcterms:modified xsi:type="dcterms:W3CDTF">2024-03-02T19:02:26Z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E58EAFFF8E764DEABD98DA9EAC3661A3_11</vt:lpwstr>
  </property>
  <property fmtid="{D5CDD505-2E9C-101B-9397-08002B2CF9AE}" pid="3" name="KSOProductBuildVer">
    <vt:lpwstr>2052-12.1.0.16388</vt:lpwstr>
  </property>
</Properties>
</file>