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信号分析仪器项目建设总纲及方案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51" w:history="1">
        <w:r>
          <w:rPr>
            <w:rFonts w:ascii="仿宋" w:eastAsia="仿宋" w:hAnsi="仿宋" w:cs="仿宋" w:hint="eastAsia"/>
            <w:lang w:eastAsia="zh-CN"/>
          </w:rPr>
          <w:t>概论</w:t>
        </w:r>
        <w:r>
          <w:tab/>
        </w:r>
        <w:r>
          <w:fldChar w:fldCharType="begin"/>
        </w:r>
        <w:r>
          <w:instrText xml:space="preserve"> PAGEREF _Toc14751 \h </w:instrText>
        </w:r>
        <w:r>
          <w:fldChar w:fldCharType="separate"/>
        </w:r>
        <w:r>
          <w:t>4</w:t>
        </w:r>
        <w:r>
          <w:fldChar w:fldCharType="end"/>
        </w:r>
      </w:hyperlink>
    </w:p>
    <w:p>
      <w:pPr>
        <w:pStyle w:val="TOC1"/>
        <w:tabs>
          <w:tab w:val="right" w:leader="dot" w:pos="8306"/>
        </w:tabs>
      </w:pPr>
      <w:hyperlink w:anchor="_Toc1744" w:history="1">
        <w:r>
          <w:rPr>
            <w:rFonts w:ascii="仿宋" w:eastAsia="仿宋" w:hAnsi="仿宋" w:cs="仿宋" w:hint="eastAsia"/>
            <w:lang w:eastAsia="zh-CN"/>
          </w:rPr>
          <w:t>一、项目监理与质量保证</w:t>
        </w:r>
        <w:r>
          <w:tab/>
        </w:r>
        <w:r>
          <w:fldChar w:fldCharType="begin"/>
        </w:r>
        <w:r>
          <w:instrText xml:space="preserve"> PAGEREF _Toc1744 \h </w:instrText>
        </w:r>
        <w:r>
          <w:fldChar w:fldCharType="separate"/>
        </w:r>
        <w:r>
          <w:t>4</w:t>
        </w:r>
        <w:r>
          <w:fldChar w:fldCharType="end"/>
        </w:r>
      </w:hyperlink>
    </w:p>
    <w:p>
      <w:pPr>
        <w:pStyle w:val="TOC2"/>
        <w:tabs>
          <w:tab w:val="right" w:leader="dot" w:pos="8306"/>
        </w:tabs>
      </w:pPr>
      <w:hyperlink w:anchor="_Toc5355" w:history="1">
        <w:r>
          <w:rPr>
            <w:rFonts w:ascii="仿宋" w:eastAsia="仿宋" w:hAnsi="仿宋" w:cs="仿宋" w:hint="eastAsia"/>
            <w:lang w:eastAsia="zh-CN"/>
          </w:rPr>
          <w:t>(一)、监理体系构建</w:t>
        </w:r>
        <w:r>
          <w:tab/>
        </w:r>
        <w:r>
          <w:fldChar w:fldCharType="begin"/>
        </w:r>
        <w:r>
          <w:instrText xml:space="preserve"> PAGEREF _Toc5355 \h </w:instrText>
        </w:r>
        <w:r>
          <w:fldChar w:fldCharType="separate"/>
        </w:r>
        <w:r>
          <w:t>4</w:t>
        </w:r>
        <w:r>
          <w:fldChar w:fldCharType="end"/>
        </w:r>
      </w:hyperlink>
    </w:p>
    <w:p>
      <w:pPr>
        <w:pStyle w:val="TOC2"/>
        <w:tabs>
          <w:tab w:val="right" w:leader="dot" w:pos="8306"/>
        </w:tabs>
      </w:pPr>
      <w:hyperlink w:anchor="_Toc24130" w:history="1">
        <w:r>
          <w:rPr>
            <w:rFonts w:ascii="仿宋" w:eastAsia="仿宋" w:hAnsi="仿宋" w:cs="仿宋" w:hint="eastAsia"/>
            <w:lang w:eastAsia="zh-CN"/>
          </w:rPr>
          <w:t>(二)、质量保证体系实施</w:t>
        </w:r>
        <w:r>
          <w:tab/>
        </w:r>
        <w:r>
          <w:fldChar w:fldCharType="begin"/>
        </w:r>
        <w:r>
          <w:instrText xml:space="preserve"> PAGEREF _Toc24130 \h </w:instrText>
        </w:r>
        <w:r>
          <w:fldChar w:fldCharType="separate"/>
        </w:r>
        <w:r>
          <w:t>5</w:t>
        </w:r>
        <w:r>
          <w:fldChar w:fldCharType="end"/>
        </w:r>
      </w:hyperlink>
    </w:p>
    <w:p>
      <w:pPr>
        <w:pStyle w:val="TOC2"/>
        <w:tabs>
          <w:tab w:val="right" w:leader="dot" w:pos="8306"/>
        </w:tabs>
      </w:pPr>
      <w:hyperlink w:anchor="_Toc26934" w:history="1">
        <w:r>
          <w:rPr>
            <w:rFonts w:ascii="仿宋" w:eastAsia="仿宋" w:hAnsi="仿宋" w:cs="仿宋" w:hint="eastAsia"/>
            <w:lang w:eastAsia="zh-CN"/>
          </w:rPr>
          <w:t>(三)、监理与质量控制流程</w:t>
        </w:r>
        <w:r>
          <w:tab/>
        </w:r>
        <w:r>
          <w:fldChar w:fldCharType="begin"/>
        </w:r>
        <w:r>
          <w:instrText xml:space="preserve"> PAGEREF _Toc26934 \h </w:instrText>
        </w:r>
        <w:r>
          <w:fldChar w:fldCharType="separate"/>
        </w:r>
        <w:r>
          <w:t>5</w:t>
        </w:r>
        <w:r>
          <w:fldChar w:fldCharType="end"/>
        </w:r>
      </w:hyperlink>
    </w:p>
    <w:p>
      <w:pPr>
        <w:pStyle w:val="TOC1"/>
        <w:tabs>
          <w:tab w:val="right" w:leader="dot" w:pos="8306"/>
        </w:tabs>
      </w:pPr>
      <w:hyperlink w:anchor="_Toc3488" w:history="1">
        <w:r>
          <w:rPr>
            <w:rFonts w:ascii="仿宋" w:eastAsia="仿宋" w:hAnsi="仿宋" w:cs="仿宋" w:hint="eastAsia"/>
            <w:lang w:eastAsia="zh-CN"/>
          </w:rPr>
          <w:t>二、财务管理与成本控制</w:t>
        </w:r>
        <w:r>
          <w:tab/>
        </w:r>
        <w:r>
          <w:fldChar w:fldCharType="begin"/>
        </w:r>
        <w:r>
          <w:instrText xml:space="preserve"> PAGEREF _Toc3488 \h </w:instrText>
        </w:r>
        <w:r>
          <w:fldChar w:fldCharType="separate"/>
        </w:r>
        <w:r>
          <w:t>6</w:t>
        </w:r>
        <w:r>
          <w:fldChar w:fldCharType="end"/>
        </w:r>
      </w:hyperlink>
    </w:p>
    <w:p>
      <w:pPr>
        <w:pStyle w:val="TOC2"/>
        <w:tabs>
          <w:tab w:val="right" w:leader="dot" w:pos="8306"/>
        </w:tabs>
      </w:pPr>
      <w:hyperlink w:anchor="_Toc8706" w:history="1">
        <w:r>
          <w:rPr>
            <w:rFonts w:ascii="仿宋" w:eastAsia="仿宋" w:hAnsi="仿宋" w:cs="仿宋" w:hint="eastAsia"/>
            <w:lang w:eastAsia="zh-CN"/>
          </w:rPr>
          <w:t>(一)、财务管理体系建设</w:t>
        </w:r>
        <w:r>
          <w:tab/>
        </w:r>
        <w:r>
          <w:fldChar w:fldCharType="begin"/>
        </w:r>
        <w:r>
          <w:instrText xml:space="preserve"> PAGEREF _Toc8706 \h </w:instrText>
        </w:r>
        <w:r>
          <w:fldChar w:fldCharType="separate"/>
        </w:r>
        <w:r>
          <w:t>6</w:t>
        </w:r>
        <w:r>
          <w:fldChar w:fldCharType="end"/>
        </w:r>
      </w:hyperlink>
    </w:p>
    <w:p>
      <w:pPr>
        <w:pStyle w:val="TOC2"/>
        <w:tabs>
          <w:tab w:val="right" w:leader="dot" w:pos="8306"/>
        </w:tabs>
      </w:pPr>
      <w:hyperlink w:anchor="_Toc11182" w:history="1">
        <w:r>
          <w:rPr>
            <w:rFonts w:ascii="仿宋" w:eastAsia="仿宋" w:hAnsi="仿宋" w:cs="仿宋" w:hint="eastAsia"/>
            <w:lang w:eastAsia="zh-CN"/>
          </w:rPr>
          <w:t>(二)、成本控制措施</w:t>
        </w:r>
        <w:r>
          <w:tab/>
        </w:r>
        <w:r>
          <w:fldChar w:fldCharType="begin"/>
        </w:r>
        <w:r>
          <w:instrText xml:space="preserve"> PAGEREF _Toc11182 \h </w:instrText>
        </w:r>
        <w:r>
          <w:fldChar w:fldCharType="separate"/>
        </w:r>
        <w:r>
          <w:t>7</w:t>
        </w:r>
        <w:r>
          <w:fldChar w:fldCharType="end"/>
        </w:r>
      </w:hyperlink>
    </w:p>
    <w:p>
      <w:pPr>
        <w:pStyle w:val="TOC1"/>
        <w:tabs>
          <w:tab w:val="right" w:leader="dot" w:pos="8306"/>
        </w:tabs>
      </w:pPr>
      <w:hyperlink w:anchor="_Toc5923" w:history="1">
        <w:r>
          <w:rPr>
            <w:rFonts w:ascii="仿宋" w:eastAsia="仿宋" w:hAnsi="仿宋" w:cs="仿宋" w:hint="eastAsia"/>
            <w:lang w:eastAsia="zh-CN"/>
          </w:rPr>
          <w:t>三、发展规划、产业政策和行业准入分析</w:t>
        </w:r>
        <w:r>
          <w:tab/>
        </w:r>
        <w:r>
          <w:fldChar w:fldCharType="begin"/>
        </w:r>
        <w:r>
          <w:instrText xml:space="preserve"> PAGEREF _Toc5923 \h </w:instrText>
        </w:r>
        <w:r>
          <w:fldChar w:fldCharType="separate"/>
        </w:r>
        <w:r>
          <w:t>8</w:t>
        </w:r>
        <w:r>
          <w:fldChar w:fldCharType="end"/>
        </w:r>
      </w:hyperlink>
    </w:p>
    <w:p>
      <w:pPr>
        <w:pStyle w:val="TOC2"/>
        <w:tabs>
          <w:tab w:val="right" w:leader="dot" w:pos="8306"/>
        </w:tabs>
      </w:pPr>
      <w:hyperlink w:anchor="_Toc25738" w:history="1">
        <w:r>
          <w:rPr>
            <w:rFonts w:ascii="仿宋" w:eastAsia="仿宋" w:hAnsi="仿宋" w:cs="仿宋" w:hint="eastAsia"/>
            <w:lang w:eastAsia="zh-CN"/>
          </w:rPr>
          <w:t>(一)、发展规划分析</w:t>
        </w:r>
        <w:r>
          <w:tab/>
        </w:r>
        <w:r>
          <w:fldChar w:fldCharType="begin"/>
        </w:r>
        <w:r>
          <w:instrText xml:space="preserve"> PAGEREF _Toc25738 \h </w:instrText>
        </w:r>
        <w:r>
          <w:fldChar w:fldCharType="separate"/>
        </w:r>
        <w:r>
          <w:t>8</w:t>
        </w:r>
        <w:r>
          <w:fldChar w:fldCharType="end"/>
        </w:r>
      </w:hyperlink>
    </w:p>
    <w:p>
      <w:pPr>
        <w:pStyle w:val="TOC2"/>
        <w:tabs>
          <w:tab w:val="right" w:leader="dot" w:pos="8306"/>
        </w:tabs>
      </w:pPr>
      <w:hyperlink w:anchor="_Toc4466" w:history="1">
        <w:r>
          <w:rPr>
            <w:rFonts w:ascii="仿宋" w:eastAsia="仿宋" w:hAnsi="仿宋" w:cs="仿宋" w:hint="eastAsia"/>
            <w:lang w:eastAsia="zh-CN"/>
          </w:rPr>
          <w:t>(二)、产业政策分析</w:t>
        </w:r>
        <w:r>
          <w:tab/>
        </w:r>
        <w:r>
          <w:fldChar w:fldCharType="begin"/>
        </w:r>
        <w:r>
          <w:instrText xml:space="preserve"> PAGEREF _Toc4466 \h </w:instrText>
        </w:r>
        <w:r>
          <w:fldChar w:fldCharType="separate"/>
        </w:r>
        <w:r>
          <w:t>10</w:t>
        </w:r>
        <w:r>
          <w:fldChar w:fldCharType="end"/>
        </w:r>
      </w:hyperlink>
    </w:p>
    <w:p>
      <w:pPr>
        <w:pStyle w:val="TOC2"/>
        <w:tabs>
          <w:tab w:val="right" w:leader="dot" w:pos="8306"/>
        </w:tabs>
      </w:pPr>
      <w:hyperlink w:anchor="_Toc15891" w:history="1">
        <w:r>
          <w:rPr>
            <w:rFonts w:ascii="仿宋" w:eastAsia="仿宋" w:hAnsi="仿宋" w:cs="仿宋" w:hint="eastAsia"/>
            <w:lang w:eastAsia="zh-CN"/>
          </w:rPr>
          <w:t>(三)、行业准入分析</w:t>
        </w:r>
        <w:r>
          <w:tab/>
        </w:r>
        <w:r>
          <w:fldChar w:fldCharType="begin"/>
        </w:r>
        <w:r>
          <w:instrText xml:space="preserve"> PAGEREF _Toc15891 \h </w:instrText>
        </w:r>
        <w:r>
          <w:fldChar w:fldCharType="separate"/>
        </w:r>
        <w:r>
          <w:t>12</w:t>
        </w:r>
        <w:r>
          <w:fldChar w:fldCharType="end"/>
        </w:r>
      </w:hyperlink>
    </w:p>
    <w:p>
      <w:pPr>
        <w:pStyle w:val="TOC1"/>
        <w:tabs>
          <w:tab w:val="right" w:leader="dot" w:pos="8306"/>
        </w:tabs>
      </w:pPr>
      <w:hyperlink w:anchor="_Toc1557" w:history="1">
        <w:r>
          <w:rPr>
            <w:rFonts w:ascii="仿宋" w:eastAsia="仿宋" w:hAnsi="仿宋" w:cs="仿宋" w:hint="eastAsia"/>
            <w:lang w:eastAsia="zh-CN"/>
          </w:rPr>
          <w:t>四、信号分析仪器项目概论</w:t>
        </w:r>
        <w:r>
          <w:tab/>
        </w:r>
        <w:r>
          <w:fldChar w:fldCharType="begin"/>
        </w:r>
        <w:r>
          <w:instrText xml:space="preserve"> PAGEREF _Toc1557 \h </w:instrText>
        </w:r>
        <w:r>
          <w:fldChar w:fldCharType="separate"/>
        </w:r>
        <w:r>
          <w:t>13</w:t>
        </w:r>
        <w:r>
          <w:fldChar w:fldCharType="end"/>
        </w:r>
      </w:hyperlink>
    </w:p>
    <w:p>
      <w:pPr>
        <w:pStyle w:val="TOC2"/>
        <w:tabs>
          <w:tab w:val="right" w:leader="dot" w:pos="8306"/>
        </w:tabs>
      </w:pPr>
      <w:hyperlink w:anchor="_Toc19601" w:history="1">
        <w:r>
          <w:rPr>
            <w:rFonts w:ascii="仿宋" w:eastAsia="仿宋" w:hAnsi="仿宋" w:cs="仿宋" w:hint="eastAsia"/>
            <w:lang w:eastAsia="zh-CN"/>
          </w:rPr>
          <w:t>(一)、项目申报单位概况</w:t>
        </w:r>
        <w:r>
          <w:tab/>
        </w:r>
        <w:r>
          <w:fldChar w:fldCharType="begin"/>
        </w:r>
        <w:r>
          <w:instrText xml:space="preserve"> PAGEREF _Toc19601 \h </w:instrText>
        </w:r>
        <w:r>
          <w:fldChar w:fldCharType="separate"/>
        </w:r>
        <w:r>
          <w:t>13</w:t>
        </w:r>
        <w:r>
          <w:fldChar w:fldCharType="end"/>
        </w:r>
      </w:hyperlink>
    </w:p>
    <w:p>
      <w:pPr>
        <w:pStyle w:val="TOC2"/>
        <w:tabs>
          <w:tab w:val="right" w:leader="dot" w:pos="8306"/>
        </w:tabs>
      </w:pPr>
      <w:hyperlink w:anchor="_Toc17666" w:history="1">
        <w:r>
          <w:rPr>
            <w:rFonts w:ascii="仿宋" w:eastAsia="仿宋" w:hAnsi="仿宋" w:cs="仿宋" w:hint="eastAsia"/>
            <w:lang w:eastAsia="zh-CN"/>
          </w:rPr>
          <w:t>(二)、项目概况</w:t>
        </w:r>
        <w:r>
          <w:tab/>
        </w:r>
        <w:r>
          <w:fldChar w:fldCharType="begin"/>
        </w:r>
        <w:r>
          <w:instrText xml:space="preserve"> PAGEREF _Toc17666 \h </w:instrText>
        </w:r>
        <w:r>
          <w:fldChar w:fldCharType="separate"/>
        </w:r>
        <w:r>
          <w:t>14</w:t>
        </w:r>
        <w:r>
          <w:fldChar w:fldCharType="end"/>
        </w:r>
      </w:hyperlink>
    </w:p>
    <w:p>
      <w:pPr>
        <w:pStyle w:val="TOC1"/>
        <w:tabs>
          <w:tab w:val="right" w:leader="dot" w:pos="8306"/>
        </w:tabs>
      </w:pPr>
      <w:hyperlink w:anchor="_Toc16812" w:history="1">
        <w:r>
          <w:rPr>
            <w:rFonts w:ascii="仿宋" w:eastAsia="仿宋" w:hAnsi="仿宋" w:cs="仿宋" w:hint="eastAsia"/>
            <w:lang w:eastAsia="zh-CN"/>
          </w:rPr>
          <w:t>五、项目选址研究</w:t>
        </w:r>
        <w:r>
          <w:tab/>
        </w:r>
        <w:r>
          <w:fldChar w:fldCharType="begin"/>
        </w:r>
        <w:r>
          <w:instrText xml:space="preserve"> PAGEREF _Toc16812 \h </w:instrText>
        </w:r>
        <w:r>
          <w:fldChar w:fldCharType="separate"/>
        </w:r>
        <w:r>
          <w:t>17</w:t>
        </w:r>
        <w:r>
          <w:fldChar w:fldCharType="end"/>
        </w:r>
      </w:hyperlink>
    </w:p>
    <w:p>
      <w:pPr>
        <w:pStyle w:val="TOC2"/>
        <w:tabs>
          <w:tab w:val="right" w:leader="dot" w:pos="8306"/>
        </w:tabs>
      </w:pPr>
      <w:hyperlink w:anchor="_Toc31916" w:history="1">
        <w:r>
          <w:rPr>
            <w:rFonts w:ascii="仿宋" w:eastAsia="仿宋" w:hAnsi="仿宋" w:cs="仿宋" w:hint="eastAsia"/>
            <w:lang w:eastAsia="zh-CN"/>
          </w:rPr>
          <w:t>(一)、项目选址原则</w:t>
        </w:r>
        <w:r>
          <w:tab/>
        </w:r>
        <w:r>
          <w:fldChar w:fldCharType="begin"/>
        </w:r>
        <w:r>
          <w:instrText xml:space="preserve"> PAGEREF _Toc31916 \h </w:instrText>
        </w:r>
        <w:r>
          <w:fldChar w:fldCharType="separate"/>
        </w:r>
        <w:r>
          <w:t>17</w:t>
        </w:r>
        <w:r>
          <w:fldChar w:fldCharType="end"/>
        </w:r>
      </w:hyperlink>
    </w:p>
    <w:p>
      <w:pPr>
        <w:pStyle w:val="TOC2"/>
        <w:tabs>
          <w:tab w:val="right" w:leader="dot" w:pos="8306"/>
        </w:tabs>
      </w:pPr>
      <w:hyperlink w:anchor="_Toc20454" w:history="1">
        <w:r>
          <w:rPr>
            <w:rFonts w:ascii="仿宋" w:eastAsia="仿宋" w:hAnsi="仿宋" w:cs="仿宋" w:hint="eastAsia"/>
            <w:lang w:eastAsia="zh-CN"/>
          </w:rPr>
          <w:t>(二)、项目选址</w:t>
        </w:r>
        <w:r>
          <w:tab/>
        </w:r>
        <w:r>
          <w:fldChar w:fldCharType="begin"/>
        </w:r>
        <w:r>
          <w:instrText xml:space="preserve"> PAGEREF _Toc20454 \h </w:instrText>
        </w:r>
        <w:r>
          <w:fldChar w:fldCharType="separate"/>
        </w:r>
        <w:r>
          <w:t>20</w:t>
        </w:r>
        <w:r>
          <w:fldChar w:fldCharType="end"/>
        </w:r>
      </w:hyperlink>
    </w:p>
    <w:p>
      <w:pPr>
        <w:pStyle w:val="TOC2"/>
        <w:tabs>
          <w:tab w:val="right" w:leader="dot" w:pos="8306"/>
        </w:tabs>
      </w:pPr>
      <w:hyperlink w:anchor="_Toc17398" w:history="1">
        <w:r>
          <w:rPr>
            <w:rFonts w:ascii="仿宋" w:eastAsia="仿宋" w:hAnsi="仿宋" w:cs="仿宋" w:hint="eastAsia"/>
            <w:lang w:eastAsia="zh-CN"/>
          </w:rPr>
          <w:t>(三)、建设条件分析</w:t>
        </w:r>
        <w:r>
          <w:tab/>
        </w:r>
        <w:r>
          <w:fldChar w:fldCharType="begin"/>
        </w:r>
        <w:r>
          <w:instrText xml:space="preserve"> PAGEREF _Toc17398 \h </w:instrText>
        </w:r>
        <w:r>
          <w:fldChar w:fldCharType="separate"/>
        </w:r>
        <w:r>
          <w:t>22</w:t>
        </w:r>
        <w:r>
          <w:fldChar w:fldCharType="end"/>
        </w:r>
      </w:hyperlink>
    </w:p>
    <w:p>
      <w:pPr>
        <w:pStyle w:val="TOC2"/>
        <w:tabs>
          <w:tab w:val="right" w:leader="dot" w:pos="8306"/>
        </w:tabs>
      </w:pPr>
      <w:hyperlink w:anchor="_Toc28481" w:history="1">
        <w:r>
          <w:rPr>
            <w:rFonts w:ascii="仿宋" w:eastAsia="仿宋" w:hAnsi="仿宋" w:cs="仿宋" w:hint="eastAsia"/>
            <w:lang w:eastAsia="zh-CN"/>
          </w:rPr>
          <w:t>(四)、用地控制指标</w:t>
        </w:r>
        <w:r>
          <w:tab/>
        </w:r>
        <w:r>
          <w:fldChar w:fldCharType="begin"/>
        </w:r>
        <w:r>
          <w:instrText xml:space="preserve"> PAGEREF _Toc28481 \h </w:instrText>
        </w:r>
        <w:r>
          <w:fldChar w:fldCharType="separate"/>
        </w:r>
        <w:r>
          <w:t>24</w:t>
        </w:r>
        <w:r>
          <w:fldChar w:fldCharType="end"/>
        </w:r>
      </w:hyperlink>
    </w:p>
    <w:p>
      <w:pPr>
        <w:pStyle w:val="TOC2"/>
        <w:tabs>
          <w:tab w:val="right" w:leader="dot" w:pos="8306"/>
        </w:tabs>
      </w:pPr>
      <w:hyperlink w:anchor="_Toc9439" w:history="1">
        <w:r>
          <w:rPr>
            <w:rFonts w:ascii="仿宋" w:eastAsia="仿宋" w:hAnsi="仿宋" w:cs="仿宋" w:hint="eastAsia"/>
            <w:lang w:eastAsia="zh-CN"/>
          </w:rPr>
          <w:t>(五)、地总体要求</w:t>
        </w:r>
        <w:r>
          <w:tab/>
        </w:r>
        <w:r>
          <w:fldChar w:fldCharType="begin"/>
        </w:r>
        <w:r>
          <w:instrText xml:space="preserve"> PAGEREF _Toc9439 \h </w:instrText>
        </w:r>
        <w:r>
          <w:fldChar w:fldCharType="separate"/>
        </w:r>
        <w:r>
          <w:t>25</w:t>
        </w:r>
        <w:r>
          <w:fldChar w:fldCharType="end"/>
        </w:r>
      </w:hyperlink>
    </w:p>
    <w:p>
      <w:pPr>
        <w:pStyle w:val="TOC2"/>
        <w:tabs>
          <w:tab w:val="right" w:leader="dot" w:pos="8306"/>
        </w:tabs>
      </w:pPr>
      <w:hyperlink w:anchor="_Toc13238" w:history="1">
        <w:r>
          <w:rPr>
            <w:rFonts w:ascii="仿宋" w:eastAsia="仿宋" w:hAnsi="仿宋" w:cs="仿宋" w:hint="eastAsia"/>
            <w:lang w:eastAsia="zh-CN"/>
          </w:rPr>
          <w:t>(六)、节约用地措施</w:t>
        </w:r>
        <w:r>
          <w:tab/>
        </w:r>
        <w:r>
          <w:fldChar w:fldCharType="begin"/>
        </w:r>
        <w:r>
          <w:instrText xml:space="preserve"> PAGEREF _Toc13238 \h </w:instrText>
        </w:r>
        <w:r>
          <w:fldChar w:fldCharType="separate"/>
        </w:r>
        <w:r>
          <w:t>26</w:t>
        </w:r>
        <w:r>
          <w:fldChar w:fldCharType="end"/>
        </w:r>
      </w:hyperlink>
    </w:p>
    <w:p>
      <w:pPr>
        <w:pStyle w:val="TOC2"/>
        <w:tabs>
          <w:tab w:val="right" w:leader="dot" w:pos="8306"/>
        </w:tabs>
      </w:pPr>
      <w:hyperlink w:anchor="_Toc13709" w:history="1">
        <w:r>
          <w:rPr>
            <w:rFonts w:ascii="仿宋" w:eastAsia="仿宋" w:hAnsi="仿宋" w:cs="仿宋" w:hint="eastAsia"/>
            <w:lang w:eastAsia="zh-CN"/>
          </w:rPr>
          <w:t>(七)、选址综合评价</w:t>
        </w:r>
        <w:r>
          <w:tab/>
        </w:r>
        <w:r>
          <w:fldChar w:fldCharType="begin"/>
        </w:r>
        <w:r>
          <w:instrText xml:space="preserve"> PAGEREF _Toc13709 \h </w:instrText>
        </w:r>
        <w:r>
          <w:fldChar w:fldCharType="separate"/>
        </w:r>
        <w:r>
          <w:t>28</w:t>
        </w:r>
        <w:r>
          <w:fldChar w:fldCharType="end"/>
        </w:r>
      </w:hyperlink>
    </w:p>
    <w:p>
      <w:pPr>
        <w:pStyle w:val="TOC1"/>
        <w:tabs>
          <w:tab w:val="right" w:leader="dot" w:pos="8306"/>
        </w:tabs>
      </w:pPr>
      <w:hyperlink w:anchor="_Toc11422" w:history="1">
        <w:r>
          <w:rPr>
            <w:rFonts w:ascii="仿宋" w:eastAsia="仿宋" w:hAnsi="仿宋" w:cs="仿宋" w:hint="eastAsia"/>
            <w:lang w:eastAsia="zh-CN"/>
          </w:rPr>
          <w:t>六、建设风险评估分析</w:t>
        </w:r>
        <w:r>
          <w:tab/>
        </w:r>
        <w:r>
          <w:fldChar w:fldCharType="begin"/>
        </w:r>
        <w:r>
          <w:instrText xml:space="preserve"> PAGEREF _Toc11422 \h </w:instrText>
        </w:r>
        <w:r>
          <w:fldChar w:fldCharType="separate"/>
        </w:r>
        <w:r>
          <w:t>29</w:t>
        </w:r>
        <w:r>
          <w:fldChar w:fldCharType="end"/>
        </w:r>
      </w:hyperlink>
    </w:p>
    <w:p>
      <w:pPr>
        <w:pStyle w:val="TOC2"/>
        <w:tabs>
          <w:tab w:val="right" w:leader="dot" w:pos="8306"/>
        </w:tabs>
      </w:pPr>
      <w:hyperlink w:anchor="_Toc31387" w:history="1">
        <w:r>
          <w:rPr>
            <w:rFonts w:ascii="仿宋" w:eastAsia="仿宋" w:hAnsi="仿宋" w:cs="仿宋" w:hint="eastAsia"/>
            <w:lang w:eastAsia="zh-CN"/>
          </w:rPr>
          <w:t>(一)、政策风险分析</w:t>
        </w:r>
        <w:r>
          <w:tab/>
        </w:r>
        <w:r>
          <w:fldChar w:fldCharType="begin"/>
        </w:r>
        <w:r>
          <w:instrText xml:space="preserve"> PAGEREF _Toc31387 \h </w:instrText>
        </w:r>
        <w:r>
          <w:fldChar w:fldCharType="separate"/>
        </w:r>
        <w:r>
          <w:t>29</w:t>
        </w:r>
        <w:r>
          <w:fldChar w:fldCharType="end"/>
        </w:r>
      </w:hyperlink>
    </w:p>
    <w:p>
      <w:pPr>
        <w:pStyle w:val="TOC2"/>
        <w:tabs>
          <w:tab w:val="right" w:leader="dot" w:pos="8306"/>
        </w:tabs>
      </w:pPr>
      <w:hyperlink w:anchor="_Toc15431" w:history="1">
        <w:r>
          <w:rPr>
            <w:rFonts w:ascii="仿宋" w:eastAsia="仿宋" w:hAnsi="仿宋" w:cs="仿宋" w:hint="eastAsia"/>
            <w:lang w:eastAsia="zh-CN"/>
          </w:rPr>
          <w:t>(二)、社会风险分析</w:t>
        </w:r>
        <w:r>
          <w:tab/>
        </w:r>
        <w:r>
          <w:fldChar w:fldCharType="begin"/>
        </w:r>
        <w:r>
          <w:instrText xml:space="preserve"> PAGEREF _Toc15431 \h </w:instrText>
        </w:r>
        <w:r>
          <w:fldChar w:fldCharType="separate"/>
        </w:r>
        <w:r>
          <w:t>30</w:t>
        </w:r>
        <w:r>
          <w:fldChar w:fldCharType="end"/>
        </w:r>
      </w:hyperlink>
    </w:p>
    <w:p>
      <w:pPr>
        <w:pStyle w:val="TOC2"/>
        <w:tabs>
          <w:tab w:val="right" w:leader="dot" w:pos="8306"/>
        </w:tabs>
      </w:pPr>
      <w:hyperlink w:anchor="_Toc25806" w:history="1">
        <w:r>
          <w:rPr>
            <w:rFonts w:ascii="仿宋" w:eastAsia="仿宋" w:hAnsi="仿宋" w:cs="仿宋" w:hint="eastAsia"/>
            <w:lang w:eastAsia="zh-CN"/>
          </w:rPr>
          <w:t>(三)、市场风险分析</w:t>
        </w:r>
        <w:r>
          <w:tab/>
        </w:r>
        <w:r>
          <w:fldChar w:fldCharType="begin"/>
        </w:r>
        <w:r>
          <w:instrText xml:space="preserve"> PAGEREF _Toc25806 \h </w:instrText>
        </w:r>
        <w:r>
          <w:fldChar w:fldCharType="separate"/>
        </w:r>
        <w:r>
          <w:t>31</w:t>
        </w:r>
        <w:r>
          <w:fldChar w:fldCharType="end"/>
        </w:r>
      </w:hyperlink>
    </w:p>
    <w:p>
      <w:pPr>
        <w:pStyle w:val="TOC2"/>
        <w:tabs>
          <w:tab w:val="right" w:leader="dot" w:pos="8306"/>
        </w:tabs>
      </w:pPr>
      <w:hyperlink w:anchor="_Toc4421" w:history="1">
        <w:r>
          <w:rPr>
            <w:rFonts w:ascii="仿宋" w:eastAsia="仿宋" w:hAnsi="仿宋" w:cs="仿宋" w:hint="eastAsia"/>
            <w:lang w:eastAsia="zh-CN"/>
          </w:rPr>
          <w:t>(四)、资金风险分析</w:t>
        </w:r>
        <w:r>
          <w:tab/>
        </w:r>
        <w:r>
          <w:fldChar w:fldCharType="begin"/>
        </w:r>
        <w:r>
          <w:instrText xml:space="preserve"> PAGEREF _Toc4421 \h </w:instrText>
        </w:r>
        <w:r>
          <w:fldChar w:fldCharType="separate"/>
        </w:r>
        <w:r>
          <w:t>32</w:t>
        </w:r>
        <w:r>
          <w:fldChar w:fldCharType="end"/>
        </w:r>
      </w:hyperlink>
    </w:p>
    <w:p>
      <w:pPr>
        <w:pStyle w:val="TOC2"/>
        <w:tabs>
          <w:tab w:val="right" w:leader="dot" w:pos="8306"/>
        </w:tabs>
      </w:pPr>
      <w:hyperlink w:anchor="_Toc3500" w:history="1">
        <w:r>
          <w:rPr>
            <w:rFonts w:ascii="仿宋" w:eastAsia="仿宋" w:hAnsi="仿宋" w:cs="仿宋" w:hint="eastAsia"/>
            <w:lang w:eastAsia="zh-CN"/>
          </w:rPr>
          <w:t>(五)、技术风险分析</w:t>
        </w:r>
        <w:r>
          <w:tab/>
        </w:r>
        <w:r>
          <w:fldChar w:fldCharType="begin"/>
        </w:r>
        <w:r>
          <w:instrText xml:space="preserve"> PAGEREF _Toc3500 \h </w:instrText>
        </w:r>
        <w:r>
          <w:fldChar w:fldCharType="separate"/>
        </w:r>
        <w:r>
          <w:t>33</w:t>
        </w:r>
        <w:r>
          <w:fldChar w:fldCharType="end"/>
        </w:r>
      </w:hyperlink>
    </w:p>
    <w:p>
      <w:pPr>
        <w:pStyle w:val="TOC2"/>
        <w:tabs>
          <w:tab w:val="right" w:leader="dot" w:pos="8306"/>
        </w:tabs>
      </w:pPr>
      <w:hyperlink w:anchor="_Toc30531" w:history="1">
        <w:r>
          <w:rPr>
            <w:rFonts w:ascii="仿宋" w:eastAsia="仿宋" w:hAnsi="仿宋" w:cs="仿宋" w:hint="eastAsia"/>
            <w:lang w:eastAsia="zh-CN"/>
          </w:rPr>
          <w:t>(六)、财务风险分析</w:t>
        </w:r>
        <w:r>
          <w:tab/>
        </w:r>
        <w:r>
          <w:fldChar w:fldCharType="begin"/>
        </w:r>
        <w:r>
          <w:instrText xml:space="preserve"> PAGEREF _Toc30531 \h </w:instrText>
        </w:r>
        <w:r>
          <w:fldChar w:fldCharType="separate"/>
        </w:r>
        <w:r>
          <w:t>35</w:t>
        </w:r>
        <w:r>
          <w:fldChar w:fldCharType="end"/>
        </w:r>
      </w:hyperlink>
    </w:p>
    <w:p>
      <w:pPr>
        <w:pStyle w:val="TOC2"/>
        <w:tabs>
          <w:tab w:val="right" w:leader="dot" w:pos="8306"/>
        </w:tabs>
      </w:pPr>
      <w:hyperlink w:anchor="_Toc12676" w:history="1">
        <w:r>
          <w:rPr>
            <w:rFonts w:ascii="仿宋" w:eastAsia="仿宋" w:hAnsi="仿宋" w:cs="仿宋" w:hint="eastAsia"/>
            <w:lang w:eastAsia="zh-CN"/>
          </w:rPr>
          <w:t>(七)、管理风险分析</w:t>
        </w:r>
        <w:r>
          <w:tab/>
        </w:r>
        <w:r>
          <w:fldChar w:fldCharType="begin"/>
        </w:r>
        <w:r>
          <w:instrText xml:space="preserve"> PAGEREF _Toc12676 \h </w:instrText>
        </w:r>
        <w:r>
          <w:fldChar w:fldCharType="separate"/>
        </w:r>
        <w:r>
          <w:t>36</w:t>
        </w:r>
        <w:r>
          <w:fldChar w:fldCharType="end"/>
        </w:r>
      </w:hyperlink>
    </w:p>
    <w:p>
      <w:pPr>
        <w:pStyle w:val="TOC2"/>
        <w:tabs>
          <w:tab w:val="right" w:leader="dot" w:pos="8306"/>
        </w:tabs>
      </w:pPr>
      <w:hyperlink w:anchor="_Toc9056" w:history="1">
        <w:r>
          <w:rPr>
            <w:rFonts w:ascii="仿宋" w:eastAsia="仿宋" w:hAnsi="仿宋" w:cs="仿宋" w:hint="eastAsia"/>
            <w:lang w:eastAsia="zh-CN"/>
          </w:rPr>
          <w:t>(八)、其它风险分析</w:t>
        </w:r>
        <w:r>
          <w:tab/>
        </w:r>
        <w:r>
          <w:fldChar w:fldCharType="begin"/>
        </w:r>
        <w:r>
          <w:instrText xml:space="preserve"> PAGEREF _Toc9056 \h </w:instrText>
        </w:r>
        <w:r>
          <w:fldChar w:fldCharType="separate"/>
        </w:r>
        <w:r>
          <w:t>38</w:t>
        </w:r>
        <w:r>
          <w:fldChar w:fldCharType="end"/>
        </w:r>
      </w:hyperlink>
    </w:p>
    <w:p>
      <w:pPr>
        <w:pStyle w:val="TOC2"/>
        <w:tabs>
          <w:tab w:val="right" w:leader="dot" w:pos="8306"/>
        </w:tabs>
      </w:pPr>
      <w:hyperlink w:anchor="_Toc6881" w:history="1">
        <w:r>
          <w:rPr>
            <w:rFonts w:ascii="仿宋" w:eastAsia="仿宋" w:hAnsi="仿宋" w:cs="仿宋" w:hint="eastAsia"/>
            <w:lang w:eastAsia="zh-CN"/>
          </w:rPr>
          <w:t>(九)、社会影响评估</w:t>
        </w:r>
        <w:r>
          <w:tab/>
        </w:r>
        <w:r>
          <w:fldChar w:fldCharType="begin"/>
        </w:r>
        <w:r>
          <w:instrText xml:space="preserve"> PAGEREF _Toc6881 \h </w:instrText>
        </w:r>
        <w:r>
          <w:fldChar w:fldCharType="separate"/>
        </w:r>
        <w:r>
          <w:t>39</w:t>
        </w:r>
        <w:r>
          <w:fldChar w:fldCharType="end"/>
        </w:r>
      </w:hyperlink>
    </w:p>
    <w:p>
      <w:pPr>
        <w:pStyle w:val="TOC1"/>
        <w:tabs>
          <w:tab w:val="right" w:leader="dot" w:pos="8306"/>
        </w:tabs>
      </w:pPr>
      <w:hyperlink w:anchor="_Toc84" w:history="1">
        <w:r>
          <w:rPr>
            <w:rFonts w:ascii="仿宋" w:eastAsia="仿宋" w:hAnsi="仿宋" w:cs="仿宋" w:hint="eastAsia"/>
            <w:lang w:eastAsia="zh-CN"/>
          </w:rPr>
          <w:t>七、经济效益与社会效益优化</w:t>
        </w:r>
        <w:r>
          <w:tab/>
        </w:r>
        <w:r>
          <w:fldChar w:fldCharType="begin"/>
        </w:r>
        <w:r>
          <w:instrText xml:space="preserve"> PAGEREF _Toc84 \h </w:instrText>
        </w:r>
        <w:r>
          <w:fldChar w:fldCharType="separate"/>
        </w:r>
        <w:r>
          <w:t>41</w:t>
        </w:r>
        <w:r>
          <w:fldChar w:fldCharType="end"/>
        </w:r>
      </w:hyperlink>
    </w:p>
    <w:p>
      <w:pPr>
        <w:pStyle w:val="TOC2"/>
        <w:tabs>
          <w:tab w:val="right" w:leader="dot" w:pos="8306"/>
        </w:tabs>
      </w:pPr>
      <w:hyperlink w:anchor="_Toc4744" w:history="1">
        <w:r>
          <w:rPr>
            <w:rFonts w:ascii="仿宋" w:eastAsia="仿宋" w:hAnsi="仿宋" w:cs="仿宋" w:hint="eastAsia"/>
            <w:lang w:eastAsia="zh-CN"/>
          </w:rPr>
          <w:t>(一)、经济效益提升策略</w:t>
        </w:r>
        <w:r>
          <w:tab/>
        </w:r>
        <w:r>
          <w:fldChar w:fldCharType="begin"/>
        </w:r>
        <w:r>
          <w:instrText xml:space="preserve"> PAGEREF _Toc4744 \h </w:instrText>
        </w:r>
        <w:r>
          <w:fldChar w:fldCharType="separate"/>
        </w:r>
        <w:r>
          <w:t>41</w:t>
        </w:r>
        <w:r>
          <w:fldChar w:fldCharType="end"/>
        </w:r>
      </w:hyperlink>
    </w:p>
    <w:p>
      <w:pPr>
        <w:pStyle w:val="TOC2"/>
        <w:tabs>
          <w:tab w:val="right" w:leader="dot" w:pos="8306"/>
        </w:tabs>
      </w:pPr>
      <w:hyperlink w:anchor="_Toc24825" w:history="1">
        <w:r>
          <w:rPr>
            <w:rFonts w:ascii="仿宋" w:eastAsia="仿宋" w:hAnsi="仿宋" w:cs="仿宋" w:hint="eastAsia"/>
            <w:lang w:eastAsia="zh-CN"/>
          </w:rPr>
          <w:t>(二)、社会效益增强方案</w:t>
        </w:r>
        <w:r>
          <w:tab/>
        </w:r>
        <w:r>
          <w:fldChar w:fldCharType="begin"/>
        </w:r>
        <w:r>
          <w:instrText xml:space="preserve"> PAGEREF _Toc24825 \h </w:instrText>
        </w:r>
        <w:r>
          <w:fldChar w:fldCharType="separate"/>
        </w:r>
        <w:r>
          <w:t>42</w:t>
        </w:r>
        <w:r>
          <w:fldChar w:fldCharType="end"/>
        </w:r>
      </w:hyperlink>
    </w:p>
    <w:p>
      <w:pPr>
        <w:pStyle w:val="TOC1"/>
        <w:tabs>
          <w:tab w:val="right" w:leader="dot" w:pos="8306"/>
        </w:tabs>
      </w:pPr>
      <w:hyperlink w:anchor="_Toc16491" w:history="1">
        <w:r>
          <w:rPr>
            <w:rFonts w:ascii="仿宋" w:eastAsia="仿宋" w:hAnsi="仿宋" w:cs="仿宋" w:hint="eastAsia"/>
            <w:lang w:eastAsia="zh-CN"/>
          </w:rPr>
          <w:t>八、技术创新与产业升级</w:t>
        </w:r>
        <w:r>
          <w:tab/>
        </w:r>
        <w:r>
          <w:fldChar w:fldCharType="begin"/>
        </w:r>
        <w:r>
          <w:instrText xml:space="preserve"> PAGEREF _Toc16491 \h </w:instrText>
        </w:r>
        <w:r>
          <w:fldChar w:fldCharType="separate"/>
        </w:r>
        <w:r>
          <w:t>43</w:t>
        </w:r>
        <w:r>
          <w:fldChar w:fldCharType="end"/>
        </w:r>
      </w:hyperlink>
    </w:p>
    <w:p>
      <w:pPr>
        <w:pStyle w:val="TOC2"/>
        <w:tabs>
          <w:tab w:val="right" w:leader="dot" w:pos="8306"/>
        </w:tabs>
      </w:pPr>
      <w:hyperlink w:anchor="_Toc29680" w:history="1">
        <w:r>
          <w:rPr>
            <w:rFonts w:ascii="仿宋" w:eastAsia="仿宋" w:hAnsi="仿宋" w:cs="仿宋" w:hint="eastAsia"/>
            <w:lang w:eastAsia="zh-CN"/>
          </w:rPr>
          <w:t>(一)、技术创新方向与目标</w:t>
        </w:r>
        <w:r>
          <w:tab/>
        </w:r>
        <w:r>
          <w:fldChar w:fldCharType="begin"/>
        </w:r>
        <w:r>
          <w:instrText xml:space="preserve"> PAGEREF _Toc29680 \h </w:instrText>
        </w:r>
        <w:r>
          <w:fldChar w:fldCharType="separate"/>
        </w:r>
        <w:r>
          <w:t>43</w:t>
        </w:r>
        <w:r>
          <w:fldChar w:fldCharType="end"/>
        </w:r>
      </w:hyperlink>
    </w:p>
    <w:p>
      <w:pPr>
        <w:pStyle w:val="TOC2"/>
        <w:tabs>
          <w:tab w:val="right" w:leader="dot" w:pos="8306"/>
        </w:tabs>
      </w:pPr>
      <w:hyperlink w:anchor="_Toc3390" w:history="1">
        <w:r>
          <w:rPr>
            <w:rFonts w:ascii="仿宋" w:eastAsia="仿宋" w:hAnsi="仿宋" w:cs="仿宋" w:hint="eastAsia"/>
            <w:lang w:eastAsia="zh-CN"/>
          </w:rPr>
          <w:t>(二)、产业升级路径与措施</w:t>
        </w:r>
        <w:r>
          <w:tab/>
        </w:r>
        <w:r>
          <w:fldChar w:fldCharType="begin"/>
        </w:r>
        <w:r>
          <w:instrText xml:space="preserve"> PAGEREF _Toc3390 \h </w:instrText>
        </w:r>
        <w:r>
          <w:fldChar w:fldCharType="separate"/>
        </w:r>
        <w:r>
          <w:t>44</w:t>
        </w:r>
        <w:r>
          <w:fldChar w:fldCharType="end"/>
        </w:r>
      </w:hyperlink>
    </w:p>
    <w:p>
      <w:pPr>
        <w:pStyle w:val="TOC1"/>
        <w:tabs>
          <w:tab w:val="right" w:leader="dot" w:pos="8306"/>
        </w:tabs>
      </w:pPr>
      <w:hyperlink w:anchor="_Toc26989" w:history="1">
        <w:r>
          <w:rPr>
            <w:rFonts w:ascii="仿宋" w:eastAsia="仿宋" w:hAnsi="仿宋" w:cs="仿宋" w:hint="eastAsia"/>
            <w:lang w:eastAsia="zh-CN"/>
          </w:rPr>
          <w:t>九、项目进度计划</w:t>
        </w:r>
        <w:r>
          <w:tab/>
        </w:r>
        <w:r>
          <w:fldChar w:fldCharType="begin"/>
        </w:r>
        <w:r>
          <w:instrText xml:space="preserve"> PAGEREF _Toc26989 \h </w:instrText>
        </w:r>
        <w:r>
          <w:fldChar w:fldCharType="separate"/>
        </w:r>
        <w:r>
          <w:t>46</w:t>
        </w:r>
        <w:r>
          <w:fldChar w:fldCharType="end"/>
        </w:r>
      </w:hyperlink>
    </w:p>
    <w:p>
      <w:pPr>
        <w:pStyle w:val="TOC2"/>
        <w:tabs>
          <w:tab w:val="right" w:leader="dot" w:pos="8306"/>
        </w:tabs>
      </w:pPr>
      <w:hyperlink w:anchor="_Toc20871" w:history="1">
        <w:r>
          <w:rPr>
            <w:rFonts w:ascii="仿宋" w:eastAsia="仿宋" w:hAnsi="仿宋" w:cs="仿宋" w:hint="eastAsia"/>
            <w:lang w:eastAsia="zh-CN"/>
          </w:rPr>
          <w:t>(一)、建设周期</w:t>
        </w:r>
        <w:r>
          <w:tab/>
        </w:r>
        <w:r>
          <w:fldChar w:fldCharType="begin"/>
        </w:r>
        <w:r>
          <w:instrText xml:space="preserve"> PAGEREF _Toc20871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 w:history="1">
        <w:r>
          <w:rPr>
            <w:rFonts w:ascii="仿宋" w:eastAsia="仿宋" w:hAnsi="仿宋" w:cs="仿宋" w:hint="eastAsia"/>
            <w:lang w:eastAsia="zh-CN"/>
          </w:rPr>
          <w:t>(二)、建设进度</w:t>
        </w:r>
        <w:r>
          <w:tab/>
        </w:r>
        <w:r>
          <w:fldChar w:fldCharType="begin"/>
        </w:r>
        <w:r>
          <w:instrText xml:space="preserve"> PAGEREF _Toc1143 \h </w:instrText>
        </w:r>
        <w:r>
          <w:fldChar w:fldCharType="separate"/>
        </w:r>
        <w:r>
          <w:t>46</w:t>
        </w:r>
        <w:r>
          <w:fldChar w:fldCharType="end"/>
        </w:r>
      </w:hyperlink>
    </w:p>
    <w:p>
      <w:pPr>
        <w:pStyle w:val="TOC2"/>
        <w:tabs>
          <w:tab w:val="right" w:leader="dot" w:pos="8306"/>
        </w:tabs>
      </w:pPr>
      <w:hyperlink w:anchor="_Toc18018" w:history="1">
        <w:r>
          <w:rPr>
            <w:rFonts w:ascii="仿宋" w:eastAsia="仿宋" w:hAnsi="仿宋" w:cs="仿宋" w:hint="eastAsia"/>
            <w:lang w:eastAsia="zh-CN"/>
          </w:rPr>
          <w:t>(三)、进度安排注意事项</w:t>
        </w:r>
        <w:r>
          <w:tab/>
        </w:r>
        <w:r>
          <w:fldChar w:fldCharType="begin"/>
        </w:r>
        <w:r>
          <w:instrText xml:space="preserve"> PAGEREF _Toc18018 \h </w:instrText>
        </w:r>
        <w:r>
          <w:fldChar w:fldCharType="separate"/>
        </w:r>
        <w:r>
          <w:t>47</w:t>
        </w:r>
        <w:r>
          <w:fldChar w:fldCharType="end"/>
        </w:r>
      </w:hyperlink>
    </w:p>
    <w:p>
      <w:pPr>
        <w:pStyle w:val="TOC2"/>
        <w:tabs>
          <w:tab w:val="right" w:leader="dot" w:pos="8306"/>
        </w:tabs>
      </w:pPr>
      <w:hyperlink w:anchor="_Toc23326" w:history="1">
        <w:r>
          <w:rPr>
            <w:rFonts w:ascii="仿宋" w:eastAsia="仿宋" w:hAnsi="仿宋" w:cs="仿宋" w:hint="eastAsia"/>
            <w:lang w:eastAsia="zh-CN"/>
          </w:rPr>
          <w:t>(四)、人力资源配置</w:t>
        </w:r>
        <w:r>
          <w:tab/>
        </w:r>
        <w:r>
          <w:fldChar w:fldCharType="begin"/>
        </w:r>
        <w:r>
          <w:instrText xml:space="preserve"> PAGEREF _Toc23326 \h </w:instrText>
        </w:r>
        <w:r>
          <w:fldChar w:fldCharType="separate"/>
        </w:r>
        <w:r>
          <w:t>48</w:t>
        </w:r>
        <w:r>
          <w:fldChar w:fldCharType="end"/>
        </w:r>
      </w:hyperlink>
    </w:p>
    <w:p>
      <w:pPr>
        <w:pStyle w:val="TOC2"/>
        <w:tabs>
          <w:tab w:val="right" w:leader="dot" w:pos="8306"/>
        </w:tabs>
      </w:pPr>
      <w:hyperlink w:anchor="_Toc3421" w:history="1">
        <w:r>
          <w:rPr>
            <w:rFonts w:ascii="仿宋" w:eastAsia="仿宋" w:hAnsi="仿宋" w:cs="仿宋" w:hint="eastAsia"/>
            <w:lang w:eastAsia="zh-CN"/>
          </w:rPr>
          <w:t>(五)、员工培训</w:t>
        </w:r>
        <w:r>
          <w:tab/>
        </w:r>
        <w:r>
          <w:fldChar w:fldCharType="begin"/>
        </w:r>
        <w:r>
          <w:instrText xml:space="preserve"> PAGEREF _Toc3421 \h </w:instrText>
        </w:r>
        <w:r>
          <w:fldChar w:fldCharType="separate"/>
        </w:r>
        <w:r>
          <w:t>50</w:t>
        </w:r>
        <w:r>
          <w:fldChar w:fldCharType="end"/>
        </w:r>
      </w:hyperlink>
    </w:p>
    <w:p>
      <w:pPr>
        <w:pStyle w:val="TOC2"/>
        <w:tabs>
          <w:tab w:val="right" w:leader="dot" w:pos="8306"/>
        </w:tabs>
      </w:pPr>
      <w:hyperlink w:anchor="_Toc25979" w:history="1">
        <w:r>
          <w:rPr>
            <w:rFonts w:ascii="仿宋" w:eastAsia="仿宋" w:hAnsi="仿宋" w:cs="仿宋" w:hint="eastAsia"/>
            <w:lang w:eastAsia="zh-CN"/>
          </w:rPr>
          <w:t>(六)、项目实施保障</w:t>
        </w:r>
        <w:r>
          <w:tab/>
        </w:r>
        <w:r>
          <w:fldChar w:fldCharType="begin"/>
        </w:r>
        <w:r>
          <w:instrText xml:space="preserve"> PAGEREF _Toc25979 \h </w:instrText>
        </w:r>
        <w:r>
          <w:fldChar w:fldCharType="separate"/>
        </w:r>
        <w:r>
          <w:t>51</w:t>
        </w:r>
        <w:r>
          <w:fldChar w:fldCharType="end"/>
        </w:r>
      </w:hyperlink>
    </w:p>
    <w:p>
      <w:pPr>
        <w:pStyle w:val="TOC2"/>
        <w:tabs>
          <w:tab w:val="right" w:leader="dot" w:pos="8306"/>
        </w:tabs>
      </w:pPr>
      <w:hyperlink w:anchor="_Toc4101" w:history="1">
        <w:r>
          <w:rPr>
            <w:rFonts w:ascii="仿宋" w:eastAsia="仿宋" w:hAnsi="仿宋" w:cs="仿宋" w:hint="eastAsia"/>
            <w:lang w:eastAsia="zh-CN"/>
          </w:rPr>
          <w:t>(七)、安全规范管理</w:t>
        </w:r>
        <w:r>
          <w:tab/>
        </w:r>
        <w:r>
          <w:fldChar w:fldCharType="begin"/>
        </w:r>
        <w:r>
          <w:instrText xml:space="preserve"> PAGEREF _Toc4101 \h </w:instrText>
        </w:r>
        <w:r>
          <w:fldChar w:fldCharType="separate"/>
        </w:r>
        <w:r>
          <w:t>52</w:t>
        </w:r>
        <w:r>
          <w:fldChar w:fldCharType="end"/>
        </w:r>
      </w:hyperlink>
    </w:p>
    <w:p>
      <w:pPr>
        <w:pStyle w:val="TOC1"/>
        <w:tabs>
          <w:tab w:val="right" w:leader="dot" w:pos="8306"/>
        </w:tabs>
      </w:pPr>
      <w:hyperlink w:anchor="_Toc14697" w:history="1">
        <w:r>
          <w:rPr>
            <w:rFonts w:ascii="仿宋" w:eastAsia="仿宋" w:hAnsi="仿宋" w:cs="仿宋" w:hint="eastAsia"/>
            <w:lang w:eastAsia="zh-CN"/>
          </w:rPr>
          <w:t>十、资金管理与财务规划</w:t>
        </w:r>
        <w:r>
          <w:tab/>
        </w:r>
        <w:r>
          <w:fldChar w:fldCharType="begin"/>
        </w:r>
        <w:r>
          <w:instrText xml:space="preserve"> PAGEREF _Toc14697 \h </w:instrText>
        </w:r>
        <w:r>
          <w:fldChar w:fldCharType="separate"/>
        </w:r>
        <w:r>
          <w:t>53</w:t>
        </w:r>
        <w:r>
          <w:fldChar w:fldCharType="end"/>
        </w:r>
      </w:hyperlink>
    </w:p>
    <w:p>
      <w:pPr>
        <w:pStyle w:val="TOC2"/>
        <w:tabs>
          <w:tab w:val="right" w:leader="dot" w:pos="8306"/>
        </w:tabs>
      </w:pPr>
      <w:hyperlink w:anchor="_Toc15655" w:history="1">
        <w:r>
          <w:rPr>
            <w:rFonts w:ascii="仿宋" w:eastAsia="仿宋" w:hAnsi="仿宋" w:cs="仿宋" w:hint="eastAsia"/>
            <w:lang w:eastAsia="zh-CN"/>
          </w:rPr>
          <w:t>(一)、项目资金来源与筹措</w:t>
        </w:r>
        <w:r>
          <w:tab/>
        </w:r>
        <w:r>
          <w:fldChar w:fldCharType="begin"/>
        </w:r>
        <w:r>
          <w:instrText xml:space="preserve"> PAGEREF _Toc15655 \h </w:instrText>
        </w:r>
        <w:r>
          <w:fldChar w:fldCharType="separate"/>
        </w:r>
        <w:r>
          <w:t>53</w:t>
        </w:r>
        <w:r>
          <w:fldChar w:fldCharType="end"/>
        </w:r>
      </w:hyperlink>
    </w:p>
    <w:p>
      <w:pPr>
        <w:pStyle w:val="TOC2"/>
        <w:tabs>
          <w:tab w:val="right" w:leader="dot" w:pos="8306"/>
        </w:tabs>
      </w:pPr>
      <w:hyperlink w:anchor="_Toc350" w:history="1">
        <w:r>
          <w:rPr>
            <w:rFonts w:ascii="仿宋" w:eastAsia="仿宋" w:hAnsi="仿宋" w:cs="仿宋" w:hint="eastAsia"/>
            <w:lang w:eastAsia="zh-CN"/>
          </w:rPr>
          <w:t>(二)、资金使用与监管</w:t>
        </w:r>
        <w:r>
          <w:tab/>
        </w:r>
        <w:r>
          <w:fldChar w:fldCharType="begin"/>
        </w:r>
        <w:r>
          <w:instrText xml:space="preserve"> PAGEREF _Toc350 \h </w:instrText>
        </w:r>
        <w:r>
          <w:fldChar w:fldCharType="separate"/>
        </w:r>
        <w:r>
          <w:t>55</w:t>
        </w:r>
        <w:r>
          <w:fldChar w:fldCharType="end"/>
        </w:r>
      </w:hyperlink>
    </w:p>
    <w:p>
      <w:pPr>
        <w:pStyle w:val="TOC2"/>
        <w:tabs>
          <w:tab w:val="right" w:leader="dot" w:pos="8306"/>
        </w:tabs>
      </w:pPr>
      <w:hyperlink w:anchor="_Toc6354" w:history="1">
        <w:r>
          <w:rPr>
            <w:rFonts w:ascii="仿宋" w:eastAsia="仿宋" w:hAnsi="仿宋" w:cs="仿宋" w:hint="eastAsia"/>
            <w:lang w:eastAsia="zh-CN"/>
          </w:rPr>
          <w:t>(三)、财务规划与预测</w:t>
        </w:r>
        <w:r>
          <w:tab/>
        </w:r>
        <w:r>
          <w:fldChar w:fldCharType="begin"/>
        </w:r>
        <w:r>
          <w:instrText xml:space="preserve"> PAGEREF _Toc6354 \h </w:instrText>
        </w:r>
        <w:r>
          <w:fldChar w:fldCharType="separate"/>
        </w:r>
        <w:r>
          <w:t>56</w:t>
        </w:r>
        <w:r>
          <w:fldChar w:fldCharType="end"/>
        </w:r>
      </w:hyperlink>
    </w:p>
    <w:p>
      <w:pPr>
        <w:pStyle w:val="TOC1"/>
        <w:tabs>
          <w:tab w:val="right" w:leader="dot" w:pos="8306"/>
        </w:tabs>
      </w:pPr>
      <w:hyperlink w:anchor="_Toc28376" w:history="1">
        <w:r>
          <w:rPr>
            <w:rFonts w:ascii="仿宋" w:eastAsia="仿宋" w:hAnsi="仿宋" w:cs="仿宋" w:hint="eastAsia"/>
            <w:lang w:eastAsia="zh-CN"/>
          </w:rPr>
          <w:t>十一、安全与应急管理</w:t>
        </w:r>
        <w:r>
          <w:tab/>
        </w:r>
        <w:r>
          <w:fldChar w:fldCharType="begin"/>
        </w:r>
        <w:r>
          <w:instrText xml:space="preserve"> PAGEREF _Toc28376 \h </w:instrText>
        </w:r>
        <w:r>
          <w:fldChar w:fldCharType="separate"/>
        </w:r>
        <w:r>
          <w:t>57</w:t>
        </w:r>
        <w:r>
          <w:fldChar w:fldCharType="end"/>
        </w:r>
      </w:hyperlink>
    </w:p>
    <w:p>
      <w:pPr>
        <w:pStyle w:val="TOC2"/>
        <w:tabs>
          <w:tab w:val="right" w:leader="dot" w:pos="8306"/>
        </w:tabs>
      </w:pPr>
      <w:hyperlink w:anchor="_Toc32149" w:history="1">
        <w:r>
          <w:rPr>
            <w:rFonts w:ascii="仿宋" w:eastAsia="仿宋" w:hAnsi="仿宋" w:cs="仿宋" w:hint="eastAsia"/>
            <w:lang w:eastAsia="zh-CN"/>
          </w:rPr>
          <w:t>(一)、安全生产管理</w:t>
        </w:r>
        <w:r>
          <w:tab/>
        </w:r>
        <w:r>
          <w:fldChar w:fldCharType="begin"/>
        </w:r>
        <w:r>
          <w:instrText xml:space="preserve"> PAGEREF _Toc32149 \h </w:instrText>
        </w:r>
        <w:r>
          <w:fldChar w:fldCharType="separate"/>
        </w:r>
        <w:r>
          <w:t>57</w:t>
        </w:r>
        <w:r>
          <w:fldChar w:fldCharType="end"/>
        </w:r>
      </w:hyperlink>
    </w:p>
    <w:p>
      <w:pPr>
        <w:pStyle w:val="TOC2"/>
        <w:tabs>
          <w:tab w:val="right" w:leader="dot" w:pos="8306"/>
        </w:tabs>
      </w:pPr>
      <w:hyperlink w:anchor="_Toc11555" w:history="1">
        <w:r>
          <w:rPr>
            <w:rFonts w:ascii="仿宋" w:eastAsia="仿宋" w:hAnsi="仿宋" w:cs="仿宋" w:hint="eastAsia"/>
            <w:lang w:eastAsia="zh-CN"/>
          </w:rPr>
          <w:t>(二)、应急预案与响应</w:t>
        </w:r>
        <w:r>
          <w:tab/>
        </w:r>
        <w:r>
          <w:fldChar w:fldCharType="begin"/>
        </w:r>
        <w:r>
          <w:instrText xml:space="preserve"> PAGEREF _Toc11555 \h </w:instrText>
        </w:r>
        <w:r>
          <w:fldChar w:fldCharType="separate"/>
        </w:r>
        <w:r>
          <w:t>58</w:t>
        </w:r>
        <w:r>
          <w:fldChar w:fldCharType="end"/>
        </w:r>
      </w:hyperlink>
    </w:p>
    <w:p>
      <w:pPr>
        <w:pStyle w:val="TOC1"/>
        <w:tabs>
          <w:tab w:val="right" w:leader="dot" w:pos="8306"/>
        </w:tabs>
      </w:pPr>
      <w:hyperlink w:anchor="_Toc8342" w:history="1">
        <w:r>
          <w:rPr>
            <w:rFonts w:ascii="仿宋" w:eastAsia="仿宋" w:hAnsi="仿宋" w:cs="仿宋" w:hint="eastAsia"/>
            <w:lang w:eastAsia="zh-CN"/>
          </w:rPr>
          <w:t>十二、项目质量与标准</w:t>
        </w:r>
        <w:r>
          <w:tab/>
        </w:r>
        <w:r>
          <w:fldChar w:fldCharType="begin"/>
        </w:r>
        <w:r>
          <w:instrText xml:space="preserve"> PAGEREF _Toc8342 \h </w:instrText>
        </w:r>
        <w:r>
          <w:fldChar w:fldCharType="separate"/>
        </w:r>
        <w:r>
          <w:t>60</w:t>
        </w:r>
        <w:r>
          <w:fldChar w:fldCharType="end"/>
        </w:r>
      </w:hyperlink>
    </w:p>
    <w:p>
      <w:pPr>
        <w:pStyle w:val="TOC2"/>
        <w:tabs>
          <w:tab w:val="right" w:leader="dot" w:pos="8306"/>
        </w:tabs>
      </w:pPr>
      <w:hyperlink w:anchor="_Toc16280" w:history="1">
        <w:r>
          <w:rPr>
            <w:rFonts w:ascii="仿宋" w:eastAsia="仿宋" w:hAnsi="仿宋" w:cs="仿宋" w:hint="eastAsia"/>
            <w:lang w:eastAsia="zh-CN"/>
          </w:rPr>
          <w:t>(一)、质量保障体系</w:t>
        </w:r>
        <w:r>
          <w:tab/>
        </w:r>
        <w:r>
          <w:fldChar w:fldCharType="begin"/>
        </w:r>
        <w:r>
          <w:instrText xml:space="preserve"> PAGEREF _Toc16280 \h </w:instrText>
        </w:r>
        <w:r>
          <w:fldChar w:fldCharType="separate"/>
        </w:r>
        <w:r>
          <w:t>60</w:t>
        </w:r>
        <w:r>
          <w:fldChar w:fldCharType="end"/>
        </w:r>
      </w:hyperlink>
    </w:p>
    <w:p>
      <w:pPr>
        <w:pStyle w:val="TOC2"/>
        <w:tabs>
          <w:tab w:val="right" w:leader="dot" w:pos="8306"/>
        </w:tabs>
      </w:pPr>
      <w:hyperlink w:anchor="_Toc14192" w:history="1">
        <w:r>
          <w:rPr>
            <w:rFonts w:ascii="仿宋" w:eastAsia="仿宋" w:hAnsi="仿宋" w:cs="仿宋" w:hint="eastAsia"/>
            <w:lang w:eastAsia="zh-CN"/>
          </w:rPr>
          <w:t>(二)、标准化作业流程</w:t>
        </w:r>
        <w:r>
          <w:tab/>
        </w:r>
        <w:r>
          <w:fldChar w:fldCharType="begin"/>
        </w:r>
        <w:r>
          <w:instrText xml:space="preserve"> PAGEREF _Toc14192 \h </w:instrText>
        </w:r>
        <w:r>
          <w:fldChar w:fldCharType="separate"/>
        </w:r>
        <w:r>
          <w:t>62</w:t>
        </w:r>
        <w:r>
          <w:fldChar w:fldCharType="end"/>
        </w:r>
      </w:hyperlink>
    </w:p>
    <w:p>
      <w:pPr>
        <w:pStyle w:val="TOC2"/>
        <w:tabs>
          <w:tab w:val="right" w:leader="dot" w:pos="8306"/>
        </w:tabs>
      </w:pPr>
      <w:hyperlink w:anchor="_Toc20094" w:history="1">
        <w:r>
          <w:rPr>
            <w:rFonts w:ascii="仿宋" w:eastAsia="仿宋" w:hAnsi="仿宋" w:cs="仿宋" w:hint="eastAsia"/>
            <w:lang w:eastAsia="zh-CN"/>
          </w:rPr>
          <w:t>(三)、质量监控与评估</w:t>
        </w:r>
        <w:r>
          <w:tab/>
        </w:r>
        <w:r>
          <w:fldChar w:fldCharType="begin"/>
        </w:r>
        <w:r>
          <w:instrText xml:space="preserve"> PAGEREF _Toc20094 \h </w:instrText>
        </w:r>
        <w:r>
          <w:fldChar w:fldCharType="separate"/>
        </w:r>
        <w:r>
          <w:t>63</w:t>
        </w:r>
        <w:r>
          <w:fldChar w:fldCharType="end"/>
        </w:r>
      </w:hyperlink>
    </w:p>
    <w:p>
      <w:pPr>
        <w:pStyle w:val="TOC2"/>
        <w:tabs>
          <w:tab w:val="right" w:leader="dot" w:pos="8306"/>
        </w:tabs>
      </w:pPr>
      <w:hyperlink w:anchor="_Toc22016" w:history="1">
        <w:r>
          <w:rPr>
            <w:rFonts w:ascii="仿宋" w:eastAsia="仿宋" w:hAnsi="仿宋" w:cs="仿宋" w:hint="eastAsia"/>
            <w:lang w:eastAsia="zh-CN"/>
          </w:rPr>
          <w:t>(四)、质量改进计划</w:t>
        </w:r>
        <w:r>
          <w:tab/>
        </w:r>
        <w:r>
          <w:fldChar w:fldCharType="begin"/>
        </w:r>
        <w:r>
          <w:instrText xml:space="preserve"> PAGEREF _Toc22016 \h </w:instrText>
        </w:r>
        <w:r>
          <w:fldChar w:fldCharType="separate"/>
        </w:r>
        <w:r>
          <w:t>64</w:t>
        </w:r>
        <w:r>
          <w:fldChar w:fldCharType="end"/>
        </w:r>
      </w:hyperlink>
    </w:p>
    <w:p>
      <w:pPr>
        <w:pStyle w:val="TOC1"/>
        <w:tabs>
          <w:tab w:val="right" w:leader="dot" w:pos="8306"/>
        </w:tabs>
      </w:pPr>
      <w:hyperlink w:anchor="_Toc16429" w:history="1">
        <w:r>
          <w:rPr>
            <w:rFonts w:ascii="仿宋" w:eastAsia="仿宋" w:hAnsi="仿宋" w:cs="仿宋" w:hint="eastAsia"/>
            <w:lang w:eastAsia="zh-CN"/>
          </w:rPr>
          <w:t>十三、创新驱动与持续发展</w:t>
        </w:r>
        <w:r>
          <w:tab/>
        </w:r>
        <w:r>
          <w:fldChar w:fldCharType="begin"/>
        </w:r>
        <w:r>
          <w:instrText xml:space="preserve"> PAGEREF _Toc16429 \h </w:instrText>
        </w:r>
        <w:r>
          <w:fldChar w:fldCharType="separate"/>
        </w:r>
        <w:r>
          <w:t>66</w:t>
        </w:r>
        <w:r>
          <w:fldChar w:fldCharType="end"/>
        </w:r>
      </w:hyperlink>
    </w:p>
    <w:p>
      <w:pPr>
        <w:pStyle w:val="TOC2"/>
        <w:tabs>
          <w:tab w:val="right" w:leader="dot" w:pos="8306"/>
        </w:tabs>
      </w:pPr>
      <w:hyperlink w:anchor="_Toc2943" w:history="1">
        <w:r>
          <w:rPr>
            <w:rFonts w:ascii="仿宋" w:eastAsia="仿宋" w:hAnsi="仿宋" w:cs="仿宋" w:hint="eastAsia"/>
            <w:lang w:eastAsia="zh-CN"/>
          </w:rPr>
          <w:t>(一)、创新驱动战略实施</w:t>
        </w:r>
        <w:r>
          <w:tab/>
        </w:r>
        <w:r>
          <w:fldChar w:fldCharType="begin"/>
        </w:r>
        <w:r>
          <w:instrText xml:space="preserve"> PAGEREF _Toc2943 \h </w:instrText>
        </w:r>
        <w:r>
          <w:fldChar w:fldCharType="separate"/>
        </w:r>
        <w:r>
          <w:t>66</w:t>
        </w:r>
        <w:r>
          <w:fldChar w:fldCharType="end"/>
        </w:r>
      </w:hyperlink>
    </w:p>
    <w:p>
      <w:pPr>
        <w:pStyle w:val="TOC2"/>
        <w:tabs>
          <w:tab w:val="right" w:leader="dot" w:pos="8306"/>
        </w:tabs>
      </w:pPr>
      <w:hyperlink w:anchor="_Toc10285" w:history="1">
        <w:r>
          <w:rPr>
            <w:rFonts w:ascii="仿宋" w:eastAsia="仿宋" w:hAnsi="仿宋" w:cs="仿宋" w:hint="eastAsia"/>
            <w:lang w:eastAsia="zh-CN"/>
          </w:rPr>
          <w:t>(二)、持续发展路径探索</w:t>
        </w:r>
        <w:r>
          <w:tab/>
        </w:r>
        <w:r>
          <w:fldChar w:fldCharType="begin"/>
        </w:r>
        <w:r>
          <w:instrText xml:space="preserve"> PAGEREF _Toc10285 \h </w:instrText>
        </w:r>
        <w:r>
          <w:fldChar w:fldCharType="separate"/>
        </w:r>
        <w:r>
          <w:t>67</w:t>
        </w:r>
        <w:r>
          <w:fldChar w:fldCharType="end"/>
        </w:r>
      </w:hyperlink>
    </w:p>
    <w:p>
      <w:pPr>
        <w:pStyle w:val="TOC1"/>
        <w:tabs>
          <w:tab w:val="right" w:leader="dot" w:pos="8306"/>
        </w:tabs>
      </w:pPr>
      <w:hyperlink w:anchor="_Toc16805" w:history="1">
        <w:r>
          <w:rPr>
            <w:rFonts w:ascii="仿宋" w:eastAsia="仿宋" w:hAnsi="仿宋" w:cs="仿宋" w:hint="eastAsia"/>
            <w:lang w:eastAsia="zh-CN"/>
          </w:rPr>
          <w:t>十四、设施与设备管理</w:t>
        </w:r>
        <w:r>
          <w:tab/>
        </w:r>
        <w:r>
          <w:fldChar w:fldCharType="begin"/>
        </w:r>
        <w:r>
          <w:instrText xml:space="preserve"> PAGEREF _Toc16805 \h </w:instrText>
        </w:r>
        <w:r>
          <w:fldChar w:fldCharType="separate"/>
        </w:r>
        <w:r>
          <w:t>71</w:t>
        </w:r>
        <w:r>
          <w:fldChar w:fldCharType="end"/>
        </w:r>
      </w:hyperlink>
    </w:p>
    <w:p>
      <w:pPr>
        <w:pStyle w:val="TOC2"/>
        <w:tabs>
          <w:tab w:val="right" w:leader="dot" w:pos="8306"/>
        </w:tabs>
      </w:pPr>
      <w:hyperlink w:anchor="_Toc9316" w:history="1">
        <w:r>
          <w:rPr>
            <w:rFonts w:ascii="仿宋" w:eastAsia="仿宋" w:hAnsi="仿宋" w:cs="仿宋" w:hint="eastAsia"/>
            <w:lang w:eastAsia="zh-CN"/>
          </w:rPr>
          <w:t>(一)、设施规划与配置</w:t>
        </w:r>
        <w:r>
          <w:tab/>
        </w:r>
        <w:r>
          <w:fldChar w:fldCharType="begin"/>
        </w:r>
        <w:r>
          <w:instrText xml:space="preserve"> PAGEREF _Toc9316 \h </w:instrText>
        </w:r>
        <w:r>
          <w:fldChar w:fldCharType="separate"/>
        </w:r>
        <w:r>
          <w:t>71</w:t>
        </w:r>
        <w:r>
          <w:fldChar w:fldCharType="end"/>
        </w:r>
      </w:hyperlink>
    </w:p>
    <w:p>
      <w:pPr>
        <w:pStyle w:val="TOC2"/>
        <w:tabs>
          <w:tab w:val="right" w:leader="dot" w:pos="8306"/>
        </w:tabs>
      </w:pPr>
      <w:hyperlink w:anchor="_Toc13735" w:history="1">
        <w:r>
          <w:rPr>
            <w:rFonts w:ascii="仿宋" w:eastAsia="仿宋" w:hAnsi="仿宋" w:cs="仿宋" w:hint="eastAsia"/>
            <w:lang w:eastAsia="zh-CN"/>
          </w:rPr>
          <w:t>(二)、设备采购与维护管理</w:t>
        </w:r>
        <w:r>
          <w:tab/>
        </w:r>
        <w:r>
          <w:fldChar w:fldCharType="begin"/>
        </w:r>
        <w:r>
          <w:instrText xml:space="preserve"> PAGEREF _Toc13735 \h </w:instrText>
        </w:r>
        <w:r>
          <w:fldChar w:fldCharType="separate"/>
        </w:r>
        <w:r>
          <w:t>72</w:t>
        </w:r>
        <w:r>
          <w:fldChar w:fldCharType="end"/>
        </w:r>
      </w:hyperlink>
    </w:p>
    <w:p>
      <w:pPr>
        <w:pStyle w:val="TOC2"/>
        <w:tabs>
          <w:tab w:val="right" w:leader="dot" w:pos="8306"/>
        </w:tabs>
      </w:pPr>
      <w:hyperlink w:anchor="_Toc16523" w:history="1">
        <w:r>
          <w:rPr>
            <w:rFonts w:ascii="仿宋" w:eastAsia="仿宋" w:hAnsi="仿宋" w:cs="仿宋" w:hint="eastAsia"/>
            <w:lang w:eastAsia="zh-CN"/>
          </w:rPr>
          <w:t>(三)、设施设备升级策略</w:t>
        </w:r>
        <w:r>
          <w:tab/>
        </w:r>
        <w:r>
          <w:fldChar w:fldCharType="begin"/>
        </w:r>
        <w:r>
          <w:instrText xml:space="preserve"> PAGEREF _Toc16523 \h </w:instrText>
        </w:r>
        <w:r>
          <w:fldChar w:fldCharType="separate"/>
        </w:r>
        <w:r>
          <w:t>73</w:t>
        </w:r>
        <w:r>
          <w:fldChar w:fldCharType="end"/>
        </w:r>
      </w:hyperlink>
    </w:p>
    <w:p>
      <w:pPr>
        <w:pStyle w:val="TOC1"/>
        <w:tabs>
          <w:tab w:val="right" w:leader="dot" w:pos="8306"/>
        </w:tabs>
      </w:pPr>
      <w:hyperlink w:anchor="_Toc25158" w:history="1">
        <w:r>
          <w:rPr>
            <w:rFonts w:ascii="仿宋" w:eastAsia="仿宋" w:hAnsi="仿宋" w:cs="仿宋" w:hint="eastAsia"/>
            <w:lang w:eastAsia="zh-CN"/>
          </w:rPr>
          <w:t>十五、企业合规与伦理</w:t>
        </w:r>
        <w:r>
          <w:tab/>
        </w:r>
        <w:r>
          <w:fldChar w:fldCharType="begin"/>
        </w:r>
        <w:r>
          <w:instrText xml:space="preserve"> PAGEREF _Toc25158 \h </w:instrText>
        </w:r>
        <w:r>
          <w:fldChar w:fldCharType="separate"/>
        </w:r>
        <w:r>
          <w:t>73</w:t>
        </w:r>
        <w:r>
          <w:fldChar w:fldCharType="end"/>
        </w:r>
      </w:hyperlink>
    </w:p>
    <w:p>
      <w:pPr>
        <w:pStyle w:val="TOC2"/>
        <w:tabs>
          <w:tab w:val="right" w:leader="dot" w:pos="8306"/>
        </w:tabs>
      </w:pPr>
      <w:hyperlink w:anchor="_Toc31369" w:history="1">
        <w:r>
          <w:rPr>
            <w:rFonts w:ascii="仿宋" w:eastAsia="仿宋" w:hAnsi="仿宋" w:cs="仿宋" w:hint="eastAsia"/>
            <w:lang w:eastAsia="zh-CN"/>
          </w:rPr>
          <w:t>(一)、合规政策与程序</w:t>
        </w:r>
        <w:r>
          <w:tab/>
        </w:r>
        <w:r>
          <w:fldChar w:fldCharType="begin"/>
        </w:r>
        <w:r>
          <w:instrText xml:space="preserve"> PAGEREF _Toc31369 \h </w:instrText>
        </w:r>
        <w:r>
          <w:fldChar w:fldCharType="separate"/>
        </w:r>
        <w:r>
          <w:t>73</w:t>
        </w:r>
        <w:r>
          <w:fldChar w:fldCharType="end"/>
        </w:r>
      </w:hyperlink>
    </w:p>
    <w:p>
      <w:pPr>
        <w:pStyle w:val="TOC2"/>
        <w:tabs>
          <w:tab w:val="right" w:leader="dot" w:pos="8306"/>
        </w:tabs>
      </w:pPr>
      <w:hyperlink w:anchor="_Toc11093" w:history="1">
        <w:r>
          <w:rPr>
            <w:rFonts w:ascii="仿宋" w:eastAsia="仿宋" w:hAnsi="仿宋" w:cs="仿宋" w:hint="eastAsia"/>
            <w:lang w:eastAsia="zh-CN"/>
          </w:rPr>
          <w:t>(二)、伦理规范与培训</w:t>
        </w:r>
        <w:r>
          <w:tab/>
        </w:r>
        <w:r>
          <w:fldChar w:fldCharType="begin"/>
        </w:r>
        <w:r>
          <w:instrText xml:space="preserve"> PAGEREF _Toc11093 \h </w:instrText>
        </w:r>
        <w:r>
          <w:fldChar w:fldCharType="separate"/>
        </w:r>
        <w:r>
          <w:t>75</w:t>
        </w:r>
        <w:r>
          <w:fldChar w:fldCharType="end"/>
        </w:r>
      </w:hyperlink>
    </w:p>
    <w:p>
      <w:pPr>
        <w:pStyle w:val="TOC2"/>
        <w:tabs>
          <w:tab w:val="right" w:leader="dot" w:pos="8306"/>
        </w:tabs>
      </w:pPr>
      <w:hyperlink w:anchor="_Toc5731" w:history="1">
        <w:r>
          <w:rPr>
            <w:rFonts w:ascii="仿宋" w:eastAsia="仿宋" w:hAnsi="仿宋" w:cs="仿宋" w:hint="eastAsia"/>
            <w:lang w:eastAsia="zh-CN"/>
          </w:rPr>
          <w:t>(三)、合规风险评估</w:t>
        </w:r>
        <w:r>
          <w:tab/>
        </w:r>
        <w:r>
          <w:fldChar w:fldCharType="begin"/>
        </w:r>
        <w:r>
          <w:instrText xml:space="preserve"> PAGEREF _Toc5731 \h </w:instrText>
        </w:r>
        <w:r>
          <w:fldChar w:fldCharType="separate"/>
        </w:r>
        <w:r>
          <w:t>75</w:t>
        </w:r>
        <w:r>
          <w:fldChar w:fldCharType="end"/>
        </w:r>
      </w:hyperlink>
    </w:p>
    <w:p>
      <w:pPr>
        <w:pStyle w:val="TOC2"/>
        <w:tabs>
          <w:tab w:val="right" w:leader="dot" w:pos="8306"/>
        </w:tabs>
      </w:pPr>
      <w:hyperlink w:anchor="_Toc24150" w:history="1">
        <w:r>
          <w:rPr>
            <w:rFonts w:ascii="仿宋" w:eastAsia="仿宋" w:hAnsi="仿宋" w:cs="仿宋" w:hint="eastAsia"/>
            <w:lang w:eastAsia="zh-CN"/>
          </w:rPr>
          <w:t>(四)、合规监督与执行</w:t>
        </w:r>
        <w:r>
          <w:tab/>
        </w:r>
        <w:r>
          <w:fldChar w:fldCharType="begin"/>
        </w:r>
        <w:r>
          <w:instrText xml:space="preserve"> PAGEREF _Toc24150 \h </w:instrText>
        </w:r>
        <w:r>
          <w:fldChar w:fldCharType="separate"/>
        </w:r>
        <w:r>
          <w:t>77</w:t>
        </w:r>
        <w:r>
          <w:fldChar w:fldCharType="end"/>
        </w:r>
      </w:hyperlink>
    </w:p>
    <w:p>
      <w:pPr>
        <w:pStyle w:val="TOC1"/>
        <w:tabs>
          <w:tab w:val="right" w:leader="dot" w:pos="8306"/>
        </w:tabs>
      </w:pPr>
      <w:hyperlink w:anchor="_Toc9947" w:history="1">
        <w:r>
          <w:rPr>
            <w:rFonts w:ascii="仿宋" w:eastAsia="仿宋" w:hAnsi="仿宋" w:cs="仿宋" w:hint="eastAsia"/>
            <w:lang w:eastAsia="zh-CN"/>
          </w:rPr>
          <w:t>十六、人力资源管理与开发</w:t>
        </w:r>
        <w:r>
          <w:tab/>
        </w:r>
        <w:r>
          <w:fldChar w:fldCharType="begin"/>
        </w:r>
        <w:r>
          <w:instrText xml:space="preserve"> PAGEREF _Toc9947 \h </w:instrText>
        </w:r>
        <w:r>
          <w:fldChar w:fldCharType="separate"/>
        </w:r>
        <w:r>
          <w:t>77</w:t>
        </w:r>
        <w:r>
          <w:fldChar w:fldCharType="end"/>
        </w:r>
      </w:hyperlink>
    </w:p>
    <w:p>
      <w:pPr>
        <w:pStyle w:val="TOC2"/>
        <w:tabs>
          <w:tab w:val="right" w:leader="dot" w:pos="8306"/>
        </w:tabs>
      </w:pPr>
      <w:hyperlink w:anchor="_Toc31009" w:history="1">
        <w:r>
          <w:rPr>
            <w:rFonts w:ascii="仿宋" w:eastAsia="仿宋" w:hAnsi="仿宋" w:cs="仿宋" w:hint="eastAsia"/>
            <w:lang w:eastAsia="zh-CN"/>
          </w:rPr>
          <w:t>(一)、人力资源规划</w:t>
        </w:r>
        <w:r>
          <w:tab/>
        </w:r>
        <w:r>
          <w:fldChar w:fldCharType="begin"/>
        </w:r>
        <w:r>
          <w:instrText xml:space="preserve"> PAGEREF _Toc31009 \h </w:instrText>
        </w:r>
        <w:r>
          <w:fldChar w:fldCharType="separate"/>
        </w:r>
        <w:r>
          <w:t>77</w:t>
        </w:r>
        <w:r>
          <w:fldChar w:fldCharType="end"/>
        </w:r>
      </w:hyperlink>
    </w:p>
    <w:p>
      <w:pPr>
        <w:pStyle w:val="TOC2"/>
        <w:tabs>
          <w:tab w:val="right" w:leader="dot" w:pos="8306"/>
        </w:tabs>
      </w:pPr>
      <w:hyperlink w:anchor="_Toc6146" w:history="1">
        <w:r>
          <w:rPr>
            <w:rFonts w:ascii="仿宋" w:eastAsia="仿宋" w:hAnsi="仿宋" w:cs="仿宋" w:hint="eastAsia"/>
            <w:lang w:eastAsia="zh-CN"/>
          </w:rPr>
          <w:t>(二)、人力资源开发与培训</w:t>
        </w:r>
        <w:r>
          <w:tab/>
        </w:r>
        <w:r>
          <w:fldChar w:fldCharType="begin"/>
        </w:r>
        <w:r>
          <w:instrText xml:space="preserve"> PAGEREF _Toc6146 \h </w:instrText>
        </w:r>
        <w:r>
          <w:fldChar w:fldCharType="separate"/>
        </w:r>
        <w:r>
          <w:t>79</w:t>
        </w:r>
        <w:r>
          <w:fldChar w:fldCharType="end"/>
        </w:r>
      </w:hyperlink>
    </w:p>
    <w:p>
      <w:pPr>
        <w:pStyle w:val="TOC1"/>
        <w:tabs>
          <w:tab w:val="right" w:leader="dot" w:pos="8306"/>
        </w:tabs>
      </w:pPr>
      <w:hyperlink w:anchor="_Toc28343" w:history="1">
        <w:r>
          <w:rPr>
            <w:rFonts w:ascii="仿宋" w:eastAsia="仿宋" w:hAnsi="仿宋" w:cs="仿宋" w:hint="eastAsia"/>
            <w:lang w:eastAsia="zh-CN"/>
          </w:rPr>
          <w:t>十七、项目施工方案</w:t>
        </w:r>
        <w:r>
          <w:tab/>
        </w:r>
        <w:r>
          <w:fldChar w:fldCharType="begin"/>
        </w:r>
        <w:r>
          <w:instrText xml:space="preserve"> PAGEREF _Toc28343 \h </w:instrText>
        </w:r>
        <w:r>
          <w:fldChar w:fldCharType="separate"/>
        </w:r>
        <w:r>
          <w:t>82</w:t>
        </w:r>
        <w:r>
          <w:fldChar w:fldCharType="end"/>
        </w:r>
      </w:hyperlink>
    </w:p>
    <w:p>
      <w:pPr>
        <w:pStyle w:val="TOC2"/>
        <w:tabs>
          <w:tab w:val="right" w:leader="dot" w:pos="8306"/>
        </w:tabs>
      </w:pPr>
      <w:hyperlink w:anchor="_Toc13117" w:history="1">
        <w:r>
          <w:rPr>
            <w:rFonts w:ascii="仿宋" w:eastAsia="仿宋" w:hAnsi="仿宋" w:cs="仿宋" w:hint="eastAsia"/>
            <w:lang w:eastAsia="zh-CN"/>
          </w:rPr>
          <w:t>(一)、施工组织设计</w:t>
        </w:r>
        <w:r>
          <w:tab/>
        </w:r>
        <w:r>
          <w:fldChar w:fldCharType="begin"/>
        </w:r>
        <w:r>
          <w:instrText xml:space="preserve"> PAGEREF _Toc13117 \h </w:instrText>
        </w:r>
        <w:r>
          <w:fldChar w:fldCharType="separate"/>
        </w:r>
        <w:r>
          <w:t>82</w:t>
        </w:r>
        <w:r>
          <w:fldChar w:fldCharType="end"/>
        </w:r>
      </w:hyperlink>
    </w:p>
    <w:p>
      <w:pPr>
        <w:pStyle w:val="TOC2"/>
        <w:tabs>
          <w:tab w:val="right" w:leader="dot" w:pos="8306"/>
        </w:tabs>
      </w:pPr>
      <w:hyperlink w:anchor="_Toc9131" w:history="1">
        <w:r>
          <w:rPr>
            <w:rFonts w:ascii="仿宋" w:eastAsia="仿宋" w:hAnsi="仿宋" w:cs="仿宋" w:hint="eastAsia"/>
            <w:lang w:eastAsia="zh-CN"/>
          </w:rPr>
          <w:t>(二)、施工工艺与技术路线</w:t>
        </w:r>
        <w:r>
          <w:tab/>
        </w:r>
        <w:r>
          <w:fldChar w:fldCharType="begin"/>
        </w:r>
        <w:r>
          <w:instrText xml:space="preserve"> PAGEREF _Toc9131 \h </w:instrText>
        </w:r>
        <w:r>
          <w:fldChar w:fldCharType="separate"/>
        </w:r>
        <w:r>
          <w:t>83</w:t>
        </w:r>
        <w:r>
          <w:fldChar w:fldCharType="end"/>
        </w:r>
      </w:hyperlink>
    </w:p>
    <w:p>
      <w:pPr>
        <w:pStyle w:val="TOC2"/>
        <w:tabs>
          <w:tab w:val="right" w:leader="dot" w:pos="8306"/>
        </w:tabs>
      </w:pPr>
      <w:hyperlink w:anchor="_Toc4240" w:history="1">
        <w:r>
          <w:rPr>
            <w:rFonts w:ascii="仿宋" w:eastAsia="仿宋" w:hAnsi="仿宋" w:cs="仿宋" w:hint="eastAsia"/>
            <w:lang w:eastAsia="zh-CN"/>
          </w:rPr>
          <w:t>(三)、关键节点施工计划</w:t>
        </w:r>
        <w:r>
          <w:tab/>
        </w:r>
        <w:r>
          <w:fldChar w:fldCharType="begin"/>
        </w:r>
        <w:r>
          <w:instrText xml:space="preserve"> PAGEREF _Toc4240 \h </w:instrText>
        </w:r>
        <w:r>
          <w:fldChar w:fldCharType="separate"/>
        </w:r>
        <w:r>
          <w:t>84</w:t>
        </w:r>
        <w:r>
          <w:fldChar w:fldCharType="end"/>
        </w:r>
      </w:hyperlink>
    </w:p>
    <w:p>
      <w:pPr>
        <w:pStyle w:val="TOC2"/>
        <w:tabs>
          <w:tab w:val="right" w:leader="dot" w:pos="8306"/>
        </w:tabs>
      </w:pPr>
      <w:hyperlink w:anchor="_Toc26309" w:history="1">
        <w:r>
          <w:rPr>
            <w:rFonts w:ascii="仿宋" w:eastAsia="仿宋" w:hAnsi="仿宋" w:cs="仿宋" w:hint="eastAsia"/>
            <w:lang w:eastAsia="zh-CN"/>
          </w:rPr>
          <w:t>(四)、施工现场管理</w:t>
        </w:r>
        <w:r>
          <w:tab/>
        </w:r>
        <w:r>
          <w:fldChar w:fldCharType="begin"/>
        </w:r>
        <w:r>
          <w:instrText xml:space="preserve"> PAGEREF _Toc26309 \h </w:instrText>
        </w:r>
        <w:r>
          <w:fldChar w:fldCharType="separate"/>
        </w:r>
        <w:r>
          <w:t>86</w:t>
        </w:r>
        <w:r>
          <w:fldChar w:fldCharType="end"/>
        </w:r>
      </w:hyperlink>
    </w:p>
    <w:p>
      <w:pPr>
        <w:pStyle w:val="TOC1"/>
        <w:tabs>
          <w:tab w:val="right" w:leader="dot" w:pos="8306"/>
        </w:tabs>
      </w:pPr>
      <w:hyperlink w:anchor="_Toc18222" w:history="1">
        <w:r>
          <w:rPr>
            <w:rFonts w:ascii="仿宋" w:eastAsia="仿宋" w:hAnsi="仿宋" w:cs="仿宋" w:hint="eastAsia"/>
            <w:lang w:eastAsia="zh-CN"/>
          </w:rPr>
          <w:t>十八、知识产权管理与保护</w:t>
        </w:r>
        <w:r>
          <w:tab/>
        </w:r>
        <w:r>
          <w:fldChar w:fldCharType="begin"/>
        </w:r>
        <w:r>
          <w:instrText xml:space="preserve"> PAGEREF _Toc18222 \h </w:instrText>
        </w:r>
        <w:r>
          <w:fldChar w:fldCharType="separate"/>
        </w:r>
        <w:r>
          <w:t>88</w:t>
        </w:r>
        <w:r>
          <w:fldChar w:fldCharType="end"/>
        </w:r>
      </w:hyperlink>
    </w:p>
    <w:p>
      <w:pPr>
        <w:pStyle w:val="TOC2"/>
        <w:tabs>
          <w:tab w:val="right" w:leader="dot" w:pos="8306"/>
        </w:tabs>
      </w:pPr>
      <w:hyperlink w:anchor="_Toc4041" w:history="1">
        <w:r>
          <w:rPr>
            <w:rFonts w:ascii="仿宋" w:eastAsia="仿宋" w:hAnsi="仿宋" w:cs="仿宋" w:hint="eastAsia"/>
            <w:lang w:eastAsia="zh-CN"/>
          </w:rPr>
          <w:t>(一)、知识产权管理体系建设</w:t>
        </w:r>
        <w:r>
          <w:tab/>
        </w:r>
        <w:r>
          <w:fldChar w:fldCharType="begin"/>
        </w:r>
        <w:r>
          <w:instrText xml:space="preserve"> PAGEREF _Toc4041 \h </w:instrText>
        </w:r>
        <w:r>
          <w:fldChar w:fldCharType="separate"/>
        </w:r>
        <w:r>
          <w:t>88</w:t>
        </w:r>
        <w:r>
          <w:fldChar w:fldCharType="end"/>
        </w:r>
      </w:hyperlink>
    </w:p>
    <w:p>
      <w:pPr>
        <w:pStyle w:val="TOC2"/>
        <w:tabs>
          <w:tab w:val="right" w:leader="dot" w:pos="8306"/>
        </w:tabs>
      </w:pPr>
      <w:hyperlink w:anchor="_Toc32672" w:history="1">
        <w:r>
          <w:rPr>
            <w:rFonts w:ascii="仿宋" w:eastAsia="仿宋" w:hAnsi="仿宋" w:cs="仿宋" w:hint="eastAsia"/>
            <w:lang w:eastAsia="zh-CN"/>
          </w:rPr>
          <w:t>(二)、知识产权保护措施</w:t>
        </w:r>
        <w:r>
          <w:tab/>
        </w:r>
        <w:r>
          <w:fldChar w:fldCharType="begin"/>
        </w:r>
        <w:r>
          <w:instrText xml:space="preserve"> PAGEREF _Toc32672 \h </w:instrText>
        </w:r>
        <w:r>
          <w:fldChar w:fldCharType="separate"/>
        </w:r>
        <w:r>
          <w:t>89</w:t>
        </w:r>
        <w:r>
          <w:fldChar w:fldCharType="end"/>
        </w:r>
      </w:hyperlink>
    </w:p>
    <w:p>
      <w:pPr>
        <w:pStyle w:val="TOC1"/>
        <w:tabs>
          <w:tab w:val="right" w:leader="dot" w:pos="8306"/>
        </w:tabs>
      </w:pPr>
      <w:hyperlink w:anchor="_Toc23547" w:history="1">
        <w:r>
          <w:rPr>
            <w:rFonts w:ascii="仿宋" w:eastAsia="仿宋" w:hAnsi="仿宋" w:cs="仿宋" w:hint="eastAsia"/>
            <w:lang w:eastAsia="zh-CN"/>
          </w:rPr>
          <w:t>十九、法律法规与政策遵循</w:t>
        </w:r>
        <w:r>
          <w:tab/>
        </w:r>
        <w:r>
          <w:fldChar w:fldCharType="begin"/>
        </w:r>
        <w:r>
          <w:instrText xml:space="preserve"> PAGEREF _Toc23547 \h </w:instrText>
        </w:r>
        <w:r>
          <w:fldChar w:fldCharType="separate"/>
        </w:r>
        <w:r>
          <w:t>91</w:t>
        </w:r>
        <w:r>
          <w:fldChar w:fldCharType="end"/>
        </w:r>
      </w:hyperlink>
    </w:p>
    <w:p>
      <w:pPr>
        <w:pStyle w:val="TOC2"/>
        <w:tabs>
          <w:tab w:val="right" w:leader="dot" w:pos="8306"/>
        </w:tabs>
      </w:pPr>
      <w:hyperlink w:anchor="_Toc13797" w:history="1">
        <w:r>
          <w:rPr>
            <w:rFonts w:ascii="仿宋" w:eastAsia="仿宋" w:hAnsi="仿宋" w:cs="仿宋" w:hint="eastAsia"/>
            <w:lang w:eastAsia="zh-CN"/>
          </w:rPr>
          <w:t>(一)、法律法规遵守</w:t>
        </w:r>
        <w:r>
          <w:tab/>
        </w:r>
        <w:r>
          <w:fldChar w:fldCharType="begin"/>
        </w:r>
        <w:r>
          <w:instrText xml:space="preserve"> PAGEREF _Toc13797 \h </w:instrText>
        </w:r>
        <w:r>
          <w:fldChar w:fldCharType="separate"/>
        </w:r>
        <w:r>
          <w:t>91</w:t>
        </w:r>
        <w:r>
          <w:fldChar w:fldCharType="end"/>
        </w:r>
      </w:hyperlink>
    </w:p>
    <w:p>
      <w:pPr>
        <w:pStyle w:val="TOC2"/>
        <w:tabs>
          <w:tab w:val="right" w:leader="dot" w:pos="8306"/>
        </w:tabs>
      </w:pPr>
      <w:hyperlink w:anchor="_Toc3845" w:history="1">
        <w:r>
          <w:rPr>
            <w:rFonts w:ascii="仿宋" w:eastAsia="仿宋" w:hAnsi="仿宋" w:cs="仿宋" w:hint="eastAsia"/>
            <w:lang w:eastAsia="zh-CN"/>
          </w:rPr>
          <w:t>(二)、政策导向与利用</w:t>
        </w:r>
        <w:r>
          <w:tab/>
        </w:r>
        <w:r>
          <w:fldChar w:fldCharType="begin"/>
        </w:r>
        <w:r>
          <w:instrText xml:space="preserve"> PAGEREF _Toc3845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486" w:history="1">
        <w:r>
          <w:rPr>
            <w:rFonts w:ascii="仿宋" w:eastAsia="仿宋" w:hAnsi="仿宋" w:cs="仿宋" w:hint="eastAsia"/>
            <w:lang w:eastAsia="zh-CN"/>
          </w:rPr>
          <w:t>二十、成果转化与推广应用</w:t>
        </w:r>
        <w:r>
          <w:tab/>
        </w:r>
        <w:r>
          <w:fldChar w:fldCharType="begin"/>
        </w:r>
        <w:r>
          <w:instrText xml:space="preserve"> PAGEREF _Toc15486 \h </w:instrText>
        </w:r>
        <w:r>
          <w:fldChar w:fldCharType="separate"/>
        </w:r>
        <w:r>
          <w:t>93</w:t>
        </w:r>
        <w:r>
          <w:fldChar w:fldCharType="end"/>
        </w:r>
      </w:hyperlink>
    </w:p>
    <w:p>
      <w:pPr>
        <w:pStyle w:val="TOC2"/>
        <w:tabs>
          <w:tab w:val="right" w:leader="dot" w:pos="8306"/>
        </w:tabs>
      </w:pPr>
      <w:hyperlink w:anchor="_Toc307" w:history="1">
        <w:r>
          <w:rPr>
            <w:rFonts w:ascii="仿宋" w:eastAsia="仿宋" w:hAnsi="仿宋" w:cs="仿宋" w:hint="eastAsia"/>
            <w:lang w:eastAsia="zh-CN"/>
          </w:rPr>
          <w:t>(一)、成果转化策略制定</w:t>
        </w:r>
        <w:r>
          <w:tab/>
        </w:r>
        <w:r>
          <w:fldChar w:fldCharType="begin"/>
        </w:r>
        <w:r>
          <w:instrText xml:space="preserve"> PAGEREF _Toc307 \h </w:instrText>
        </w:r>
        <w:r>
          <w:fldChar w:fldCharType="separate"/>
        </w:r>
        <w:r>
          <w:t>93</w:t>
        </w:r>
        <w:r>
          <w:fldChar w:fldCharType="end"/>
        </w:r>
      </w:hyperlink>
    </w:p>
    <w:p>
      <w:pPr>
        <w:pStyle w:val="TOC2"/>
        <w:tabs>
          <w:tab w:val="right" w:leader="dot" w:pos="8306"/>
        </w:tabs>
      </w:pPr>
      <w:hyperlink w:anchor="_Toc9376" w:history="1">
        <w:r>
          <w:rPr>
            <w:rFonts w:ascii="仿宋" w:eastAsia="仿宋" w:hAnsi="仿宋" w:cs="仿宋" w:hint="eastAsia"/>
            <w:lang w:eastAsia="zh-CN"/>
          </w:rPr>
          <w:t>(二)、成果推广应用方案</w:t>
        </w:r>
        <w:r>
          <w:tab/>
        </w:r>
        <w:r>
          <w:fldChar w:fldCharType="begin"/>
        </w:r>
        <w:r>
          <w:instrText xml:space="preserve"> PAGEREF _Toc9376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3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1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93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8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70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信号分析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18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92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573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4466"/>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https://d.book118.com/177161045003006055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F5BDE"/>
    <w:rsid w:val="100F5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16104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2024-03-12T05:20:00Z</dcterms:created>
  <dcterms:modified xsi:type="dcterms:W3CDTF">2024-03-12T05:21:04Z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01036998D59C42329E51702F2E8F2856_11</vt:lpwstr>
  </property>
  <property fmtid="{D5CDD505-2E9C-101B-9397-08002B2CF9AE}" pid="3" name="KSOProductBuildVer">
    <vt:lpwstr>2052-12.1.0.16250</vt:lpwstr>
  </property>
</Properties>
</file>