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新型节能水泵、风机和压缩机项目规划设计蓝图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99" w:history="1">
        <w:r>
          <w:rPr>
            <w:rFonts w:ascii="仿宋" w:eastAsia="仿宋" w:hAnsi="仿宋" w:cs="仿宋" w:hint="eastAsia"/>
            <w:lang w:eastAsia="zh-CN"/>
          </w:rPr>
          <w:t>前言</w:t>
        </w:r>
        <w:r>
          <w:tab/>
        </w:r>
        <w:r>
          <w:fldChar w:fldCharType="begin"/>
        </w:r>
        <w:r>
          <w:instrText xml:space="preserve"> PAGEREF _Toc13599 \h </w:instrText>
        </w:r>
        <w:r>
          <w:fldChar w:fldCharType="separate"/>
        </w:r>
        <w:r>
          <w:t>3</w:t>
        </w:r>
        <w:r>
          <w:fldChar w:fldCharType="end"/>
        </w:r>
      </w:hyperlink>
    </w:p>
    <w:p>
      <w:pPr>
        <w:pStyle w:val="TOC1"/>
        <w:tabs>
          <w:tab w:val="right" w:leader="dot" w:pos="8306"/>
        </w:tabs>
      </w:pPr>
      <w:hyperlink w:anchor="_Toc20238" w:history="1">
        <w:r>
          <w:rPr>
            <w:rFonts w:ascii="仿宋" w:eastAsia="仿宋" w:hAnsi="仿宋" w:cs="仿宋" w:hint="eastAsia"/>
            <w:lang w:eastAsia="zh-CN"/>
          </w:rPr>
          <w:t>一、工艺说明</w:t>
        </w:r>
        <w:r>
          <w:tab/>
        </w:r>
        <w:r>
          <w:fldChar w:fldCharType="begin"/>
        </w:r>
        <w:r>
          <w:instrText xml:space="preserve"> PAGEREF _Toc20238 \h </w:instrText>
        </w:r>
        <w:r>
          <w:fldChar w:fldCharType="separate"/>
        </w:r>
        <w:r>
          <w:t>3</w:t>
        </w:r>
        <w:r>
          <w:fldChar w:fldCharType="end"/>
        </w:r>
      </w:hyperlink>
    </w:p>
    <w:p>
      <w:pPr>
        <w:pStyle w:val="TOC2"/>
        <w:tabs>
          <w:tab w:val="right" w:leader="dot" w:pos="8306"/>
        </w:tabs>
      </w:pPr>
      <w:hyperlink w:anchor="_Toc3673" w:history="1">
        <w:r>
          <w:rPr>
            <w:rFonts w:ascii="仿宋" w:eastAsia="仿宋" w:hAnsi="仿宋" w:cs="仿宋" w:hint="eastAsia"/>
            <w:lang w:eastAsia="zh-CN"/>
          </w:rPr>
          <w:t>(一)、技术管理特点</w:t>
        </w:r>
        <w:r>
          <w:tab/>
        </w:r>
        <w:r>
          <w:fldChar w:fldCharType="begin"/>
        </w:r>
        <w:r>
          <w:instrText xml:space="preserve"> PAGEREF _Toc3673 \h </w:instrText>
        </w:r>
        <w:r>
          <w:fldChar w:fldCharType="separate"/>
        </w:r>
        <w:r>
          <w:t>3</w:t>
        </w:r>
        <w:r>
          <w:fldChar w:fldCharType="end"/>
        </w:r>
      </w:hyperlink>
    </w:p>
    <w:p>
      <w:pPr>
        <w:pStyle w:val="TOC2"/>
        <w:tabs>
          <w:tab w:val="right" w:leader="dot" w:pos="8306"/>
        </w:tabs>
      </w:pPr>
      <w:hyperlink w:anchor="_Toc29790" w:history="1">
        <w:r>
          <w:rPr>
            <w:rFonts w:ascii="仿宋" w:eastAsia="仿宋" w:hAnsi="仿宋" w:cs="仿宋" w:hint="eastAsia"/>
            <w:lang w:eastAsia="zh-CN"/>
          </w:rPr>
          <w:t>(二)、新型节能水泵、风机和压缩机项目工艺技术设计方案</w:t>
        </w:r>
        <w:r>
          <w:tab/>
        </w:r>
        <w:r>
          <w:fldChar w:fldCharType="begin"/>
        </w:r>
        <w:r>
          <w:instrText xml:space="preserve"> PAGEREF _Toc29790 \h </w:instrText>
        </w:r>
        <w:r>
          <w:fldChar w:fldCharType="separate"/>
        </w:r>
        <w:r>
          <w:t>4</w:t>
        </w:r>
        <w:r>
          <w:fldChar w:fldCharType="end"/>
        </w:r>
      </w:hyperlink>
    </w:p>
    <w:p>
      <w:pPr>
        <w:pStyle w:val="TOC2"/>
        <w:tabs>
          <w:tab w:val="right" w:leader="dot" w:pos="8306"/>
        </w:tabs>
      </w:pPr>
      <w:hyperlink w:anchor="_Toc13584" w:history="1">
        <w:r>
          <w:rPr>
            <w:rFonts w:ascii="仿宋" w:eastAsia="仿宋" w:hAnsi="仿宋" w:cs="仿宋" w:hint="eastAsia"/>
            <w:lang w:eastAsia="zh-CN"/>
          </w:rPr>
          <w:t>(三)、设备选型方案</w:t>
        </w:r>
        <w:r>
          <w:tab/>
        </w:r>
        <w:r>
          <w:fldChar w:fldCharType="begin"/>
        </w:r>
        <w:r>
          <w:instrText xml:space="preserve"> PAGEREF _Toc13584 \h </w:instrText>
        </w:r>
        <w:r>
          <w:fldChar w:fldCharType="separate"/>
        </w:r>
        <w:r>
          <w:t>6</w:t>
        </w:r>
        <w:r>
          <w:fldChar w:fldCharType="end"/>
        </w:r>
      </w:hyperlink>
    </w:p>
    <w:p>
      <w:pPr>
        <w:pStyle w:val="TOC1"/>
        <w:tabs>
          <w:tab w:val="right" w:leader="dot" w:pos="8306"/>
        </w:tabs>
      </w:pPr>
      <w:hyperlink w:anchor="_Toc16229" w:history="1">
        <w:r>
          <w:rPr>
            <w:rFonts w:ascii="仿宋" w:eastAsia="仿宋" w:hAnsi="仿宋" w:cs="仿宋" w:hint="eastAsia"/>
            <w:lang w:eastAsia="zh-CN"/>
          </w:rPr>
          <w:t>二、新型节能水泵、风机和压缩机项目文档管理</w:t>
        </w:r>
        <w:r>
          <w:tab/>
        </w:r>
        <w:r>
          <w:fldChar w:fldCharType="begin"/>
        </w:r>
        <w:r>
          <w:instrText xml:space="preserve"> PAGEREF _Toc16229 \h </w:instrText>
        </w:r>
        <w:r>
          <w:fldChar w:fldCharType="separate"/>
        </w:r>
        <w:r>
          <w:t>7</w:t>
        </w:r>
        <w:r>
          <w:fldChar w:fldCharType="end"/>
        </w:r>
      </w:hyperlink>
    </w:p>
    <w:p>
      <w:pPr>
        <w:pStyle w:val="TOC2"/>
        <w:tabs>
          <w:tab w:val="right" w:leader="dot" w:pos="8306"/>
        </w:tabs>
      </w:pPr>
      <w:hyperlink w:anchor="_Toc3348" w:history="1">
        <w:r>
          <w:rPr>
            <w:rFonts w:ascii="仿宋" w:eastAsia="仿宋" w:hAnsi="仿宋" w:cs="仿宋" w:hint="eastAsia"/>
            <w:lang w:eastAsia="zh-CN"/>
          </w:rPr>
          <w:t>(一)、文档编制与审查</w:t>
        </w:r>
        <w:r>
          <w:tab/>
        </w:r>
        <w:r>
          <w:fldChar w:fldCharType="begin"/>
        </w:r>
        <w:r>
          <w:instrText xml:space="preserve"> PAGEREF _Toc3348 \h </w:instrText>
        </w:r>
        <w:r>
          <w:fldChar w:fldCharType="separate"/>
        </w:r>
        <w:r>
          <w:t>7</w:t>
        </w:r>
        <w:r>
          <w:fldChar w:fldCharType="end"/>
        </w:r>
      </w:hyperlink>
    </w:p>
    <w:p>
      <w:pPr>
        <w:pStyle w:val="TOC2"/>
        <w:tabs>
          <w:tab w:val="right" w:leader="dot" w:pos="8306"/>
        </w:tabs>
      </w:pPr>
      <w:hyperlink w:anchor="_Toc10290" w:history="1">
        <w:r>
          <w:rPr>
            <w:rFonts w:ascii="仿宋" w:eastAsia="仿宋" w:hAnsi="仿宋" w:cs="仿宋" w:hint="eastAsia"/>
            <w:lang w:eastAsia="zh-CN"/>
          </w:rPr>
          <w:t>(二)、文档发布与分发</w:t>
        </w:r>
        <w:r>
          <w:tab/>
        </w:r>
        <w:r>
          <w:fldChar w:fldCharType="begin"/>
        </w:r>
        <w:r>
          <w:instrText xml:space="preserve"> PAGEREF _Toc10290 \h </w:instrText>
        </w:r>
        <w:r>
          <w:fldChar w:fldCharType="separate"/>
        </w:r>
        <w:r>
          <w:t>8</w:t>
        </w:r>
        <w:r>
          <w:fldChar w:fldCharType="end"/>
        </w:r>
      </w:hyperlink>
    </w:p>
    <w:p>
      <w:pPr>
        <w:pStyle w:val="TOC2"/>
        <w:tabs>
          <w:tab w:val="right" w:leader="dot" w:pos="8306"/>
        </w:tabs>
      </w:pPr>
      <w:hyperlink w:anchor="_Toc11210" w:history="1">
        <w:r>
          <w:rPr>
            <w:rFonts w:ascii="仿宋" w:eastAsia="仿宋" w:hAnsi="仿宋" w:cs="仿宋" w:hint="eastAsia"/>
            <w:lang w:eastAsia="zh-CN"/>
          </w:rPr>
          <w:t>(三)、文档存档与归档</w:t>
        </w:r>
        <w:r>
          <w:tab/>
        </w:r>
        <w:r>
          <w:fldChar w:fldCharType="begin"/>
        </w:r>
        <w:r>
          <w:instrText xml:space="preserve"> PAGEREF _Toc11210 \h </w:instrText>
        </w:r>
        <w:r>
          <w:fldChar w:fldCharType="separate"/>
        </w:r>
        <w:r>
          <w:t>9</w:t>
        </w:r>
        <w:r>
          <w:fldChar w:fldCharType="end"/>
        </w:r>
      </w:hyperlink>
    </w:p>
    <w:p>
      <w:pPr>
        <w:pStyle w:val="TOC1"/>
        <w:tabs>
          <w:tab w:val="right" w:leader="dot" w:pos="8306"/>
        </w:tabs>
      </w:pPr>
      <w:hyperlink w:anchor="_Toc15833" w:history="1">
        <w:r>
          <w:rPr>
            <w:rFonts w:ascii="仿宋" w:eastAsia="仿宋" w:hAnsi="仿宋" w:cs="仿宋" w:hint="eastAsia"/>
            <w:lang w:eastAsia="zh-CN"/>
          </w:rPr>
          <w:t>三、新型节能水泵、风机和压缩机项目概论</w:t>
        </w:r>
        <w:r>
          <w:tab/>
        </w:r>
        <w:r>
          <w:fldChar w:fldCharType="begin"/>
        </w:r>
        <w:r>
          <w:instrText xml:space="preserve"> PAGEREF _Toc15833 \h </w:instrText>
        </w:r>
        <w:r>
          <w:fldChar w:fldCharType="separate"/>
        </w:r>
        <w:r>
          <w:t>11</w:t>
        </w:r>
        <w:r>
          <w:fldChar w:fldCharType="end"/>
        </w:r>
      </w:hyperlink>
    </w:p>
    <w:p>
      <w:pPr>
        <w:pStyle w:val="TOC2"/>
        <w:tabs>
          <w:tab w:val="right" w:leader="dot" w:pos="8306"/>
        </w:tabs>
      </w:pPr>
      <w:hyperlink w:anchor="_Toc7705" w:history="1">
        <w:r>
          <w:rPr>
            <w:rFonts w:ascii="仿宋" w:eastAsia="仿宋" w:hAnsi="仿宋" w:cs="仿宋" w:hint="eastAsia"/>
            <w:lang w:eastAsia="zh-CN"/>
          </w:rPr>
          <w:t>(一)、新型节能水泵、风机和压缩机项目概况</w:t>
        </w:r>
        <w:r>
          <w:tab/>
        </w:r>
        <w:r>
          <w:fldChar w:fldCharType="begin"/>
        </w:r>
        <w:r>
          <w:instrText xml:space="preserve"> PAGEREF _Toc7705 \h </w:instrText>
        </w:r>
        <w:r>
          <w:fldChar w:fldCharType="separate"/>
        </w:r>
        <w:r>
          <w:t>11</w:t>
        </w:r>
        <w:r>
          <w:fldChar w:fldCharType="end"/>
        </w:r>
      </w:hyperlink>
    </w:p>
    <w:p>
      <w:pPr>
        <w:pStyle w:val="TOC2"/>
        <w:tabs>
          <w:tab w:val="right" w:leader="dot" w:pos="8306"/>
        </w:tabs>
      </w:pPr>
      <w:hyperlink w:anchor="_Toc13122" w:history="1">
        <w:r>
          <w:rPr>
            <w:rFonts w:ascii="仿宋" w:eastAsia="仿宋" w:hAnsi="仿宋" w:cs="仿宋" w:hint="eastAsia"/>
            <w:lang w:eastAsia="zh-CN"/>
          </w:rPr>
          <w:t>(二)、新型节能水泵、风机和压缩机项目目标</w:t>
        </w:r>
        <w:r>
          <w:tab/>
        </w:r>
        <w:r>
          <w:fldChar w:fldCharType="begin"/>
        </w:r>
        <w:r>
          <w:instrText xml:space="preserve"> PAGEREF _Toc13122 \h </w:instrText>
        </w:r>
        <w:r>
          <w:fldChar w:fldCharType="separate"/>
        </w:r>
        <w:r>
          <w:t>13</w:t>
        </w:r>
        <w:r>
          <w:fldChar w:fldCharType="end"/>
        </w:r>
      </w:hyperlink>
    </w:p>
    <w:p>
      <w:pPr>
        <w:pStyle w:val="TOC2"/>
        <w:tabs>
          <w:tab w:val="right" w:leader="dot" w:pos="8306"/>
        </w:tabs>
      </w:pPr>
      <w:hyperlink w:anchor="_Toc9848" w:history="1">
        <w:r>
          <w:rPr>
            <w:rFonts w:ascii="仿宋" w:eastAsia="仿宋" w:hAnsi="仿宋" w:cs="仿宋" w:hint="eastAsia"/>
            <w:lang w:eastAsia="zh-CN"/>
          </w:rPr>
          <w:t>(三)、新型节能水泵、风机和压缩机项目提出的理由</w:t>
        </w:r>
        <w:r>
          <w:tab/>
        </w:r>
        <w:r>
          <w:fldChar w:fldCharType="begin"/>
        </w:r>
        <w:r>
          <w:instrText xml:space="preserve"> PAGEREF _Toc9848 \h </w:instrText>
        </w:r>
        <w:r>
          <w:fldChar w:fldCharType="separate"/>
        </w:r>
        <w:r>
          <w:t>14</w:t>
        </w:r>
        <w:r>
          <w:fldChar w:fldCharType="end"/>
        </w:r>
      </w:hyperlink>
    </w:p>
    <w:p>
      <w:pPr>
        <w:pStyle w:val="TOC2"/>
        <w:tabs>
          <w:tab w:val="right" w:leader="dot" w:pos="8306"/>
        </w:tabs>
      </w:pPr>
      <w:hyperlink w:anchor="_Toc30581" w:history="1">
        <w:r>
          <w:rPr>
            <w:rFonts w:ascii="仿宋" w:eastAsia="仿宋" w:hAnsi="仿宋" w:cs="仿宋" w:hint="eastAsia"/>
            <w:lang w:eastAsia="zh-CN"/>
          </w:rPr>
          <w:t>(四)、新型节能水泵、风机和压缩机项目意义</w:t>
        </w:r>
        <w:r>
          <w:tab/>
        </w:r>
        <w:r>
          <w:fldChar w:fldCharType="begin"/>
        </w:r>
        <w:r>
          <w:instrText xml:space="preserve"> PAGEREF _Toc30581 \h </w:instrText>
        </w:r>
        <w:r>
          <w:fldChar w:fldCharType="separate"/>
        </w:r>
        <w:r>
          <w:t>16</w:t>
        </w:r>
        <w:r>
          <w:fldChar w:fldCharType="end"/>
        </w:r>
      </w:hyperlink>
    </w:p>
    <w:p>
      <w:pPr>
        <w:pStyle w:val="TOC2"/>
        <w:tabs>
          <w:tab w:val="right" w:leader="dot" w:pos="8306"/>
        </w:tabs>
      </w:pPr>
      <w:hyperlink w:anchor="_Toc31892" w:history="1">
        <w:r>
          <w:rPr>
            <w:rFonts w:ascii="仿宋" w:eastAsia="仿宋" w:hAnsi="仿宋" w:cs="仿宋" w:hint="eastAsia"/>
            <w:lang w:eastAsia="zh-CN"/>
          </w:rPr>
          <w:t>(五)、新型节能水泵、风机和压缩机项目背景</w:t>
        </w:r>
        <w:r>
          <w:tab/>
        </w:r>
        <w:r>
          <w:fldChar w:fldCharType="begin"/>
        </w:r>
        <w:r>
          <w:instrText xml:space="preserve"> PAGEREF _Toc31892 \h </w:instrText>
        </w:r>
        <w:r>
          <w:fldChar w:fldCharType="separate"/>
        </w:r>
        <w:r>
          <w:t>17</w:t>
        </w:r>
        <w:r>
          <w:fldChar w:fldCharType="end"/>
        </w:r>
      </w:hyperlink>
    </w:p>
    <w:p>
      <w:pPr>
        <w:pStyle w:val="TOC1"/>
        <w:tabs>
          <w:tab w:val="right" w:leader="dot" w:pos="8306"/>
        </w:tabs>
      </w:pPr>
      <w:hyperlink w:anchor="_Toc23838" w:history="1">
        <w:r>
          <w:rPr>
            <w:rFonts w:ascii="仿宋" w:eastAsia="仿宋" w:hAnsi="仿宋" w:cs="仿宋" w:hint="eastAsia"/>
            <w:lang w:eastAsia="zh-CN"/>
          </w:rPr>
          <w:t>四、新型节能水泵、风机和压缩机项目可持续发展</w:t>
        </w:r>
        <w:r>
          <w:tab/>
        </w:r>
        <w:r>
          <w:fldChar w:fldCharType="begin"/>
        </w:r>
        <w:r>
          <w:instrText xml:space="preserve"> PAGEREF _Toc23838 \h </w:instrText>
        </w:r>
        <w:r>
          <w:fldChar w:fldCharType="separate"/>
        </w:r>
        <w:r>
          <w:t>18</w:t>
        </w:r>
        <w:r>
          <w:fldChar w:fldCharType="end"/>
        </w:r>
      </w:hyperlink>
    </w:p>
    <w:p>
      <w:pPr>
        <w:pStyle w:val="TOC2"/>
        <w:tabs>
          <w:tab w:val="right" w:leader="dot" w:pos="8306"/>
        </w:tabs>
      </w:pPr>
      <w:hyperlink w:anchor="_Toc9020" w:history="1">
        <w:r>
          <w:rPr>
            <w:rFonts w:ascii="仿宋" w:eastAsia="仿宋" w:hAnsi="仿宋" w:cs="仿宋" w:hint="eastAsia"/>
            <w:lang w:eastAsia="zh-CN"/>
          </w:rPr>
          <w:t>(一)、可持续战略与实践</w:t>
        </w:r>
        <w:r>
          <w:tab/>
        </w:r>
        <w:r>
          <w:fldChar w:fldCharType="begin"/>
        </w:r>
        <w:r>
          <w:instrText xml:space="preserve"> PAGEREF _Toc9020 \h </w:instrText>
        </w:r>
        <w:r>
          <w:fldChar w:fldCharType="separate"/>
        </w:r>
        <w:r>
          <w:t>18</w:t>
        </w:r>
        <w:r>
          <w:fldChar w:fldCharType="end"/>
        </w:r>
      </w:hyperlink>
    </w:p>
    <w:p>
      <w:pPr>
        <w:pStyle w:val="TOC2"/>
        <w:tabs>
          <w:tab w:val="right" w:leader="dot" w:pos="8306"/>
        </w:tabs>
      </w:pPr>
      <w:hyperlink w:anchor="_Toc13153" w:history="1">
        <w:r>
          <w:rPr>
            <w:rFonts w:ascii="仿宋" w:eastAsia="仿宋" w:hAnsi="仿宋" w:cs="仿宋" w:hint="eastAsia"/>
            <w:lang w:eastAsia="zh-CN"/>
          </w:rPr>
          <w:t>(二)、环保与社会责任</w:t>
        </w:r>
        <w:r>
          <w:tab/>
        </w:r>
        <w:r>
          <w:fldChar w:fldCharType="begin"/>
        </w:r>
        <w:r>
          <w:instrText xml:space="preserve"> PAGEREF _Toc13153 \h </w:instrText>
        </w:r>
        <w:r>
          <w:fldChar w:fldCharType="separate"/>
        </w:r>
        <w:r>
          <w:t>19</w:t>
        </w:r>
        <w:r>
          <w:fldChar w:fldCharType="end"/>
        </w:r>
      </w:hyperlink>
    </w:p>
    <w:p>
      <w:pPr>
        <w:pStyle w:val="TOC1"/>
        <w:tabs>
          <w:tab w:val="right" w:leader="dot" w:pos="8306"/>
        </w:tabs>
      </w:pPr>
      <w:hyperlink w:anchor="_Toc20066" w:history="1">
        <w:r>
          <w:rPr>
            <w:rFonts w:ascii="仿宋" w:eastAsia="仿宋" w:hAnsi="仿宋" w:cs="仿宋" w:hint="eastAsia"/>
            <w:lang w:eastAsia="zh-CN"/>
          </w:rPr>
          <w:t>五、新型节能水泵、风机和压缩机项目建设单位说明</w:t>
        </w:r>
        <w:r>
          <w:tab/>
        </w:r>
        <w:r>
          <w:fldChar w:fldCharType="begin"/>
        </w:r>
        <w:r>
          <w:instrText xml:space="preserve"> PAGEREF _Toc20066 \h </w:instrText>
        </w:r>
        <w:r>
          <w:fldChar w:fldCharType="separate"/>
        </w:r>
        <w:r>
          <w:t>20</w:t>
        </w:r>
        <w:r>
          <w:fldChar w:fldCharType="end"/>
        </w:r>
      </w:hyperlink>
    </w:p>
    <w:p>
      <w:pPr>
        <w:pStyle w:val="TOC2"/>
        <w:tabs>
          <w:tab w:val="right" w:leader="dot" w:pos="8306"/>
        </w:tabs>
      </w:pPr>
      <w:hyperlink w:anchor="_Toc576" w:history="1">
        <w:r>
          <w:rPr>
            <w:rFonts w:ascii="仿宋" w:eastAsia="仿宋" w:hAnsi="仿宋" w:cs="仿宋" w:hint="eastAsia"/>
            <w:lang w:eastAsia="zh-CN"/>
          </w:rPr>
          <w:t>(一)、新型节能水泵、风机和压缩机项目承办单位基本情况</w:t>
        </w:r>
        <w:r>
          <w:tab/>
        </w:r>
        <w:r>
          <w:fldChar w:fldCharType="begin"/>
        </w:r>
        <w:r>
          <w:instrText xml:space="preserve"> PAGEREF _Toc576 \h </w:instrText>
        </w:r>
        <w:r>
          <w:fldChar w:fldCharType="separate"/>
        </w:r>
        <w:r>
          <w:t>20</w:t>
        </w:r>
        <w:r>
          <w:fldChar w:fldCharType="end"/>
        </w:r>
      </w:hyperlink>
    </w:p>
    <w:p>
      <w:pPr>
        <w:pStyle w:val="TOC2"/>
        <w:tabs>
          <w:tab w:val="right" w:leader="dot" w:pos="8306"/>
        </w:tabs>
      </w:pPr>
      <w:hyperlink w:anchor="_Toc25206" w:history="1">
        <w:r>
          <w:rPr>
            <w:rFonts w:ascii="仿宋" w:eastAsia="仿宋" w:hAnsi="仿宋" w:cs="仿宋" w:hint="eastAsia"/>
            <w:lang w:eastAsia="zh-CN"/>
          </w:rPr>
          <w:t>(二)、公司经济效益分析</w:t>
        </w:r>
        <w:r>
          <w:tab/>
        </w:r>
        <w:r>
          <w:fldChar w:fldCharType="begin"/>
        </w:r>
        <w:r>
          <w:instrText xml:space="preserve"> PAGEREF _Toc25206 \h </w:instrText>
        </w:r>
        <w:r>
          <w:fldChar w:fldCharType="separate"/>
        </w:r>
        <w:r>
          <w:t>21</w:t>
        </w:r>
        <w:r>
          <w:fldChar w:fldCharType="end"/>
        </w:r>
      </w:hyperlink>
    </w:p>
    <w:p>
      <w:pPr>
        <w:pStyle w:val="TOC1"/>
        <w:tabs>
          <w:tab w:val="right" w:leader="dot" w:pos="8306"/>
        </w:tabs>
      </w:pPr>
      <w:hyperlink w:anchor="_Toc28434" w:history="1">
        <w:r>
          <w:rPr>
            <w:rFonts w:ascii="仿宋" w:eastAsia="仿宋" w:hAnsi="仿宋" w:cs="仿宋" w:hint="eastAsia"/>
            <w:lang w:eastAsia="zh-CN"/>
          </w:rPr>
          <w:t>六、新型节能水泵、风机和压缩机项目选址可行性分析</w:t>
        </w:r>
        <w:r>
          <w:tab/>
        </w:r>
        <w:r>
          <w:fldChar w:fldCharType="begin"/>
        </w:r>
        <w:r>
          <w:instrText xml:space="preserve"> PAGEREF _Toc28434 \h </w:instrText>
        </w:r>
        <w:r>
          <w:fldChar w:fldCharType="separate"/>
        </w:r>
        <w:r>
          <w:t>22</w:t>
        </w:r>
        <w:r>
          <w:fldChar w:fldCharType="end"/>
        </w:r>
      </w:hyperlink>
    </w:p>
    <w:p>
      <w:pPr>
        <w:pStyle w:val="TOC2"/>
        <w:tabs>
          <w:tab w:val="right" w:leader="dot" w:pos="8306"/>
        </w:tabs>
      </w:pPr>
      <w:hyperlink w:anchor="_Toc8051" w:history="1">
        <w:r>
          <w:rPr>
            <w:rFonts w:ascii="仿宋" w:eastAsia="仿宋" w:hAnsi="仿宋" w:cs="仿宋" w:hint="eastAsia"/>
            <w:lang w:eastAsia="zh-CN"/>
          </w:rPr>
          <w:t>(一)、新型节能水泵、风机和压缩机项目选址</w:t>
        </w:r>
        <w:r>
          <w:tab/>
        </w:r>
        <w:r>
          <w:fldChar w:fldCharType="begin"/>
        </w:r>
        <w:r>
          <w:instrText xml:space="preserve"> PAGEREF _Toc8051 \h </w:instrText>
        </w:r>
        <w:r>
          <w:fldChar w:fldCharType="separate"/>
        </w:r>
        <w:r>
          <w:t>22</w:t>
        </w:r>
        <w:r>
          <w:fldChar w:fldCharType="end"/>
        </w:r>
      </w:hyperlink>
    </w:p>
    <w:p>
      <w:pPr>
        <w:pStyle w:val="TOC2"/>
        <w:tabs>
          <w:tab w:val="right" w:leader="dot" w:pos="8306"/>
        </w:tabs>
      </w:pPr>
      <w:hyperlink w:anchor="_Toc12772" w:history="1">
        <w:r>
          <w:rPr>
            <w:rFonts w:ascii="仿宋" w:eastAsia="仿宋" w:hAnsi="仿宋" w:cs="仿宋" w:hint="eastAsia"/>
            <w:lang w:eastAsia="zh-CN"/>
          </w:rPr>
          <w:t>(二)、用地控制指标</w:t>
        </w:r>
        <w:r>
          <w:tab/>
        </w:r>
        <w:r>
          <w:fldChar w:fldCharType="begin"/>
        </w:r>
        <w:r>
          <w:instrText xml:space="preserve"> PAGEREF _Toc12772 \h </w:instrText>
        </w:r>
        <w:r>
          <w:fldChar w:fldCharType="separate"/>
        </w:r>
        <w:r>
          <w:t>22</w:t>
        </w:r>
        <w:r>
          <w:fldChar w:fldCharType="end"/>
        </w:r>
      </w:hyperlink>
    </w:p>
    <w:p>
      <w:pPr>
        <w:pStyle w:val="TOC2"/>
        <w:tabs>
          <w:tab w:val="right" w:leader="dot" w:pos="8306"/>
        </w:tabs>
      </w:pPr>
      <w:hyperlink w:anchor="_Toc23876" w:history="1">
        <w:r>
          <w:rPr>
            <w:rFonts w:ascii="仿宋" w:eastAsia="仿宋" w:hAnsi="仿宋" w:cs="仿宋" w:hint="eastAsia"/>
            <w:lang w:eastAsia="zh-CN"/>
          </w:rPr>
          <w:t>(三)、节约用地措施</w:t>
        </w:r>
        <w:r>
          <w:tab/>
        </w:r>
        <w:r>
          <w:fldChar w:fldCharType="begin"/>
        </w:r>
        <w:r>
          <w:instrText xml:space="preserve"> PAGEREF _Toc23876 \h </w:instrText>
        </w:r>
        <w:r>
          <w:fldChar w:fldCharType="separate"/>
        </w:r>
        <w:r>
          <w:t>24</w:t>
        </w:r>
        <w:r>
          <w:fldChar w:fldCharType="end"/>
        </w:r>
      </w:hyperlink>
    </w:p>
    <w:p>
      <w:pPr>
        <w:pStyle w:val="TOC2"/>
        <w:tabs>
          <w:tab w:val="right" w:leader="dot" w:pos="8306"/>
        </w:tabs>
      </w:pPr>
      <w:hyperlink w:anchor="_Toc2750" w:history="1">
        <w:r>
          <w:rPr>
            <w:rFonts w:ascii="仿宋" w:eastAsia="仿宋" w:hAnsi="仿宋" w:cs="仿宋" w:hint="eastAsia"/>
            <w:lang w:eastAsia="zh-CN"/>
          </w:rPr>
          <w:t>(四)、总图布置方案</w:t>
        </w:r>
        <w:r>
          <w:tab/>
        </w:r>
        <w:r>
          <w:fldChar w:fldCharType="begin"/>
        </w:r>
        <w:r>
          <w:instrText xml:space="preserve"> PAGEREF _Toc2750 \h </w:instrText>
        </w:r>
        <w:r>
          <w:fldChar w:fldCharType="separate"/>
        </w:r>
        <w:r>
          <w:t>25</w:t>
        </w:r>
        <w:r>
          <w:fldChar w:fldCharType="end"/>
        </w:r>
      </w:hyperlink>
    </w:p>
    <w:p>
      <w:pPr>
        <w:pStyle w:val="TOC2"/>
        <w:tabs>
          <w:tab w:val="right" w:leader="dot" w:pos="8306"/>
        </w:tabs>
      </w:pPr>
      <w:hyperlink w:anchor="_Toc11379" w:history="1">
        <w:r>
          <w:rPr>
            <w:rFonts w:ascii="仿宋" w:eastAsia="仿宋" w:hAnsi="仿宋" w:cs="仿宋" w:hint="eastAsia"/>
            <w:lang w:eastAsia="zh-CN"/>
          </w:rPr>
          <w:t>(五)、选址综合评价</w:t>
        </w:r>
        <w:r>
          <w:tab/>
        </w:r>
        <w:r>
          <w:fldChar w:fldCharType="begin"/>
        </w:r>
        <w:r>
          <w:instrText xml:space="preserve"> PAGEREF _Toc11379 \h </w:instrText>
        </w:r>
        <w:r>
          <w:fldChar w:fldCharType="separate"/>
        </w:r>
        <w:r>
          <w:t>26</w:t>
        </w:r>
        <w:r>
          <w:fldChar w:fldCharType="end"/>
        </w:r>
      </w:hyperlink>
    </w:p>
    <w:p>
      <w:pPr>
        <w:pStyle w:val="TOC1"/>
        <w:tabs>
          <w:tab w:val="right" w:leader="dot" w:pos="8306"/>
        </w:tabs>
      </w:pPr>
      <w:hyperlink w:anchor="_Toc24090" w:history="1">
        <w:r>
          <w:rPr>
            <w:rFonts w:ascii="仿宋" w:eastAsia="仿宋" w:hAnsi="仿宋" w:cs="仿宋" w:hint="eastAsia"/>
            <w:lang w:eastAsia="zh-CN"/>
          </w:rPr>
          <w:t>七、新型节能水泵、风机和压缩机项目投资规划</w:t>
        </w:r>
        <w:r>
          <w:tab/>
        </w:r>
        <w:r>
          <w:fldChar w:fldCharType="begin"/>
        </w:r>
        <w:r>
          <w:instrText xml:space="preserve"> PAGEREF _Toc24090 \h </w:instrText>
        </w:r>
        <w:r>
          <w:fldChar w:fldCharType="separate"/>
        </w:r>
        <w:r>
          <w:t>28</w:t>
        </w:r>
        <w:r>
          <w:fldChar w:fldCharType="end"/>
        </w:r>
      </w:hyperlink>
    </w:p>
    <w:p>
      <w:pPr>
        <w:pStyle w:val="TOC2"/>
        <w:tabs>
          <w:tab w:val="right" w:leader="dot" w:pos="8306"/>
        </w:tabs>
      </w:pPr>
      <w:hyperlink w:anchor="_Toc1349" w:history="1">
        <w:r>
          <w:rPr>
            <w:rFonts w:ascii="仿宋" w:eastAsia="仿宋" w:hAnsi="仿宋" w:cs="仿宋" w:hint="eastAsia"/>
            <w:lang w:eastAsia="zh-CN"/>
          </w:rPr>
          <w:t>(一)、新型节能水泵、风机和压缩机项目总投资估算</w:t>
        </w:r>
        <w:r>
          <w:tab/>
        </w:r>
        <w:r>
          <w:fldChar w:fldCharType="begin"/>
        </w:r>
        <w:r>
          <w:instrText xml:space="preserve"> PAGEREF _Toc1349 \h </w:instrText>
        </w:r>
        <w:r>
          <w:fldChar w:fldCharType="separate"/>
        </w:r>
        <w:r>
          <w:t>28</w:t>
        </w:r>
        <w:r>
          <w:fldChar w:fldCharType="end"/>
        </w:r>
      </w:hyperlink>
    </w:p>
    <w:p>
      <w:pPr>
        <w:pStyle w:val="TOC2"/>
        <w:tabs>
          <w:tab w:val="right" w:leader="dot" w:pos="8306"/>
        </w:tabs>
      </w:pPr>
      <w:hyperlink w:anchor="_Toc6675" w:history="1">
        <w:r>
          <w:rPr>
            <w:rFonts w:ascii="仿宋" w:eastAsia="仿宋" w:hAnsi="仿宋" w:cs="仿宋" w:hint="eastAsia"/>
            <w:lang w:eastAsia="zh-CN"/>
          </w:rPr>
          <w:t>(二)、资金筹措</w:t>
        </w:r>
        <w:r>
          <w:tab/>
        </w:r>
        <w:r>
          <w:fldChar w:fldCharType="begin"/>
        </w:r>
        <w:r>
          <w:instrText xml:space="preserve"> PAGEREF _Toc6675 \h </w:instrText>
        </w:r>
        <w:r>
          <w:fldChar w:fldCharType="separate"/>
        </w:r>
        <w:r>
          <w:t>29</w:t>
        </w:r>
        <w:r>
          <w:fldChar w:fldCharType="end"/>
        </w:r>
      </w:hyperlink>
    </w:p>
    <w:p>
      <w:pPr>
        <w:pStyle w:val="TOC1"/>
        <w:tabs>
          <w:tab w:val="right" w:leader="dot" w:pos="8306"/>
        </w:tabs>
      </w:pPr>
      <w:hyperlink w:anchor="_Toc16553" w:history="1">
        <w:r>
          <w:rPr>
            <w:rFonts w:ascii="仿宋" w:eastAsia="仿宋" w:hAnsi="仿宋" w:cs="仿宋" w:hint="eastAsia"/>
            <w:lang w:eastAsia="zh-CN"/>
          </w:rPr>
          <w:t>八、新型节能水泵、风机和压缩机项目人力资源培养与发展</w:t>
        </w:r>
        <w:r>
          <w:tab/>
        </w:r>
        <w:r>
          <w:fldChar w:fldCharType="begin"/>
        </w:r>
        <w:r>
          <w:instrText xml:space="preserve"> PAGEREF _Toc16553 \h </w:instrText>
        </w:r>
        <w:r>
          <w:fldChar w:fldCharType="separate"/>
        </w:r>
        <w:r>
          <w:t>30</w:t>
        </w:r>
        <w:r>
          <w:fldChar w:fldCharType="end"/>
        </w:r>
      </w:hyperlink>
    </w:p>
    <w:p>
      <w:pPr>
        <w:pStyle w:val="TOC2"/>
        <w:tabs>
          <w:tab w:val="right" w:leader="dot" w:pos="8306"/>
        </w:tabs>
      </w:pPr>
      <w:hyperlink w:anchor="_Toc21017" w:history="1">
        <w:r>
          <w:rPr>
            <w:rFonts w:ascii="仿宋" w:eastAsia="仿宋" w:hAnsi="仿宋" w:cs="仿宋" w:hint="eastAsia"/>
            <w:lang w:eastAsia="zh-CN"/>
          </w:rPr>
          <w:t>(一)、人才需求与规划</w:t>
        </w:r>
        <w:r>
          <w:tab/>
        </w:r>
        <w:r>
          <w:fldChar w:fldCharType="begin"/>
        </w:r>
        <w:r>
          <w:instrText xml:space="preserve"> PAGEREF _Toc21017 \h </w:instrText>
        </w:r>
        <w:r>
          <w:fldChar w:fldCharType="separate"/>
        </w:r>
        <w:r>
          <w:t>30</w:t>
        </w:r>
        <w:r>
          <w:fldChar w:fldCharType="end"/>
        </w:r>
      </w:hyperlink>
    </w:p>
    <w:p>
      <w:pPr>
        <w:pStyle w:val="TOC2"/>
        <w:tabs>
          <w:tab w:val="right" w:leader="dot" w:pos="8306"/>
        </w:tabs>
      </w:pPr>
      <w:hyperlink w:anchor="_Toc12707" w:history="1">
        <w:r>
          <w:rPr>
            <w:rFonts w:ascii="仿宋" w:eastAsia="仿宋" w:hAnsi="仿宋" w:cs="仿宋" w:hint="eastAsia"/>
            <w:lang w:eastAsia="zh-CN"/>
          </w:rPr>
          <w:t>(二)、培训与发展计划</w:t>
        </w:r>
        <w:r>
          <w:tab/>
        </w:r>
        <w:r>
          <w:fldChar w:fldCharType="begin"/>
        </w:r>
        <w:r>
          <w:instrText xml:space="preserve"> PAGEREF _Toc12707 \h </w:instrText>
        </w:r>
        <w:r>
          <w:fldChar w:fldCharType="separate"/>
        </w:r>
        <w:r>
          <w:t>30</w:t>
        </w:r>
        <w:r>
          <w:fldChar w:fldCharType="end"/>
        </w:r>
      </w:hyperlink>
    </w:p>
    <w:p>
      <w:pPr>
        <w:pStyle w:val="TOC1"/>
        <w:tabs>
          <w:tab w:val="right" w:leader="dot" w:pos="8306"/>
        </w:tabs>
      </w:pPr>
      <w:hyperlink w:anchor="_Toc11560" w:history="1">
        <w:r>
          <w:rPr>
            <w:rFonts w:ascii="仿宋" w:eastAsia="仿宋" w:hAnsi="仿宋" w:cs="仿宋" w:hint="eastAsia"/>
            <w:lang w:eastAsia="zh-CN"/>
          </w:rPr>
          <w:t>九、新型节能水泵、风机和压缩机项目人力资源管理</w:t>
        </w:r>
        <w:r>
          <w:tab/>
        </w:r>
        <w:r>
          <w:fldChar w:fldCharType="begin"/>
        </w:r>
        <w:r>
          <w:instrText xml:space="preserve"> PAGEREF _Toc11560 \h </w:instrText>
        </w:r>
        <w:r>
          <w:fldChar w:fldCharType="separate"/>
        </w:r>
        <w:r>
          <w:t>31</w:t>
        </w:r>
        <w:r>
          <w:fldChar w:fldCharType="end"/>
        </w:r>
      </w:hyperlink>
    </w:p>
    <w:p>
      <w:pPr>
        <w:pStyle w:val="TOC2"/>
        <w:tabs>
          <w:tab w:val="right" w:leader="dot" w:pos="8306"/>
        </w:tabs>
      </w:pPr>
      <w:hyperlink w:anchor="_Toc11039" w:history="1">
        <w:r>
          <w:rPr>
            <w:rFonts w:ascii="仿宋" w:eastAsia="仿宋" w:hAnsi="仿宋" w:cs="仿宋" w:hint="eastAsia"/>
            <w:lang w:eastAsia="zh-CN"/>
          </w:rPr>
          <w:t>(一)、建立健全的预算管理制度</w:t>
        </w:r>
        <w:r>
          <w:tab/>
        </w:r>
        <w:r>
          <w:fldChar w:fldCharType="begin"/>
        </w:r>
        <w:r>
          <w:instrText xml:space="preserve"> PAGEREF _Toc11039 \h </w:instrText>
        </w:r>
        <w:r>
          <w:fldChar w:fldCharType="separate"/>
        </w:r>
        <w:r>
          <w:t>31</w:t>
        </w:r>
        <w:r>
          <w:fldChar w:fldCharType="end"/>
        </w:r>
      </w:hyperlink>
    </w:p>
    <w:p>
      <w:pPr>
        <w:pStyle w:val="TOC2"/>
        <w:tabs>
          <w:tab w:val="right" w:leader="dot" w:pos="8306"/>
        </w:tabs>
      </w:pPr>
      <w:hyperlink w:anchor="_Toc25302" w:history="1">
        <w:r>
          <w:rPr>
            <w:rFonts w:ascii="仿宋" w:eastAsia="仿宋" w:hAnsi="仿宋" w:cs="仿宋" w:hint="eastAsia"/>
            <w:lang w:eastAsia="zh-CN"/>
          </w:rPr>
          <w:t>(二)、加强资金流动监控</w:t>
        </w:r>
        <w:r>
          <w:tab/>
        </w:r>
        <w:r>
          <w:fldChar w:fldCharType="begin"/>
        </w:r>
        <w:r>
          <w:instrText xml:space="preserve"> PAGEREF _Toc25302 \h </w:instrText>
        </w:r>
        <w:r>
          <w:fldChar w:fldCharType="separate"/>
        </w:r>
        <w:r>
          <w:t>33</w:t>
        </w:r>
        <w:r>
          <w:fldChar w:fldCharType="end"/>
        </w:r>
      </w:hyperlink>
    </w:p>
    <w:p>
      <w:pPr>
        <w:pStyle w:val="TOC2"/>
        <w:tabs>
          <w:tab w:val="right" w:leader="dot" w:pos="8306"/>
        </w:tabs>
      </w:pPr>
      <w:hyperlink w:anchor="_Toc23888" w:history="1">
        <w:r>
          <w:rPr>
            <w:rFonts w:ascii="仿宋" w:eastAsia="仿宋" w:hAnsi="仿宋" w:cs="仿宋" w:hint="eastAsia"/>
            <w:lang w:eastAsia="zh-CN"/>
          </w:rPr>
          <w:t>(三)、制定完善的风险控制机制</w:t>
        </w:r>
        <w:r>
          <w:tab/>
        </w:r>
        <w:r>
          <w:fldChar w:fldCharType="begin"/>
        </w:r>
        <w:r>
          <w:instrText xml:space="preserve"> PAGEREF _Toc23888 \h </w:instrText>
        </w:r>
        <w:r>
          <w:fldChar w:fldCharType="separate"/>
        </w:r>
        <w:r>
          <w:t>34</w:t>
        </w:r>
        <w:r>
          <w:fldChar w:fldCharType="end"/>
        </w:r>
      </w:hyperlink>
    </w:p>
    <w:p>
      <w:pPr>
        <w:pStyle w:val="TOC2"/>
        <w:tabs>
          <w:tab w:val="right" w:leader="dot" w:pos="8306"/>
        </w:tabs>
      </w:pPr>
      <w:hyperlink w:anchor="_Toc9652" w:history="1">
        <w:r>
          <w:rPr>
            <w:rFonts w:ascii="仿宋" w:eastAsia="仿宋" w:hAnsi="仿宋" w:cs="仿宋" w:hint="eastAsia"/>
            <w:lang w:eastAsia="zh-CN"/>
          </w:rPr>
          <w:t>(四)、优化成本管理</w:t>
        </w:r>
        <w:r>
          <w:tab/>
        </w:r>
        <w:r>
          <w:fldChar w:fldCharType="begin"/>
        </w:r>
        <w:r>
          <w:instrText xml:space="preserve"> PAGEREF _Toc9652 \h </w:instrText>
        </w:r>
        <w:r>
          <w:fldChar w:fldCharType="separate"/>
        </w:r>
        <w:r>
          <w:t>36</w:t>
        </w:r>
        <w:r>
          <w:fldChar w:fldCharType="end"/>
        </w:r>
      </w:hyperlink>
    </w:p>
    <w:p>
      <w:pPr>
        <w:pStyle w:val="TOC1"/>
        <w:tabs>
          <w:tab w:val="right" w:leader="dot" w:pos="8306"/>
        </w:tabs>
      </w:pPr>
      <w:hyperlink w:anchor="_Toc3843" w:history="1">
        <w:r>
          <w:rPr>
            <w:rFonts w:ascii="仿宋" w:eastAsia="仿宋" w:hAnsi="仿宋" w:cs="仿宋" w:hint="eastAsia"/>
            <w:lang w:eastAsia="zh-CN"/>
          </w:rPr>
          <w:t>十、新型节能水泵、风机和压缩机项目环境影响分析</w:t>
        </w:r>
        <w:r>
          <w:tab/>
        </w:r>
        <w:r>
          <w:fldChar w:fldCharType="begin"/>
        </w:r>
        <w:r>
          <w:instrText xml:space="preserve"> PAGEREF _Toc3843 \h </w:instrText>
        </w:r>
        <w:r>
          <w:fldChar w:fldCharType="separate"/>
        </w:r>
        <w:r>
          <w:t>37</w:t>
        </w:r>
        <w:r>
          <w:fldChar w:fldCharType="end"/>
        </w:r>
      </w:hyperlink>
    </w:p>
    <w:p>
      <w:pPr>
        <w:pStyle w:val="TOC2"/>
        <w:tabs>
          <w:tab w:val="right" w:leader="dot" w:pos="8306"/>
        </w:tabs>
      </w:pPr>
      <w:hyperlink w:anchor="_Toc3541" w:history="1">
        <w:r>
          <w:rPr>
            <w:rFonts w:ascii="仿宋" w:eastAsia="仿宋" w:hAnsi="仿宋" w:cs="仿宋" w:hint="eastAsia"/>
            <w:lang w:eastAsia="zh-CN"/>
          </w:rPr>
          <w:t>(一)、建设区域环境质量现状</w:t>
        </w:r>
        <w:r>
          <w:tab/>
        </w:r>
        <w:r>
          <w:fldChar w:fldCharType="begin"/>
        </w:r>
        <w:r>
          <w:instrText xml:space="preserve"> PAGEREF _Toc3541 \h </w:instrText>
        </w:r>
        <w:r>
          <w:fldChar w:fldCharType="separate"/>
        </w:r>
        <w:r>
          <w:t>37</w:t>
        </w:r>
        <w:r>
          <w:fldChar w:fldCharType="end"/>
        </w:r>
      </w:hyperlink>
    </w:p>
    <w:p>
      <w:pPr>
        <w:pStyle w:val="TOC2"/>
        <w:tabs>
          <w:tab w:val="right" w:leader="dot" w:pos="8306"/>
        </w:tabs>
      </w:pPr>
      <w:hyperlink w:anchor="_Toc6799" w:history="1">
        <w:r>
          <w:rPr>
            <w:rFonts w:ascii="仿宋" w:eastAsia="仿宋" w:hAnsi="仿宋" w:cs="仿宋" w:hint="eastAsia"/>
            <w:lang w:eastAsia="zh-CN"/>
          </w:rPr>
          <w:t>(二)、建设期环境保护</w:t>
        </w:r>
        <w:r>
          <w:tab/>
        </w:r>
        <w:r>
          <w:fldChar w:fldCharType="begin"/>
        </w:r>
        <w:r>
          <w:instrText xml:space="preserve"> PAGEREF _Toc6799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74" w:history="1">
        <w:r>
          <w:rPr>
            <w:rFonts w:ascii="仿宋" w:eastAsia="仿宋" w:hAnsi="仿宋" w:cs="仿宋" w:hint="eastAsia"/>
            <w:lang w:eastAsia="zh-CN"/>
          </w:rPr>
          <w:t>(三)、运营期环境保护</w:t>
        </w:r>
        <w:r>
          <w:tab/>
        </w:r>
        <w:r>
          <w:fldChar w:fldCharType="begin"/>
        </w:r>
        <w:r>
          <w:instrText xml:space="preserve"> PAGEREF _Toc27774 \h </w:instrText>
        </w:r>
        <w:r>
          <w:fldChar w:fldCharType="separate"/>
        </w:r>
        <w:r>
          <w:t>40</w:t>
        </w:r>
        <w:r>
          <w:fldChar w:fldCharType="end"/>
        </w:r>
      </w:hyperlink>
    </w:p>
    <w:p>
      <w:pPr>
        <w:pStyle w:val="TOC2"/>
        <w:tabs>
          <w:tab w:val="right" w:leader="dot" w:pos="8306"/>
        </w:tabs>
      </w:pPr>
      <w:hyperlink w:anchor="_Toc4941" w:history="1">
        <w:r>
          <w:rPr>
            <w:rFonts w:ascii="仿宋" w:eastAsia="仿宋" w:hAnsi="仿宋" w:cs="仿宋" w:hint="eastAsia"/>
            <w:lang w:eastAsia="zh-CN"/>
          </w:rPr>
          <w:t>(四)、新型节能水泵、风机和压缩机项目建设对区域经济的影响</w:t>
        </w:r>
        <w:r>
          <w:tab/>
        </w:r>
        <w:r>
          <w:fldChar w:fldCharType="begin"/>
        </w:r>
        <w:r>
          <w:instrText xml:space="preserve"> PAGEREF _Toc4941 \h </w:instrText>
        </w:r>
        <w:r>
          <w:fldChar w:fldCharType="separate"/>
        </w:r>
        <w:r>
          <w:t>42</w:t>
        </w:r>
        <w:r>
          <w:fldChar w:fldCharType="end"/>
        </w:r>
      </w:hyperlink>
    </w:p>
    <w:p>
      <w:pPr>
        <w:pStyle w:val="TOC2"/>
        <w:tabs>
          <w:tab w:val="right" w:leader="dot" w:pos="8306"/>
        </w:tabs>
      </w:pPr>
      <w:hyperlink w:anchor="_Toc31295" w:history="1">
        <w:r>
          <w:rPr>
            <w:rFonts w:ascii="仿宋" w:eastAsia="仿宋" w:hAnsi="仿宋" w:cs="仿宋" w:hint="eastAsia"/>
            <w:lang w:eastAsia="zh-CN"/>
          </w:rPr>
          <w:t>(五)、废弃物处理</w:t>
        </w:r>
        <w:r>
          <w:tab/>
        </w:r>
        <w:r>
          <w:fldChar w:fldCharType="begin"/>
        </w:r>
        <w:r>
          <w:instrText xml:space="preserve"> PAGEREF _Toc31295 \h </w:instrText>
        </w:r>
        <w:r>
          <w:fldChar w:fldCharType="separate"/>
        </w:r>
        <w:r>
          <w:t>44</w:t>
        </w:r>
        <w:r>
          <w:fldChar w:fldCharType="end"/>
        </w:r>
      </w:hyperlink>
    </w:p>
    <w:p>
      <w:pPr>
        <w:pStyle w:val="TOC2"/>
        <w:tabs>
          <w:tab w:val="right" w:leader="dot" w:pos="8306"/>
        </w:tabs>
      </w:pPr>
      <w:hyperlink w:anchor="_Toc24503" w:history="1">
        <w:r>
          <w:rPr>
            <w:rFonts w:ascii="仿宋" w:eastAsia="仿宋" w:hAnsi="仿宋" w:cs="仿宋" w:hint="eastAsia"/>
            <w:lang w:eastAsia="zh-CN"/>
          </w:rPr>
          <w:t>(六)、特殊环境影响分析</w:t>
        </w:r>
        <w:r>
          <w:tab/>
        </w:r>
        <w:r>
          <w:fldChar w:fldCharType="begin"/>
        </w:r>
        <w:r>
          <w:instrText xml:space="preserve"> PAGEREF _Toc24503 \h </w:instrText>
        </w:r>
        <w:r>
          <w:fldChar w:fldCharType="separate"/>
        </w:r>
        <w:r>
          <w:t>45</w:t>
        </w:r>
        <w:r>
          <w:fldChar w:fldCharType="end"/>
        </w:r>
      </w:hyperlink>
    </w:p>
    <w:p>
      <w:pPr>
        <w:pStyle w:val="TOC2"/>
        <w:tabs>
          <w:tab w:val="right" w:leader="dot" w:pos="8306"/>
        </w:tabs>
      </w:pPr>
      <w:hyperlink w:anchor="_Toc6932" w:history="1">
        <w:r>
          <w:rPr>
            <w:rFonts w:ascii="仿宋" w:eastAsia="仿宋" w:hAnsi="仿宋" w:cs="仿宋" w:hint="eastAsia"/>
            <w:lang w:eastAsia="zh-CN"/>
          </w:rPr>
          <w:t>(七)、清洁生产</w:t>
        </w:r>
        <w:r>
          <w:tab/>
        </w:r>
        <w:r>
          <w:fldChar w:fldCharType="begin"/>
        </w:r>
        <w:r>
          <w:instrText xml:space="preserve"> PAGEREF _Toc6932 \h </w:instrText>
        </w:r>
        <w:r>
          <w:fldChar w:fldCharType="separate"/>
        </w:r>
        <w:r>
          <w:t>46</w:t>
        </w:r>
        <w:r>
          <w:fldChar w:fldCharType="end"/>
        </w:r>
      </w:hyperlink>
    </w:p>
    <w:p>
      <w:pPr>
        <w:pStyle w:val="TOC2"/>
        <w:tabs>
          <w:tab w:val="right" w:leader="dot" w:pos="8306"/>
        </w:tabs>
      </w:pPr>
      <w:hyperlink w:anchor="_Toc13730" w:history="1">
        <w:r>
          <w:rPr>
            <w:rFonts w:ascii="仿宋" w:eastAsia="仿宋" w:hAnsi="仿宋" w:cs="仿宋" w:hint="eastAsia"/>
            <w:lang w:eastAsia="zh-CN"/>
          </w:rPr>
          <w:t>(八)、环境保护综合评价</w:t>
        </w:r>
        <w:r>
          <w:tab/>
        </w:r>
        <w:r>
          <w:fldChar w:fldCharType="begin"/>
        </w:r>
        <w:r>
          <w:instrText xml:space="preserve"> PAGEREF _Toc13730 \h </w:instrText>
        </w:r>
        <w:r>
          <w:fldChar w:fldCharType="separate"/>
        </w:r>
        <w:r>
          <w:t>48</w:t>
        </w:r>
        <w:r>
          <w:fldChar w:fldCharType="end"/>
        </w:r>
      </w:hyperlink>
    </w:p>
    <w:p>
      <w:pPr>
        <w:pStyle w:val="TOC1"/>
        <w:tabs>
          <w:tab w:val="right" w:leader="dot" w:pos="8306"/>
        </w:tabs>
      </w:pPr>
      <w:hyperlink w:anchor="_Toc4150" w:history="1">
        <w:r>
          <w:rPr>
            <w:rFonts w:ascii="仿宋" w:eastAsia="仿宋" w:hAnsi="仿宋" w:cs="仿宋" w:hint="eastAsia"/>
            <w:lang w:eastAsia="zh-CN"/>
          </w:rPr>
          <w:t>十一、新型节能水泵、风机和压缩机项目创新与研发</w:t>
        </w:r>
        <w:r>
          <w:tab/>
        </w:r>
        <w:r>
          <w:fldChar w:fldCharType="begin"/>
        </w:r>
        <w:r>
          <w:instrText xml:space="preserve"> PAGEREF _Toc4150 \h </w:instrText>
        </w:r>
        <w:r>
          <w:fldChar w:fldCharType="separate"/>
        </w:r>
        <w:r>
          <w:t>49</w:t>
        </w:r>
        <w:r>
          <w:fldChar w:fldCharType="end"/>
        </w:r>
      </w:hyperlink>
    </w:p>
    <w:p>
      <w:pPr>
        <w:pStyle w:val="TOC2"/>
        <w:tabs>
          <w:tab w:val="right" w:leader="dot" w:pos="8306"/>
        </w:tabs>
      </w:pPr>
      <w:hyperlink w:anchor="_Toc4403" w:history="1">
        <w:r>
          <w:rPr>
            <w:rFonts w:ascii="仿宋" w:eastAsia="仿宋" w:hAnsi="仿宋" w:cs="仿宋" w:hint="eastAsia"/>
            <w:lang w:eastAsia="zh-CN"/>
          </w:rPr>
          <w:t>(一)、创新策略与方向</w:t>
        </w:r>
        <w:r>
          <w:tab/>
        </w:r>
        <w:r>
          <w:fldChar w:fldCharType="begin"/>
        </w:r>
        <w:r>
          <w:instrText xml:space="preserve"> PAGEREF _Toc4403 \h </w:instrText>
        </w:r>
        <w:r>
          <w:fldChar w:fldCharType="separate"/>
        </w:r>
        <w:r>
          <w:t>49</w:t>
        </w:r>
        <w:r>
          <w:fldChar w:fldCharType="end"/>
        </w:r>
      </w:hyperlink>
    </w:p>
    <w:p>
      <w:pPr>
        <w:pStyle w:val="TOC2"/>
        <w:tabs>
          <w:tab w:val="right" w:leader="dot" w:pos="8306"/>
        </w:tabs>
      </w:pPr>
      <w:hyperlink w:anchor="_Toc28096" w:history="1">
        <w:r>
          <w:rPr>
            <w:rFonts w:ascii="仿宋" w:eastAsia="仿宋" w:hAnsi="仿宋" w:cs="仿宋" w:hint="eastAsia"/>
            <w:lang w:eastAsia="zh-CN"/>
          </w:rPr>
          <w:t>(二)、研发规划与投入</w:t>
        </w:r>
        <w:r>
          <w:tab/>
        </w:r>
        <w:r>
          <w:fldChar w:fldCharType="begin"/>
        </w:r>
        <w:r>
          <w:instrText xml:space="preserve"> PAGEREF _Toc28096 \h </w:instrText>
        </w:r>
        <w:r>
          <w:fldChar w:fldCharType="separate"/>
        </w:r>
        <w:r>
          <w:t>50</w:t>
        </w:r>
        <w:r>
          <w:fldChar w:fldCharType="end"/>
        </w:r>
      </w:hyperlink>
    </w:p>
    <w:p>
      <w:pPr>
        <w:pStyle w:val="TOC1"/>
        <w:tabs>
          <w:tab w:val="right" w:leader="dot" w:pos="8306"/>
        </w:tabs>
      </w:pPr>
      <w:hyperlink w:anchor="_Toc17528" w:history="1">
        <w:r>
          <w:rPr>
            <w:rFonts w:ascii="仿宋" w:eastAsia="仿宋" w:hAnsi="仿宋" w:cs="仿宋" w:hint="eastAsia"/>
            <w:lang w:eastAsia="zh-CN"/>
          </w:rPr>
          <w:t>十二、新型节能水泵、风机和压缩机项目计划安排</w:t>
        </w:r>
        <w:r>
          <w:tab/>
        </w:r>
        <w:r>
          <w:fldChar w:fldCharType="begin"/>
        </w:r>
        <w:r>
          <w:instrText xml:space="preserve"> PAGEREF _Toc17528 \h </w:instrText>
        </w:r>
        <w:r>
          <w:fldChar w:fldCharType="separate"/>
        </w:r>
        <w:r>
          <w:t>52</w:t>
        </w:r>
        <w:r>
          <w:fldChar w:fldCharType="end"/>
        </w:r>
      </w:hyperlink>
    </w:p>
    <w:p>
      <w:pPr>
        <w:pStyle w:val="TOC2"/>
        <w:tabs>
          <w:tab w:val="right" w:leader="dot" w:pos="8306"/>
        </w:tabs>
      </w:pPr>
      <w:hyperlink w:anchor="_Toc6757" w:history="1">
        <w:r>
          <w:rPr>
            <w:rFonts w:ascii="仿宋" w:eastAsia="仿宋" w:hAnsi="仿宋" w:cs="仿宋" w:hint="eastAsia"/>
            <w:lang w:eastAsia="zh-CN"/>
          </w:rPr>
          <w:t>(一)、建设周期</w:t>
        </w:r>
        <w:r>
          <w:tab/>
        </w:r>
        <w:r>
          <w:fldChar w:fldCharType="begin"/>
        </w:r>
        <w:r>
          <w:instrText xml:space="preserve"> PAGEREF _Toc6757 \h </w:instrText>
        </w:r>
        <w:r>
          <w:fldChar w:fldCharType="separate"/>
        </w:r>
        <w:r>
          <w:t>52</w:t>
        </w:r>
        <w:r>
          <w:fldChar w:fldCharType="end"/>
        </w:r>
      </w:hyperlink>
    </w:p>
    <w:p>
      <w:pPr>
        <w:pStyle w:val="TOC2"/>
        <w:tabs>
          <w:tab w:val="right" w:leader="dot" w:pos="8306"/>
        </w:tabs>
      </w:pPr>
      <w:hyperlink w:anchor="_Toc27854" w:history="1">
        <w:r>
          <w:rPr>
            <w:rFonts w:ascii="仿宋" w:eastAsia="仿宋" w:hAnsi="仿宋" w:cs="仿宋" w:hint="eastAsia"/>
            <w:lang w:eastAsia="zh-CN"/>
          </w:rPr>
          <w:t>(二)、建设进度</w:t>
        </w:r>
        <w:r>
          <w:tab/>
        </w:r>
        <w:r>
          <w:fldChar w:fldCharType="begin"/>
        </w:r>
        <w:r>
          <w:instrText xml:space="preserve"> PAGEREF _Toc27854 \h </w:instrText>
        </w:r>
        <w:r>
          <w:fldChar w:fldCharType="separate"/>
        </w:r>
        <w:r>
          <w:t>53</w:t>
        </w:r>
        <w:r>
          <w:fldChar w:fldCharType="end"/>
        </w:r>
      </w:hyperlink>
    </w:p>
    <w:p>
      <w:pPr>
        <w:pStyle w:val="TOC2"/>
        <w:tabs>
          <w:tab w:val="right" w:leader="dot" w:pos="8306"/>
        </w:tabs>
      </w:pPr>
      <w:hyperlink w:anchor="_Toc4536" w:history="1">
        <w:r>
          <w:rPr>
            <w:rFonts w:ascii="仿宋" w:eastAsia="仿宋" w:hAnsi="仿宋" w:cs="仿宋" w:hint="eastAsia"/>
            <w:lang w:eastAsia="zh-CN"/>
          </w:rPr>
          <w:t>(三)、进度安排注意事项</w:t>
        </w:r>
        <w:r>
          <w:tab/>
        </w:r>
        <w:r>
          <w:fldChar w:fldCharType="begin"/>
        </w:r>
        <w:r>
          <w:instrText xml:space="preserve"> PAGEREF _Toc4536 \h </w:instrText>
        </w:r>
        <w:r>
          <w:fldChar w:fldCharType="separate"/>
        </w:r>
        <w:r>
          <w:t>54</w:t>
        </w:r>
        <w:r>
          <w:fldChar w:fldCharType="end"/>
        </w:r>
      </w:hyperlink>
    </w:p>
    <w:p>
      <w:pPr>
        <w:pStyle w:val="TOC2"/>
        <w:tabs>
          <w:tab w:val="right" w:leader="dot" w:pos="8306"/>
        </w:tabs>
      </w:pPr>
      <w:hyperlink w:anchor="_Toc17532" w:history="1">
        <w:r>
          <w:rPr>
            <w:rFonts w:ascii="仿宋" w:eastAsia="仿宋" w:hAnsi="仿宋" w:cs="仿宋" w:hint="eastAsia"/>
            <w:lang w:eastAsia="zh-CN"/>
          </w:rPr>
          <w:t>(四)、人力资源配置</w:t>
        </w:r>
        <w:r>
          <w:tab/>
        </w:r>
        <w:r>
          <w:fldChar w:fldCharType="begin"/>
        </w:r>
        <w:r>
          <w:instrText xml:space="preserve"> PAGEREF _Toc17532 \h </w:instrText>
        </w:r>
        <w:r>
          <w:fldChar w:fldCharType="separate"/>
        </w:r>
        <w:r>
          <w:t>56</w:t>
        </w:r>
        <w:r>
          <w:fldChar w:fldCharType="end"/>
        </w:r>
      </w:hyperlink>
    </w:p>
    <w:p>
      <w:pPr>
        <w:pStyle w:val="TOC1"/>
        <w:tabs>
          <w:tab w:val="right" w:leader="dot" w:pos="8306"/>
        </w:tabs>
      </w:pPr>
      <w:hyperlink w:anchor="_Toc9691" w:history="1">
        <w:r>
          <w:rPr>
            <w:rFonts w:ascii="仿宋" w:eastAsia="仿宋" w:hAnsi="仿宋" w:cs="仿宋" w:hint="eastAsia"/>
            <w:lang w:eastAsia="zh-CN"/>
          </w:rPr>
          <w:t>十三、供应链管理</w:t>
        </w:r>
        <w:r>
          <w:tab/>
        </w:r>
        <w:r>
          <w:fldChar w:fldCharType="begin"/>
        </w:r>
        <w:r>
          <w:instrText xml:space="preserve"> PAGEREF _Toc9691 \h </w:instrText>
        </w:r>
        <w:r>
          <w:fldChar w:fldCharType="separate"/>
        </w:r>
        <w:r>
          <w:t>57</w:t>
        </w:r>
        <w:r>
          <w:fldChar w:fldCharType="end"/>
        </w:r>
      </w:hyperlink>
    </w:p>
    <w:p>
      <w:pPr>
        <w:pStyle w:val="TOC2"/>
        <w:tabs>
          <w:tab w:val="right" w:leader="dot" w:pos="8306"/>
        </w:tabs>
      </w:pPr>
      <w:hyperlink w:anchor="_Toc14894" w:history="1">
        <w:r>
          <w:rPr>
            <w:rFonts w:ascii="仿宋" w:eastAsia="仿宋" w:hAnsi="仿宋" w:cs="仿宋" w:hint="eastAsia"/>
            <w:lang w:eastAsia="zh-CN"/>
          </w:rPr>
          <w:t>(一)、供应链战略规划</w:t>
        </w:r>
        <w:r>
          <w:tab/>
        </w:r>
        <w:r>
          <w:fldChar w:fldCharType="begin"/>
        </w:r>
        <w:r>
          <w:instrText xml:space="preserve"> PAGEREF _Toc14894 \h </w:instrText>
        </w:r>
        <w:r>
          <w:fldChar w:fldCharType="separate"/>
        </w:r>
        <w:r>
          <w:t>57</w:t>
        </w:r>
        <w:r>
          <w:fldChar w:fldCharType="end"/>
        </w:r>
      </w:hyperlink>
    </w:p>
    <w:p>
      <w:pPr>
        <w:pStyle w:val="TOC2"/>
        <w:tabs>
          <w:tab w:val="right" w:leader="dot" w:pos="8306"/>
        </w:tabs>
      </w:pPr>
      <w:hyperlink w:anchor="_Toc9109" w:history="1">
        <w:r>
          <w:rPr>
            <w:rFonts w:ascii="仿宋" w:eastAsia="仿宋" w:hAnsi="仿宋" w:cs="仿宋" w:hint="eastAsia"/>
            <w:lang w:eastAsia="zh-CN"/>
          </w:rPr>
          <w:t>(二)、供应商选择与合作</w:t>
        </w:r>
        <w:r>
          <w:tab/>
        </w:r>
        <w:r>
          <w:fldChar w:fldCharType="begin"/>
        </w:r>
        <w:r>
          <w:instrText xml:space="preserve"> PAGEREF _Toc9109 \h </w:instrText>
        </w:r>
        <w:r>
          <w:fldChar w:fldCharType="separate"/>
        </w:r>
        <w:r>
          <w:t>58</w:t>
        </w:r>
        <w:r>
          <w:fldChar w:fldCharType="end"/>
        </w:r>
      </w:hyperlink>
    </w:p>
    <w:p>
      <w:pPr>
        <w:pStyle w:val="TOC2"/>
        <w:tabs>
          <w:tab w:val="right" w:leader="dot" w:pos="8306"/>
        </w:tabs>
      </w:pPr>
      <w:hyperlink w:anchor="_Toc17712" w:history="1">
        <w:r>
          <w:rPr>
            <w:rFonts w:ascii="仿宋" w:eastAsia="仿宋" w:hAnsi="仿宋" w:cs="仿宋" w:hint="eastAsia"/>
            <w:lang w:eastAsia="zh-CN"/>
          </w:rPr>
          <w:t>(三)、物流与库存管理</w:t>
        </w:r>
        <w:r>
          <w:tab/>
        </w:r>
        <w:r>
          <w:fldChar w:fldCharType="begin"/>
        </w:r>
        <w:r>
          <w:instrText xml:space="preserve"> PAGEREF _Toc17712 \h </w:instrText>
        </w:r>
        <w:r>
          <w:fldChar w:fldCharType="separate"/>
        </w:r>
        <w:r>
          <w:t>60</w:t>
        </w:r>
        <w:r>
          <w:fldChar w:fldCharType="end"/>
        </w:r>
      </w:hyperlink>
    </w:p>
    <w:p>
      <w:pPr>
        <w:pStyle w:val="TOC1"/>
        <w:tabs>
          <w:tab w:val="right" w:leader="dot" w:pos="8306"/>
        </w:tabs>
      </w:pPr>
      <w:hyperlink w:anchor="_Toc5145" w:history="1">
        <w:r>
          <w:rPr>
            <w:rFonts w:ascii="仿宋" w:eastAsia="仿宋" w:hAnsi="仿宋" w:cs="仿宋" w:hint="eastAsia"/>
            <w:lang w:eastAsia="zh-CN"/>
          </w:rPr>
          <w:t>十四、新型节能水泵、风机和压缩机项目变更管理</w:t>
        </w:r>
        <w:r>
          <w:tab/>
        </w:r>
        <w:r>
          <w:fldChar w:fldCharType="begin"/>
        </w:r>
        <w:r>
          <w:instrText xml:space="preserve"> PAGEREF _Toc5145 \h </w:instrText>
        </w:r>
        <w:r>
          <w:fldChar w:fldCharType="separate"/>
        </w:r>
        <w:r>
          <w:t>61</w:t>
        </w:r>
        <w:r>
          <w:fldChar w:fldCharType="end"/>
        </w:r>
      </w:hyperlink>
    </w:p>
    <w:p>
      <w:pPr>
        <w:pStyle w:val="TOC2"/>
        <w:tabs>
          <w:tab w:val="right" w:leader="dot" w:pos="8306"/>
        </w:tabs>
      </w:pPr>
      <w:hyperlink w:anchor="_Toc25757" w:history="1">
        <w:r>
          <w:rPr>
            <w:rFonts w:ascii="仿宋" w:eastAsia="仿宋" w:hAnsi="仿宋" w:cs="仿宋" w:hint="eastAsia"/>
            <w:lang w:eastAsia="zh-CN"/>
          </w:rPr>
          <w:t>(一)、变更申请与评估</w:t>
        </w:r>
        <w:r>
          <w:tab/>
        </w:r>
        <w:r>
          <w:fldChar w:fldCharType="begin"/>
        </w:r>
        <w:r>
          <w:instrText xml:space="preserve"> PAGEREF _Toc25757 \h </w:instrText>
        </w:r>
        <w:r>
          <w:fldChar w:fldCharType="separate"/>
        </w:r>
        <w:r>
          <w:t>61</w:t>
        </w:r>
        <w:r>
          <w:fldChar w:fldCharType="end"/>
        </w:r>
      </w:hyperlink>
    </w:p>
    <w:p>
      <w:pPr>
        <w:pStyle w:val="TOC2"/>
        <w:tabs>
          <w:tab w:val="right" w:leader="dot" w:pos="8306"/>
        </w:tabs>
      </w:pPr>
      <w:hyperlink w:anchor="_Toc29190" w:history="1">
        <w:r>
          <w:rPr>
            <w:rFonts w:ascii="仿宋" w:eastAsia="仿宋" w:hAnsi="仿宋" w:cs="仿宋" w:hint="eastAsia"/>
            <w:lang w:eastAsia="zh-CN"/>
          </w:rPr>
          <w:t>(二)、变更实施与控制</w:t>
        </w:r>
        <w:r>
          <w:tab/>
        </w:r>
        <w:r>
          <w:fldChar w:fldCharType="begin"/>
        </w:r>
        <w:r>
          <w:instrText xml:space="preserve"> PAGEREF _Toc29190 \h </w:instrText>
        </w:r>
        <w:r>
          <w:fldChar w:fldCharType="separate"/>
        </w:r>
        <w:r>
          <w:t>62</w:t>
        </w:r>
        <w:r>
          <w:fldChar w:fldCharType="end"/>
        </w:r>
      </w:hyperlink>
    </w:p>
    <w:p>
      <w:pPr>
        <w:pStyle w:val="TOC1"/>
        <w:tabs>
          <w:tab w:val="right" w:leader="dot" w:pos="8306"/>
        </w:tabs>
      </w:pPr>
      <w:hyperlink w:anchor="_Toc26841" w:history="1">
        <w:r>
          <w:rPr>
            <w:rFonts w:ascii="仿宋" w:eastAsia="仿宋" w:hAnsi="仿宋" w:cs="仿宋" w:hint="eastAsia"/>
            <w:lang w:eastAsia="zh-CN"/>
          </w:rPr>
          <w:t>十五、营销与推广策略</w:t>
        </w:r>
        <w:r>
          <w:tab/>
        </w:r>
        <w:r>
          <w:fldChar w:fldCharType="begin"/>
        </w:r>
        <w:r>
          <w:instrText xml:space="preserve"> PAGEREF _Toc26841 \h </w:instrText>
        </w:r>
        <w:r>
          <w:fldChar w:fldCharType="separate"/>
        </w:r>
        <w:r>
          <w:t>63</w:t>
        </w:r>
        <w:r>
          <w:fldChar w:fldCharType="end"/>
        </w:r>
      </w:hyperlink>
    </w:p>
    <w:p>
      <w:pPr>
        <w:pStyle w:val="TOC2"/>
        <w:tabs>
          <w:tab w:val="right" w:leader="dot" w:pos="8306"/>
        </w:tabs>
      </w:pPr>
      <w:hyperlink w:anchor="_Toc4969" w:history="1">
        <w:r>
          <w:rPr>
            <w:rFonts w:ascii="仿宋" w:eastAsia="仿宋" w:hAnsi="仿宋" w:cs="仿宋" w:hint="eastAsia"/>
            <w:lang w:eastAsia="zh-CN"/>
          </w:rPr>
          <w:t>(一)、产品/服务定位与特点</w:t>
        </w:r>
        <w:r>
          <w:tab/>
        </w:r>
        <w:r>
          <w:fldChar w:fldCharType="begin"/>
        </w:r>
        <w:r>
          <w:instrText xml:space="preserve"> PAGEREF _Toc4969 \h </w:instrText>
        </w:r>
        <w:r>
          <w:fldChar w:fldCharType="separate"/>
        </w:r>
        <w:r>
          <w:t>63</w:t>
        </w:r>
        <w:r>
          <w:fldChar w:fldCharType="end"/>
        </w:r>
      </w:hyperlink>
    </w:p>
    <w:p>
      <w:pPr>
        <w:pStyle w:val="TOC2"/>
        <w:tabs>
          <w:tab w:val="right" w:leader="dot" w:pos="8306"/>
        </w:tabs>
      </w:pPr>
      <w:hyperlink w:anchor="_Toc25104" w:history="1">
        <w:r>
          <w:rPr>
            <w:rFonts w:ascii="仿宋" w:eastAsia="仿宋" w:hAnsi="仿宋" w:cs="仿宋" w:hint="eastAsia"/>
            <w:lang w:eastAsia="zh-CN"/>
          </w:rPr>
          <w:t>(二)、市场定位与竞争分析</w:t>
        </w:r>
        <w:r>
          <w:tab/>
        </w:r>
        <w:r>
          <w:fldChar w:fldCharType="begin"/>
        </w:r>
        <w:r>
          <w:instrText xml:space="preserve"> PAGEREF _Toc25104 \h </w:instrText>
        </w:r>
        <w:r>
          <w:fldChar w:fldCharType="separate"/>
        </w:r>
        <w:r>
          <w:t>64</w:t>
        </w:r>
        <w:r>
          <w:fldChar w:fldCharType="end"/>
        </w:r>
      </w:hyperlink>
    </w:p>
    <w:p>
      <w:pPr>
        <w:pStyle w:val="TOC2"/>
        <w:tabs>
          <w:tab w:val="right" w:leader="dot" w:pos="8306"/>
        </w:tabs>
      </w:pPr>
      <w:hyperlink w:anchor="_Toc22726" w:history="1">
        <w:r>
          <w:rPr>
            <w:rFonts w:ascii="仿宋" w:eastAsia="仿宋" w:hAnsi="仿宋" w:cs="仿宋" w:hint="eastAsia"/>
            <w:lang w:eastAsia="zh-CN"/>
          </w:rPr>
          <w:t>(三)、营销渠道与策略</w:t>
        </w:r>
        <w:r>
          <w:tab/>
        </w:r>
        <w:r>
          <w:fldChar w:fldCharType="begin"/>
        </w:r>
        <w:r>
          <w:instrText xml:space="preserve"> PAGEREF _Toc22726 \h </w:instrText>
        </w:r>
        <w:r>
          <w:fldChar w:fldCharType="separate"/>
        </w:r>
        <w:r>
          <w:t>65</w:t>
        </w:r>
        <w:r>
          <w:fldChar w:fldCharType="end"/>
        </w:r>
      </w:hyperlink>
    </w:p>
    <w:p>
      <w:pPr>
        <w:pStyle w:val="TOC2"/>
        <w:tabs>
          <w:tab w:val="right" w:leader="dot" w:pos="8306"/>
        </w:tabs>
      </w:pPr>
      <w:hyperlink w:anchor="_Toc9112" w:history="1">
        <w:r>
          <w:rPr>
            <w:rFonts w:ascii="仿宋" w:eastAsia="仿宋" w:hAnsi="仿宋" w:cs="仿宋" w:hint="eastAsia"/>
            <w:lang w:eastAsia="zh-CN"/>
          </w:rPr>
          <w:t>(四)、推广与宣传活动</w:t>
        </w:r>
        <w:r>
          <w:tab/>
        </w:r>
        <w:r>
          <w:fldChar w:fldCharType="begin"/>
        </w:r>
        <w:r>
          <w:instrText xml:space="preserve"> PAGEREF _Toc9112 \h </w:instrText>
        </w:r>
        <w:r>
          <w:fldChar w:fldCharType="separate"/>
        </w:r>
        <w:r>
          <w:t>66</w:t>
        </w:r>
        <w:r>
          <w:fldChar w:fldCharType="end"/>
        </w:r>
      </w:hyperlink>
    </w:p>
    <w:p>
      <w:pPr>
        <w:pStyle w:val="TOC1"/>
        <w:tabs>
          <w:tab w:val="right" w:leader="dot" w:pos="8306"/>
        </w:tabs>
      </w:pPr>
      <w:hyperlink w:anchor="_Toc29042" w:history="1">
        <w:r>
          <w:rPr>
            <w:rFonts w:ascii="仿宋" w:eastAsia="仿宋" w:hAnsi="仿宋" w:cs="仿宋" w:hint="eastAsia"/>
            <w:lang w:eastAsia="zh-CN"/>
          </w:rPr>
          <w:t>十六、新型节能水泵、风机和压缩机项目实施保障措施</w:t>
        </w:r>
        <w:r>
          <w:tab/>
        </w:r>
        <w:r>
          <w:fldChar w:fldCharType="begin"/>
        </w:r>
        <w:r>
          <w:instrText xml:space="preserve"> PAGEREF _Toc29042 \h </w:instrText>
        </w:r>
        <w:r>
          <w:fldChar w:fldCharType="separate"/>
        </w:r>
        <w:r>
          <w:t>72</w:t>
        </w:r>
        <w:r>
          <w:fldChar w:fldCharType="end"/>
        </w:r>
      </w:hyperlink>
    </w:p>
    <w:p>
      <w:pPr>
        <w:pStyle w:val="TOC2"/>
        <w:tabs>
          <w:tab w:val="right" w:leader="dot" w:pos="8306"/>
        </w:tabs>
      </w:pPr>
      <w:hyperlink w:anchor="_Toc2913" w:history="1">
        <w:r>
          <w:rPr>
            <w:rFonts w:ascii="仿宋" w:eastAsia="仿宋" w:hAnsi="仿宋" w:cs="仿宋" w:hint="eastAsia"/>
            <w:lang w:eastAsia="zh-CN"/>
          </w:rPr>
          <w:t>(一)、新型节能水泵、风机和压缩机项目实施保障机制</w:t>
        </w:r>
        <w:r>
          <w:tab/>
        </w:r>
        <w:r>
          <w:fldChar w:fldCharType="begin"/>
        </w:r>
        <w:r>
          <w:instrText xml:space="preserve"> PAGEREF _Toc2913 \h </w:instrText>
        </w:r>
        <w:r>
          <w:fldChar w:fldCharType="separate"/>
        </w:r>
        <w:r>
          <w:t>72</w:t>
        </w:r>
        <w:r>
          <w:fldChar w:fldCharType="end"/>
        </w:r>
      </w:hyperlink>
    </w:p>
    <w:p>
      <w:pPr>
        <w:pStyle w:val="TOC2"/>
        <w:tabs>
          <w:tab w:val="right" w:leader="dot" w:pos="8306"/>
        </w:tabs>
      </w:pPr>
      <w:hyperlink w:anchor="_Toc18379" w:history="1">
        <w:r>
          <w:rPr>
            <w:rFonts w:ascii="仿宋" w:eastAsia="仿宋" w:hAnsi="仿宋" w:cs="仿宋" w:hint="eastAsia"/>
            <w:lang w:eastAsia="zh-CN"/>
          </w:rPr>
          <w:t>(二)、新型节能水泵、风机和压缩机项目法律合规要求</w:t>
        </w:r>
        <w:r>
          <w:tab/>
        </w:r>
        <w:r>
          <w:fldChar w:fldCharType="begin"/>
        </w:r>
        <w:r>
          <w:instrText xml:space="preserve"> PAGEREF _Toc18379 \h </w:instrText>
        </w:r>
        <w:r>
          <w:fldChar w:fldCharType="separate"/>
        </w:r>
        <w:r>
          <w:t>76</w:t>
        </w:r>
        <w:r>
          <w:fldChar w:fldCharType="end"/>
        </w:r>
      </w:hyperlink>
    </w:p>
    <w:p>
      <w:pPr>
        <w:pStyle w:val="TOC2"/>
        <w:tabs>
          <w:tab w:val="right" w:leader="dot" w:pos="8306"/>
        </w:tabs>
      </w:pPr>
      <w:hyperlink w:anchor="_Toc30167" w:history="1">
        <w:r>
          <w:rPr>
            <w:rFonts w:ascii="仿宋" w:eastAsia="仿宋" w:hAnsi="仿宋" w:cs="仿宋" w:hint="eastAsia"/>
            <w:lang w:eastAsia="zh-CN"/>
          </w:rPr>
          <w:t>(三)、新型节能水泵、风机和压缩机项目合同管理与法律事务</w:t>
        </w:r>
        <w:r>
          <w:tab/>
        </w:r>
        <w:r>
          <w:fldChar w:fldCharType="begin"/>
        </w:r>
        <w:r>
          <w:instrText xml:space="preserve"> PAGEREF _Toc30167 \h </w:instrText>
        </w:r>
        <w:r>
          <w:fldChar w:fldCharType="separate"/>
        </w:r>
        <w:r>
          <w:t>81</w:t>
        </w:r>
        <w:r>
          <w:fldChar w:fldCharType="end"/>
        </w:r>
      </w:hyperlink>
    </w:p>
    <w:p>
      <w:pPr>
        <w:pStyle w:val="TOC2"/>
        <w:tabs>
          <w:tab w:val="right" w:leader="dot" w:pos="8306"/>
        </w:tabs>
      </w:pPr>
      <w:hyperlink w:anchor="_Toc31754" w:history="1">
        <w:r>
          <w:rPr>
            <w:rFonts w:ascii="仿宋" w:eastAsia="仿宋" w:hAnsi="仿宋" w:cs="仿宋" w:hint="eastAsia"/>
            <w:lang w:eastAsia="zh-CN"/>
          </w:rPr>
          <w:t>(四)、新型节能水泵、风机和压缩机项目知识产权保护策略</w:t>
        </w:r>
        <w:r>
          <w:tab/>
        </w:r>
        <w:r>
          <w:fldChar w:fldCharType="begin"/>
        </w:r>
        <w:r>
          <w:instrText xml:space="preserve"> PAGEREF _Toc31754 \h </w:instrText>
        </w:r>
        <w:r>
          <w:fldChar w:fldCharType="separate"/>
        </w:r>
        <w:r>
          <w:t>87</w:t>
        </w:r>
        <w:r>
          <w:fldChar w:fldCharType="end"/>
        </w:r>
      </w:hyperlink>
    </w:p>
    <w:p>
      <w:pPr>
        <w:pStyle w:val="TOC1"/>
        <w:tabs>
          <w:tab w:val="right" w:leader="dot" w:pos="8306"/>
        </w:tabs>
      </w:pPr>
      <w:hyperlink w:anchor="_Toc18912" w:history="1">
        <w:r>
          <w:rPr>
            <w:rFonts w:ascii="仿宋" w:eastAsia="仿宋" w:hAnsi="仿宋" w:cs="仿宋" w:hint="eastAsia"/>
            <w:lang w:eastAsia="zh-CN"/>
          </w:rPr>
          <w:t>十七、新型节能水泵、风机和压缩机项目实施时间节点</w:t>
        </w:r>
        <w:r>
          <w:tab/>
        </w:r>
        <w:r>
          <w:fldChar w:fldCharType="begin"/>
        </w:r>
        <w:r>
          <w:instrText xml:space="preserve"> PAGEREF _Toc18912 \h </w:instrText>
        </w:r>
        <w:r>
          <w:fldChar w:fldCharType="separate"/>
        </w:r>
        <w:r>
          <w:t>90</w:t>
        </w:r>
        <w:r>
          <w:fldChar w:fldCharType="end"/>
        </w:r>
      </w:hyperlink>
    </w:p>
    <w:p>
      <w:pPr>
        <w:pStyle w:val="TOC2"/>
        <w:tabs>
          <w:tab w:val="right" w:leader="dot" w:pos="8306"/>
        </w:tabs>
      </w:pPr>
      <w:hyperlink w:anchor="_Toc19137" w:history="1">
        <w:r>
          <w:rPr>
            <w:rFonts w:ascii="仿宋" w:eastAsia="仿宋" w:hAnsi="仿宋" w:cs="仿宋" w:hint="eastAsia"/>
            <w:lang w:eastAsia="zh-CN"/>
          </w:rPr>
          <w:t>(一)、新型节能水泵、风机和压缩机项目启动阶段时间节点</w:t>
        </w:r>
        <w:r>
          <w:tab/>
        </w:r>
        <w:r>
          <w:fldChar w:fldCharType="begin"/>
        </w:r>
        <w:r>
          <w:instrText xml:space="preserve"> PAGEREF _Toc19137 \h </w:instrText>
        </w:r>
        <w:r>
          <w:fldChar w:fldCharType="separate"/>
        </w:r>
        <w:r>
          <w:t>90</w:t>
        </w:r>
        <w:r>
          <w:fldChar w:fldCharType="end"/>
        </w:r>
      </w:hyperlink>
    </w:p>
    <w:p>
      <w:pPr>
        <w:pStyle w:val="TOC2"/>
        <w:tabs>
          <w:tab w:val="right" w:leader="dot" w:pos="8306"/>
        </w:tabs>
      </w:pPr>
      <w:hyperlink w:anchor="_Toc9702" w:history="1">
        <w:r>
          <w:rPr>
            <w:rFonts w:ascii="仿宋" w:eastAsia="仿宋" w:hAnsi="仿宋" w:cs="仿宋" w:hint="eastAsia"/>
            <w:lang w:eastAsia="zh-CN"/>
          </w:rPr>
          <w:t>(二)、新型节能水泵、风机和压缩机项目执行阶段时间节点</w:t>
        </w:r>
        <w:r>
          <w:tab/>
        </w:r>
        <w:r>
          <w:fldChar w:fldCharType="begin"/>
        </w:r>
        <w:r>
          <w:instrText xml:space="preserve"> PAGEREF _Toc9702 \h </w:instrText>
        </w:r>
        <w:r>
          <w:fldChar w:fldCharType="separate"/>
        </w:r>
        <w:r>
          <w:t>91</w:t>
        </w:r>
        <w:r>
          <w:fldChar w:fldCharType="end"/>
        </w:r>
      </w:hyperlink>
    </w:p>
    <w:p>
      <w:pPr>
        <w:pStyle w:val="TOC2"/>
        <w:tabs>
          <w:tab w:val="right" w:leader="dot" w:pos="8306"/>
        </w:tabs>
      </w:pPr>
      <w:hyperlink w:anchor="_Toc25675" w:history="1">
        <w:r>
          <w:rPr>
            <w:rFonts w:ascii="仿宋" w:eastAsia="仿宋" w:hAnsi="仿宋" w:cs="仿宋" w:hint="eastAsia"/>
            <w:lang w:eastAsia="zh-CN"/>
          </w:rPr>
          <w:t>(三)、新型节能水泵、风机和压缩机项目完成阶段时间节点</w:t>
        </w:r>
        <w:r>
          <w:tab/>
        </w:r>
        <w:r>
          <w:fldChar w:fldCharType="begin"/>
        </w:r>
        <w:r>
          <w:instrText xml:space="preserve"> PAGEREF _Toc25675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9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23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67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技术管理特点体现在其创新导向。通过引入最先进的技术趋势和解决方案，新型节能水泵、风机和压缩机项目致力于提升科技含量、提高质量和效率水平。这意味着我们将采用最新的工具和方法，确保新型节能水泵、风机和压缩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型节能水泵、风机和压缩机项目技术管理的显著特征。通过整合不同领域的技术资源，我们实现了跨学科的协同工作。这有助于优化技术架构，提高整体效能。此外，整合性策略还促进了不同技术团队之间的紧密沟通和高效合作，确保新型节能水泵、风机和压缩机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新型节能水泵、风机和压缩机项目所采用的技术。通过不断优化技术方案，新型节能水泵、风机和压缩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新型节能水泵、风机和压缩机项目团队将在新型节能水泵、风机和压缩机项目初期识别可能的技术风险，并采取相应的预防和应对措施。通过建立健全的风险评估机制，新型节能水泵、风机和压缩机项目能够在实施过程中及时发现并解决潜在的技术问题，保障新型节能水泵、风机和压缩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型节能水泵、风机和压缩机项目中，技术将成为新型节能水泵、风机和压缩机项目成功的有力支持。这一深度剖析揭示了技术管理在新型节能水泵、风机和压缩机项目实施中的关键作用，为新型节能水泵、风机和压缩机项目的技术基础奠定了坚实的基础。</w:t>
      </w:r>
    </w:p>
    <w:p>
      <w:pPr>
        <w:pStyle w:val="Heading2"/>
        <w:ind w:firstLine="560" w:firstLineChars="200"/>
        <w:rPr>
          <w:rFonts w:ascii="仿宋" w:eastAsia="仿宋" w:hAnsi="仿宋" w:cs="仿宋" w:hint="eastAsia"/>
          <w:sz w:val="28"/>
          <w:lang w:eastAsia="zh-CN"/>
        </w:rPr>
      </w:pPr>
      <w:bookmarkStart w:id="4" w:name="_Toc29790"/>
      <w:r>
        <w:rPr>
          <w:rFonts w:ascii="仿宋" w:eastAsia="仿宋" w:hAnsi="仿宋" w:cs="仿宋" w:hint="eastAsia"/>
          <w:sz w:val="28"/>
          <w:lang w:eastAsia="zh-CN"/>
        </w:rPr>
        <w:t>(二)、新型节能水泵、风机和压缩机项目工艺技术设计方案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型节能水泵、风机和压缩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新型节能水泵、风机和压缩机项目将严格按照相关行业规范要求进行组织。通过有效控制产品质量，新型节能水泵、风机和压缩机项目将致力于为顾客提供优质的新型节能水泵、风机和压缩机项目产品和良好的服务。这体现了新型节能水泵、风机和压缩机项目对于生产活动合规性和质量标准的高度重视，为新型节能水泵、风机和压缩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新型节能水泵、风机和压缩机项目注重生态效益和清洁生产原则。新型节能水泵、风机和压缩机项目建设将紧密结合地方特色经济发展，与社会经济发展规划和区域环境保护规划方案相协调一致。通过与当地区域自然生态系统的结合，新型节能水泵、风机和压缩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新型节能水泵、风机和压缩机项目产品具有多样化的客户需求和个性化的特点。因此，新型节能水泵、风机和压缩机项目产品规格品种多样，且单批生产数量较小。为满足这一特点，新型节能水泵、风机和压缩机项目承办单位将建设先进的柔性制造生产线。通过广泛应用柔性制造技术，新型节能水泵、风机和压缩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新型节能水泵、风机和压缩机项目采用的技术具有较高的技术含量和自动化水平，处于国内先进水平。这一技术选用不仅体现了对生产效率、质量和环境友好性的高标准要求，同时为新型节能水泵、风机和压缩机项目的可持续发展奠定了坚实的基础。</w:t>
      </w:r>
    </w:p>
    <w:p>
      <w:pPr>
        <w:pStyle w:val="Heading2"/>
        <w:ind w:firstLine="560" w:firstLineChars="200"/>
        <w:rPr>
          <w:rFonts w:ascii="仿宋" w:eastAsia="仿宋" w:hAnsi="仿宋" w:cs="仿宋" w:hint="eastAsia"/>
          <w:sz w:val="28"/>
          <w:lang w:eastAsia="zh-CN"/>
        </w:rPr>
      </w:pPr>
      <w:bookmarkStart w:id="5" w:name="_Toc1358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为确保新型节能水泵、风机和压缩机项目的高效生产和技术实施，我们制定了一套精心设计的设备选型方案，以满足新型节能水泵、风机和压缩机项目生产、质量和环保的要求。该方案的主要特点如下：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新型节能水泵、风机和压缩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新型节能水泵、风机和压缩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6229"/>
      <w:r>
        <w:rPr>
          <w:rFonts w:ascii="仿宋" w:eastAsia="仿宋" w:hAnsi="仿宋" w:cs="仿宋" w:hint="eastAsia"/>
          <w:sz w:val="28"/>
          <w:lang w:eastAsia="zh-CN"/>
        </w:rPr>
        <w:t>二、新型节能水泵、风机和压缩机项目文档管理</w:t>
      </w:r>
      <w:bookmarkEnd w:id="6"/>
    </w:p>
    <w:p>
      <w:pPr>
        <w:pStyle w:val="Heading2"/>
        <w:rPr>
          <w:rFonts w:ascii="仿宋" w:eastAsia="仿宋" w:hAnsi="仿宋" w:cs="仿宋" w:hint="eastAsia"/>
          <w:lang w:eastAsia="zh-CN"/>
        </w:rPr>
      </w:pPr>
      <w:bookmarkStart w:id="7" w:name="_Toc3348"/>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新型节能水泵、风机和压缩机项目高度重视文档的质量和准确性，以支持新型节能水泵、风机和压缩机项目的各项活动和决策。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文档的编制始于新型节能水泵、风机和压缩机项目计划的初期，我们制定了详细的文档编制计划，明确了每个文档的内容、格式和编写责任人。在新型节能水泵、风机和压缩机项目启动阶段，我们首先编制了新型节能水泵、风机和压缩机项目章程，明确定义了新型节能水泵、风机和压缩机项目的目标、范围、风险等关键要素。随后，新型节能水泵、风机和压缩机项目团队根据计划陆续编制了需求文档、设计文档、测试文档等各类文档，确保新型节能水泵、风机和压缩机项目的每个阶段都有清晰的文档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新型节能水泵、风机和压缩机项目管理中的重要环节，旨在确保新型节能水泵、风机和压缩机项目文档符合质量标准和新型节能水泵、风机和压缩机项目需求。在新型节能水泵、风机和压缩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新型节能水泵、风机和压缩机项目相关利益方和专业领域的专家对文档进行独立审查。这有助于获取更全面、客观的反馈，确保新型节能水泵、风机和压缩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在文档编制与审查方面建立了严格的管理机制，通过规范的流程和多维度的审查，确保新型节能水泵、风机和压缩机项目文档的质量、准确性和可靠性，为新型节能水泵、风机和压缩机项目的顺利推进提供了有力支持。</w:t>
      </w:r>
    </w:p>
    <w:p>
      <w:pPr>
        <w:pStyle w:val="Heading2"/>
        <w:ind w:firstLine="560" w:firstLineChars="200"/>
        <w:rPr>
          <w:rFonts w:ascii="仿宋" w:eastAsia="仿宋" w:hAnsi="仿宋" w:cs="仿宋" w:hint="eastAsia"/>
          <w:sz w:val="28"/>
          <w:lang w:eastAsia="zh-CN"/>
        </w:rPr>
      </w:pPr>
      <w:bookmarkStart w:id="8" w:name="_Toc10290"/>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在新型节能水泵、风机和压缩机项目中，我们致力于优化文档发布与分发过程，以确保信息的高效传递和团队间协作的顺畅进行。以下是我们采取的关键优化策略：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我们通过多渠道发布文档，包括电子邮件、新型节能水泵、风机和压缩机项目管理平台、内部网站等，以满足不同团队成员的偏好和需求。多渠道发布确保了信息的全面覆盖。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我们采用了精细的权限控制，确保只有授权人员可以访问敏感信息。这种安全措施保护了新型节能水泵、风机和压缩机项目文档的机密性，防止了未经授权的信息泄露。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1210"/>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文档存档与归档是新型节能水泵、风机和压缩机项目生命周期中一个至关重要的环节，直接关系到新型节能水泵、风机和压缩机项目信息的长期保存和历史记录的完整性。在新型节能水泵、风机和压缩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15833"/>
      <w:r>
        <w:rPr>
          <w:rFonts w:ascii="仿宋" w:eastAsia="仿宋" w:hAnsi="仿宋" w:cs="仿宋" w:hint="eastAsia"/>
          <w:sz w:val="28"/>
          <w:lang w:eastAsia="zh-CN"/>
        </w:rPr>
        <w:t>三、新型节能水泵、风机和压缩机项目概论</w:t>
      </w:r>
      <w:bookmarkEnd w:id="10"/>
    </w:p>
    <w:p>
      <w:pPr>
        <w:pStyle w:val="Heading2"/>
        <w:rPr>
          <w:rFonts w:ascii="仿宋" w:eastAsia="仿宋" w:hAnsi="仿宋" w:cs="仿宋" w:hint="eastAsia"/>
          <w:lang w:eastAsia="zh-CN"/>
        </w:rPr>
      </w:pPr>
      <w:bookmarkStart w:id="11" w:name="_Toc7705"/>
      <w:r>
        <w:rPr>
          <w:rFonts w:ascii="仿宋" w:eastAsia="仿宋" w:hAnsi="仿宋" w:cs="仿宋" w:hint="eastAsia"/>
          <w:lang w:eastAsia="zh-CN"/>
        </w:rPr>
        <w:t>(一)、新型节能水泵、风机和压缩机项目概况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起源追溯至对市场的深入洞察。市场的不断演变与变革为新型节能水泵、风机和压缩机项目提供了难得的机遇。当前市场存在的需求缺口和变革的大环境共同构成了新型节能水泵、风机和压缩机项目的背景。这个新型节能水泵、风机和压缩机项目旨在充分利用市场机遇，填补行业中尚未满足的需求，为客户提供全新的解决方案。市场的变革和需求的增长使得这个新型节能水泵、风机和压缩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新型节能水泵、风机和压缩机项目名称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正式命名为新型节能水泵、风机和压缩机。这个名称不仅仅是一个标识，更代表了新型节能水泵、风机和压缩机项目的核心理念和愿景。它蕴含着新型节能水泵、风机和压缩机项目所要解决问题的关键字，具有强烈的表达和辨识度，为新型节能水泵、风机和压缩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新型节能水泵、风机和压缩机项目目标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核心目标是提供一种全新、高效的解决方案，满足客户日益增长的需求。新型节能水泵、风机和压缩机项目追求的不仅仅是满足市场需求，更是在市场中获得卓越的竞争优势。通过不断提升产品或服务的质量和创新水平，新型节能水泵、风机和压缩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新型节能水泵、风机和压缩机项目范围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全面涵盖了产品研发、制造、市场推广和售后服务，确保从产品设计到最终用户体验的全方位关注。这一全面的新型节能水泵、风机和压缩机项目范围是为了确保新型节能水泵、风机和压缩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新型节能水泵、风机和压缩机项目时间表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计划在未来18个月内完成，包括研发、测试、市场试点和正式推出等不同阶段。这个时间表的合理设计是为了确保新型节能水泵、风机和压缩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新型节能水泵、风机和压缩机项目预算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总预算估算为XX百万美元，主要分配在研发、市场推广、人员培训和运营等方面。这一充足的预算为新型节能水泵、风机和压缩机项目提供了充足的资源，确保新型节能水泵、风机和压缩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新型节能水泵、风机和压缩机项目风险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新型节能水泵、风机和压缩机项目可能面临的风险包括市场接受度低、技术难题、竞争激烈等。新型节能水泵、风机和压缩机项目团队已经制定了相应的风险应对计划，通过前瞻性的风险管理，确保新型节能水泵、风机和压缩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新型节能水泵、风机和压缩机项目团队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汇聚了一支经验丰富、多领域专业素养的核心团队，确保新型节能水泵、风机和压缩机项目在各个方面都能拥有高水平的执行力。团队的协同作战是新型节能水泵、风机和压缩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新型节能水泵、风机和压缩机项目背景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新型节能水泵、风机和压缩机项目的背景根植于市场对更高效、创新产品的渴望，同时也受到科技发展对行业格局的深刻改变的影响。这为新型节能水泵、风机和压缩机项目提供了广阔的发展空间和市场需求。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新型节能水泵、风机和压缩机项目现状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截至目前，新型节能水泵、风机和压缩机项目已完成市场调研和技术验证，取得了初步的成功。这为新型节能水泵、风机和压缩机项目在未来的发展奠定了坚实的基础，为更远大的目标打下了坚实的基石。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13122"/>
      <w:r>
        <w:rPr>
          <w:rFonts w:ascii="仿宋" w:eastAsia="仿宋" w:hAnsi="仿宋" w:cs="仿宋" w:hint="eastAsia"/>
          <w:sz w:val="28"/>
          <w:lang w:eastAsia="zh-CN"/>
        </w:rPr>
        <w:t>(二)、新型节能水泵、风机和压缩机项目目标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型节能水泵、风机和压缩机项目首要业务目标是在市场中占据有利地位，实现产品/服务的成功推广和销售。通过不断提升产品质量、创新性，新型节能水泵、风机和压缩机项目追求成为行业中的领导者，赢得更多客户的青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型节能水泵、风机和压缩机项目着眼于技术创新。通过持续的研发和技术升级，新型节能水泵、风机和压缩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新型节能水泵、风机和压缩机项目设定了客户满意度目标。通过提供卓越的产品质量和优质的客户服务，新型节能水泵、风机和压缩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注重社会责任和可持续发展。通过实施环保、社会责任新型节能水泵、风机和压缩机项目，新型节能水泵、风机和压缩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团队是实现目标的核心驱动力。因此，新型节能水泵、风机和压缩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9848"/>
      <w:r>
        <w:rPr>
          <w:rFonts w:ascii="仿宋" w:eastAsia="仿宋" w:hAnsi="仿宋" w:cs="仿宋" w:hint="eastAsia"/>
          <w:sz w:val="28"/>
          <w:lang w:eastAsia="zh-CN"/>
        </w:rPr>
        <w:t>(三)、新型节能水泵、风机和压缩机项目提出的理由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新型节能水泵、风机和压缩机项目提出的理由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提出源于对市场机遇的深刻洞察。当前市场中存在的需求缺口和行业发展趋势表明，有巨大的商业机会等待被开发。通过准确捕捉市场机遇，新型节能水泵、风机和压缩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理念基于对技术创新的信仰。通过持续的研发和技术投入，新型节能水泵、风机和压缩机项目有望推出更具创新性的产品或服务。在科技飞速发展的当下，新型节能水泵、风机和压缩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提出是为了增强企业的行业竞争力。通过提升产品或服务的质量和独特性，新型节能水泵、风机和压缩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响应了消费者需求的变化。随着社会和科技的不断发展，消费者对产品和服务的需求也在发生变化。通过深入了解并及时回应消费者的新需求，新型节能水泵、风机和压缩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提出是企业战略发展规划的一部分。在面对日益激烈的市场竞争和不断变化的商业环境中，新型节能水泵、风机和压缩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提出不仅仅是基于商业考量，还注重社会责任。通过推出环保、社会责任等方面的新型节能水泵、风机和压缩机项目，新型节能水泵、风机和压缩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提出反映了对利益相关者期望的关注。包括客户、员工、投资者等利益相关者在企业发展中都有着各自的期望，新型节能水泵、风机和压缩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30581"/>
      <w:r>
        <w:rPr>
          <w:rFonts w:ascii="仿宋" w:eastAsia="仿宋" w:hAnsi="仿宋" w:cs="仿宋" w:hint="eastAsia"/>
          <w:sz w:val="28"/>
          <w:lang w:eastAsia="zh-CN"/>
        </w:rPr>
        <w:t>(四)、新型节能水泵、风机和压缩机项目意义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在实施新型节能水泵、风机和压缩机项目的过程中，我们不仅仅是在追逐商业成功，更是为企业和社会的多个层面创造了深远的意义。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节能水泵、风机和压缩机项目的首要意义在于提升企业的市场竞争力。通过持续的创新和对产品质量的高标准要求，新型节能水泵、风机和压缩机项目将使企业在市场中脱颖而出。这不仅为企业带来了更多的商业机会，也将吸引更多的客户和投资者，为企业打造可持续增长的基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https://d.book118.com/177165143046006034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新型节能水泵、风机和压缩机项目规划设计蓝图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A8586D"/>
    <w:rsid w:val="13A858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7165143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2023-12-30T17:57:00Z</dcterms:created>
  <dcterms:modified xsi:type="dcterms:W3CDTF">2023-12-30T17:57:20Z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0051627969E545C2A9239A72476A0290_11</vt:lpwstr>
  </property>
  <property fmtid="{D5CDD505-2E9C-101B-9397-08002B2CF9AE}" pid="3" name="KSOProductBuildVer">
    <vt:lpwstr>2052-12.1.0.16120</vt:lpwstr>
  </property>
</Properties>
</file>