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95" w:line="778" w:lineRule="exact"/>
        <w:ind w:firstLine="8269"/>
      </w:pPr>
      <w:r>
        <w:rPr>
          <w:position w:val="-15"/>
        </w:rPr>
        <w:drawing>
          <wp:inline distT="0" distB="0" distL="0" distR="0">
            <wp:extent cx="830580" cy="494538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49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47" w:lineRule="auto"/>
      </w:pPr>
    </w:p>
    <w:p>
      <w:pPr>
        <w:pStyle w:val="BodyText"/>
        <w:spacing w:line="348" w:lineRule="auto"/>
      </w:pPr>
    </w:p>
    <w:p>
      <w:pPr>
        <w:spacing w:before="182" w:line="220" w:lineRule="auto"/>
        <w:rPr>
          <w:rFonts w:ascii="SimSun" w:eastAsia="SimSun" w:hAnsi="SimSun" w:cs="SimSun"/>
          <w:sz w:val="56"/>
          <w:szCs w:val="56"/>
        </w:rPr>
      </w:pPr>
      <w:r>
        <w:rPr>
          <w:rFonts w:ascii="SimSun" w:eastAsia="SimSun" w:hAnsi="SimSun" w:cs="SimSun"/>
          <w:spacing w:val="-3"/>
          <w:sz w:val="56"/>
          <w:szCs w:val="56"/>
          <w14:textOutline w14:w="7112">
            <w14:solidFill>
              <w14:srgbClr w14:val="000000"/>
            </w14:solidFill>
            <w14:prstDash w14:val="solid"/>
            <w14:miter w14:lim="1"/>
          </w14:textOutline>
        </w:rPr>
        <w:t>中建三局集团华南有限公司深圳经理部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spacing w:before="234" w:line="220" w:lineRule="auto"/>
        <w:ind w:left="47"/>
        <w:outlineLvl w:val="0"/>
        <w:rPr>
          <w:rFonts w:ascii="SimSun" w:eastAsia="SimSun" w:hAnsi="SimSun" w:cs="SimSun"/>
          <w:sz w:val="72"/>
          <w:szCs w:val="72"/>
        </w:rPr>
      </w:pPr>
      <w:r>
        <w:rPr>
          <w:rFonts w:ascii="SimSun" w:eastAsia="SimSun" w:hAnsi="SimSun" w:cs="SimSun"/>
          <w:spacing w:val="-1"/>
          <w:sz w:val="72"/>
          <w:szCs w:val="72"/>
          <w14:textOutline w14:w="9143">
            <w14:solidFill>
              <w14:srgbClr w14:val="000000"/>
            </w14:solidFill>
            <w14:prstDash w14:val="solid"/>
            <w14:miter w14:lim="1"/>
          </w14:textOutline>
        </w:rPr>
        <w:t>设计管理实施指南及管理办法</w:t>
      </w:r>
    </w:p>
    <w:p>
      <w:pPr>
        <w:spacing w:before="80" w:line="220" w:lineRule="auto"/>
        <w:ind w:left="3306"/>
        <w:outlineLvl w:val="0"/>
        <w:rPr>
          <w:rFonts w:ascii="SimSun" w:eastAsia="SimSun" w:hAnsi="SimSun" w:cs="SimSun"/>
          <w:sz w:val="72"/>
          <w:szCs w:val="72"/>
        </w:rPr>
      </w:pPr>
      <w:r>
        <w:rPr>
          <w:rFonts w:ascii="SimSun" w:eastAsia="SimSun" w:hAnsi="SimSun" w:cs="SimSun"/>
          <w:spacing w:val="-17"/>
          <w:sz w:val="72"/>
          <w:szCs w:val="72"/>
          <w14:textOutline w14:w="9143">
            <w14:solidFill>
              <w14:srgbClr w14:val="000000"/>
            </w14:solidFill>
            <w14:prstDash w14:val="solid"/>
            <w14:miter w14:lim="1"/>
          </w14:textOutline>
        </w:rPr>
        <w:t>（试行）</w:t>
      </w: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2" w:lineRule="auto"/>
        <w:sectPr>
          <w:pgSz w:w="11905" w:h="16840"/>
          <w:pgMar w:top="1431" w:right="1078" w:bottom="0" w:left="1249" w:header="0" w:footer="0" w:gutter="0"/>
          <w:cols w:space="708"/>
        </w:sectPr>
      </w:pPr>
    </w:p>
    <w:p>
      <w:pPr>
        <w:spacing w:before="157" w:line="780" w:lineRule="exact"/>
        <w:ind w:left="2795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spacing w:val="-1"/>
          <w:position w:val="21"/>
          <w:sz w:val="48"/>
          <w:szCs w:val="48"/>
          <w14:textOutline w14:w="6096">
            <w14:solidFill>
              <w14:srgbClr w14:val="000000"/>
            </w14:solidFill>
            <w14:prstDash w14:val="solid"/>
            <w14:miter w14:lim="1"/>
          </w14:textOutline>
        </w:rPr>
        <w:t>深圳经理部技术部</w:t>
      </w:r>
    </w:p>
    <w:p>
      <w:pPr>
        <w:spacing w:before="1" w:line="219" w:lineRule="auto"/>
        <w:ind w:left="3459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spacing w:val="-10"/>
          <w:sz w:val="48"/>
          <w:szCs w:val="48"/>
          <w14:textOutline w14:w="6096">
            <w14:solidFill>
              <w14:srgbClr w14:val="000000"/>
            </w14:solidFill>
            <w14:prstDash w14:val="solid"/>
            <w14:miter w14:lim="1"/>
          </w14:textOutline>
        </w:rPr>
        <w:t>2021</w:t>
      </w:r>
      <w:r>
        <w:rPr>
          <w:rFonts w:ascii="SimSun" w:eastAsia="SimSun" w:hAnsi="SimSun" w:cs="SimSun"/>
          <w:spacing w:val="-98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0"/>
          <w:sz w:val="48"/>
          <w:szCs w:val="48"/>
          <w14:textOutline w14:w="6096">
            <w14:solidFill>
              <w14:srgbClr w14:val="000000"/>
            </w14:solidFill>
            <w14:prstDash w14:val="solid"/>
            <w14:miter w14:lim="1"/>
          </w14:textOutline>
        </w:rPr>
        <w:t>年</w:t>
      </w:r>
      <w:r>
        <w:rPr>
          <w:rFonts w:ascii="SimSun" w:eastAsia="SimSun" w:hAnsi="SimSun" w:cs="SimSun"/>
          <w:spacing w:val="-87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0"/>
          <w:sz w:val="48"/>
          <w:szCs w:val="48"/>
          <w14:textOutline w14:w="6096">
            <w14:solidFill>
              <w14:srgbClr w14:val="000000"/>
            </w14:solidFill>
            <w14:prstDash w14:val="solid"/>
            <w14:miter w14:lim="1"/>
          </w14:textOutline>
        </w:rPr>
        <w:t>7</w:t>
      </w:r>
      <w:r>
        <w:rPr>
          <w:rFonts w:ascii="SimSun" w:eastAsia="SimSun" w:hAnsi="SimSun" w:cs="SimSun"/>
          <w:spacing w:val="-88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10"/>
          <w:sz w:val="48"/>
          <w:szCs w:val="48"/>
          <w14:textOutline w14:w="6096">
            <w14:solidFill>
              <w14:srgbClr w14:val="000000"/>
            </w14:solidFill>
            <w14:prstDash w14:val="solid"/>
            <w14:miter w14:lim="1"/>
          </w14:textOutline>
        </w:rPr>
        <w:t>月</w:t>
      </w:r>
    </w:p>
    <w:p>
      <w:pPr>
        <w:spacing w:line="219" w:lineRule="auto"/>
        <w:rPr>
          <w:rFonts w:ascii="SimSun" w:eastAsia="SimSun" w:hAnsi="SimSun" w:cs="SimSun"/>
          <w:sz w:val="48"/>
          <w:szCs w:val="48"/>
        </w:rPr>
        <w:sectPr>
          <w:type w:val="nextPage"/>
          <w:pgSz w:w="11905" w:h="16840"/>
          <w:pgMar w:top="1431" w:right="1078" w:bottom="0" w:left="1249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spacing w:before="166" w:line="223" w:lineRule="auto"/>
        <w:ind w:left="4233"/>
        <w:rPr>
          <w:rFonts w:ascii="SimSun" w:eastAsia="SimSun" w:hAnsi="SimSun" w:cs="SimSun"/>
          <w:sz w:val="51"/>
          <w:szCs w:val="51"/>
        </w:rPr>
      </w:pPr>
      <w:r>
        <w:rPr>
          <w:rFonts w:ascii="SimSun" w:eastAsia="SimSun" w:hAnsi="SimSun" w:cs="SimSun"/>
          <w:spacing w:val="-9"/>
          <w:sz w:val="51"/>
          <w:szCs w:val="51"/>
          <w14:textOutline w14:w="6603">
            <w14:solidFill>
              <w14:srgbClr w14:val="000000"/>
            </w14:solidFill>
            <w14:prstDash w14:val="solid"/>
            <w14:miter w14:lim="1"/>
          </w14:textOutline>
        </w:rPr>
        <w:t>说</w:t>
      </w:r>
      <w:r>
        <w:rPr>
          <w:rFonts w:ascii="SimSun" w:eastAsia="SimSun" w:hAnsi="SimSun" w:cs="SimSun"/>
          <w:spacing w:val="78"/>
          <w:sz w:val="51"/>
          <w:szCs w:val="51"/>
        </w:rPr>
        <w:t xml:space="preserve"> </w:t>
      </w:r>
      <w:r>
        <w:rPr>
          <w:rFonts w:ascii="SimSun" w:eastAsia="SimSun" w:hAnsi="SimSun" w:cs="SimSun"/>
          <w:spacing w:val="-9"/>
          <w:sz w:val="51"/>
          <w:szCs w:val="51"/>
          <w14:textOutline w14:w="6603">
            <w14:solidFill>
              <w14:srgbClr w14:val="000000"/>
            </w14:solidFill>
            <w14:prstDash w14:val="solid"/>
            <w14:miter w14:lim="1"/>
          </w14:textOutline>
        </w:rPr>
        <w:t>明</w:t>
      </w: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pStyle w:val="BodyText"/>
        <w:spacing w:line="272" w:lineRule="auto"/>
      </w:pPr>
    </w:p>
    <w:p>
      <w:pPr>
        <w:spacing w:before="104" w:line="624" w:lineRule="exact"/>
        <w:ind w:right="16"/>
        <w:jc w:val="right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6"/>
          <w:position w:val="22"/>
          <w:sz w:val="32"/>
          <w:szCs w:val="32"/>
        </w:rPr>
        <w:t>（1）</w:t>
      </w:r>
      <w:r>
        <w:rPr>
          <w:rFonts w:ascii="SimSun" w:eastAsia="SimSun" w:hAnsi="SimSun" w:cs="SimSun"/>
          <w:spacing w:val="-50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position w:val="22"/>
          <w:sz w:val="32"/>
          <w:szCs w:val="32"/>
        </w:rPr>
        <w:t>设计管理工作是</w:t>
      </w:r>
      <w:r>
        <w:rPr>
          <w:rFonts w:ascii="SimSun" w:eastAsia="SimSun" w:hAnsi="SimSun" w:cs="SimSun"/>
          <w:spacing w:val="-72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position w:val="22"/>
          <w:sz w:val="32"/>
          <w:szCs w:val="32"/>
        </w:rPr>
        <w:t>EPC</w:t>
      </w:r>
      <w:r>
        <w:rPr>
          <w:rFonts w:ascii="SimSun" w:eastAsia="SimSun" w:hAnsi="SimSun" w:cs="SimSun"/>
          <w:spacing w:val="-62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6"/>
          <w:position w:val="22"/>
          <w:sz w:val="32"/>
          <w:szCs w:val="32"/>
        </w:rPr>
        <w:t>项目管理最核心、最前端</w:t>
      </w:r>
      <w:r>
        <w:rPr>
          <w:rFonts w:ascii="SimSun" w:eastAsia="SimSun" w:hAnsi="SimSun" w:cs="SimSun"/>
          <w:spacing w:val="-7"/>
          <w:position w:val="22"/>
          <w:sz w:val="32"/>
          <w:szCs w:val="32"/>
        </w:rPr>
        <w:t>的管理工作之</w:t>
      </w:r>
    </w:p>
    <w:p>
      <w:pPr>
        <w:spacing w:line="219" w:lineRule="auto"/>
        <w:ind w:left="3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3"/>
          <w:sz w:val="32"/>
          <w:szCs w:val="32"/>
        </w:rPr>
        <w:t>一，但非</w:t>
      </w:r>
      <w:r>
        <w:rPr>
          <w:rFonts w:ascii="SimSun" w:eastAsia="SimSun" w:hAnsi="SimSun" w:cs="SimSun"/>
          <w:spacing w:val="-5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3"/>
          <w:sz w:val="32"/>
          <w:szCs w:val="32"/>
        </w:rPr>
        <w:t>EPC</w:t>
      </w:r>
      <w:r>
        <w:rPr>
          <w:rFonts w:ascii="SimSun" w:eastAsia="SimSun" w:hAnsi="SimSun" w:cs="SimSun"/>
          <w:spacing w:val="-6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3"/>
          <w:sz w:val="32"/>
          <w:szCs w:val="32"/>
        </w:rPr>
        <w:t>项目的成功实践，也离不开科学合理的</w:t>
      </w:r>
      <w:r>
        <w:rPr>
          <w:rFonts w:ascii="SimSun" w:eastAsia="SimSun" w:hAnsi="SimSun" w:cs="SimSun"/>
          <w:spacing w:val="-4"/>
          <w:sz w:val="32"/>
          <w:szCs w:val="32"/>
        </w:rPr>
        <w:t>设计管理工作。</w:t>
      </w:r>
    </w:p>
    <w:p>
      <w:pPr>
        <w:spacing w:before="244" w:line="624" w:lineRule="exact"/>
        <w:ind w:left="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"/>
          <w:position w:val="22"/>
          <w:sz w:val="32"/>
          <w:szCs w:val="32"/>
        </w:rPr>
        <w:t>为指引和规范深圳经理部内的设计管理工作的开展，现编制本实施指</w:t>
      </w:r>
    </w:p>
    <w:p>
      <w:pPr>
        <w:spacing w:before="1" w:line="219" w:lineRule="auto"/>
        <w:ind w:left="2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8"/>
          <w:sz w:val="32"/>
          <w:szCs w:val="32"/>
        </w:rPr>
        <w:t>南及管理办法（试行）。</w:t>
      </w:r>
    </w:p>
    <w:p>
      <w:pPr>
        <w:spacing w:before="243" w:line="624" w:lineRule="exact"/>
        <w:ind w:right="17"/>
        <w:jc w:val="right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1"/>
          <w:position w:val="22"/>
          <w:sz w:val="32"/>
          <w:szCs w:val="32"/>
        </w:rPr>
        <w:t>（2）</w:t>
      </w:r>
      <w:r>
        <w:rPr>
          <w:rFonts w:ascii="SimSun" w:eastAsia="SimSun" w:hAnsi="SimSun" w:cs="SimSun"/>
          <w:spacing w:val="-42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1"/>
          <w:position w:val="22"/>
          <w:sz w:val="32"/>
          <w:szCs w:val="32"/>
        </w:rPr>
        <w:t>本实施指南及管理办法（试行） 适用于以施工总承包项目为</w:t>
      </w:r>
    </w:p>
    <w:p>
      <w:pPr>
        <w:spacing w:line="219" w:lineRule="auto"/>
        <w:jc w:val="right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16"/>
          <w:sz w:val="32"/>
          <w:szCs w:val="32"/>
        </w:rPr>
        <w:t>主的所有项目，</w:t>
      </w:r>
      <w:r>
        <w:rPr>
          <w:rFonts w:ascii="SimSun" w:eastAsia="SimSun" w:hAnsi="SimSun" w:cs="SimSun"/>
          <w:spacing w:val="3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6"/>
          <w:sz w:val="32"/>
          <w:szCs w:val="32"/>
        </w:rPr>
        <w:t>EPC</w:t>
      </w:r>
      <w:r>
        <w:rPr>
          <w:rFonts w:ascii="SimSun" w:eastAsia="SimSun" w:hAnsi="SimSun" w:cs="SimSun"/>
          <w:spacing w:val="-6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6"/>
          <w:sz w:val="32"/>
          <w:szCs w:val="32"/>
        </w:rPr>
        <w:t>项目的设计管理工作不</w:t>
      </w:r>
      <w:r>
        <w:rPr>
          <w:rFonts w:ascii="SimSun" w:eastAsia="SimSun" w:hAnsi="SimSun" w:cs="SimSun"/>
          <w:spacing w:val="-17"/>
          <w:sz w:val="32"/>
          <w:szCs w:val="32"/>
        </w:rPr>
        <w:t>仅仅限于本文，</w:t>
      </w:r>
      <w:r>
        <w:rPr>
          <w:rFonts w:ascii="SimSun" w:eastAsia="SimSun" w:hAnsi="SimSun" w:cs="SimSun"/>
          <w:spacing w:val="44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7"/>
          <w:sz w:val="32"/>
          <w:szCs w:val="32"/>
        </w:rPr>
        <w:t>具体可参照</w:t>
      </w:r>
    </w:p>
    <w:p>
      <w:pPr>
        <w:spacing w:before="244" w:line="624" w:lineRule="exact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5"/>
          <w:position w:val="22"/>
          <w:sz w:val="32"/>
          <w:szCs w:val="32"/>
        </w:rPr>
        <w:t>华南公司</w:t>
      </w:r>
      <w:r>
        <w:rPr>
          <w:rFonts w:ascii="SimSun" w:eastAsia="SimSun" w:hAnsi="SimSun" w:cs="SimSun"/>
          <w:spacing w:val="-54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5"/>
          <w:position w:val="22"/>
          <w:sz w:val="32"/>
          <w:szCs w:val="32"/>
        </w:rPr>
        <w:t>2020</w:t>
      </w:r>
      <w:r>
        <w:rPr>
          <w:rFonts w:ascii="SimSun" w:eastAsia="SimSun" w:hAnsi="SimSun" w:cs="SimSun"/>
          <w:spacing w:val="-66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5"/>
          <w:position w:val="22"/>
          <w:sz w:val="32"/>
          <w:szCs w:val="32"/>
        </w:rPr>
        <w:t>年</w:t>
      </w:r>
      <w:r>
        <w:rPr>
          <w:rFonts w:ascii="SimSun" w:eastAsia="SimSun" w:hAnsi="SimSun" w:cs="SimSun"/>
          <w:spacing w:val="-43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5"/>
          <w:position w:val="22"/>
          <w:sz w:val="32"/>
          <w:szCs w:val="32"/>
        </w:rPr>
        <w:t>12</w:t>
      </w:r>
      <w:r>
        <w:rPr>
          <w:rFonts w:ascii="SimSun" w:eastAsia="SimSun" w:hAnsi="SimSun" w:cs="SimSun"/>
          <w:spacing w:val="-60"/>
          <w:position w:val="22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5"/>
          <w:position w:val="22"/>
          <w:sz w:val="32"/>
          <w:szCs w:val="32"/>
        </w:rPr>
        <w:t>月发布的《设计管理指南</w:t>
      </w:r>
    </w:p>
    <w:p>
      <w:pPr>
        <w:spacing w:line="218" w:lineRule="auto"/>
        <w:ind w:left="7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8"/>
          <w:sz w:val="32"/>
          <w:szCs w:val="32"/>
        </w:rPr>
        <w:t>（NFGS-EPC-SJGLZN-V2.1）》进行实</w:t>
      </w:r>
      <w:r>
        <w:rPr>
          <w:rFonts w:ascii="SimSun" w:eastAsia="SimSun" w:hAnsi="SimSun" w:cs="SimSun"/>
          <w:spacing w:val="-9"/>
          <w:sz w:val="32"/>
          <w:szCs w:val="32"/>
        </w:rPr>
        <w:t>施。</w:t>
      </w:r>
    </w:p>
    <w:p>
      <w:pPr>
        <w:spacing w:before="246" w:line="360" w:lineRule="auto"/>
        <w:ind w:right="17" w:firstLine="647"/>
        <w:jc w:val="both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color w:val="FF0000"/>
          <w:spacing w:val="-14"/>
          <w:sz w:val="32"/>
          <w:szCs w:val="32"/>
        </w:rPr>
        <w:t>（3）</w:t>
      </w:r>
      <w:r>
        <w:rPr>
          <w:rFonts w:ascii="SimSun" w:eastAsia="SimSun" w:hAnsi="SimSun" w:cs="SimSun"/>
          <w:color w:val="FF0000"/>
          <w:spacing w:val="-4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FF0000"/>
          <w:spacing w:val="-14"/>
          <w:sz w:val="32"/>
          <w:szCs w:val="32"/>
        </w:rPr>
        <w:t>本文旨在指引和规范各项目设计管理工作的开展，</w:t>
      </w:r>
      <w:r>
        <w:rPr>
          <w:rFonts w:ascii="SimSun" w:eastAsia="SimSun" w:hAnsi="SimSun" w:cs="SimSun"/>
          <w:color w:val="FF0000"/>
          <w:spacing w:val="75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FF0000"/>
          <w:spacing w:val="-14"/>
          <w:sz w:val="32"/>
          <w:szCs w:val="32"/>
        </w:rPr>
        <w:t>在试行阶</w:t>
      </w:r>
      <w:r>
        <w:rPr>
          <w:rFonts w:ascii="SimSun" w:eastAsia="SimSun" w:hAnsi="SimSun" w:cs="SimSun"/>
          <w:color w:val="FF000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32"/>
          <w:szCs w:val="32"/>
        </w:rPr>
        <w:t>段，请各项目结合具体实际情况，</w:t>
      </w:r>
      <w:r>
        <w:rPr>
          <w:rFonts w:ascii="SimSun" w:eastAsia="SimSun" w:hAnsi="SimSun" w:cs="SimSun"/>
          <w:color w:val="FF0000"/>
          <w:spacing w:val="97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32"/>
          <w:szCs w:val="32"/>
        </w:rPr>
        <w:t>有目的性地开展对应工作，允许改</w:t>
      </w:r>
    </w:p>
    <w:p>
      <w:pPr>
        <w:spacing w:before="1" w:line="219" w:lineRule="auto"/>
        <w:ind w:left="49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color w:val="FF0000"/>
          <w:spacing w:val="-8"/>
          <w:sz w:val="32"/>
          <w:szCs w:val="32"/>
        </w:rPr>
        <w:t>良优化，不一定要生搬硬套。</w:t>
      </w:r>
    </w:p>
    <w:p>
      <w:pPr>
        <w:spacing w:before="243" w:line="360" w:lineRule="auto"/>
        <w:ind w:left="1" w:right="16" w:firstLine="645"/>
        <w:jc w:val="both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21"/>
          <w:sz w:val="32"/>
          <w:szCs w:val="32"/>
        </w:rPr>
        <w:t>（4）</w:t>
      </w:r>
      <w:r>
        <w:rPr>
          <w:rFonts w:ascii="SimSun" w:eastAsia="SimSun" w:hAnsi="SimSun" w:cs="SimSun"/>
          <w:spacing w:val="-3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1"/>
          <w:sz w:val="32"/>
          <w:szCs w:val="32"/>
        </w:rPr>
        <w:t>本实施指南及管理办法（试行）</w:t>
      </w:r>
      <w:r>
        <w:rPr>
          <w:rFonts w:ascii="SimSun" w:eastAsia="SimSun" w:hAnsi="SimSun" w:cs="SimSun"/>
          <w:spacing w:val="30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1"/>
          <w:sz w:val="32"/>
          <w:szCs w:val="32"/>
        </w:rPr>
        <w:t>基于编者工程实践，</w:t>
      </w:r>
      <w:r>
        <w:rPr>
          <w:rFonts w:ascii="SimSun" w:eastAsia="SimSun" w:hAnsi="SimSun" w:cs="SimSun"/>
          <w:spacing w:val="87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21"/>
          <w:sz w:val="32"/>
          <w:szCs w:val="32"/>
        </w:rPr>
        <w:t>受水平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"/>
          <w:sz w:val="32"/>
          <w:szCs w:val="32"/>
        </w:rPr>
        <w:t>经验所限，本实施指南及管理办法（试行）难免有不当之处，希望各</w:t>
      </w:r>
    </w:p>
    <w:p>
      <w:pPr>
        <w:spacing w:before="1" w:line="219" w:lineRule="auto"/>
        <w:ind w:left="3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-4"/>
          <w:sz w:val="32"/>
          <w:szCs w:val="32"/>
        </w:rPr>
        <w:t>项目在使用过程中批评指正，不吝赐教。</w:t>
      </w:r>
    </w:p>
    <w:p>
      <w:pPr>
        <w:spacing w:line="219" w:lineRule="auto"/>
        <w:rPr>
          <w:rFonts w:ascii="SimSun" w:eastAsia="SimSun" w:hAnsi="SimSun" w:cs="SimSun"/>
          <w:sz w:val="32"/>
          <w:szCs w:val="32"/>
        </w:rPr>
        <w:sectPr>
          <w:pgSz w:w="11905" w:h="16840"/>
          <w:pgMar w:top="1431" w:right="1075" w:bottom="0" w:left="1093" w:header="0" w:footer="0" w:gutter="0"/>
          <w:pgNumType w:start="3"/>
          <w:cols w:space="708"/>
        </w:sectPr>
      </w:pPr>
    </w:p>
    <w:sdt>
      <w:sdtPr>
        <w:rPr>
          <w:rFonts w:ascii="SimSun" w:eastAsia="SimSun" w:hAnsi="SimSun" w:cs="SimSun"/>
          <w:sz w:val="39"/>
          <w:szCs w:val="39"/>
        </w:rPr>
        <w:id w:val="978253223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4"/>
          <w:szCs w:val="24"/>
        </w:rPr>
      </w:sdtEndPr>
      <w:sdtContent>
        <w:p>
          <w:pPr>
            <w:spacing w:before="121" w:line="226" w:lineRule="auto"/>
            <w:ind w:left="4353"/>
            <w:rPr>
              <w:rFonts w:ascii="SimSun" w:eastAsia="SimSun" w:hAnsi="SimSun" w:cs="SimSun"/>
              <w:sz w:val="39"/>
              <w:szCs w:val="39"/>
            </w:rPr>
          </w:pPr>
          <w:r>
            <w:rPr>
              <w:rFonts w:ascii="SimSun" w:eastAsia="SimSun" w:hAnsi="SimSun" w:cs="SimSun"/>
              <w:spacing w:val="-42"/>
              <w:sz w:val="39"/>
              <w:szCs w:val="39"/>
              <w14:textOutline w14:w="5080">
                <w14:solidFill>
                  <w14:srgbClr w14:val="000000"/>
                </w14:solidFill>
                <w14:prstDash w14:val="solid"/>
                <w14:miter w14:lim="1"/>
              </w14:textOutline>
            </w:rPr>
            <w:t>目</w:t>
          </w:r>
          <w:r>
            <w:rPr>
              <w:rFonts w:ascii="SimSun" w:eastAsia="SimSun" w:hAnsi="SimSun" w:cs="SimSun"/>
              <w:spacing w:val="15"/>
              <w:sz w:val="39"/>
              <w:szCs w:val="39"/>
            </w:rPr>
            <w:t xml:space="preserve">  </w:t>
          </w:r>
          <w:r>
            <w:rPr>
              <w:rFonts w:ascii="SimSun" w:eastAsia="SimSun" w:hAnsi="SimSun" w:cs="SimSun"/>
              <w:spacing w:val="-42"/>
              <w:sz w:val="39"/>
              <w:szCs w:val="39"/>
              <w14:textOutline w14:w="5080">
                <w14:solidFill>
                  <w14:srgbClr w14:val="000000"/>
                </w14:solidFill>
                <w14:prstDash w14:val="solid"/>
                <w14:miter w14:lim="1"/>
              </w14:textOutline>
            </w:rPr>
            <w:t>录</w:t>
          </w:r>
        </w:p>
        <w:p>
          <w:pPr>
            <w:tabs>
              <w:tab w:val="right" w:leader="dot" w:pos="9725"/>
            </w:tabs>
            <w:spacing w:before="147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5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第一章</w:t>
          </w:r>
          <w:r>
            <w:rPr>
              <w:rFonts w:ascii="SimSun" w:eastAsia="SimSun" w:hAnsi="SimSun" w:cs="SimSun"/>
              <w:spacing w:val="18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总则</w:t>
          </w:r>
          <w:r>
            <w:rPr>
              <w:rFonts w:ascii="SimSun" w:eastAsia="SimSun" w:hAnsi="SimSun" w:cs="SimSun"/>
              <w:spacing w:val="-84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63"/>
              <w:sz w:val="24"/>
              <w:szCs w:val="24"/>
            </w:rPr>
            <w:t xml:space="preserve"> </w:t>
          </w:r>
          <w:hyperlink w:anchor="bookmark1" w:history="1">
            <w:r>
              <w:rPr>
                <w:rFonts w:ascii="SimSun" w:eastAsia="SimSun" w:hAnsi="SimSun" w:cs="SimSun"/>
                <w:spacing w:val="-28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1</w:t>
            </w:r>
          </w:hyperlink>
        </w:p>
        <w:p>
          <w:pPr>
            <w:tabs>
              <w:tab w:val="right" w:leader="dot" w:pos="9725"/>
            </w:tabs>
            <w:spacing w:before="183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第二章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架构与职责</w:t>
          </w:r>
          <w:r>
            <w:rPr>
              <w:rFonts w:ascii="SimSun" w:eastAsia="SimSun" w:hAnsi="SimSun" w:cs="SimSun"/>
              <w:spacing w:val="-7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63"/>
              <w:sz w:val="24"/>
              <w:szCs w:val="24"/>
            </w:rPr>
            <w:t xml:space="preserve"> </w:t>
          </w:r>
          <w:hyperlink w:anchor="bookmark2" w:history="1">
            <w:r>
              <w:rPr>
                <w:rFonts w:ascii="SimSun" w:eastAsia="SimSun" w:hAnsi="SimSun" w:cs="SimSun"/>
                <w:spacing w:val="-28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1</w:t>
            </w:r>
          </w:hyperlink>
        </w:p>
        <w:p>
          <w:pPr>
            <w:tabs>
              <w:tab w:val="right" w:leader="dot" w:pos="9725"/>
            </w:tabs>
            <w:spacing w:before="183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第三章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设计资源管理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78"/>
              <w:sz w:val="24"/>
              <w:szCs w:val="24"/>
            </w:rPr>
            <w:t xml:space="preserve"> </w:t>
          </w:r>
          <w:hyperlink w:anchor="bookmark3" w:history="1">
            <w:r>
              <w:rPr>
                <w:rFonts w:ascii="SimSun" w:eastAsia="SimSun" w:hAnsi="SimSun" w:cs="SimSun"/>
                <w:spacing w:val="-13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2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第一节 设计合约信息管理</w:t>
          </w:r>
          <w:r>
            <w:rPr>
              <w:rFonts w:ascii="SimSun" w:eastAsia="SimSun" w:hAnsi="SimSun" w:cs="SimSun"/>
              <w:spacing w:val="-7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4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2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第二节 设计人员信息管理</w:t>
          </w:r>
          <w:r>
            <w:rPr>
              <w:rFonts w:ascii="SimSun" w:eastAsia="SimSun" w:hAnsi="SimSun" w:cs="SimSun"/>
              <w:spacing w:val="-7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5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2</w:t>
            </w:r>
          </w:hyperlink>
        </w:p>
        <w:p>
          <w:pPr>
            <w:tabs>
              <w:tab w:val="right" w:leader="dot" w:pos="9725"/>
            </w:tabs>
            <w:spacing w:before="183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第四章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设计进度管理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82"/>
              <w:sz w:val="24"/>
              <w:szCs w:val="24"/>
            </w:rPr>
            <w:t xml:space="preserve"> </w:t>
          </w:r>
          <w:hyperlink w:anchor="bookmark6" w:history="1">
            <w:r>
              <w:rPr>
                <w:rFonts w:ascii="SimSun" w:eastAsia="SimSun" w:hAnsi="SimSun" w:cs="SimSun"/>
                <w:spacing w:val="-9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4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第一节 设计进度管理</w:t>
          </w:r>
          <w:r>
            <w:rPr>
              <w:rFonts w:ascii="SimSun" w:eastAsia="SimSun" w:hAnsi="SimSun" w:cs="SimSun"/>
              <w:spacing w:val="-7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7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4</w:t>
            </w:r>
          </w:hyperlink>
        </w:p>
        <w:p>
          <w:pPr>
            <w:tabs>
              <w:tab w:val="right" w:leader="dot" w:pos="9725"/>
            </w:tabs>
            <w:spacing w:before="183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第五章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深化设计管理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76"/>
              <w:sz w:val="24"/>
              <w:szCs w:val="24"/>
            </w:rPr>
            <w:t xml:space="preserve"> </w:t>
          </w:r>
          <w:hyperlink w:anchor="bookmark8" w:history="1">
            <w:r>
              <w:rPr>
                <w:rFonts w:ascii="SimSun" w:eastAsia="SimSun" w:hAnsi="SimSun" w:cs="SimSun"/>
                <w:spacing w:val="-15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5</w:t>
            </w:r>
          </w:hyperlink>
        </w:p>
        <w:p>
          <w:pPr>
            <w:tabs>
              <w:tab w:val="right" w:leader="dot" w:pos="9725"/>
            </w:tabs>
            <w:spacing w:before="183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第一节 深化设计进度管理</w:t>
          </w:r>
          <w:r>
            <w:rPr>
              <w:rFonts w:ascii="SimSun" w:eastAsia="SimSun" w:hAnsi="SimSun" w:cs="SimSun"/>
              <w:spacing w:val="-7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90"/>
              <w:sz w:val="24"/>
              <w:szCs w:val="24"/>
            </w:rPr>
            <w:t xml:space="preserve"> </w:t>
          </w:r>
          <w:hyperlink w:anchor="bookmark9" w:history="1">
            <w:r>
              <w:rPr>
                <w:rFonts w:ascii="SimSun" w:eastAsia="SimSun" w:hAnsi="SimSun" w:cs="SimSun"/>
                <w:spacing w:val="-15"/>
                <w:sz w:val="24"/>
                <w:szCs w:val="24"/>
              </w:rPr>
              <w:t>5</w:t>
            </w:r>
          </w:hyperlink>
        </w:p>
        <w:p>
          <w:pPr>
            <w:tabs>
              <w:tab w:val="right" w:leader="dot" w:pos="9725"/>
            </w:tabs>
            <w:spacing w:before="182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3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第六章</w:t>
          </w:r>
          <w:r>
            <w:rPr>
              <w:rFonts w:ascii="SimSun" w:eastAsia="SimSun" w:hAnsi="SimSun" w:cs="SimSun"/>
              <w:spacing w:val="-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BIM</w:t>
          </w:r>
          <w:r>
            <w:rPr>
              <w:rFonts w:ascii="SimSun" w:eastAsia="SimSun" w:hAnsi="SimSun" w:cs="SimSun"/>
              <w:spacing w:val="-42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实施管理</w:t>
          </w:r>
          <w:r>
            <w:rPr>
              <w:rFonts w:ascii="SimSun" w:eastAsia="SimSun" w:hAnsi="SimSun" w:cs="SimSun"/>
              <w:spacing w:val="-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hyperlink w:anchor="bookmark10" w:history="1">
            <w:r>
              <w:rPr>
                <w:rFonts w:ascii="SimSun" w:eastAsia="SimSun" w:hAnsi="SimSun" w:cs="SimSun"/>
                <w:spacing w:val="22"/>
                <w:w w:val="106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6</w:t>
            </w:r>
          </w:hyperlink>
        </w:p>
        <w:p>
          <w:pPr>
            <w:tabs>
              <w:tab w:val="right" w:leader="dot" w:pos="9725"/>
            </w:tabs>
            <w:spacing w:before="183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4"/>
              <w:sz w:val="24"/>
              <w:szCs w:val="24"/>
            </w:rPr>
            <w:t>第一节 BIM</w:t>
          </w:r>
          <w:r>
            <w:rPr>
              <w:rFonts w:ascii="SimSun" w:eastAsia="SimSun" w:hAnsi="SimSun" w:cs="SimSun"/>
              <w:spacing w:val="-37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4"/>
              <w:sz w:val="24"/>
              <w:szCs w:val="24"/>
            </w:rPr>
            <w:t xml:space="preserve">实施规划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1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6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3"/>
              <w:sz w:val="24"/>
              <w:szCs w:val="24"/>
            </w:rPr>
            <w:t>第二节 BIM</w:t>
          </w:r>
          <w:r>
            <w:rPr>
              <w:rFonts w:ascii="SimSun" w:eastAsia="SimSun" w:hAnsi="SimSun" w:cs="SimSun"/>
              <w:spacing w:val="-4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3"/>
              <w:sz w:val="24"/>
              <w:szCs w:val="24"/>
            </w:rPr>
            <w:t xml:space="preserve">实施进度管理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2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6</w:t>
            </w:r>
          </w:hyperlink>
        </w:p>
        <w:p>
          <w:pPr>
            <w:tabs>
              <w:tab w:val="right" w:leader="dot" w:pos="9725"/>
            </w:tabs>
            <w:spacing w:before="182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第七章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设计文件管理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75"/>
              <w:sz w:val="24"/>
              <w:szCs w:val="24"/>
            </w:rPr>
            <w:t xml:space="preserve"> </w:t>
          </w:r>
          <w:hyperlink w:anchor="bookmark13" w:history="1">
            <w:r>
              <w:rPr>
                <w:rFonts w:ascii="SimSun" w:eastAsia="SimSun" w:hAnsi="SimSun" w:cs="SimSun"/>
                <w:spacing w:val="-16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7</w:t>
            </w:r>
          </w:hyperlink>
        </w:p>
        <w:p>
          <w:pPr>
            <w:tabs>
              <w:tab w:val="right" w:leader="dot" w:pos="9725"/>
            </w:tabs>
            <w:spacing w:before="183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第一节 设计文件范围</w:t>
          </w:r>
          <w:r>
            <w:rPr>
              <w:rFonts w:ascii="SimSun" w:eastAsia="SimSun" w:hAnsi="SimSun" w:cs="SimSun"/>
              <w:spacing w:val="-7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89"/>
              <w:sz w:val="24"/>
              <w:szCs w:val="24"/>
            </w:rPr>
            <w:t xml:space="preserve"> </w:t>
          </w:r>
          <w:hyperlink w:anchor="bookmark14" w:history="1">
            <w:r>
              <w:rPr>
                <w:rFonts w:ascii="SimSun" w:eastAsia="SimSun" w:hAnsi="SimSun" w:cs="SimSun"/>
                <w:spacing w:val="-16"/>
                <w:sz w:val="24"/>
                <w:szCs w:val="24"/>
              </w:rPr>
              <w:t>7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第二节 设计文件管理</w:t>
          </w:r>
          <w:r>
            <w:rPr>
              <w:rFonts w:ascii="SimSun" w:eastAsia="SimSun" w:hAnsi="SimSun" w:cs="SimSun"/>
              <w:spacing w:val="-7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89"/>
              <w:sz w:val="24"/>
              <w:szCs w:val="24"/>
            </w:rPr>
            <w:t xml:space="preserve"> </w:t>
          </w:r>
          <w:hyperlink w:anchor="bookmark15" w:history="1">
            <w:r>
              <w:rPr>
                <w:rFonts w:ascii="SimSun" w:eastAsia="SimSun" w:hAnsi="SimSun" w:cs="SimSun"/>
                <w:spacing w:val="-16"/>
                <w:sz w:val="24"/>
                <w:szCs w:val="24"/>
              </w:rPr>
              <w:t>7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第三节 设计变更管理</w:t>
          </w:r>
          <w:r>
            <w:rPr>
              <w:rFonts w:ascii="SimSun" w:eastAsia="SimSun" w:hAnsi="SimSun" w:cs="SimSun"/>
              <w:spacing w:val="-7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6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8</w:t>
            </w:r>
          </w:hyperlink>
        </w:p>
        <w:p>
          <w:pPr>
            <w:tabs>
              <w:tab w:val="right" w:leader="dot" w:pos="9725"/>
            </w:tabs>
            <w:spacing w:before="183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第八章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设计问题管理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80"/>
              <w:sz w:val="24"/>
              <w:szCs w:val="24"/>
            </w:rPr>
            <w:t xml:space="preserve"> </w:t>
          </w:r>
          <w:hyperlink w:anchor="bookmark17" w:history="1">
            <w:r>
              <w:rPr>
                <w:rFonts w:ascii="SimSun" w:eastAsia="SimSun" w:hAnsi="SimSun" w:cs="SimSun"/>
                <w:spacing w:val="-11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9</w:t>
            </w:r>
          </w:hyperlink>
        </w:p>
        <w:p>
          <w:pPr>
            <w:tabs>
              <w:tab w:val="right" w:leader="dot" w:pos="9725"/>
            </w:tabs>
            <w:spacing w:before="183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第一节 设计合约问题管理</w:t>
          </w:r>
          <w:r>
            <w:rPr>
              <w:rFonts w:ascii="SimSun" w:eastAsia="SimSun" w:hAnsi="SimSun" w:cs="SimSun"/>
              <w:spacing w:val="-7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8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9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第二节 现场设计问题管理</w:t>
          </w:r>
          <w:r>
            <w:rPr>
              <w:rFonts w:ascii="SimSun" w:eastAsia="SimSun" w:hAnsi="SimSun" w:cs="SimSun"/>
              <w:spacing w:val="-7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9" w:history="1">
            <w:r>
              <w:rPr>
                <w:rFonts w:ascii="SimSun" w:eastAsia="SimSun" w:hAnsi="SimSun" w:cs="SimSun"/>
                <w:spacing w:val="16"/>
                <w:sz w:val="24"/>
                <w:szCs w:val="24"/>
              </w:rPr>
              <w:t>9</w:t>
            </w:r>
          </w:hyperlink>
        </w:p>
        <w:p>
          <w:pPr>
            <w:tabs>
              <w:tab w:val="right" w:leader="dot" w:pos="9725"/>
            </w:tabs>
            <w:spacing w:before="182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第九章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设计优化管理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63"/>
              <w:sz w:val="24"/>
              <w:szCs w:val="24"/>
            </w:rPr>
            <w:t xml:space="preserve"> </w:t>
          </w:r>
          <w:hyperlink w:anchor="bookmark20" w:history="1">
            <w:r>
              <w:rPr>
                <w:rFonts w:ascii="SimSun" w:eastAsia="SimSun" w:hAnsi="SimSun" w:cs="SimSun"/>
                <w:spacing w:val="-13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11</w:t>
            </w:r>
          </w:hyperlink>
        </w:p>
        <w:p>
          <w:pPr>
            <w:tabs>
              <w:tab w:val="right" w:leader="dot" w:pos="9725"/>
            </w:tabs>
            <w:spacing w:before="183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第一节 设计优化实施规划</w:t>
          </w:r>
          <w:r>
            <w:rPr>
              <w:rFonts w:ascii="SimSun" w:eastAsia="SimSun" w:hAnsi="SimSun" w:cs="SimSun"/>
              <w:spacing w:val="-7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77"/>
              <w:sz w:val="24"/>
              <w:szCs w:val="24"/>
            </w:rPr>
            <w:t xml:space="preserve"> </w:t>
          </w:r>
          <w:hyperlink w:anchor="bookmark21" w:history="1">
            <w:r>
              <w:rPr>
                <w:rFonts w:ascii="SimSun" w:eastAsia="SimSun" w:hAnsi="SimSun" w:cs="SimSun"/>
                <w:spacing w:val="-14"/>
                <w:sz w:val="24"/>
                <w:szCs w:val="24"/>
              </w:rPr>
              <w:t>11</w:t>
            </w:r>
          </w:hyperlink>
        </w:p>
        <w:p>
          <w:pPr>
            <w:tabs>
              <w:tab w:val="right" w:leader="dot" w:pos="9725"/>
            </w:tabs>
            <w:spacing w:before="182" w:line="220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第二节 设计优化实施进度管理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77"/>
              <w:sz w:val="24"/>
              <w:szCs w:val="24"/>
            </w:rPr>
            <w:t xml:space="preserve"> </w:t>
          </w:r>
          <w:hyperlink w:anchor="bookmark22" w:history="1">
            <w:r>
              <w:rPr>
                <w:rFonts w:ascii="SimSun" w:eastAsia="SimSun" w:hAnsi="SimSun" w:cs="SimSun"/>
                <w:spacing w:val="-14"/>
                <w:sz w:val="24"/>
                <w:szCs w:val="24"/>
              </w:rPr>
              <w:t>11</w:t>
            </w:r>
          </w:hyperlink>
        </w:p>
        <w:p>
          <w:pPr>
            <w:tabs>
              <w:tab w:val="right" w:leader="dot" w:pos="9725"/>
            </w:tabs>
            <w:spacing w:before="182" w:line="219" w:lineRule="auto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第十章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>设计样板管理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  <w14:textOutline w14:w="3048">
                <w14:solidFill>
                  <w14:srgbClr w14:val="000000"/>
                </w14:solidFill>
                <w14:prstDash w14:val="solid"/>
                <w14:miter w14:lim="1"/>
              </w14:textOutline>
            </w:rPr>
            <w:tab/>
          </w:r>
          <w:r>
            <w:rPr>
              <w:rFonts w:ascii="SimSun" w:eastAsia="SimSun" w:hAnsi="SimSun" w:cs="SimSun"/>
              <w:spacing w:val="-63"/>
              <w:sz w:val="24"/>
              <w:szCs w:val="24"/>
            </w:rPr>
            <w:t xml:space="preserve"> </w:t>
          </w:r>
          <w:hyperlink w:anchor="bookmark23" w:history="1">
            <w:r>
              <w:rPr>
                <w:rFonts w:ascii="SimSun" w:eastAsia="SimSun" w:hAnsi="SimSun" w:cs="SimSun"/>
                <w:spacing w:val="-13"/>
                <w:sz w:val="24"/>
                <w:szCs w:val="24"/>
                <w14:textOutline w14:w="3048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13</w:t>
            </w:r>
          </w:hyperlink>
        </w:p>
        <w:p>
          <w:pPr>
            <w:tabs>
              <w:tab w:val="right" w:leader="dot" w:pos="9725"/>
            </w:tabs>
            <w:spacing w:before="184" w:line="219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第一节 材料设备送样定版管理</w:t>
          </w:r>
          <w:r>
            <w:rPr>
              <w:rFonts w:ascii="SimSun" w:eastAsia="SimSun" w:hAnsi="SimSun" w:cs="SimSun"/>
              <w:spacing w:val="-7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77"/>
              <w:sz w:val="24"/>
              <w:szCs w:val="24"/>
            </w:rPr>
            <w:t xml:space="preserve"> </w:t>
          </w:r>
          <w:hyperlink w:anchor="bookmark24" w:history="1">
            <w:r>
              <w:rPr>
                <w:rFonts w:ascii="SimSun" w:eastAsia="SimSun" w:hAnsi="SimSun" w:cs="SimSun"/>
                <w:spacing w:val="-14"/>
                <w:sz w:val="24"/>
                <w:szCs w:val="24"/>
              </w:rPr>
              <w:t>13</w:t>
            </w:r>
          </w:hyperlink>
        </w:p>
        <w:p>
          <w:pPr>
            <w:tabs>
              <w:tab w:val="right" w:leader="dot" w:pos="9725"/>
            </w:tabs>
            <w:spacing w:before="183" w:line="219" w:lineRule="auto"/>
            <w:ind w:left="210"/>
            <w:rPr>
              <w:rFonts w:ascii="SimSun" w:eastAsia="SimSun" w:hAnsi="SimSun" w:cs="SimSu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第二节 设计样板间实施管理</w:t>
          </w:r>
          <w:r>
            <w:rPr>
              <w:rFonts w:ascii="SimSun" w:eastAsia="SimSun" w:hAnsi="SimSun" w:cs="SimSun"/>
              <w:spacing w:val="-72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77"/>
              <w:sz w:val="24"/>
              <w:szCs w:val="24"/>
            </w:rPr>
            <w:t xml:space="preserve"> </w:t>
          </w:r>
          <w:hyperlink w:anchor="bookmark25" w:history="1">
            <w:r>
              <w:rPr>
                <w:rFonts w:ascii="SimSun" w:eastAsia="SimSun" w:hAnsi="SimSun" w:cs="SimSun"/>
                <w:spacing w:val="-14"/>
                <w:sz w:val="24"/>
                <w:szCs w:val="24"/>
              </w:rPr>
              <w:t>13</w:t>
            </w:r>
          </w:hyperlink>
        </w:p>
      </w:sdtContent>
    </w:sdt>
    <w:p>
      <w:pPr>
        <w:spacing w:line="219" w:lineRule="auto"/>
        <w:rPr>
          <w:rFonts w:ascii="SimSun" w:eastAsia="SimSun" w:hAnsi="SimSun" w:cs="SimSun"/>
          <w:sz w:val="24"/>
          <w:szCs w:val="24"/>
        </w:rPr>
        <w:sectPr>
          <w:footerReference w:type="default" r:id="rId5"/>
          <w:pgSz w:w="11905" w:h="16840"/>
          <w:pgMar w:top="1431" w:right="1088" w:bottom="1153" w:left="1089" w:header="0" w:footer="993" w:gutter="0"/>
          <w:pgNumType w:start="4"/>
          <w:cols w:space="708"/>
        </w:sectPr>
      </w:pPr>
    </w:p>
    <w:p>
      <w:pPr>
        <w:pStyle w:val="BodyText"/>
        <w:spacing w:line="404" w:lineRule="auto"/>
      </w:pPr>
    </w:p>
    <w:p>
      <w:pPr>
        <w:spacing w:before="88" w:line="225" w:lineRule="auto"/>
        <w:ind w:left="4255"/>
        <w:rPr>
          <w:rFonts w:ascii="SimSun" w:eastAsia="SimSun" w:hAnsi="SimSun" w:cs="SimSun"/>
          <w:sz w:val="27"/>
          <w:szCs w:val="27"/>
        </w:rPr>
      </w:pPr>
      <w:bookmarkStart w:id="0" w:name="bookmark6"/>
      <w:bookmarkEnd w:id="0"/>
      <w:bookmarkStart w:id="1" w:name="bookmark7"/>
      <w:bookmarkEnd w:id="1"/>
      <w:r>
        <w:rPr>
          <w:rFonts w:ascii="SimSun" w:eastAsia="SimSun" w:hAnsi="SimSun" w:cs="SimSun"/>
          <w:spacing w:val="4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第一章</w:t>
      </w:r>
      <w:r>
        <w:rPr>
          <w:rFonts w:ascii="SimSun" w:eastAsia="SimSun" w:hAnsi="SimSun" w:cs="SimSun"/>
          <w:spacing w:val="-35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4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总则</w:t>
      </w:r>
    </w:p>
    <w:p>
      <w:pPr>
        <w:spacing w:before="236" w:line="468" w:lineRule="exact"/>
        <w:ind w:left="60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8"/>
          <w:position w:val="17"/>
          <w:sz w:val="24"/>
          <w:szCs w:val="24"/>
        </w:rPr>
        <w:t>为执行和规范深圳经理部内所有项目设计管理工作的开展， 提高</w:t>
      </w:r>
      <w:r>
        <w:rPr>
          <w:rFonts w:ascii="SimSun" w:eastAsia="SimSun" w:hAnsi="SimSun" w:cs="SimSun"/>
          <w:spacing w:val="-9"/>
          <w:position w:val="17"/>
          <w:sz w:val="24"/>
          <w:szCs w:val="24"/>
        </w:rPr>
        <w:t>项目设计管理水平， 并有</w:t>
      </w:r>
    </w:p>
    <w:p>
      <w:pPr>
        <w:spacing w:before="1" w:line="218" w:lineRule="auto"/>
        <w:ind w:left="127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6"/>
          <w:sz w:val="24"/>
          <w:szCs w:val="24"/>
        </w:rPr>
        <w:t>效保留项目设计成果，特编制本实施指南及管理办法（试行）。</w:t>
      </w:r>
    </w:p>
    <w:p>
      <w:pPr>
        <w:pStyle w:val="BodyText"/>
        <w:spacing w:line="309" w:lineRule="auto"/>
      </w:pPr>
    </w:p>
    <w:p>
      <w:pPr>
        <w:pStyle w:val="BodyText"/>
        <w:spacing w:line="309" w:lineRule="auto"/>
      </w:pPr>
    </w:p>
    <w:p>
      <w:pPr>
        <w:pStyle w:val="BodyText"/>
        <w:spacing w:line="310" w:lineRule="auto"/>
      </w:pPr>
    </w:p>
    <w:p>
      <w:pPr>
        <w:spacing w:before="88" w:line="225" w:lineRule="auto"/>
        <w:ind w:left="3832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第二章</w:t>
      </w:r>
      <w:r>
        <w:rPr>
          <w:rFonts w:ascii="SimSun" w:eastAsia="SimSun" w:hAnsi="SimSun" w:cs="SimSun"/>
          <w:spacing w:val="-38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架构与职责</w:t>
      </w:r>
    </w:p>
    <w:p>
      <w:pPr>
        <w:spacing w:before="236" w:line="468" w:lineRule="exact"/>
        <w:ind w:right="69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position w:val="17"/>
          <w:sz w:val="24"/>
          <w:szCs w:val="24"/>
        </w:rPr>
        <w:t>结合现行项目的架构，项目设计管理实施第一责任人为项目技术总监，由项目技术总监，</w:t>
      </w:r>
    </w:p>
    <w:p>
      <w:pPr>
        <w:spacing w:before="1" w:line="218" w:lineRule="auto"/>
        <w:ind w:left="12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3"/>
          <w:sz w:val="24"/>
          <w:szCs w:val="24"/>
        </w:rPr>
        <w:t>牵头负责本项目的所有设计管理工作。</w:t>
      </w:r>
    </w:p>
    <w:p>
      <w:pPr>
        <w:spacing w:before="182" w:line="220" w:lineRule="auto"/>
        <w:ind w:left="60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对项目设计管理的开展，技术部为责任部门。具体需开展的内容和职责如下：</w:t>
      </w:r>
    </w:p>
    <w:p>
      <w:pPr>
        <w:spacing w:before="119" w:line="220" w:lineRule="auto"/>
        <w:ind w:left="4051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设计管理工作职责表</w:t>
      </w:r>
    </w:p>
    <w:p>
      <w:pPr>
        <w:spacing w:line="117" w:lineRule="auto"/>
        <w:rPr>
          <w:rFonts w:ascii="Arial"/>
          <w:sz w:val="2"/>
        </w:rPr>
      </w:pPr>
    </w:p>
    <w:tbl>
      <w:tblPr>
        <w:tblStyle w:val="TableNormal0"/>
        <w:tblW w:w="996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635"/>
        <w:gridCol w:w="3936"/>
        <w:gridCol w:w="1817"/>
        <w:gridCol w:w="2579"/>
      </w:tblGrid>
      <w:tr>
        <w:tblPrEx>
          <w:tblW w:w="9967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63"/>
        </w:trPr>
        <w:tc>
          <w:tcPr>
            <w:tcW w:w="1635" w:type="dxa"/>
            <w:vAlign w:val="top"/>
          </w:tcPr>
          <w:p>
            <w:pPr>
              <w:spacing w:before="126" w:line="221" w:lineRule="auto"/>
              <w:ind w:left="61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序号</w:t>
            </w:r>
          </w:p>
        </w:tc>
        <w:tc>
          <w:tcPr>
            <w:tcW w:w="3936" w:type="dxa"/>
            <w:vAlign w:val="top"/>
          </w:tcPr>
          <w:p>
            <w:pPr>
              <w:spacing w:before="126" w:line="220" w:lineRule="auto"/>
              <w:ind w:left="11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设计管理工作内容</w:t>
            </w:r>
          </w:p>
        </w:tc>
        <w:tc>
          <w:tcPr>
            <w:tcW w:w="1817" w:type="dxa"/>
            <w:vAlign w:val="top"/>
          </w:tcPr>
          <w:p>
            <w:pPr>
              <w:spacing w:before="126" w:line="220" w:lineRule="auto"/>
              <w:ind w:left="28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主要责任部门</w:t>
            </w:r>
          </w:p>
        </w:tc>
        <w:tc>
          <w:tcPr>
            <w:tcW w:w="2579" w:type="dxa"/>
            <w:vAlign w:val="top"/>
          </w:tcPr>
          <w:p>
            <w:pPr>
              <w:spacing w:before="126" w:line="220" w:lineRule="auto"/>
              <w:ind w:left="87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责任岗位</w:t>
            </w:r>
          </w:p>
        </w:tc>
      </w:tr>
      <w:tr>
        <w:tblPrEx>
          <w:tblW w:w="9967" w:type="dxa"/>
          <w:tblInd w:w="2" w:type="dxa"/>
          <w:tblLayout w:type="fixed"/>
        </w:tblPrEx>
        <w:trPr>
          <w:trHeight w:val="457"/>
        </w:trPr>
        <w:tc>
          <w:tcPr>
            <w:tcW w:w="1635" w:type="dxa"/>
            <w:vAlign w:val="top"/>
          </w:tcPr>
          <w:p>
            <w:pPr>
              <w:spacing w:before="159" w:line="188" w:lineRule="auto"/>
              <w:ind w:left="7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36" w:type="dxa"/>
            <w:vAlign w:val="top"/>
          </w:tcPr>
          <w:p>
            <w:pPr>
              <w:spacing w:before="122" w:line="220" w:lineRule="auto"/>
              <w:ind w:left="13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设计资源管理</w:t>
            </w:r>
          </w:p>
        </w:tc>
        <w:tc>
          <w:tcPr>
            <w:tcW w:w="1817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7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spacing w:before="68" w:line="220" w:lineRule="auto"/>
              <w:ind w:left="60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技术部</w:t>
            </w:r>
          </w:p>
        </w:tc>
        <w:tc>
          <w:tcPr>
            <w:tcW w:w="257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7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pStyle w:val="TableText"/>
              <w:spacing w:line="278" w:lineRule="auto"/>
            </w:pPr>
          </w:p>
          <w:p>
            <w:pPr>
              <w:spacing w:before="68" w:line="220" w:lineRule="auto"/>
              <w:ind w:left="66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技术管理岗位</w:t>
            </w:r>
          </w:p>
        </w:tc>
      </w:tr>
      <w:tr>
        <w:tblPrEx>
          <w:tblW w:w="9967" w:type="dxa"/>
          <w:tblInd w:w="2" w:type="dxa"/>
          <w:tblLayout w:type="fixed"/>
        </w:tblPrEx>
        <w:trPr>
          <w:trHeight w:val="459"/>
        </w:trPr>
        <w:tc>
          <w:tcPr>
            <w:tcW w:w="1635" w:type="dxa"/>
            <w:vAlign w:val="top"/>
          </w:tcPr>
          <w:p>
            <w:pPr>
              <w:spacing w:before="162" w:line="188" w:lineRule="auto"/>
              <w:ind w:left="76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936" w:type="dxa"/>
            <w:vAlign w:val="top"/>
          </w:tcPr>
          <w:p>
            <w:pPr>
              <w:spacing w:before="124" w:line="220" w:lineRule="auto"/>
              <w:ind w:left="13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设计进度管理</w:t>
            </w:r>
          </w:p>
        </w:tc>
        <w:tc>
          <w:tcPr>
            <w:tcW w:w="181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</w:tr>
      <w:tr>
        <w:tblPrEx>
          <w:tblW w:w="9967" w:type="dxa"/>
          <w:tblInd w:w="2" w:type="dxa"/>
          <w:tblLayout w:type="fixed"/>
        </w:tblPrEx>
        <w:trPr>
          <w:trHeight w:val="459"/>
        </w:trPr>
        <w:tc>
          <w:tcPr>
            <w:tcW w:w="1635" w:type="dxa"/>
            <w:vAlign w:val="top"/>
          </w:tcPr>
          <w:p>
            <w:pPr>
              <w:spacing w:before="161" w:line="188" w:lineRule="auto"/>
              <w:ind w:left="77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936" w:type="dxa"/>
            <w:vAlign w:val="top"/>
          </w:tcPr>
          <w:p>
            <w:pPr>
              <w:spacing w:before="124" w:line="220" w:lineRule="auto"/>
              <w:ind w:left="134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深化设计管理</w:t>
            </w:r>
          </w:p>
        </w:tc>
        <w:tc>
          <w:tcPr>
            <w:tcW w:w="181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</w:tr>
      <w:tr>
        <w:tblPrEx>
          <w:tblW w:w="9967" w:type="dxa"/>
          <w:tblInd w:w="2" w:type="dxa"/>
          <w:tblLayout w:type="fixed"/>
        </w:tblPrEx>
        <w:trPr>
          <w:trHeight w:val="458"/>
        </w:trPr>
        <w:tc>
          <w:tcPr>
            <w:tcW w:w="1635" w:type="dxa"/>
            <w:vAlign w:val="top"/>
          </w:tcPr>
          <w:p>
            <w:pPr>
              <w:spacing w:before="161" w:line="188" w:lineRule="auto"/>
              <w:ind w:left="76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936" w:type="dxa"/>
            <w:vAlign w:val="top"/>
          </w:tcPr>
          <w:p>
            <w:pPr>
              <w:spacing w:before="124" w:line="220" w:lineRule="auto"/>
              <w:ind w:left="132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BIM</w:t>
            </w:r>
            <w:r>
              <w:rPr>
                <w:rFonts w:ascii="Times New Roman" w:eastAsia="Times New Roman" w:hAnsi="Times New Roman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实施管理</w:t>
            </w:r>
          </w:p>
        </w:tc>
        <w:tc>
          <w:tcPr>
            <w:tcW w:w="181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</w:tr>
      <w:tr>
        <w:tblPrEx>
          <w:tblW w:w="9967" w:type="dxa"/>
          <w:tblInd w:w="2" w:type="dxa"/>
          <w:tblLayout w:type="fixed"/>
        </w:tblPrEx>
        <w:trPr>
          <w:trHeight w:val="459"/>
        </w:trPr>
        <w:tc>
          <w:tcPr>
            <w:tcW w:w="1635" w:type="dxa"/>
            <w:vAlign w:val="top"/>
          </w:tcPr>
          <w:p>
            <w:pPr>
              <w:spacing w:before="165" w:line="185" w:lineRule="auto"/>
              <w:ind w:left="77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936" w:type="dxa"/>
            <w:vAlign w:val="top"/>
          </w:tcPr>
          <w:p>
            <w:pPr>
              <w:spacing w:before="125" w:line="220" w:lineRule="auto"/>
              <w:ind w:left="13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设计文件管理</w:t>
            </w:r>
          </w:p>
        </w:tc>
        <w:tc>
          <w:tcPr>
            <w:tcW w:w="181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</w:tr>
      <w:tr>
        <w:tblPrEx>
          <w:tblW w:w="9967" w:type="dxa"/>
          <w:tblInd w:w="2" w:type="dxa"/>
          <w:tblLayout w:type="fixed"/>
        </w:tblPrEx>
        <w:trPr>
          <w:trHeight w:val="459"/>
        </w:trPr>
        <w:tc>
          <w:tcPr>
            <w:tcW w:w="1635" w:type="dxa"/>
            <w:vAlign w:val="top"/>
          </w:tcPr>
          <w:p>
            <w:pPr>
              <w:spacing w:before="162" w:line="188" w:lineRule="auto"/>
              <w:ind w:left="77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36" w:type="dxa"/>
            <w:vAlign w:val="top"/>
          </w:tcPr>
          <w:p>
            <w:pPr>
              <w:spacing w:before="125" w:line="220" w:lineRule="auto"/>
              <w:ind w:left="13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设计问题管理</w:t>
            </w:r>
          </w:p>
        </w:tc>
        <w:tc>
          <w:tcPr>
            <w:tcW w:w="181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</w:tr>
      <w:tr>
        <w:tblPrEx>
          <w:tblW w:w="9967" w:type="dxa"/>
          <w:tblInd w:w="2" w:type="dxa"/>
          <w:tblLayout w:type="fixed"/>
        </w:tblPrEx>
        <w:trPr>
          <w:trHeight w:val="458"/>
        </w:trPr>
        <w:tc>
          <w:tcPr>
            <w:tcW w:w="1635" w:type="dxa"/>
            <w:vAlign w:val="top"/>
          </w:tcPr>
          <w:p>
            <w:pPr>
              <w:spacing w:before="165" w:line="185" w:lineRule="auto"/>
              <w:ind w:left="77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936" w:type="dxa"/>
            <w:vAlign w:val="top"/>
          </w:tcPr>
          <w:p>
            <w:pPr>
              <w:spacing w:before="125" w:line="220" w:lineRule="auto"/>
              <w:ind w:left="13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设计优化管理</w:t>
            </w:r>
          </w:p>
        </w:tc>
        <w:tc>
          <w:tcPr>
            <w:tcW w:w="1817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</w:tr>
      <w:tr>
        <w:tblPrEx>
          <w:tblW w:w="9967" w:type="dxa"/>
          <w:tblInd w:w="2" w:type="dxa"/>
          <w:tblLayout w:type="fixed"/>
        </w:tblPrEx>
        <w:trPr>
          <w:trHeight w:val="463"/>
        </w:trPr>
        <w:tc>
          <w:tcPr>
            <w:tcW w:w="1635" w:type="dxa"/>
            <w:vAlign w:val="top"/>
          </w:tcPr>
          <w:p>
            <w:pPr>
              <w:spacing w:before="163" w:line="188" w:lineRule="auto"/>
              <w:ind w:left="77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936" w:type="dxa"/>
            <w:vAlign w:val="top"/>
          </w:tcPr>
          <w:p>
            <w:pPr>
              <w:spacing w:before="127" w:line="219" w:lineRule="auto"/>
              <w:ind w:left="134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设计样板管理</w:t>
            </w:r>
          </w:p>
        </w:tc>
        <w:tc>
          <w:tcPr>
            <w:tcW w:w="1817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257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</w:tr>
    </w:tbl>
    <w:p>
      <w:pPr>
        <w:pStyle w:val="BodyText"/>
      </w:pPr>
    </w:p>
    <w:p>
      <w:pPr>
        <w:sectPr>
          <w:headerReference w:type="default" r:id="rId6"/>
          <w:footerReference w:type="default" r:id="rId7"/>
          <w:pgSz w:w="11905" w:h="16840"/>
          <w:pgMar w:top="1118" w:right="965" w:bottom="1256" w:left="967" w:header="878" w:footer="986" w:gutter="0"/>
          <w:pgNumType w:start="5"/>
          <w:cols w:space="708"/>
        </w:sectPr>
      </w:pPr>
    </w:p>
    <w:p>
      <w:pPr>
        <w:spacing w:before="174" w:line="225" w:lineRule="auto"/>
        <w:ind w:left="5798"/>
        <w:rPr>
          <w:rFonts w:ascii="SimSun" w:eastAsia="SimSun" w:hAnsi="SimSun" w:cs="SimSun"/>
          <w:sz w:val="27"/>
          <w:szCs w:val="27"/>
        </w:rPr>
      </w:pPr>
      <w:bookmarkStart w:id="2" w:name="bookmark8"/>
      <w:bookmarkEnd w:id="2"/>
      <w:bookmarkStart w:id="3" w:name="bookmark9"/>
      <w:bookmarkEnd w:id="3"/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第三章</w:t>
      </w:r>
      <w:r>
        <w:rPr>
          <w:rFonts w:ascii="SimSun" w:eastAsia="SimSun" w:hAnsi="SimSun" w:cs="SimSun"/>
          <w:spacing w:val="-34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设计资源管理</w:t>
      </w:r>
    </w:p>
    <w:p>
      <w:pPr>
        <w:spacing w:before="294" w:line="226" w:lineRule="auto"/>
        <w:ind w:left="483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第一节</w:t>
      </w:r>
      <w:r>
        <w:rPr>
          <w:rFonts w:ascii="SimSun" w:eastAsia="SimSun" w:hAnsi="SimSun" w:cs="SimSun"/>
          <w:spacing w:val="-37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设计合约信息管理</w:t>
      </w:r>
    </w:p>
    <w:p>
      <w:pPr>
        <w:spacing w:before="234" w:line="220" w:lineRule="auto"/>
        <w:ind w:left="60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此项管理内容，旨在要求各项目梳理与设计（含深化设计）有关的合约范围与</w:t>
      </w:r>
      <w:r>
        <w:rPr>
          <w:rFonts w:ascii="SimSun" w:eastAsia="SimSun" w:hAnsi="SimSun" w:cs="SimSun"/>
          <w:spacing w:val="-2"/>
          <w:sz w:val="24"/>
          <w:szCs w:val="24"/>
        </w:rPr>
        <w:t>界面划分，应能对应形成如下数据：</w:t>
      </w:r>
    </w:p>
    <w:p>
      <w:pPr>
        <w:spacing w:before="119" w:line="220" w:lineRule="auto"/>
        <w:ind w:left="542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设计（含深化设计）合约信息一览表</w:t>
      </w:r>
    </w:p>
    <w:p>
      <w:pPr>
        <w:spacing w:line="115" w:lineRule="auto"/>
        <w:rPr>
          <w:rFonts w:ascii="Arial"/>
          <w:sz w:val="2"/>
        </w:rPr>
      </w:pPr>
    </w:p>
    <w:tbl>
      <w:tblPr>
        <w:tblStyle w:val="TableNormal1"/>
        <w:tblW w:w="141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064"/>
        <w:gridCol w:w="3300"/>
        <w:gridCol w:w="2834"/>
        <w:gridCol w:w="4676"/>
        <w:gridCol w:w="2304"/>
      </w:tblGrid>
      <w:tr>
        <w:tblPrEx>
          <w:tblW w:w="14178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63"/>
        </w:trPr>
        <w:tc>
          <w:tcPr>
            <w:tcW w:w="1064" w:type="dxa"/>
            <w:vAlign w:val="top"/>
          </w:tcPr>
          <w:p>
            <w:pPr>
              <w:spacing w:before="126" w:line="221" w:lineRule="auto"/>
              <w:ind w:left="32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序号</w:t>
            </w:r>
          </w:p>
        </w:tc>
        <w:tc>
          <w:tcPr>
            <w:tcW w:w="3300" w:type="dxa"/>
            <w:vAlign w:val="top"/>
          </w:tcPr>
          <w:p>
            <w:pPr>
              <w:spacing w:before="126" w:line="220" w:lineRule="auto"/>
              <w:ind w:left="28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设计（含深化设计）</w:t>
            </w:r>
            <w:r>
              <w:rPr>
                <w:rFonts w:ascii="SimSun" w:eastAsia="SimSun" w:hAnsi="SimSun" w:cs="SimSun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发包范围</w:t>
            </w:r>
          </w:p>
        </w:tc>
        <w:tc>
          <w:tcPr>
            <w:tcW w:w="2834" w:type="dxa"/>
            <w:vAlign w:val="top"/>
          </w:tcPr>
          <w:p>
            <w:pPr>
              <w:spacing w:before="126" w:line="220" w:lineRule="auto"/>
              <w:ind w:left="12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单位</w:t>
            </w:r>
          </w:p>
        </w:tc>
        <w:tc>
          <w:tcPr>
            <w:tcW w:w="4676" w:type="dxa"/>
            <w:vAlign w:val="top"/>
          </w:tcPr>
          <w:p>
            <w:pPr>
              <w:spacing w:before="126" w:line="219" w:lineRule="auto"/>
              <w:ind w:left="12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主要合约责任（简述）</w:t>
            </w:r>
          </w:p>
        </w:tc>
        <w:tc>
          <w:tcPr>
            <w:tcW w:w="2304" w:type="dxa"/>
            <w:vAlign w:val="top"/>
          </w:tcPr>
          <w:p>
            <w:pPr>
              <w:spacing w:before="126" w:line="219" w:lineRule="auto"/>
              <w:ind w:left="21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有无合同文本电子版</w:t>
            </w:r>
          </w:p>
        </w:tc>
      </w:tr>
      <w:tr>
        <w:tblPrEx>
          <w:tblW w:w="14178" w:type="dxa"/>
          <w:tblInd w:w="2" w:type="dxa"/>
          <w:tblLayout w:type="fixed"/>
        </w:tblPrEx>
        <w:trPr>
          <w:trHeight w:val="627"/>
        </w:trPr>
        <w:tc>
          <w:tcPr>
            <w:tcW w:w="1064" w:type="dxa"/>
            <w:vAlign w:val="top"/>
          </w:tcPr>
          <w:p>
            <w:pPr>
              <w:spacing w:before="208" w:line="221" w:lineRule="auto"/>
              <w:ind w:left="32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示例</w:t>
            </w:r>
          </w:p>
        </w:tc>
        <w:tc>
          <w:tcPr>
            <w:tcW w:w="3300" w:type="dxa"/>
            <w:vAlign w:val="top"/>
          </w:tcPr>
          <w:p>
            <w:pPr>
              <w:spacing w:before="51" w:line="248" w:lineRule="auto"/>
              <w:ind w:left="1446" w:right="106" w:hanging="133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建筑、结构、机电、幕墙的施工图</w:t>
            </w:r>
            <w:r>
              <w:rPr>
                <w:rFonts w:ascii="SimSun" w:eastAsia="SimSun" w:hAnsi="SimSun" w:cs="SimSun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设计</w:t>
            </w:r>
          </w:p>
        </w:tc>
        <w:tc>
          <w:tcPr>
            <w:tcW w:w="2834" w:type="dxa"/>
            <w:vAlign w:val="top"/>
          </w:tcPr>
          <w:p>
            <w:pPr>
              <w:spacing w:before="207" w:line="219" w:lineRule="auto"/>
              <w:ind w:left="26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深圳大学建筑设计研究院</w:t>
            </w:r>
          </w:p>
        </w:tc>
        <w:tc>
          <w:tcPr>
            <w:tcW w:w="4676" w:type="dxa"/>
            <w:vAlign w:val="top"/>
          </w:tcPr>
          <w:p>
            <w:pPr>
              <w:spacing w:before="51" w:line="247" w:lineRule="auto"/>
              <w:ind w:left="1399" w:right="129" w:hanging="125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完成中标方案后续的全专业施工图出图（园林景</w:t>
            </w:r>
            <w:r>
              <w:rPr>
                <w:rFonts w:ascii="SimSun" w:eastAsia="SimSun" w:hAnsi="SimSun" w:cs="SimSun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观和室内精装除外）</w:t>
            </w:r>
          </w:p>
        </w:tc>
        <w:tc>
          <w:tcPr>
            <w:tcW w:w="2304" w:type="dxa"/>
            <w:vAlign w:val="top"/>
          </w:tcPr>
          <w:p>
            <w:pPr>
              <w:spacing w:before="208" w:line="220" w:lineRule="auto"/>
              <w:ind w:left="105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无</w:t>
            </w:r>
          </w:p>
        </w:tc>
      </w:tr>
      <w:tr>
        <w:tblPrEx>
          <w:tblW w:w="14178" w:type="dxa"/>
          <w:tblInd w:w="2" w:type="dxa"/>
          <w:tblLayout w:type="fixed"/>
        </w:tblPrEx>
        <w:trPr>
          <w:trHeight w:val="472"/>
        </w:trPr>
        <w:tc>
          <w:tcPr>
            <w:tcW w:w="1064" w:type="dxa"/>
            <w:vAlign w:val="top"/>
          </w:tcPr>
          <w:p>
            <w:pPr>
              <w:pStyle w:val="TableText"/>
            </w:pPr>
          </w:p>
        </w:tc>
        <w:tc>
          <w:tcPr>
            <w:tcW w:w="3300" w:type="dxa"/>
            <w:vAlign w:val="top"/>
          </w:tcPr>
          <w:p>
            <w:pPr>
              <w:spacing w:before="131" w:line="220" w:lineRule="auto"/>
              <w:ind w:left="93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园林施工图设计</w:t>
            </w:r>
          </w:p>
        </w:tc>
        <w:tc>
          <w:tcPr>
            <w:tcW w:w="2834" w:type="dxa"/>
            <w:vAlign w:val="top"/>
          </w:tcPr>
          <w:p>
            <w:pPr>
              <w:spacing w:before="132" w:line="220" w:lineRule="auto"/>
              <w:ind w:left="10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尚未发包</w:t>
            </w:r>
          </w:p>
        </w:tc>
        <w:tc>
          <w:tcPr>
            <w:tcW w:w="4676" w:type="dxa"/>
            <w:vAlign w:val="top"/>
          </w:tcPr>
          <w:p>
            <w:pPr>
              <w:pStyle w:val="TableText"/>
            </w:pPr>
          </w:p>
        </w:tc>
        <w:tc>
          <w:tcPr>
            <w:tcW w:w="2304" w:type="dxa"/>
            <w:vAlign w:val="top"/>
          </w:tcPr>
          <w:p>
            <w:pPr>
              <w:pStyle w:val="TableText"/>
            </w:pPr>
          </w:p>
        </w:tc>
      </w:tr>
      <w:tr>
        <w:tblPrEx>
          <w:tblW w:w="14178" w:type="dxa"/>
          <w:tblInd w:w="2" w:type="dxa"/>
          <w:tblLayout w:type="fixed"/>
        </w:tblPrEx>
        <w:trPr>
          <w:trHeight w:val="472"/>
        </w:trPr>
        <w:tc>
          <w:tcPr>
            <w:tcW w:w="1064" w:type="dxa"/>
            <w:vAlign w:val="top"/>
          </w:tcPr>
          <w:p>
            <w:pPr>
              <w:pStyle w:val="TableText"/>
            </w:pPr>
          </w:p>
        </w:tc>
        <w:tc>
          <w:tcPr>
            <w:tcW w:w="3300" w:type="dxa"/>
            <w:vAlign w:val="top"/>
          </w:tcPr>
          <w:p>
            <w:pPr>
              <w:spacing w:before="133" w:line="220" w:lineRule="auto"/>
              <w:ind w:left="92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景观施工图设计</w:t>
            </w:r>
          </w:p>
        </w:tc>
        <w:tc>
          <w:tcPr>
            <w:tcW w:w="2834" w:type="dxa"/>
            <w:vAlign w:val="top"/>
          </w:tcPr>
          <w:p>
            <w:pPr>
              <w:spacing w:before="133" w:line="220" w:lineRule="auto"/>
              <w:ind w:left="102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尚未发包</w:t>
            </w:r>
          </w:p>
        </w:tc>
        <w:tc>
          <w:tcPr>
            <w:tcW w:w="4676" w:type="dxa"/>
            <w:vAlign w:val="top"/>
          </w:tcPr>
          <w:p>
            <w:pPr>
              <w:pStyle w:val="TableText"/>
            </w:pPr>
          </w:p>
        </w:tc>
        <w:tc>
          <w:tcPr>
            <w:tcW w:w="2304" w:type="dxa"/>
            <w:vAlign w:val="top"/>
          </w:tcPr>
          <w:p>
            <w:pPr>
              <w:pStyle w:val="TableText"/>
            </w:pPr>
          </w:p>
        </w:tc>
      </w:tr>
      <w:tr>
        <w:tblPrEx>
          <w:tblW w:w="14178" w:type="dxa"/>
          <w:tblInd w:w="2" w:type="dxa"/>
          <w:tblLayout w:type="fixed"/>
        </w:tblPrEx>
        <w:trPr>
          <w:trHeight w:val="477"/>
        </w:trPr>
        <w:tc>
          <w:tcPr>
            <w:tcW w:w="1064" w:type="dxa"/>
            <w:vAlign w:val="top"/>
          </w:tcPr>
          <w:p>
            <w:pPr>
              <w:pStyle w:val="TableText"/>
            </w:pPr>
          </w:p>
        </w:tc>
        <w:tc>
          <w:tcPr>
            <w:tcW w:w="3300" w:type="dxa"/>
            <w:vAlign w:val="top"/>
          </w:tcPr>
          <w:p>
            <w:pPr>
              <w:spacing w:before="216" w:line="65" w:lineRule="exact"/>
              <w:ind w:left="156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1"/>
                <w:szCs w:val="21"/>
              </w:rPr>
              <w:t>…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</w:pPr>
          </w:p>
        </w:tc>
        <w:tc>
          <w:tcPr>
            <w:tcW w:w="4676" w:type="dxa"/>
            <w:vAlign w:val="top"/>
          </w:tcPr>
          <w:p>
            <w:pPr>
              <w:pStyle w:val="TableText"/>
            </w:pPr>
          </w:p>
        </w:tc>
        <w:tc>
          <w:tcPr>
            <w:tcW w:w="2304" w:type="dxa"/>
            <w:vAlign w:val="top"/>
          </w:tcPr>
          <w:p>
            <w:pPr>
              <w:pStyle w:val="TableText"/>
            </w:pPr>
          </w:p>
        </w:tc>
      </w:tr>
    </w:tbl>
    <w:p>
      <w:pPr>
        <w:spacing w:before="51" w:line="312" w:lineRule="exact"/>
        <w:ind w:left="54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7"/>
          <w:sz w:val="21"/>
          <w:szCs w:val="21"/>
        </w:rPr>
        <w:t xml:space="preserve">说明： </w:t>
      </w:r>
      <w:r>
        <w:rPr>
          <w:rFonts w:ascii="Times New Roman" w:eastAsia="Times New Roman" w:hAnsi="Times New Roman" w:cs="Times New Roman"/>
          <w:spacing w:val="-3"/>
          <w:position w:val="7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29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、该资源梳理范围不仅仅限于我司自行施工范围，还应统计与整个项目有关的设计</w:t>
      </w:r>
      <w:r>
        <w:rPr>
          <w:rFonts w:ascii="SimSun" w:eastAsia="SimSun" w:hAnsi="SimSun" w:cs="SimSun"/>
          <w:spacing w:val="-4"/>
          <w:position w:val="7"/>
          <w:sz w:val="21"/>
          <w:szCs w:val="21"/>
        </w:rPr>
        <w:t>（含深化设计）合约信息。</w:t>
      </w:r>
    </w:p>
    <w:p>
      <w:pPr>
        <w:spacing w:line="218" w:lineRule="auto"/>
        <w:ind w:left="1167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pacing w:val="-1"/>
          <w:sz w:val="21"/>
          <w:szCs w:val="21"/>
        </w:rPr>
        <w:t>、深圳经理部将收集各项目设计（含深化设计）合同文本电子版，请各项目同步注意收集。</w:t>
      </w:r>
    </w:p>
    <w:p>
      <w:pPr>
        <w:pStyle w:val="BodyText"/>
        <w:spacing w:line="406" w:lineRule="auto"/>
      </w:pPr>
    </w:p>
    <w:p>
      <w:pPr>
        <w:spacing w:before="88" w:line="226" w:lineRule="auto"/>
        <w:ind w:left="483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第二节</w:t>
      </w:r>
      <w:r>
        <w:rPr>
          <w:rFonts w:ascii="SimSun" w:eastAsia="SimSun" w:hAnsi="SimSun" w:cs="SimSun"/>
          <w:spacing w:val="-37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设计人员信息管理</w:t>
      </w:r>
    </w:p>
    <w:p>
      <w:pPr>
        <w:spacing w:before="235" w:line="468" w:lineRule="exact"/>
        <w:ind w:right="43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4"/>
          <w:position w:val="17"/>
          <w:sz w:val="24"/>
          <w:szCs w:val="24"/>
        </w:rPr>
        <w:t>此项管理内容，</w:t>
      </w:r>
      <w:r>
        <w:rPr>
          <w:rFonts w:ascii="SimSun" w:eastAsia="SimSun" w:hAnsi="SimSun" w:cs="SimSun"/>
          <w:spacing w:val="79"/>
          <w:position w:val="17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4"/>
          <w:position w:val="17"/>
          <w:sz w:val="24"/>
          <w:szCs w:val="24"/>
        </w:rPr>
        <w:t>旨在要求作为施工总承包方，</w:t>
      </w:r>
      <w:r>
        <w:rPr>
          <w:rFonts w:ascii="SimSun" w:eastAsia="SimSun" w:hAnsi="SimSun" w:cs="SimSun"/>
          <w:spacing w:val="68"/>
          <w:position w:val="17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4"/>
          <w:position w:val="17"/>
          <w:sz w:val="24"/>
          <w:szCs w:val="24"/>
        </w:rPr>
        <w:t>了解与关注项目的设计（含深化设计） 各参与方与分工，</w:t>
      </w:r>
      <w:r>
        <w:rPr>
          <w:rFonts w:ascii="SimSun" w:eastAsia="SimSun" w:hAnsi="SimSun" w:cs="SimSun"/>
          <w:spacing w:val="49"/>
          <w:position w:val="17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4"/>
          <w:position w:val="17"/>
          <w:sz w:val="24"/>
          <w:szCs w:val="24"/>
        </w:rPr>
        <w:t>各项目在</w:t>
      </w:r>
      <w:r>
        <w:rPr>
          <w:rFonts w:ascii="SimSun" w:eastAsia="SimSun" w:hAnsi="SimSun" w:cs="SimSun"/>
          <w:spacing w:val="-15"/>
          <w:position w:val="17"/>
          <w:sz w:val="24"/>
          <w:szCs w:val="24"/>
        </w:rPr>
        <w:t>开展本项工作时，</w:t>
      </w:r>
    </w:p>
    <w:p>
      <w:pPr>
        <w:spacing w:before="1" w:line="219" w:lineRule="auto"/>
        <w:ind w:left="122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7"/>
          <w:sz w:val="24"/>
          <w:szCs w:val="24"/>
        </w:rPr>
        <w:t>应能形成如下数据：</w:t>
      </w:r>
    </w:p>
    <w:p>
      <w:pPr>
        <w:spacing w:before="119" w:line="220" w:lineRule="auto"/>
        <w:ind w:left="56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设计（含深化设计）人员一览表</w:t>
      </w:r>
    </w:p>
    <w:p>
      <w:pPr>
        <w:spacing w:line="118" w:lineRule="auto"/>
        <w:rPr>
          <w:rFonts w:ascii="Arial"/>
          <w:sz w:val="2"/>
        </w:rPr>
        <w:sectPr>
          <w:headerReference w:type="default" r:id="rId8"/>
          <w:footerReference w:type="default" r:id="rId9"/>
          <w:pgSz w:w="16840" w:h="11905"/>
          <w:pgMar w:top="1118" w:right="1328" w:bottom="1253" w:left="1327" w:header="878" w:footer="982" w:gutter="0"/>
          <w:pgNumType w:start="6"/>
          <w:cols w:space="708"/>
        </w:sectPr>
      </w:pPr>
    </w:p>
    <w:tbl>
      <w:tblPr>
        <w:tblStyle w:val="TableNormal2"/>
        <w:tblW w:w="141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22"/>
        <w:gridCol w:w="1360"/>
        <w:gridCol w:w="1622"/>
        <w:gridCol w:w="1115"/>
        <w:gridCol w:w="1017"/>
        <w:gridCol w:w="2497"/>
        <w:gridCol w:w="1521"/>
        <w:gridCol w:w="1700"/>
        <w:gridCol w:w="2524"/>
      </w:tblGrid>
      <w:tr>
        <w:tblPrEx>
          <w:tblW w:w="14178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63"/>
        </w:trPr>
        <w:tc>
          <w:tcPr>
            <w:tcW w:w="822" w:type="dxa"/>
            <w:vAlign w:val="top"/>
          </w:tcPr>
          <w:p>
            <w:pPr>
              <w:spacing w:before="127" w:line="221" w:lineRule="auto"/>
              <w:ind w:left="2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序号</w:t>
            </w:r>
          </w:p>
        </w:tc>
        <w:tc>
          <w:tcPr>
            <w:tcW w:w="1360" w:type="dxa"/>
            <w:vAlign w:val="top"/>
          </w:tcPr>
          <w:p>
            <w:pPr>
              <w:spacing w:before="127" w:line="220" w:lineRule="auto"/>
              <w:ind w:left="47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类别</w:t>
            </w:r>
          </w:p>
        </w:tc>
        <w:tc>
          <w:tcPr>
            <w:tcW w:w="1622" w:type="dxa"/>
            <w:vAlign w:val="top"/>
          </w:tcPr>
          <w:p>
            <w:pPr>
              <w:spacing w:before="128" w:line="220" w:lineRule="auto"/>
              <w:ind w:left="6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单位</w:t>
            </w:r>
          </w:p>
        </w:tc>
        <w:tc>
          <w:tcPr>
            <w:tcW w:w="1115" w:type="dxa"/>
            <w:vAlign w:val="top"/>
          </w:tcPr>
          <w:p>
            <w:pPr>
              <w:spacing w:before="127" w:line="221" w:lineRule="auto"/>
              <w:ind w:left="3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人员</w:t>
            </w:r>
          </w:p>
        </w:tc>
        <w:tc>
          <w:tcPr>
            <w:tcW w:w="1017" w:type="dxa"/>
            <w:vAlign w:val="top"/>
          </w:tcPr>
          <w:p>
            <w:pPr>
              <w:spacing w:before="127" w:line="220" w:lineRule="auto"/>
              <w:ind w:left="3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职务</w:t>
            </w:r>
          </w:p>
        </w:tc>
        <w:tc>
          <w:tcPr>
            <w:tcW w:w="2497" w:type="dxa"/>
            <w:vAlign w:val="top"/>
          </w:tcPr>
          <w:p>
            <w:pPr>
              <w:spacing w:before="127" w:line="220" w:lineRule="auto"/>
              <w:ind w:left="8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负责内容</w:t>
            </w:r>
          </w:p>
        </w:tc>
        <w:tc>
          <w:tcPr>
            <w:tcW w:w="1521" w:type="dxa"/>
            <w:vAlign w:val="top"/>
          </w:tcPr>
          <w:p>
            <w:pPr>
              <w:spacing w:before="128" w:line="220" w:lineRule="auto"/>
              <w:ind w:left="55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专业</w:t>
            </w:r>
          </w:p>
        </w:tc>
        <w:tc>
          <w:tcPr>
            <w:tcW w:w="1700" w:type="dxa"/>
            <w:vAlign w:val="top"/>
          </w:tcPr>
          <w:p>
            <w:pPr>
              <w:spacing w:before="127" w:line="221" w:lineRule="auto"/>
              <w:ind w:left="4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联系方式</w:t>
            </w:r>
          </w:p>
        </w:tc>
        <w:tc>
          <w:tcPr>
            <w:tcW w:w="2524" w:type="dxa"/>
            <w:vAlign w:val="top"/>
          </w:tcPr>
          <w:p>
            <w:pPr>
              <w:spacing w:before="127" w:line="221" w:lineRule="auto"/>
              <w:ind w:left="105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备注</w:t>
            </w:r>
          </w:p>
        </w:tc>
      </w:tr>
      <w:tr>
        <w:tblPrEx>
          <w:tblW w:w="14178" w:type="dxa"/>
          <w:tblInd w:w="2" w:type="dxa"/>
          <w:tblLayout w:type="fixed"/>
        </w:tblPrEx>
        <w:trPr>
          <w:trHeight w:val="570"/>
        </w:trPr>
        <w:tc>
          <w:tcPr>
            <w:tcW w:w="822" w:type="dxa"/>
            <w:vAlign w:val="top"/>
          </w:tcPr>
          <w:p>
            <w:pPr>
              <w:spacing w:before="179" w:line="221" w:lineRule="auto"/>
              <w:ind w:left="20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示例</w:t>
            </w:r>
          </w:p>
        </w:tc>
        <w:tc>
          <w:tcPr>
            <w:tcW w:w="1360" w:type="dxa"/>
            <w:vAlign w:val="top"/>
          </w:tcPr>
          <w:p>
            <w:pPr>
              <w:spacing w:before="179" w:line="220" w:lineRule="auto"/>
              <w:ind w:left="26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建设单位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</w:pPr>
          </w:p>
        </w:tc>
        <w:tc>
          <w:tcPr>
            <w:tcW w:w="1115" w:type="dxa"/>
            <w:vAlign w:val="top"/>
          </w:tcPr>
          <w:p>
            <w:pPr>
              <w:pStyle w:val="TableText"/>
            </w:pPr>
          </w:p>
        </w:tc>
        <w:tc>
          <w:tcPr>
            <w:tcW w:w="1017" w:type="dxa"/>
            <w:vAlign w:val="top"/>
          </w:tcPr>
          <w:p>
            <w:pPr>
              <w:pStyle w:val="TableText"/>
            </w:pPr>
          </w:p>
        </w:tc>
        <w:tc>
          <w:tcPr>
            <w:tcW w:w="2497" w:type="dxa"/>
            <w:vAlign w:val="top"/>
          </w:tcPr>
          <w:p>
            <w:pPr>
              <w:pStyle w:val="TableText"/>
            </w:pPr>
          </w:p>
        </w:tc>
        <w:tc>
          <w:tcPr>
            <w:tcW w:w="1521" w:type="dxa"/>
            <w:vAlign w:val="top"/>
          </w:tcPr>
          <w:p>
            <w:pPr>
              <w:spacing w:before="179" w:line="219" w:lineRule="auto"/>
              <w:ind w:left="55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幕墙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</w:pPr>
          </w:p>
        </w:tc>
        <w:tc>
          <w:tcPr>
            <w:tcW w:w="2524" w:type="dxa"/>
            <w:vAlign w:val="top"/>
          </w:tcPr>
          <w:p>
            <w:pPr>
              <w:spacing w:before="179" w:line="220" w:lineRule="auto"/>
              <w:ind w:left="32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专业一般，较难沟通</w:t>
            </w:r>
          </w:p>
        </w:tc>
      </w:tr>
      <w:tr>
        <w:tblPrEx>
          <w:tblW w:w="14178" w:type="dxa"/>
          <w:tblInd w:w="2" w:type="dxa"/>
          <w:tblLayout w:type="fixed"/>
        </w:tblPrEx>
        <w:trPr>
          <w:trHeight w:val="575"/>
        </w:trPr>
        <w:tc>
          <w:tcPr>
            <w:tcW w:w="822" w:type="dxa"/>
            <w:vAlign w:val="top"/>
          </w:tcPr>
          <w:p>
            <w:pPr>
              <w:spacing w:before="218" w:line="188" w:lineRule="auto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360" w:type="dxa"/>
            <w:vAlign w:val="top"/>
          </w:tcPr>
          <w:p>
            <w:pPr>
              <w:spacing w:before="181" w:line="220" w:lineRule="auto"/>
              <w:ind w:left="26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设计单位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</w:pPr>
          </w:p>
        </w:tc>
        <w:tc>
          <w:tcPr>
            <w:tcW w:w="1115" w:type="dxa"/>
            <w:vAlign w:val="top"/>
          </w:tcPr>
          <w:p>
            <w:pPr>
              <w:pStyle w:val="TableText"/>
            </w:pPr>
          </w:p>
        </w:tc>
        <w:tc>
          <w:tcPr>
            <w:tcW w:w="1017" w:type="dxa"/>
            <w:vAlign w:val="top"/>
          </w:tcPr>
          <w:p>
            <w:pPr>
              <w:pStyle w:val="TableText"/>
            </w:pPr>
          </w:p>
        </w:tc>
        <w:tc>
          <w:tcPr>
            <w:tcW w:w="2497" w:type="dxa"/>
            <w:vAlign w:val="top"/>
          </w:tcPr>
          <w:p>
            <w:pPr>
              <w:pStyle w:val="TableText"/>
            </w:pPr>
          </w:p>
        </w:tc>
        <w:tc>
          <w:tcPr>
            <w:tcW w:w="1521" w:type="dxa"/>
            <w:vAlign w:val="top"/>
          </w:tcPr>
          <w:p>
            <w:pPr>
              <w:pStyle w:val="TableText"/>
            </w:pPr>
          </w:p>
        </w:tc>
        <w:tc>
          <w:tcPr>
            <w:tcW w:w="1700" w:type="dxa"/>
            <w:vAlign w:val="top"/>
          </w:tcPr>
          <w:p>
            <w:pPr>
              <w:pStyle w:val="TableText"/>
            </w:pPr>
          </w:p>
        </w:tc>
        <w:tc>
          <w:tcPr>
            <w:tcW w:w="2524" w:type="dxa"/>
            <w:vAlign w:val="top"/>
          </w:tcPr>
          <w:p>
            <w:pPr>
              <w:pStyle w:val="TableText"/>
            </w:pPr>
          </w:p>
        </w:tc>
      </w:tr>
    </w:tbl>
    <w:p>
      <w:pPr>
        <w:pStyle w:val="BodyText"/>
      </w:pPr>
    </w:p>
    <w:p>
      <w:pPr>
        <w:sectPr>
          <w:headerReference w:type="default" r:id="rId10"/>
          <w:footerReference w:type="default" r:id="rId11"/>
          <w:type w:val="nextPage"/>
          <w:pgSz w:w="16840" w:h="11905"/>
          <w:pgMar w:top="1118" w:right="1328" w:bottom="1253" w:left="1327" w:header="878" w:footer="982" w:gutter="0"/>
          <w:pgNumType w:start="7"/>
          <w:cols w:space="708"/>
          <w:titlePg w:val="0"/>
        </w:sectPr>
      </w:pPr>
    </w:p>
    <w:p>
      <w:pPr>
        <w:pStyle w:val="BodyText"/>
        <w:spacing w:line="417" w:lineRule="auto"/>
      </w:pPr>
    </w:p>
    <w:p>
      <w:pPr>
        <w:spacing w:before="58" w:line="220" w:lineRule="auto"/>
        <w:ind w:left="11021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color w:val="00B0F0"/>
          <w:spacing w:val="-2"/>
          <w:sz w:val="18"/>
          <w:szCs w:val="18"/>
        </w:rPr>
        <w:t>设计管理实施指南与管理办法（试行）</w:t>
      </w:r>
    </w:p>
    <w:p>
      <w:pPr>
        <w:spacing w:line="118" w:lineRule="auto"/>
        <w:rPr>
          <w:rFonts w:ascii="Arial"/>
          <w:sz w:val="2"/>
        </w:rPr>
      </w:pPr>
    </w:p>
    <w:tbl>
      <w:tblPr>
        <w:tblStyle w:val="TableNormal3"/>
        <w:tblW w:w="141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22"/>
        <w:gridCol w:w="1360"/>
        <w:gridCol w:w="1622"/>
        <w:gridCol w:w="1115"/>
        <w:gridCol w:w="1017"/>
        <w:gridCol w:w="2497"/>
        <w:gridCol w:w="1521"/>
        <w:gridCol w:w="1700"/>
        <w:gridCol w:w="2524"/>
      </w:tblGrid>
      <w:tr>
        <w:tblPrEx>
          <w:tblW w:w="14178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74"/>
        </w:trPr>
        <w:tc>
          <w:tcPr>
            <w:tcW w:w="822" w:type="dxa"/>
            <w:vAlign w:val="top"/>
          </w:tcPr>
          <w:p>
            <w:pPr>
              <w:spacing w:before="137" w:line="221" w:lineRule="auto"/>
              <w:ind w:left="2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序号</w:t>
            </w:r>
          </w:p>
        </w:tc>
        <w:tc>
          <w:tcPr>
            <w:tcW w:w="1360" w:type="dxa"/>
            <w:vAlign w:val="top"/>
          </w:tcPr>
          <w:p>
            <w:pPr>
              <w:spacing w:before="136" w:line="220" w:lineRule="auto"/>
              <w:ind w:left="47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类别</w:t>
            </w:r>
          </w:p>
        </w:tc>
        <w:tc>
          <w:tcPr>
            <w:tcW w:w="1622" w:type="dxa"/>
            <w:tcBorders>
              <w:top w:val="single" w:sz="4" w:space="0" w:color="000000"/>
            </w:tcBorders>
            <w:vAlign w:val="top"/>
          </w:tcPr>
          <w:p>
            <w:pPr>
              <w:spacing w:before="137" w:line="220" w:lineRule="auto"/>
              <w:ind w:left="60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单位</w:t>
            </w:r>
          </w:p>
        </w:tc>
        <w:tc>
          <w:tcPr>
            <w:tcW w:w="1115" w:type="dxa"/>
            <w:vAlign w:val="top"/>
          </w:tcPr>
          <w:p>
            <w:pPr>
              <w:spacing w:before="137" w:line="221" w:lineRule="auto"/>
              <w:ind w:left="3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人员</w:t>
            </w:r>
          </w:p>
        </w:tc>
        <w:tc>
          <w:tcPr>
            <w:tcW w:w="1017" w:type="dxa"/>
            <w:vAlign w:val="top"/>
          </w:tcPr>
          <w:p>
            <w:pPr>
              <w:spacing w:before="136" w:line="220" w:lineRule="auto"/>
              <w:ind w:left="30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职务</w:t>
            </w:r>
          </w:p>
        </w:tc>
        <w:tc>
          <w:tcPr>
            <w:tcW w:w="2497" w:type="dxa"/>
            <w:vAlign w:val="top"/>
          </w:tcPr>
          <w:p>
            <w:pPr>
              <w:spacing w:before="136" w:line="220" w:lineRule="auto"/>
              <w:ind w:left="84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负责内容</w:t>
            </w:r>
          </w:p>
        </w:tc>
        <w:tc>
          <w:tcPr>
            <w:tcW w:w="1521" w:type="dxa"/>
            <w:vAlign w:val="top"/>
          </w:tcPr>
          <w:p>
            <w:pPr>
              <w:spacing w:before="137" w:line="220" w:lineRule="auto"/>
              <w:ind w:left="55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专业</w:t>
            </w:r>
          </w:p>
        </w:tc>
        <w:tc>
          <w:tcPr>
            <w:tcW w:w="1700" w:type="dxa"/>
            <w:vAlign w:val="top"/>
          </w:tcPr>
          <w:p>
            <w:pPr>
              <w:spacing w:before="137" w:line="221" w:lineRule="auto"/>
              <w:ind w:left="43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联系方式</w:t>
            </w:r>
          </w:p>
        </w:tc>
        <w:tc>
          <w:tcPr>
            <w:tcW w:w="2524" w:type="dxa"/>
            <w:vAlign w:val="top"/>
          </w:tcPr>
          <w:p>
            <w:pPr>
              <w:spacing w:before="137" w:line="221" w:lineRule="auto"/>
              <w:ind w:left="1059"/>
              <w:rPr>
                <w:rFonts w:ascii="SimSun" w:eastAsia="SimSun" w:hAnsi="SimSun" w:cs="SimSun"/>
                <w:sz w:val="21"/>
                <w:szCs w:val="21"/>
              </w:rPr>
            </w:pPr>
            <w:bookmarkStart w:id="4" w:name="bookmark10"/>
            <w:bookmarkEnd w:id="4"/>
            <w:bookmarkStart w:id="5" w:name="bookmark11"/>
            <w:bookmarkEnd w:id="5"/>
            <w:bookmarkStart w:id="6" w:name="bookmark12"/>
            <w:bookmarkEnd w:id="6"/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备注</w:t>
            </w:r>
          </w:p>
        </w:tc>
      </w:tr>
      <w:tr>
        <w:tblPrEx>
          <w:tblW w:w="14178" w:type="dxa"/>
          <w:tblInd w:w="2" w:type="dxa"/>
          <w:tblLayout w:type="fixed"/>
        </w:tblPrEx>
        <w:trPr>
          <w:trHeight w:val="627"/>
        </w:trPr>
        <w:tc>
          <w:tcPr>
            <w:tcW w:w="822" w:type="dxa"/>
            <w:vAlign w:val="top"/>
          </w:tcPr>
          <w:p>
            <w:pPr>
              <w:spacing w:before="244" w:line="188" w:lineRule="auto"/>
              <w:ind w:left="36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60" w:type="dxa"/>
            <w:vAlign w:val="top"/>
          </w:tcPr>
          <w:p>
            <w:pPr>
              <w:spacing w:before="50" w:line="248" w:lineRule="auto"/>
              <w:ind w:left="577" w:right="155" w:hanging="42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深化设计单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z w:val="21"/>
                <w:szCs w:val="21"/>
              </w:rPr>
              <w:t>位</w:t>
            </w:r>
          </w:p>
        </w:tc>
        <w:tc>
          <w:tcPr>
            <w:tcW w:w="1622" w:type="dxa"/>
            <w:vAlign w:val="top"/>
          </w:tcPr>
          <w:p>
            <w:pPr>
              <w:spacing w:before="52" w:line="247" w:lineRule="auto"/>
              <w:ind w:left="395" w:right="180" w:hanging="19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中建三局集团</w:t>
            </w:r>
            <w:r>
              <w:rPr>
                <w:rFonts w:ascii="SimSun" w:eastAsia="SimSun" w:hAnsi="SimSun" w:cs="SimSu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有限公司</w:t>
            </w:r>
          </w:p>
        </w:tc>
        <w:tc>
          <w:tcPr>
            <w:tcW w:w="1115" w:type="dxa"/>
            <w:vAlign w:val="top"/>
          </w:tcPr>
          <w:p>
            <w:pPr>
              <w:spacing w:before="208" w:line="220" w:lineRule="auto"/>
              <w:ind w:left="2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辛俊滔</w:t>
            </w:r>
          </w:p>
        </w:tc>
        <w:tc>
          <w:tcPr>
            <w:tcW w:w="1017" w:type="dxa"/>
            <w:vAlign w:val="top"/>
          </w:tcPr>
          <w:p>
            <w:pPr>
              <w:spacing w:before="207" w:line="220" w:lineRule="auto"/>
              <w:ind w:left="19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技术员</w:t>
            </w:r>
          </w:p>
        </w:tc>
        <w:tc>
          <w:tcPr>
            <w:tcW w:w="2497" w:type="dxa"/>
            <w:vAlign w:val="top"/>
          </w:tcPr>
          <w:p>
            <w:pPr>
              <w:spacing w:before="50" w:line="248" w:lineRule="auto"/>
              <w:ind w:left="746" w:right="195" w:hanging="53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负责感染楼的高精砌体</w:t>
            </w: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的深化设计</w:t>
            </w:r>
          </w:p>
        </w:tc>
        <w:tc>
          <w:tcPr>
            <w:tcW w:w="1521" w:type="dxa"/>
            <w:vAlign w:val="top"/>
          </w:tcPr>
          <w:p>
            <w:pPr>
              <w:spacing w:before="207" w:line="221" w:lineRule="auto"/>
              <w:ind w:left="55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土建</w:t>
            </w:r>
          </w:p>
        </w:tc>
        <w:tc>
          <w:tcPr>
            <w:tcW w:w="1700" w:type="dxa"/>
            <w:vAlign w:val="top"/>
          </w:tcPr>
          <w:p>
            <w:pPr>
              <w:spacing w:before="244" w:line="188" w:lineRule="auto"/>
              <w:ind w:left="29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</w:rPr>
              <w:t>13912345678</w:t>
            </w:r>
          </w:p>
        </w:tc>
        <w:tc>
          <w:tcPr>
            <w:tcW w:w="2524" w:type="dxa"/>
            <w:vAlign w:val="top"/>
          </w:tcPr>
          <w:p>
            <w:pPr>
              <w:pStyle w:val="TableText"/>
            </w:pPr>
          </w:p>
        </w:tc>
      </w:tr>
      <w:tr>
        <w:tblPrEx>
          <w:tblW w:w="14178" w:type="dxa"/>
          <w:tblInd w:w="2" w:type="dxa"/>
          <w:tblLayout w:type="fixed"/>
        </w:tblPrEx>
        <w:trPr>
          <w:trHeight w:val="571"/>
        </w:trPr>
        <w:tc>
          <w:tcPr>
            <w:tcW w:w="822" w:type="dxa"/>
            <w:vAlign w:val="top"/>
          </w:tcPr>
          <w:p>
            <w:pPr>
              <w:pStyle w:val="TableText"/>
            </w:pPr>
          </w:p>
        </w:tc>
        <w:tc>
          <w:tcPr>
            <w:tcW w:w="1360" w:type="dxa"/>
            <w:vAlign w:val="top"/>
          </w:tcPr>
          <w:p>
            <w:pPr>
              <w:pStyle w:val="TableText"/>
            </w:pPr>
          </w:p>
        </w:tc>
        <w:tc>
          <w:tcPr>
            <w:tcW w:w="1622" w:type="dxa"/>
            <w:vAlign w:val="top"/>
          </w:tcPr>
          <w:p>
            <w:pPr>
              <w:pStyle w:val="TableText"/>
            </w:pPr>
          </w:p>
        </w:tc>
        <w:tc>
          <w:tcPr>
            <w:tcW w:w="1115" w:type="dxa"/>
            <w:vAlign w:val="top"/>
          </w:tcPr>
          <w:p>
            <w:pPr>
              <w:pStyle w:val="TableText"/>
            </w:pPr>
          </w:p>
        </w:tc>
        <w:tc>
          <w:tcPr>
            <w:tcW w:w="1017" w:type="dxa"/>
            <w:vAlign w:val="top"/>
          </w:tcPr>
          <w:p>
            <w:pPr>
              <w:pStyle w:val="TableText"/>
            </w:pPr>
          </w:p>
        </w:tc>
        <w:tc>
          <w:tcPr>
            <w:tcW w:w="2497" w:type="dxa"/>
            <w:vAlign w:val="top"/>
          </w:tcPr>
          <w:p>
            <w:pPr>
              <w:pStyle w:val="TableText"/>
            </w:pPr>
          </w:p>
        </w:tc>
        <w:tc>
          <w:tcPr>
            <w:tcW w:w="1521" w:type="dxa"/>
            <w:vAlign w:val="top"/>
          </w:tcPr>
          <w:p>
            <w:pPr>
              <w:pStyle w:val="TableText"/>
            </w:pPr>
          </w:p>
        </w:tc>
        <w:tc>
          <w:tcPr>
            <w:tcW w:w="1700" w:type="dxa"/>
            <w:vAlign w:val="top"/>
          </w:tcPr>
          <w:p>
            <w:pPr>
              <w:pStyle w:val="TableText"/>
            </w:pPr>
          </w:p>
        </w:tc>
        <w:tc>
          <w:tcPr>
            <w:tcW w:w="2524" w:type="dxa"/>
            <w:vAlign w:val="top"/>
          </w:tcPr>
          <w:p>
            <w:pPr>
              <w:pStyle w:val="TableText"/>
            </w:pPr>
          </w:p>
        </w:tc>
      </w:tr>
      <w:tr>
        <w:tblPrEx>
          <w:tblW w:w="14178" w:type="dxa"/>
          <w:tblInd w:w="2" w:type="dxa"/>
          <w:tblLayout w:type="fixed"/>
        </w:tblPrEx>
        <w:trPr>
          <w:trHeight w:val="575"/>
        </w:trPr>
        <w:tc>
          <w:tcPr>
            <w:tcW w:w="822" w:type="dxa"/>
            <w:vAlign w:val="top"/>
          </w:tcPr>
          <w:p>
            <w:pPr>
              <w:pStyle w:val="TableText"/>
            </w:pPr>
          </w:p>
        </w:tc>
        <w:tc>
          <w:tcPr>
            <w:tcW w:w="1360" w:type="dxa"/>
            <w:vAlign w:val="top"/>
          </w:tcPr>
          <w:p>
            <w:pPr>
              <w:pStyle w:val="TableText"/>
            </w:pPr>
          </w:p>
        </w:tc>
        <w:tc>
          <w:tcPr>
            <w:tcW w:w="1622" w:type="dxa"/>
            <w:vAlign w:val="top"/>
          </w:tcPr>
          <w:p>
            <w:pPr>
              <w:pStyle w:val="TableText"/>
            </w:pPr>
          </w:p>
        </w:tc>
        <w:tc>
          <w:tcPr>
            <w:tcW w:w="1115" w:type="dxa"/>
            <w:vAlign w:val="top"/>
          </w:tcPr>
          <w:p>
            <w:pPr>
              <w:pStyle w:val="TableText"/>
            </w:pPr>
          </w:p>
        </w:tc>
        <w:tc>
          <w:tcPr>
            <w:tcW w:w="1017" w:type="dxa"/>
            <w:vAlign w:val="top"/>
          </w:tcPr>
          <w:p>
            <w:pPr>
              <w:pStyle w:val="TableText"/>
            </w:pPr>
          </w:p>
        </w:tc>
        <w:tc>
          <w:tcPr>
            <w:tcW w:w="2497" w:type="dxa"/>
            <w:vAlign w:val="top"/>
          </w:tcPr>
          <w:p>
            <w:pPr>
              <w:pStyle w:val="TableText"/>
            </w:pPr>
          </w:p>
        </w:tc>
        <w:tc>
          <w:tcPr>
            <w:tcW w:w="1521" w:type="dxa"/>
            <w:vAlign w:val="top"/>
          </w:tcPr>
          <w:p>
            <w:pPr>
              <w:pStyle w:val="TableText"/>
            </w:pPr>
          </w:p>
        </w:tc>
        <w:tc>
          <w:tcPr>
            <w:tcW w:w="1700" w:type="dxa"/>
            <w:vAlign w:val="top"/>
          </w:tcPr>
          <w:p>
            <w:pPr>
              <w:pStyle w:val="TableText"/>
            </w:pPr>
          </w:p>
        </w:tc>
        <w:tc>
          <w:tcPr>
            <w:tcW w:w="2524" w:type="dxa"/>
            <w:vAlign w:val="top"/>
          </w:tcPr>
          <w:p>
            <w:pPr>
              <w:pStyle w:val="TableText"/>
            </w:pPr>
          </w:p>
        </w:tc>
      </w:tr>
    </w:tbl>
    <w:p>
      <w:pPr>
        <w:spacing w:before="50" w:line="220" w:lineRule="auto"/>
        <w:ind w:left="54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 xml:space="preserve">说明：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、该表建议在备注栏，记录该人员的设计权限、专业程度、责任心强弱、沟通同理心等内容。</w:t>
      </w:r>
    </w:p>
    <w:p>
      <w:pPr>
        <w:spacing w:before="62" w:line="219" w:lineRule="auto"/>
        <w:ind w:left="1167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pacing w:val="-1"/>
          <w:sz w:val="21"/>
          <w:szCs w:val="21"/>
        </w:rPr>
        <w:t>、人员信息不仅仅限于我司自行施工范围，还应统计与整个项目有关的其他专业，包括机电、幕</w:t>
      </w:r>
      <w:r>
        <w:rPr>
          <w:rFonts w:ascii="SimSun" w:eastAsia="SimSun" w:hAnsi="SimSun" w:cs="SimSun"/>
          <w:spacing w:val="-2"/>
          <w:sz w:val="21"/>
          <w:szCs w:val="21"/>
        </w:rPr>
        <w:t>墙、园林等；</w:t>
      </w:r>
    </w:p>
    <w:p>
      <w:pPr>
        <w:spacing w:before="62" w:line="220" w:lineRule="auto"/>
        <w:ind w:left="1171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3</w:t>
      </w:r>
      <w:r>
        <w:rPr>
          <w:rFonts w:ascii="SimSun" w:eastAsia="SimSun" w:hAnsi="SimSun" w:cs="SimSun"/>
          <w:spacing w:val="-1"/>
          <w:sz w:val="21"/>
          <w:szCs w:val="21"/>
        </w:rPr>
        <w:t>、人员信息不仅仅限于设计院，还应统计包括建设单位的设计管理人员、设计咨询单位的人员和参与深化设计的施工人员等。</w:t>
      </w:r>
    </w:p>
    <w:p>
      <w:pPr>
        <w:spacing w:line="220" w:lineRule="auto"/>
        <w:rPr>
          <w:rFonts w:ascii="SimSun" w:eastAsia="SimSun" w:hAnsi="SimSun" w:cs="SimSun"/>
          <w:sz w:val="21"/>
          <w:szCs w:val="21"/>
        </w:rPr>
        <w:sectPr>
          <w:headerReference w:type="default" r:id="rId12"/>
          <w:footerReference w:type="default" r:id="rId13"/>
          <w:pgSz w:w="16840" w:h="11905"/>
          <w:pgMar w:top="400" w:right="1328" w:bottom="1253" w:left="1327" w:header="0" w:footer="982" w:gutter="0"/>
          <w:pgNumType w:start="8"/>
          <w:cols w:space="708"/>
        </w:sectPr>
      </w:pPr>
    </w:p>
    <w:p>
      <w:pPr>
        <w:spacing w:before="174" w:line="225" w:lineRule="auto"/>
        <w:ind w:left="5798"/>
        <w:rPr>
          <w:rFonts w:ascii="SimSun" w:eastAsia="SimSun" w:hAnsi="SimSun" w:cs="SimSun"/>
          <w:sz w:val="27"/>
          <w:szCs w:val="27"/>
        </w:rPr>
      </w:pPr>
      <w:bookmarkStart w:id="7" w:name="bookmark13"/>
      <w:bookmarkEnd w:id="7"/>
      <w:bookmarkStart w:id="8" w:name="bookmark14"/>
      <w:bookmarkEnd w:id="8"/>
      <w:bookmarkStart w:id="9" w:name="bookmark15"/>
      <w:bookmarkEnd w:id="9"/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第四章</w:t>
      </w:r>
      <w:r>
        <w:rPr>
          <w:rFonts w:ascii="SimSun" w:eastAsia="SimSun" w:hAnsi="SimSun" w:cs="SimSun"/>
          <w:spacing w:val="-34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设计进度管理</w:t>
      </w:r>
    </w:p>
    <w:p>
      <w:pPr>
        <w:spacing w:before="294" w:line="226" w:lineRule="auto"/>
        <w:ind w:left="483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第一节</w:t>
      </w:r>
      <w:r>
        <w:rPr>
          <w:rFonts w:ascii="SimSun" w:eastAsia="SimSun" w:hAnsi="SimSun" w:cs="SimSun"/>
          <w:spacing w:val="-34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设计进度管理</w:t>
      </w:r>
    </w:p>
    <w:p>
      <w:pPr>
        <w:spacing w:before="234" w:line="468" w:lineRule="exact"/>
        <w:ind w:left="60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position w:val="17"/>
          <w:sz w:val="24"/>
          <w:szCs w:val="24"/>
        </w:rPr>
        <w:t>该项管理内容，旨在要求施工单位了解和关注项目设计进度，尤其是下一步的设计工作安排，</w:t>
      </w:r>
      <w:r>
        <w:rPr>
          <w:rFonts w:ascii="SimSun" w:eastAsia="SimSun" w:hAnsi="SimSun" w:cs="SimSun"/>
          <w:spacing w:val="-1"/>
          <w:position w:val="17"/>
          <w:sz w:val="24"/>
          <w:szCs w:val="24"/>
        </w:rPr>
        <w:t>通过对项目设计进度的跟进，应能</w:t>
      </w:r>
    </w:p>
    <w:p>
      <w:pPr>
        <w:spacing w:line="219" w:lineRule="auto"/>
        <w:ind w:left="1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9"/>
          <w:sz w:val="24"/>
          <w:szCs w:val="24"/>
        </w:rPr>
        <w:t>形成如下数据：</w:t>
      </w:r>
    </w:p>
    <w:p>
      <w:pPr>
        <w:spacing w:before="120" w:line="220" w:lineRule="auto"/>
        <w:ind w:left="615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设计节点计划一览表</w:t>
      </w:r>
    </w:p>
    <w:p>
      <w:pPr>
        <w:spacing w:line="111" w:lineRule="auto"/>
        <w:rPr>
          <w:rFonts w:ascii="Arial"/>
          <w:sz w:val="2"/>
        </w:rPr>
      </w:pPr>
    </w:p>
    <w:tbl>
      <w:tblPr>
        <w:tblStyle w:val="TableNormal4"/>
        <w:tblW w:w="1417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71"/>
        <w:gridCol w:w="1609"/>
        <w:gridCol w:w="1560"/>
        <w:gridCol w:w="1558"/>
        <w:gridCol w:w="1558"/>
        <w:gridCol w:w="5324"/>
        <w:gridCol w:w="1799"/>
      </w:tblGrid>
      <w:tr>
        <w:tblPrEx>
          <w:tblW w:w="1417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64"/>
        </w:trPr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68" w:line="221" w:lineRule="auto"/>
              <w:ind w:left="17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序号</w:t>
            </w:r>
          </w:p>
        </w:tc>
        <w:tc>
          <w:tcPr>
            <w:tcW w:w="16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69" w:line="220" w:lineRule="auto"/>
              <w:ind w:left="17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设计任务名称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69" w:line="220" w:lineRule="auto"/>
              <w:ind w:left="36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责任单位</w:t>
            </w:r>
          </w:p>
        </w:tc>
        <w:tc>
          <w:tcPr>
            <w:tcW w:w="3116" w:type="dxa"/>
            <w:gridSpan w:val="2"/>
            <w:vAlign w:val="top"/>
          </w:tcPr>
          <w:p>
            <w:pPr>
              <w:spacing w:before="126" w:line="220" w:lineRule="auto"/>
              <w:ind w:left="930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计划完成时间</w:t>
            </w:r>
          </w:p>
        </w:tc>
        <w:tc>
          <w:tcPr>
            <w:tcW w:w="5324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68" w:line="220" w:lineRule="auto"/>
              <w:ind w:left="228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目前情况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69" w:line="220" w:lineRule="auto"/>
              <w:ind w:left="27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实际完成时间</w:t>
            </w:r>
          </w:p>
        </w:tc>
      </w:tr>
      <w:tr>
        <w:tblPrEx>
          <w:tblW w:w="14179" w:type="dxa"/>
          <w:tblInd w:w="2" w:type="dxa"/>
          <w:tblLayout w:type="fixed"/>
        </w:tblPrEx>
        <w:trPr>
          <w:trHeight w:val="408"/>
        </w:trPr>
        <w:tc>
          <w:tcPr>
            <w:tcW w:w="771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560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558" w:type="dxa"/>
            <w:vAlign w:val="top"/>
          </w:tcPr>
          <w:p>
            <w:pPr>
              <w:spacing w:before="97" w:line="220" w:lineRule="auto"/>
              <w:ind w:left="4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第一版</w:t>
            </w:r>
          </w:p>
        </w:tc>
        <w:tc>
          <w:tcPr>
            <w:tcW w:w="1558" w:type="dxa"/>
            <w:vAlign w:val="top"/>
          </w:tcPr>
          <w:p>
            <w:pPr>
              <w:spacing w:before="97" w:line="220" w:lineRule="auto"/>
              <w:ind w:left="467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第二版</w:t>
            </w:r>
          </w:p>
        </w:tc>
        <w:tc>
          <w:tcPr>
            <w:tcW w:w="5324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</w:tr>
      <w:tr>
        <w:tblPrEx>
          <w:tblW w:w="14179" w:type="dxa"/>
          <w:tblInd w:w="2" w:type="dxa"/>
          <w:tblLayout w:type="fixed"/>
        </w:tblPrEx>
        <w:trPr>
          <w:trHeight w:val="940"/>
        </w:trPr>
        <w:tc>
          <w:tcPr>
            <w:tcW w:w="771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68" w:line="221" w:lineRule="auto"/>
              <w:ind w:left="18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示例</w:t>
            </w:r>
          </w:p>
        </w:tc>
        <w:tc>
          <w:tcPr>
            <w:tcW w:w="1609" w:type="dxa"/>
            <w:vAlign w:val="top"/>
          </w:tcPr>
          <w:p>
            <w:pPr>
              <w:pStyle w:val="TableText"/>
              <w:spacing w:line="294" w:lineRule="auto"/>
            </w:pPr>
          </w:p>
          <w:p>
            <w:pPr>
              <w:spacing w:before="69" w:line="220" w:lineRule="auto"/>
              <w:ind w:left="176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初步设计定案</w:t>
            </w:r>
          </w:p>
        </w:tc>
        <w:tc>
          <w:tcPr>
            <w:tcW w:w="1560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68" w:line="220" w:lineRule="auto"/>
              <w:ind w:left="36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华艺设计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spacing w:line="339" w:lineRule="auto"/>
            </w:pPr>
          </w:p>
          <w:p>
            <w:pPr>
              <w:spacing w:before="60" w:line="188" w:lineRule="auto"/>
              <w:ind w:left="34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2021-6-20</w:t>
            </w:r>
          </w:p>
        </w:tc>
        <w:tc>
          <w:tcPr>
            <w:tcW w:w="1558" w:type="dxa"/>
            <w:vAlign w:val="top"/>
          </w:tcPr>
          <w:p>
            <w:pPr>
              <w:pStyle w:val="TableText"/>
              <w:spacing w:line="339" w:lineRule="auto"/>
            </w:pPr>
          </w:p>
          <w:p>
            <w:pPr>
              <w:spacing w:before="60" w:line="188" w:lineRule="auto"/>
              <w:ind w:left="34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2021-7-30</w:t>
            </w:r>
          </w:p>
        </w:tc>
        <w:tc>
          <w:tcPr>
            <w:tcW w:w="5324" w:type="dxa"/>
            <w:vAlign w:val="top"/>
          </w:tcPr>
          <w:p>
            <w:pPr>
              <w:spacing w:before="53" w:line="256" w:lineRule="auto"/>
              <w:ind w:left="111" w:right="120" w:firstLine="420"/>
              <w:jc w:val="both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z w:val="21"/>
                <w:szCs w:val="21"/>
              </w:rPr>
              <w:t>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2021.7.20 </w:t>
            </w:r>
            <w:r>
              <w:rPr>
                <w:rFonts w:ascii="SimSun" w:eastAsia="SimSun" w:hAnsi="SimSun" w:cs="SimSun"/>
                <w:sz w:val="21"/>
                <w:szCs w:val="21"/>
              </w:rPr>
              <w:t>专家论证提出泳池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面积太小，业主会后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1"/>
                <w:szCs w:val="21"/>
              </w:rPr>
              <w:t>进行意见评估，通知设计调整，该影响较大，将导致初</w:t>
            </w:r>
            <w:r>
              <w:rPr>
                <w:rFonts w:ascii="SimSun" w:eastAsia="SimSun" w:hAnsi="SimSun" w:cs="SimSun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步设计定案超计划。</w:t>
            </w:r>
          </w:p>
        </w:tc>
        <w:tc>
          <w:tcPr>
            <w:tcW w:w="1799" w:type="dxa"/>
            <w:vAlign w:val="top"/>
          </w:tcPr>
          <w:p>
            <w:pPr>
              <w:pStyle w:val="TableText"/>
              <w:spacing w:line="339" w:lineRule="auto"/>
            </w:pPr>
          </w:p>
          <w:p>
            <w:pPr>
              <w:spacing w:before="60" w:line="188" w:lineRule="auto"/>
              <w:ind w:left="5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2021-8-5</w:t>
            </w:r>
          </w:p>
        </w:tc>
      </w:tr>
      <w:tr>
        <w:tblPrEx>
          <w:tblW w:w="14179" w:type="dxa"/>
          <w:tblInd w:w="2" w:type="dxa"/>
          <w:tblLayout w:type="fixed"/>
        </w:tblPrEx>
        <w:trPr>
          <w:trHeight w:val="571"/>
        </w:trPr>
        <w:tc>
          <w:tcPr>
            <w:tcW w:w="771" w:type="dxa"/>
            <w:vAlign w:val="top"/>
          </w:tcPr>
          <w:p>
            <w:pPr>
              <w:pStyle w:val="TableText"/>
            </w:pPr>
          </w:p>
        </w:tc>
        <w:tc>
          <w:tcPr>
            <w:tcW w:w="1609" w:type="dxa"/>
            <w:vAlign w:val="top"/>
          </w:tcPr>
          <w:p>
            <w:pPr>
              <w:pStyle w:val="TableText"/>
            </w:pPr>
          </w:p>
        </w:tc>
        <w:tc>
          <w:tcPr>
            <w:tcW w:w="1560" w:type="dxa"/>
            <w:vAlign w:val="top"/>
          </w:tcPr>
          <w:p>
            <w:pPr>
              <w:pStyle w:val="TableText"/>
            </w:pPr>
          </w:p>
        </w:tc>
        <w:tc>
          <w:tcPr>
            <w:tcW w:w="1558" w:type="dxa"/>
            <w:vAlign w:val="top"/>
          </w:tcPr>
          <w:p>
            <w:pPr>
              <w:pStyle w:val="TableText"/>
            </w:pPr>
          </w:p>
        </w:tc>
        <w:tc>
          <w:tcPr>
            <w:tcW w:w="1558" w:type="dxa"/>
            <w:vAlign w:val="top"/>
          </w:tcPr>
          <w:p>
            <w:pPr>
              <w:pStyle w:val="TableText"/>
            </w:pPr>
          </w:p>
        </w:tc>
        <w:tc>
          <w:tcPr>
            <w:tcW w:w="5324" w:type="dxa"/>
            <w:vAlign w:val="top"/>
          </w:tcPr>
          <w:p>
            <w:pPr>
              <w:pStyle w:val="TableText"/>
            </w:pPr>
          </w:p>
        </w:tc>
        <w:tc>
          <w:tcPr>
            <w:tcW w:w="1799" w:type="dxa"/>
            <w:vAlign w:val="top"/>
          </w:tcPr>
          <w:p>
            <w:pPr>
              <w:pStyle w:val="TableText"/>
            </w:pPr>
          </w:p>
        </w:tc>
      </w:tr>
      <w:tr>
        <w:tblPrEx>
          <w:tblW w:w="14179" w:type="dxa"/>
          <w:tblInd w:w="2" w:type="dxa"/>
          <w:tblLayout w:type="fixed"/>
        </w:tblPrEx>
        <w:trPr>
          <w:trHeight w:val="576"/>
        </w:trPr>
        <w:tc>
          <w:tcPr>
            <w:tcW w:w="771" w:type="dxa"/>
            <w:vAlign w:val="top"/>
          </w:tcPr>
          <w:p>
            <w:pPr>
              <w:pStyle w:val="TableText"/>
            </w:pPr>
          </w:p>
        </w:tc>
        <w:tc>
          <w:tcPr>
            <w:tcW w:w="1609" w:type="dxa"/>
            <w:vAlign w:val="top"/>
          </w:tcPr>
          <w:p>
            <w:pPr>
              <w:pStyle w:val="TableText"/>
            </w:pPr>
          </w:p>
        </w:tc>
        <w:tc>
          <w:tcPr>
            <w:tcW w:w="1560" w:type="dxa"/>
            <w:vAlign w:val="top"/>
          </w:tcPr>
          <w:p>
            <w:pPr>
              <w:pStyle w:val="TableText"/>
            </w:pPr>
          </w:p>
        </w:tc>
        <w:tc>
          <w:tcPr>
            <w:tcW w:w="1558" w:type="dxa"/>
            <w:vAlign w:val="top"/>
          </w:tcPr>
          <w:p>
            <w:pPr>
              <w:pStyle w:val="TableText"/>
            </w:pPr>
          </w:p>
        </w:tc>
        <w:tc>
          <w:tcPr>
            <w:tcW w:w="1558" w:type="dxa"/>
            <w:vAlign w:val="top"/>
          </w:tcPr>
          <w:p>
            <w:pPr>
              <w:pStyle w:val="TableText"/>
            </w:pPr>
          </w:p>
        </w:tc>
        <w:tc>
          <w:tcPr>
            <w:tcW w:w="5324" w:type="dxa"/>
            <w:vAlign w:val="top"/>
          </w:tcPr>
          <w:p>
            <w:pPr>
              <w:pStyle w:val="TableText"/>
            </w:pPr>
          </w:p>
        </w:tc>
        <w:tc>
          <w:tcPr>
            <w:tcW w:w="1799" w:type="dxa"/>
            <w:vAlign w:val="top"/>
          </w:tcPr>
          <w:p>
            <w:pPr>
              <w:pStyle w:val="TableText"/>
            </w:pPr>
          </w:p>
        </w:tc>
      </w:tr>
    </w:tbl>
    <w:p>
      <w:pPr>
        <w:spacing w:before="50" w:line="220" w:lineRule="auto"/>
        <w:ind w:left="54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 xml:space="preserve">说明：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1</w:t>
      </w:r>
      <w:r>
        <w:rPr>
          <w:rFonts w:ascii="SimSun" w:eastAsia="SimSun" w:hAnsi="SimSun" w:cs="SimSun"/>
          <w:spacing w:val="-5"/>
          <w:sz w:val="21"/>
          <w:szCs w:val="21"/>
        </w:rPr>
        <w:t>、应在“目前情况”一栏记录不同时间</w:t>
      </w:r>
      <w:r>
        <w:rPr>
          <w:rFonts w:ascii="SimSun" w:eastAsia="SimSun" w:hAnsi="SimSun" w:cs="SimSun"/>
          <w:spacing w:val="-6"/>
          <w:sz w:val="21"/>
          <w:szCs w:val="21"/>
        </w:rPr>
        <w:t>及影响事件。</w:t>
      </w:r>
    </w:p>
    <w:p>
      <w:pPr>
        <w:spacing w:before="62" w:line="220" w:lineRule="auto"/>
        <w:ind w:left="1167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pacing w:val="-1"/>
          <w:sz w:val="21"/>
          <w:szCs w:val="21"/>
        </w:rPr>
        <w:t>、设计进度的统计，不仅仅限于我司自行施工范围，还应包括与整个项目有关的其他专业。</w:t>
      </w:r>
    </w:p>
    <w:p>
      <w:pPr>
        <w:spacing w:line="220" w:lineRule="auto"/>
        <w:rPr>
          <w:rFonts w:ascii="SimSun" w:eastAsia="SimSun" w:hAnsi="SimSun" w:cs="SimSun"/>
          <w:sz w:val="21"/>
          <w:szCs w:val="21"/>
        </w:rPr>
        <w:sectPr>
          <w:headerReference w:type="default" r:id="rId14"/>
          <w:footerReference w:type="default" r:id="rId15"/>
          <w:pgSz w:w="16840" w:h="11905"/>
          <w:pgMar w:top="1118" w:right="1328" w:bottom="1253" w:left="1327" w:header="878" w:footer="982" w:gutter="0"/>
          <w:pgNumType w:start="9"/>
          <w:cols w:space="708"/>
        </w:sectPr>
      </w:pPr>
    </w:p>
    <w:p>
      <w:pPr>
        <w:spacing w:before="174" w:line="225" w:lineRule="auto"/>
        <w:ind w:left="5798"/>
        <w:rPr>
          <w:rFonts w:ascii="SimSun" w:eastAsia="SimSun" w:hAnsi="SimSun" w:cs="SimSun"/>
          <w:sz w:val="27"/>
          <w:szCs w:val="27"/>
        </w:rPr>
      </w:pPr>
      <w:bookmarkStart w:id="10" w:name="bookmark16"/>
      <w:bookmarkEnd w:id="10"/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第五章</w:t>
      </w:r>
      <w:r>
        <w:rPr>
          <w:rFonts w:ascii="SimSun" w:eastAsia="SimSun" w:hAnsi="SimSun" w:cs="SimSun"/>
          <w:spacing w:val="-43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深化设计管理</w:t>
      </w:r>
    </w:p>
    <w:p>
      <w:pPr>
        <w:spacing w:before="294" w:line="226" w:lineRule="auto"/>
        <w:ind w:left="483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第一节</w:t>
      </w:r>
      <w:r>
        <w:rPr>
          <w:rFonts w:ascii="SimSun" w:eastAsia="SimSun" w:hAnsi="SimSun" w:cs="SimSun"/>
          <w:spacing w:val="-37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8"/>
          <w:sz w:val="27"/>
          <w:szCs w:val="27"/>
          <w14:textOutline w14:w="3556">
            <w14:solidFill>
              <w14:srgbClr w14:val="000000"/>
            </w14:solidFill>
            <w14:prstDash w14:val="solid"/>
            <w14:miter w14:lim="1"/>
          </w14:textOutline>
        </w:rPr>
        <w:t>深化设计进度管理</w:t>
      </w:r>
    </w:p>
    <w:p>
      <w:pPr>
        <w:spacing w:before="234" w:line="220" w:lineRule="auto"/>
        <w:ind w:left="60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该项管理要求，旨在要求项目做好深化设计的梳理工作，有</w:t>
      </w:r>
      <w:r>
        <w:rPr>
          <w:rFonts w:ascii="SimSun" w:eastAsia="SimSun" w:hAnsi="SimSun" w:cs="SimSun"/>
          <w:spacing w:val="-2"/>
          <w:sz w:val="24"/>
          <w:szCs w:val="24"/>
        </w:rPr>
        <w:t>计划有组织地开展相关工作，并形成如下数据：</w:t>
      </w:r>
    </w:p>
    <w:p>
      <w:pPr>
        <w:spacing w:before="119" w:line="220" w:lineRule="auto"/>
        <w:ind w:left="594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深化设计实施计划一览表</w:t>
      </w:r>
    </w:p>
    <w:p>
      <w:pPr>
        <w:spacing w:line="108" w:lineRule="auto"/>
        <w:rPr>
          <w:rFonts w:ascii="Arial"/>
          <w:sz w:val="2"/>
        </w:rPr>
      </w:pPr>
    </w:p>
    <w:tbl>
      <w:tblPr>
        <w:tblStyle w:val="TableNormal5"/>
        <w:tblW w:w="1417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799"/>
        <w:gridCol w:w="870"/>
        <w:gridCol w:w="1383"/>
        <w:gridCol w:w="1811"/>
        <w:gridCol w:w="1811"/>
        <w:gridCol w:w="1879"/>
        <w:gridCol w:w="1757"/>
        <w:gridCol w:w="1758"/>
        <w:gridCol w:w="2111"/>
      </w:tblGrid>
      <w:tr>
        <w:tblPrEx>
          <w:tblW w:w="14179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1"/>
        </w:trPr>
        <w:tc>
          <w:tcPr>
            <w:tcW w:w="799" w:type="dxa"/>
            <w:vAlign w:val="top"/>
          </w:tcPr>
          <w:p>
            <w:pPr>
              <w:spacing w:before="211" w:line="221" w:lineRule="auto"/>
              <w:ind w:left="1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序号</w:t>
            </w:r>
          </w:p>
        </w:tc>
        <w:tc>
          <w:tcPr>
            <w:tcW w:w="870" w:type="dxa"/>
            <w:vAlign w:val="top"/>
          </w:tcPr>
          <w:p>
            <w:pPr>
              <w:spacing w:before="212" w:line="220" w:lineRule="auto"/>
              <w:ind w:left="22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专业</w:t>
            </w:r>
          </w:p>
        </w:tc>
        <w:tc>
          <w:tcPr>
            <w:tcW w:w="1383" w:type="dxa"/>
            <w:vAlign w:val="top"/>
          </w:tcPr>
          <w:p>
            <w:pPr>
              <w:spacing w:before="55" w:line="247" w:lineRule="auto"/>
              <w:ind w:left="379" w:right="164" w:hanging="2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深化设计任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务名称</w:t>
            </w:r>
          </w:p>
        </w:tc>
        <w:tc>
          <w:tcPr>
            <w:tcW w:w="1811" w:type="dxa"/>
            <w:vAlign w:val="top"/>
          </w:tcPr>
          <w:p>
            <w:pPr>
              <w:spacing w:before="211" w:line="220" w:lineRule="auto"/>
              <w:ind w:left="49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责任单位</w:t>
            </w:r>
          </w:p>
        </w:tc>
        <w:tc>
          <w:tcPr>
            <w:tcW w:w="1811" w:type="dxa"/>
            <w:vAlign w:val="top"/>
          </w:tcPr>
          <w:p>
            <w:pPr>
              <w:spacing w:before="212" w:line="220" w:lineRule="auto"/>
              <w:ind w:left="49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实施人员</w:t>
            </w:r>
          </w:p>
        </w:tc>
        <w:tc>
          <w:tcPr>
            <w:tcW w:w="1879" w:type="dxa"/>
            <w:vAlign w:val="top"/>
          </w:tcPr>
          <w:p>
            <w:pPr>
              <w:spacing w:before="211" w:line="221" w:lineRule="auto"/>
              <w:ind w:left="31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计划开始时间</w:t>
            </w:r>
          </w:p>
        </w:tc>
        <w:tc>
          <w:tcPr>
            <w:tcW w:w="1757" w:type="dxa"/>
            <w:vAlign w:val="top"/>
          </w:tcPr>
          <w:p>
            <w:pPr>
              <w:spacing w:before="211" w:line="220" w:lineRule="auto"/>
              <w:ind w:left="25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1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计划完成时间</w:t>
            </w:r>
          </w:p>
        </w:tc>
        <w:tc>
          <w:tcPr>
            <w:tcW w:w="1758" w:type="dxa"/>
            <w:vAlign w:val="top"/>
          </w:tcPr>
          <w:p>
            <w:pPr>
              <w:spacing w:before="212" w:line="220" w:lineRule="auto"/>
              <w:ind w:left="50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9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目前情况</w:t>
            </w:r>
          </w:p>
        </w:tc>
        <w:tc>
          <w:tcPr>
            <w:tcW w:w="2111" w:type="dxa"/>
            <w:vAlign w:val="top"/>
          </w:tcPr>
          <w:p>
            <w:pPr>
              <w:spacing w:before="211" w:line="220" w:lineRule="auto"/>
              <w:ind w:left="433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  <w14:textOutline w14:w="2667">
                  <w14:solidFill>
                    <w14:srgbClr w14:val="000000"/>
                  </w14:solidFill>
                  <w14:prstDash w14:val="solid"/>
                  <w14:miter w14:lim="1"/>
                </w14:textOutline>
              </w:rPr>
              <w:t>实际完成时间</w:t>
            </w:r>
          </w:p>
        </w:tc>
      </w:tr>
      <w:tr>
        <w:tblPrEx>
          <w:tblW w:w="14179" w:type="dxa"/>
          <w:tblInd w:w="2" w:type="dxa"/>
          <w:tblLayout w:type="fixed"/>
        </w:tblPrEx>
        <w:trPr>
          <w:trHeight w:val="458"/>
        </w:trPr>
        <w:tc>
          <w:tcPr>
            <w:tcW w:w="799" w:type="dxa"/>
            <w:vAlign w:val="top"/>
          </w:tcPr>
          <w:p>
            <w:pPr>
              <w:pStyle w:val="TableText"/>
            </w:pPr>
          </w:p>
        </w:tc>
        <w:tc>
          <w:tcPr>
            <w:tcW w:w="870" w:type="dxa"/>
            <w:vAlign w:val="top"/>
          </w:tcPr>
          <w:p>
            <w:pPr>
              <w:pStyle w:val="TableText"/>
            </w:pPr>
          </w:p>
        </w:tc>
        <w:tc>
          <w:tcPr>
            <w:tcW w:w="1383" w:type="dxa"/>
            <w:vAlign w:val="top"/>
          </w:tcPr>
          <w:p>
            <w:pPr>
              <w:pStyle w:val="TableText"/>
            </w:pPr>
          </w:p>
        </w:tc>
        <w:tc>
          <w:tcPr>
            <w:tcW w:w="1811" w:type="dxa"/>
            <w:vAlign w:val="top"/>
          </w:tcPr>
          <w:p>
            <w:pPr>
              <w:pStyle w:val="TableText"/>
            </w:pPr>
          </w:p>
        </w:tc>
        <w:tc>
          <w:tcPr>
            <w:tcW w:w="1811" w:type="dxa"/>
            <w:vAlign w:val="top"/>
          </w:tcPr>
          <w:p>
            <w:pPr>
              <w:pStyle w:val="TableText"/>
            </w:pPr>
          </w:p>
        </w:tc>
        <w:tc>
          <w:tcPr>
            <w:tcW w:w="1879" w:type="dxa"/>
            <w:vAlign w:val="top"/>
          </w:tcPr>
          <w:p>
            <w:pPr>
              <w:pStyle w:val="TableText"/>
            </w:pPr>
          </w:p>
        </w:tc>
        <w:tc>
          <w:tcPr>
            <w:tcW w:w="1757" w:type="dxa"/>
            <w:vAlign w:val="top"/>
          </w:tcPr>
          <w:p>
            <w:pPr>
              <w:pStyle w:val="TableText"/>
            </w:pPr>
          </w:p>
        </w:tc>
        <w:tc>
          <w:tcPr>
            <w:tcW w:w="1758" w:type="dxa"/>
            <w:vAlign w:val="top"/>
          </w:tcPr>
          <w:p>
            <w:pPr>
              <w:pStyle w:val="TableText"/>
            </w:pPr>
          </w:p>
        </w:tc>
        <w:tc>
          <w:tcPr>
            <w:tcW w:w="211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179" w:type="dxa"/>
          <w:tblInd w:w="2" w:type="dxa"/>
          <w:tblLayout w:type="fixed"/>
        </w:tblPrEx>
        <w:trPr>
          <w:trHeight w:val="462"/>
        </w:trPr>
        <w:tc>
          <w:tcPr>
            <w:tcW w:w="799" w:type="dxa"/>
            <w:vAlign w:val="top"/>
          </w:tcPr>
          <w:p>
            <w:pPr>
              <w:pStyle w:val="TableText"/>
            </w:pPr>
          </w:p>
        </w:tc>
        <w:tc>
          <w:tcPr>
            <w:tcW w:w="870" w:type="dxa"/>
            <w:vAlign w:val="top"/>
          </w:tcPr>
          <w:p>
            <w:pPr>
              <w:pStyle w:val="TableText"/>
            </w:pPr>
          </w:p>
        </w:tc>
        <w:tc>
          <w:tcPr>
            <w:tcW w:w="1383" w:type="dxa"/>
            <w:vAlign w:val="top"/>
          </w:tcPr>
          <w:p>
            <w:pPr>
              <w:pStyle w:val="TableText"/>
            </w:pPr>
          </w:p>
        </w:tc>
        <w:tc>
          <w:tcPr>
            <w:tcW w:w="1811" w:type="dxa"/>
            <w:vAlign w:val="top"/>
          </w:tcPr>
          <w:p>
            <w:pPr>
              <w:pStyle w:val="TableText"/>
            </w:pPr>
          </w:p>
        </w:tc>
        <w:tc>
          <w:tcPr>
            <w:tcW w:w="1811" w:type="dxa"/>
            <w:vAlign w:val="top"/>
          </w:tcPr>
          <w:p>
            <w:pPr>
              <w:pStyle w:val="TableText"/>
            </w:pPr>
          </w:p>
        </w:tc>
        <w:tc>
          <w:tcPr>
            <w:tcW w:w="1879" w:type="dxa"/>
            <w:vAlign w:val="top"/>
          </w:tcPr>
          <w:p>
            <w:pPr>
              <w:pStyle w:val="TableText"/>
            </w:pPr>
          </w:p>
        </w:tc>
        <w:tc>
          <w:tcPr>
            <w:tcW w:w="1757" w:type="dxa"/>
            <w:vAlign w:val="top"/>
          </w:tcPr>
          <w:p>
            <w:pPr>
              <w:pStyle w:val="TableText"/>
            </w:pPr>
          </w:p>
        </w:tc>
        <w:tc>
          <w:tcPr>
            <w:tcW w:w="1758" w:type="dxa"/>
            <w:vAlign w:val="top"/>
          </w:tcPr>
          <w:p>
            <w:pPr>
              <w:pStyle w:val="TableText"/>
            </w:pPr>
          </w:p>
        </w:tc>
        <w:tc>
          <w:tcPr>
            <w:tcW w:w="2111" w:type="dxa"/>
            <w:vAlign w:val="top"/>
          </w:tcPr>
          <w:p>
            <w:pPr>
              <w:pStyle w:val="TableText"/>
            </w:pPr>
          </w:p>
        </w:tc>
      </w:tr>
    </w:tbl>
    <w:p>
      <w:pPr>
        <w:spacing w:before="50" w:line="220" w:lineRule="auto"/>
        <w:ind w:left="54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sz w:val="21"/>
          <w:szCs w:val="21"/>
        </w:rPr>
        <w:t xml:space="preserve">说明：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1</w:t>
      </w:r>
      <w:r>
        <w:rPr>
          <w:rFonts w:ascii="SimSun" w:eastAsia="SimSun" w:hAnsi="SimSun" w:cs="SimSun"/>
          <w:spacing w:val="-5"/>
          <w:sz w:val="21"/>
          <w:szCs w:val="21"/>
        </w:rPr>
        <w:t>、应在“目前情况”一栏记录不同时间</w:t>
      </w:r>
      <w:r>
        <w:rPr>
          <w:rFonts w:ascii="SimSun" w:eastAsia="SimSun" w:hAnsi="SimSun" w:cs="SimSun"/>
          <w:spacing w:val="-6"/>
          <w:sz w:val="21"/>
          <w:szCs w:val="21"/>
        </w:rPr>
        <w:t>及影响事件。</w:t>
      </w:r>
    </w:p>
    <w:p>
      <w:pPr>
        <w:spacing w:before="62" w:line="220" w:lineRule="auto"/>
        <w:ind w:left="1167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</w:t>
      </w:r>
      <w:r>
        <w:rPr>
          <w:rFonts w:ascii="SimSun" w:eastAsia="SimSun" w:hAnsi="SimSun" w:cs="SimSun"/>
          <w:spacing w:val="-1"/>
          <w:sz w:val="21"/>
          <w:szCs w:val="21"/>
        </w:rPr>
        <w:t>、深化设计进度的统计，不仅仅限于我司自行施工范围，还应包括与整个项目有关的其他专业。</w:t>
      </w:r>
    </w:p>
    <w:p>
      <w:pPr>
        <w:spacing w:line="220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br/>
      </w:r>
      <w:r>
        <w:rPr>
          <w:rFonts w:ascii="SimSun" w:eastAsia="SimSun" w:hAnsi="SimSun" w:cs="SimSun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https://d.book118.com/178003104112006037</w:t>
        </w:r>
      </w:hyperlink>
    </w:p>
    <w:p>
      <w:pPr>
        <w:spacing w:line="220" w:lineRule="auto"/>
        <w:rPr>
          <w:rFonts w:ascii="SimSun" w:eastAsia="SimSun" w:hAnsi="SimSun" w:cs="SimSun"/>
          <w:sz w:val="21"/>
          <w:szCs w:val="21"/>
        </w:rPr>
      </w:pPr>
    </w:p>
    <w:sectPr>
      <w:headerReference w:type="default" r:id="rId17"/>
      <w:footerReference w:type="default" r:id="rId18"/>
      <w:pgSz w:w="16840" w:h="11905"/>
      <w:pgMar w:top="1118" w:right="1328" w:bottom="1253" w:left="1327" w:header="878" w:footer="982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3" w:lineRule="auto"/>
      <w:ind w:left="483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56" w:line="209" w:lineRule="auto"/>
      <w:ind w:left="284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666750</wp:posOffset>
          </wp:positionH>
          <wp:positionV relativeFrom="page">
            <wp:posOffset>9895205</wp:posOffset>
          </wp:positionV>
          <wp:extent cx="6227062" cy="635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22706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sz w:val="18"/>
        <w:szCs w:val="18"/>
      </w:rPr>
      <w:t xml:space="preserve">中建三局集团华南有限公司深圳经理部                                            </w:t>
    </w:r>
    <w:r>
      <w:rPr>
        <w:rFonts w:ascii="SimSun" w:eastAsia="SimSun" w:hAnsi="SimSun" w:cs="SimSun"/>
        <w:spacing w:val="-1"/>
        <w:sz w:val="18"/>
        <w:szCs w:val="18"/>
      </w:rPr>
      <w:t xml:space="preserve">                      第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1</w:t>
    </w:r>
    <w:r>
      <w:rPr>
        <w:rFonts w:ascii="SimSun" w:eastAsia="SimSun" w:hAnsi="SimSun" w:cs="SimSun"/>
        <w:spacing w:val="-1"/>
        <w:sz w:val="18"/>
        <w:szCs w:val="18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56" w:line="209" w:lineRule="auto"/>
      <w:ind w:left="230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6763384</wp:posOffset>
          </wp:positionV>
          <wp:extent cx="8901684" cy="635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sz w:val="18"/>
        <w:szCs w:val="18"/>
      </w:rPr>
      <w:t xml:space="preserve">中建三局集团华南有限公司深圳经理部   </w:t>
    </w:r>
    <w:r>
      <w:rPr>
        <w:rFonts w:ascii="SimSun" w:eastAsia="SimSun" w:hAnsi="SimSun" w:cs="SimSun"/>
        <w:spacing w:val="-1"/>
        <w:sz w:val="18"/>
        <w:szCs w:val="18"/>
      </w:rPr>
      <w:t xml:space="preserve">                                                                                                                第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2</w:t>
    </w:r>
    <w:r>
      <w:rPr>
        <w:rFonts w:ascii="SimSun" w:eastAsia="SimSun" w:hAnsi="SimSun" w:cs="SimSun"/>
        <w:spacing w:val="-1"/>
        <w:sz w:val="18"/>
        <w:szCs w:val="18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56" w:line="209" w:lineRule="auto"/>
      <w:ind w:left="230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6763384</wp:posOffset>
          </wp:positionV>
          <wp:extent cx="8901684" cy="6350"/>
          <wp:effectExtent l="0" t="0" r="0" b="0"/>
          <wp:wrapNone/>
          <wp:docPr id="440619665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619665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sz w:val="18"/>
        <w:szCs w:val="18"/>
      </w:rPr>
      <w:t xml:space="preserve">中建三局集团华南有限公司深圳经理部   </w:t>
    </w:r>
    <w:r>
      <w:rPr>
        <w:rFonts w:ascii="SimSun" w:eastAsia="SimSun" w:hAnsi="SimSun" w:cs="SimSun"/>
        <w:spacing w:val="-1"/>
        <w:sz w:val="18"/>
        <w:szCs w:val="18"/>
      </w:rPr>
      <w:t xml:space="preserve">                                                                                                                第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2</w:t>
    </w:r>
    <w:r>
      <w:rPr>
        <w:rFonts w:ascii="SimSun" w:eastAsia="SimSun" w:hAnsi="SimSun" w:cs="SimSun"/>
        <w:spacing w:val="-1"/>
        <w:sz w:val="18"/>
        <w:szCs w:val="18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56" w:line="209" w:lineRule="auto"/>
      <w:ind w:left="230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6763384</wp:posOffset>
          </wp:positionV>
          <wp:extent cx="8901684" cy="635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sz w:val="18"/>
        <w:szCs w:val="18"/>
      </w:rPr>
      <w:t xml:space="preserve">中建三局集团华南有限公司深圳经理部   </w:t>
    </w:r>
    <w:r>
      <w:rPr>
        <w:rFonts w:ascii="SimSun" w:eastAsia="SimSun" w:hAnsi="SimSun" w:cs="SimSun"/>
        <w:spacing w:val="-1"/>
        <w:sz w:val="18"/>
        <w:szCs w:val="18"/>
      </w:rPr>
      <w:t xml:space="preserve">                                                                                                                第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3</w:t>
    </w:r>
    <w:r>
      <w:rPr>
        <w:rFonts w:ascii="SimSun" w:eastAsia="SimSun" w:hAnsi="SimSun" w:cs="SimSun"/>
        <w:spacing w:val="-1"/>
        <w:sz w:val="18"/>
        <w:szCs w:val="18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56" w:line="209" w:lineRule="auto"/>
      <w:ind w:left="230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6763384</wp:posOffset>
          </wp:positionV>
          <wp:extent cx="8901684" cy="635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sz w:val="18"/>
        <w:szCs w:val="18"/>
      </w:rPr>
      <w:t xml:space="preserve">中建三局集团华南有限公司深圳经理部   </w:t>
    </w:r>
    <w:r>
      <w:rPr>
        <w:rFonts w:ascii="SimSun" w:eastAsia="SimSun" w:hAnsi="SimSun" w:cs="SimSun"/>
        <w:spacing w:val="-1"/>
        <w:sz w:val="18"/>
        <w:szCs w:val="18"/>
      </w:rPr>
      <w:t xml:space="preserve">                                                                                                                第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4</w:t>
    </w:r>
    <w:r>
      <w:rPr>
        <w:rFonts w:ascii="SimSun" w:eastAsia="SimSun" w:hAnsi="SimSun" w:cs="SimSun"/>
        <w:spacing w:val="-1"/>
        <w:sz w:val="18"/>
        <w:szCs w:val="18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56" w:line="209" w:lineRule="auto"/>
      <w:ind w:left="230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6763384</wp:posOffset>
          </wp:positionV>
          <wp:extent cx="8901684" cy="6350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sz w:val="18"/>
        <w:szCs w:val="18"/>
      </w:rPr>
      <w:t xml:space="preserve">中建三局集团华南有限公司深圳经理部   </w:t>
    </w:r>
    <w:r>
      <w:rPr>
        <w:rFonts w:ascii="SimSun" w:eastAsia="SimSun" w:hAnsi="SimSun" w:cs="SimSun"/>
        <w:spacing w:val="-1"/>
        <w:sz w:val="18"/>
        <w:szCs w:val="18"/>
      </w:rPr>
      <w:t xml:space="preserve">                                                                                                                第</w:t>
    </w:r>
    <w:r>
      <w:rPr>
        <w:rFonts w:ascii="Times New Roman" w:eastAsia="Times New Roman" w:hAnsi="Times New Roman" w:cs="Times New Roman"/>
        <w:spacing w:val="-1"/>
        <w:sz w:val="18"/>
        <w:szCs w:val="18"/>
      </w:rPr>
      <w:t>5</w:t>
    </w:r>
    <w:r>
      <w:rPr>
        <w:rFonts w:ascii="SimSun" w:eastAsia="SimSun" w:hAnsi="SimSun" w:cs="SimSun"/>
        <w:spacing w:val="-1"/>
        <w:sz w:val="18"/>
        <w:szCs w:val="18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9" w:lineRule="auto"/>
      <w:ind w:left="6809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666750</wp:posOffset>
          </wp:positionH>
          <wp:positionV relativeFrom="page">
            <wp:posOffset>701040</wp:posOffset>
          </wp:positionV>
          <wp:extent cx="6227062" cy="9143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227062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color w:val="00B0F0"/>
        <w:spacing w:val="-2"/>
        <w:sz w:val="18"/>
        <w:szCs w:val="18"/>
      </w:rPr>
      <w:t>设计管理实施指南与管理办法（试行）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9" w:lineRule="auto"/>
      <w:ind w:left="11021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701040</wp:posOffset>
          </wp:positionV>
          <wp:extent cx="8901684" cy="9143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color w:val="00B0F0"/>
        <w:spacing w:val="-2"/>
        <w:sz w:val="18"/>
        <w:szCs w:val="18"/>
      </w:rPr>
      <w:t>设计管理实施指南与管理办法（试行）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9" w:lineRule="auto"/>
      <w:ind w:left="11021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701040</wp:posOffset>
          </wp:positionV>
          <wp:extent cx="8901684" cy="9143"/>
          <wp:effectExtent l="0" t="0" r="0" b="0"/>
          <wp:wrapNone/>
          <wp:docPr id="1810628815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628815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color w:val="00B0F0"/>
        <w:spacing w:val="-2"/>
        <w:sz w:val="18"/>
        <w:szCs w:val="18"/>
      </w:rPr>
      <w:t>设计管理实施指南与管理办法（试行）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9" w:lineRule="auto"/>
      <w:ind w:left="11021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701040</wp:posOffset>
          </wp:positionV>
          <wp:extent cx="8901684" cy="9143"/>
          <wp:effectExtent l="0" t="0" r="0" b="0"/>
          <wp:wrapNone/>
          <wp:docPr id="177531557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31557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color w:val="00B0F0"/>
        <w:spacing w:val="-2"/>
        <w:sz w:val="18"/>
        <w:szCs w:val="18"/>
      </w:rPr>
      <w:t>设计管理实施指南与管理办法（试行）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9" w:lineRule="auto"/>
      <w:ind w:left="11021"/>
      <w:rPr>
        <w:rFonts w:ascii="SimSun" w:eastAsia="SimSun" w:hAnsi="SimSun" w:cs="SimSun"/>
        <w:sz w:val="18"/>
        <w:szCs w:val="18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895235</wp:posOffset>
          </wp:positionH>
          <wp:positionV relativeFrom="page">
            <wp:posOffset>701040</wp:posOffset>
          </wp:positionV>
          <wp:extent cx="8901684" cy="9143"/>
          <wp:effectExtent l="0" t="0" r="0" b="0"/>
          <wp:wrapNone/>
          <wp:docPr id="29896864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6864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01684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eastAsia="SimSun" w:hAnsi="SimSun" w:cs="SimSun"/>
        <w:color w:val="00B0F0"/>
        <w:spacing w:val="-2"/>
        <w:sz w:val="18"/>
        <w:szCs w:val="18"/>
      </w:rPr>
      <w:t>设计管理实施指南与管理办法（试行）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4.xml" /><Relationship Id="rId12" Type="http://schemas.openxmlformats.org/officeDocument/2006/relationships/header" Target="header4.xml" /><Relationship Id="rId13" Type="http://schemas.openxmlformats.org/officeDocument/2006/relationships/footer" Target="footer5.xml" /><Relationship Id="rId14" Type="http://schemas.openxmlformats.org/officeDocument/2006/relationships/header" Target="header5.xml" /><Relationship Id="rId15" Type="http://schemas.openxmlformats.org/officeDocument/2006/relationships/footer" Target="footer6.xml" /><Relationship Id="rId16" Type="http://schemas.openxmlformats.org/officeDocument/2006/relationships/hyperlink" Target="https://d.book118.com/178003104112006037" TargetMode="External" /><Relationship Id="rId17" Type="http://schemas.openxmlformats.org/officeDocument/2006/relationships/header" Target="header6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&lt;4D6963726F736F667420576F7264202D20D6D0BDA8C8FDBED6C9EEDBDABEADC0EDB2BFC9E8BCC6B9DCC0EDCAB5CAA9D6B8C4CFD3EBB9DCC0EDB0ECB7A8A3A8CAD4D0D0A3A9323032313037&gt;</dc:title>
  <dc:creator>guifa</dc:creator>
  <cp:revision>0</cp:revision>
  <dcterms:created xsi:type="dcterms:W3CDTF">2023-10-17T16:26:24Z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2024-02-23T11:39:26Z</vt:filetime>
  </property>
  <property fmtid="{D5CDD505-2E9C-101B-9397-08002B2CF9AE}" pid="3" name="CRO">
    <vt:lpwstr>wqlLaW5nc29mdCBQREYgdG8gV1BTIDkw</vt:lpwstr>
  </property>
</Properties>
</file>