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工业车辆项目建设总纲及方案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04" w:history="1">
        <w:r>
          <w:rPr>
            <w:rFonts w:ascii="仿宋" w:eastAsia="仿宋" w:hAnsi="仿宋" w:cs="仿宋" w:hint="eastAsia"/>
            <w:lang w:eastAsia="zh-CN"/>
          </w:rPr>
          <w:t>序言</w:t>
        </w:r>
        <w:r>
          <w:tab/>
        </w:r>
        <w:r>
          <w:fldChar w:fldCharType="begin"/>
        </w:r>
        <w:r>
          <w:instrText xml:space="preserve"> PAGEREF _Toc29604 \h </w:instrText>
        </w:r>
        <w:r>
          <w:fldChar w:fldCharType="separate"/>
        </w:r>
        <w:r>
          <w:t>3</w:t>
        </w:r>
        <w:r>
          <w:fldChar w:fldCharType="end"/>
        </w:r>
      </w:hyperlink>
    </w:p>
    <w:p>
      <w:pPr>
        <w:pStyle w:val="TOC1"/>
        <w:tabs>
          <w:tab w:val="right" w:leader="dot" w:pos="8306"/>
        </w:tabs>
      </w:pPr>
      <w:hyperlink w:anchor="_Toc16497" w:history="1">
        <w:r>
          <w:rPr>
            <w:rFonts w:ascii="仿宋" w:eastAsia="仿宋" w:hAnsi="仿宋" w:cs="仿宋" w:hint="eastAsia"/>
            <w:lang w:eastAsia="zh-CN"/>
          </w:rPr>
          <w:t>一、环境和生态影响分析</w:t>
        </w:r>
        <w:r>
          <w:tab/>
        </w:r>
        <w:r>
          <w:fldChar w:fldCharType="begin"/>
        </w:r>
        <w:r>
          <w:instrText xml:space="preserve"> PAGEREF _Toc16497 \h </w:instrText>
        </w:r>
        <w:r>
          <w:fldChar w:fldCharType="separate"/>
        </w:r>
        <w:r>
          <w:t>3</w:t>
        </w:r>
        <w:r>
          <w:fldChar w:fldCharType="end"/>
        </w:r>
      </w:hyperlink>
    </w:p>
    <w:p>
      <w:pPr>
        <w:pStyle w:val="TOC2"/>
        <w:tabs>
          <w:tab w:val="right" w:leader="dot" w:pos="8306"/>
        </w:tabs>
      </w:pPr>
      <w:hyperlink w:anchor="_Toc28892" w:history="1">
        <w:r>
          <w:rPr>
            <w:rFonts w:ascii="仿宋" w:eastAsia="仿宋" w:hAnsi="仿宋" w:cs="仿宋" w:hint="eastAsia"/>
            <w:lang w:eastAsia="zh-CN"/>
          </w:rPr>
          <w:t>(一)、环境和生态现状</w:t>
        </w:r>
        <w:r>
          <w:tab/>
        </w:r>
        <w:r>
          <w:fldChar w:fldCharType="begin"/>
        </w:r>
        <w:r>
          <w:instrText xml:space="preserve"> PAGEREF _Toc28892 \h </w:instrText>
        </w:r>
        <w:r>
          <w:fldChar w:fldCharType="separate"/>
        </w:r>
        <w:r>
          <w:t>3</w:t>
        </w:r>
        <w:r>
          <w:fldChar w:fldCharType="end"/>
        </w:r>
      </w:hyperlink>
    </w:p>
    <w:p>
      <w:pPr>
        <w:pStyle w:val="TOC2"/>
        <w:tabs>
          <w:tab w:val="right" w:leader="dot" w:pos="8306"/>
        </w:tabs>
      </w:pPr>
      <w:hyperlink w:anchor="_Toc28754" w:history="1">
        <w:r>
          <w:rPr>
            <w:rFonts w:ascii="仿宋" w:eastAsia="仿宋" w:hAnsi="仿宋" w:cs="仿宋" w:hint="eastAsia"/>
            <w:lang w:eastAsia="zh-CN"/>
          </w:rPr>
          <w:t>(二)、生态环境影响分析</w:t>
        </w:r>
        <w:r>
          <w:tab/>
        </w:r>
        <w:r>
          <w:fldChar w:fldCharType="begin"/>
        </w:r>
        <w:r>
          <w:instrText xml:space="preserve"> PAGEREF _Toc28754 \h </w:instrText>
        </w:r>
        <w:r>
          <w:fldChar w:fldCharType="separate"/>
        </w:r>
        <w:r>
          <w:t>4</w:t>
        </w:r>
        <w:r>
          <w:fldChar w:fldCharType="end"/>
        </w:r>
      </w:hyperlink>
    </w:p>
    <w:p>
      <w:pPr>
        <w:pStyle w:val="TOC2"/>
        <w:tabs>
          <w:tab w:val="right" w:leader="dot" w:pos="8306"/>
        </w:tabs>
      </w:pPr>
      <w:hyperlink w:anchor="_Toc65" w:history="1">
        <w:r>
          <w:rPr>
            <w:rFonts w:ascii="仿宋" w:eastAsia="仿宋" w:hAnsi="仿宋" w:cs="仿宋" w:hint="eastAsia"/>
            <w:lang w:eastAsia="zh-CN"/>
          </w:rPr>
          <w:t>(三)、生态环境保护措施</w:t>
        </w:r>
        <w:r>
          <w:tab/>
        </w:r>
        <w:r>
          <w:fldChar w:fldCharType="begin"/>
        </w:r>
        <w:r>
          <w:instrText xml:space="preserve"> PAGEREF _Toc65 \h </w:instrText>
        </w:r>
        <w:r>
          <w:fldChar w:fldCharType="separate"/>
        </w:r>
        <w:r>
          <w:t>6</w:t>
        </w:r>
        <w:r>
          <w:fldChar w:fldCharType="end"/>
        </w:r>
      </w:hyperlink>
    </w:p>
    <w:p>
      <w:pPr>
        <w:pStyle w:val="TOC2"/>
        <w:tabs>
          <w:tab w:val="right" w:leader="dot" w:pos="8306"/>
        </w:tabs>
      </w:pPr>
      <w:hyperlink w:anchor="_Toc9268" w:history="1">
        <w:r>
          <w:rPr>
            <w:rFonts w:ascii="仿宋" w:eastAsia="仿宋" w:hAnsi="仿宋" w:cs="仿宋" w:hint="eastAsia"/>
            <w:lang w:eastAsia="zh-CN"/>
          </w:rPr>
          <w:t>(四)、地质灾害影响分析</w:t>
        </w:r>
        <w:r>
          <w:tab/>
        </w:r>
        <w:r>
          <w:fldChar w:fldCharType="begin"/>
        </w:r>
        <w:r>
          <w:instrText xml:space="preserve"> PAGEREF _Toc9268 \h </w:instrText>
        </w:r>
        <w:r>
          <w:fldChar w:fldCharType="separate"/>
        </w:r>
        <w:r>
          <w:t>7</w:t>
        </w:r>
        <w:r>
          <w:fldChar w:fldCharType="end"/>
        </w:r>
      </w:hyperlink>
    </w:p>
    <w:p>
      <w:pPr>
        <w:pStyle w:val="TOC2"/>
        <w:tabs>
          <w:tab w:val="right" w:leader="dot" w:pos="8306"/>
        </w:tabs>
      </w:pPr>
      <w:hyperlink w:anchor="_Toc266" w:history="1">
        <w:r>
          <w:rPr>
            <w:rFonts w:ascii="仿宋" w:eastAsia="仿宋" w:hAnsi="仿宋" w:cs="仿宋" w:hint="eastAsia"/>
            <w:lang w:eastAsia="zh-CN"/>
          </w:rPr>
          <w:t>(五)、特殊环境影响</w:t>
        </w:r>
        <w:r>
          <w:tab/>
        </w:r>
        <w:r>
          <w:fldChar w:fldCharType="begin"/>
        </w:r>
        <w:r>
          <w:instrText xml:space="preserve"> PAGEREF _Toc266 \h </w:instrText>
        </w:r>
        <w:r>
          <w:fldChar w:fldCharType="separate"/>
        </w:r>
        <w:r>
          <w:t>9</w:t>
        </w:r>
        <w:r>
          <w:fldChar w:fldCharType="end"/>
        </w:r>
      </w:hyperlink>
    </w:p>
    <w:p>
      <w:pPr>
        <w:pStyle w:val="TOC1"/>
        <w:tabs>
          <w:tab w:val="right" w:leader="dot" w:pos="8306"/>
        </w:tabs>
      </w:pPr>
      <w:hyperlink w:anchor="_Toc1193" w:history="1">
        <w:r>
          <w:rPr>
            <w:rFonts w:ascii="仿宋" w:eastAsia="仿宋" w:hAnsi="仿宋" w:cs="仿宋" w:hint="eastAsia"/>
            <w:lang w:eastAsia="zh-CN"/>
          </w:rPr>
          <w:t>二、工业车辆项目概论</w:t>
        </w:r>
        <w:r>
          <w:tab/>
        </w:r>
        <w:r>
          <w:fldChar w:fldCharType="begin"/>
        </w:r>
        <w:r>
          <w:instrText xml:space="preserve"> PAGEREF _Toc1193 \h </w:instrText>
        </w:r>
        <w:r>
          <w:fldChar w:fldCharType="separate"/>
        </w:r>
        <w:r>
          <w:t>10</w:t>
        </w:r>
        <w:r>
          <w:fldChar w:fldCharType="end"/>
        </w:r>
      </w:hyperlink>
    </w:p>
    <w:p>
      <w:pPr>
        <w:pStyle w:val="TOC2"/>
        <w:tabs>
          <w:tab w:val="right" w:leader="dot" w:pos="8306"/>
        </w:tabs>
      </w:pPr>
      <w:hyperlink w:anchor="_Toc3799" w:history="1">
        <w:r>
          <w:rPr>
            <w:rFonts w:ascii="仿宋" w:eastAsia="仿宋" w:hAnsi="仿宋" w:cs="仿宋" w:hint="eastAsia"/>
            <w:lang w:eastAsia="zh-CN"/>
          </w:rPr>
          <w:t>(一)、项目申报单位概况</w:t>
        </w:r>
        <w:r>
          <w:tab/>
        </w:r>
        <w:r>
          <w:fldChar w:fldCharType="begin"/>
        </w:r>
        <w:r>
          <w:instrText xml:space="preserve"> PAGEREF _Toc3799 \h </w:instrText>
        </w:r>
        <w:r>
          <w:fldChar w:fldCharType="separate"/>
        </w:r>
        <w:r>
          <w:t>10</w:t>
        </w:r>
        <w:r>
          <w:fldChar w:fldCharType="end"/>
        </w:r>
      </w:hyperlink>
    </w:p>
    <w:p>
      <w:pPr>
        <w:pStyle w:val="TOC2"/>
        <w:tabs>
          <w:tab w:val="right" w:leader="dot" w:pos="8306"/>
        </w:tabs>
      </w:pPr>
      <w:hyperlink w:anchor="_Toc18143" w:history="1">
        <w:r>
          <w:rPr>
            <w:rFonts w:ascii="仿宋" w:eastAsia="仿宋" w:hAnsi="仿宋" w:cs="仿宋" w:hint="eastAsia"/>
            <w:lang w:eastAsia="zh-CN"/>
          </w:rPr>
          <w:t>(二)、项目概况</w:t>
        </w:r>
        <w:r>
          <w:tab/>
        </w:r>
        <w:r>
          <w:fldChar w:fldCharType="begin"/>
        </w:r>
        <w:r>
          <w:instrText xml:space="preserve"> PAGEREF _Toc18143 \h </w:instrText>
        </w:r>
        <w:r>
          <w:fldChar w:fldCharType="separate"/>
        </w:r>
        <w:r>
          <w:t>11</w:t>
        </w:r>
        <w:r>
          <w:fldChar w:fldCharType="end"/>
        </w:r>
      </w:hyperlink>
    </w:p>
    <w:p>
      <w:pPr>
        <w:pStyle w:val="TOC1"/>
        <w:tabs>
          <w:tab w:val="right" w:leader="dot" w:pos="8306"/>
        </w:tabs>
      </w:pPr>
      <w:hyperlink w:anchor="_Toc6653" w:history="1">
        <w:r>
          <w:rPr>
            <w:rFonts w:ascii="仿宋" w:eastAsia="仿宋" w:hAnsi="仿宋" w:cs="仿宋" w:hint="eastAsia"/>
            <w:lang w:eastAsia="zh-CN"/>
          </w:rPr>
          <w:t>三、背景、必要性分析</w:t>
        </w:r>
        <w:r>
          <w:tab/>
        </w:r>
        <w:r>
          <w:fldChar w:fldCharType="begin"/>
        </w:r>
        <w:r>
          <w:instrText xml:space="preserve"> PAGEREF _Toc6653 \h </w:instrText>
        </w:r>
        <w:r>
          <w:fldChar w:fldCharType="separate"/>
        </w:r>
        <w:r>
          <w:t>14</w:t>
        </w:r>
        <w:r>
          <w:fldChar w:fldCharType="end"/>
        </w:r>
      </w:hyperlink>
    </w:p>
    <w:p>
      <w:pPr>
        <w:pStyle w:val="TOC2"/>
        <w:tabs>
          <w:tab w:val="right" w:leader="dot" w:pos="8306"/>
        </w:tabs>
      </w:pPr>
      <w:hyperlink w:anchor="_Toc29231" w:history="1">
        <w:r>
          <w:rPr>
            <w:rFonts w:ascii="仿宋" w:eastAsia="仿宋" w:hAnsi="仿宋" w:cs="仿宋" w:hint="eastAsia"/>
            <w:lang w:eastAsia="zh-CN"/>
          </w:rPr>
          <w:t>(一)、项目建设背景</w:t>
        </w:r>
        <w:r>
          <w:tab/>
        </w:r>
        <w:r>
          <w:fldChar w:fldCharType="begin"/>
        </w:r>
        <w:r>
          <w:instrText xml:space="preserve"> PAGEREF _Toc29231 \h </w:instrText>
        </w:r>
        <w:r>
          <w:fldChar w:fldCharType="separate"/>
        </w:r>
        <w:r>
          <w:t>14</w:t>
        </w:r>
        <w:r>
          <w:fldChar w:fldCharType="end"/>
        </w:r>
      </w:hyperlink>
    </w:p>
    <w:p>
      <w:pPr>
        <w:pStyle w:val="TOC2"/>
        <w:tabs>
          <w:tab w:val="right" w:leader="dot" w:pos="8306"/>
        </w:tabs>
      </w:pPr>
      <w:hyperlink w:anchor="_Toc27498" w:history="1">
        <w:r>
          <w:rPr>
            <w:rFonts w:ascii="仿宋" w:eastAsia="仿宋" w:hAnsi="仿宋" w:cs="仿宋" w:hint="eastAsia"/>
            <w:lang w:eastAsia="zh-CN"/>
          </w:rPr>
          <w:t>(二)、必要性分析</w:t>
        </w:r>
        <w:r>
          <w:tab/>
        </w:r>
        <w:r>
          <w:fldChar w:fldCharType="begin"/>
        </w:r>
        <w:r>
          <w:instrText xml:space="preserve"> PAGEREF _Toc27498 \h </w:instrText>
        </w:r>
        <w:r>
          <w:fldChar w:fldCharType="separate"/>
        </w:r>
        <w:r>
          <w:t>15</w:t>
        </w:r>
        <w:r>
          <w:fldChar w:fldCharType="end"/>
        </w:r>
      </w:hyperlink>
    </w:p>
    <w:p>
      <w:pPr>
        <w:pStyle w:val="TOC2"/>
        <w:tabs>
          <w:tab w:val="right" w:leader="dot" w:pos="8306"/>
        </w:tabs>
      </w:pPr>
      <w:hyperlink w:anchor="_Toc22266" w:history="1">
        <w:r>
          <w:rPr>
            <w:rFonts w:ascii="仿宋" w:eastAsia="仿宋" w:hAnsi="仿宋" w:cs="仿宋" w:hint="eastAsia"/>
            <w:lang w:eastAsia="zh-CN"/>
          </w:rPr>
          <w:t>(三)、项目建设有利条件</w:t>
        </w:r>
        <w:r>
          <w:tab/>
        </w:r>
        <w:r>
          <w:fldChar w:fldCharType="begin"/>
        </w:r>
        <w:r>
          <w:instrText xml:space="preserve"> PAGEREF _Toc22266 \h </w:instrText>
        </w:r>
        <w:r>
          <w:fldChar w:fldCharType="separate"/>
        </w:r>
        <w:r>
          <w:t>16</w:t>
        </w:r>
        <w:r>
          <w:fldChar w:fldCharType="end"/>
        </w:r>
      </w:hyperlink>
    </w:p>
    <w:p>
      <w:pPr>
        <w:pStyle w:val="TOC1"/>
        <w:tabs>
          <w:tab w:val="right" w:leader="dot" w:pos="8306"/>
        </w:tabs>
      </w:pPr>
      <w:hyperlink w:anchor="_Toc14451" w:history="1">
        <w:r>
          <w:rPr>
            <w:rFonts w:ascii="仿宋" w:eastAsia="仿宋" w:hAnsi="仿宋" w:cs="仿宋" w:hint="eastAsia"/>
            <w:lang w:eastAsia="zh-CN"/>
          </w:rPr>
          <w:t>四、项目监理与质量保证</w:t>
        </w:r>
        <w:r>
          <w:tab/>
        </w:r>
        <w:r>
          <w:fldChar w:fldCharType="begin"/>
        </w:r>
        <w:r>
          <w:instrText xml:space="preserve"> PAGEREF _Toc14451 \h </w:instrText>
        </w:r>
        <w:r>
          <w:fldChar w:fldCharType="separate"/>
        </w:r>
        <w:r>
          <w:t>18</w:t>
        </w:r>
        <w:r>
          <w:fldChar w:fldCharType="end"/>
        </w:r>
      </w:hyperlink>
    </w:p>
    <w:p>
      <w:pPr>
        <w:pStyle w:val="TOC2"/>
        <w:tabs>
          <w:tab w:val="right" w:leader="dot" w:pos="8306"/>
        </w:tabs>
      </w:pPr>
      <w:hyperlink w:anchor="_Toc27064" w:history="1">
        <w:r>
          <w:rPr>
            <w:rFonts w:ascii="仿宋" w:eastAsia="仿宋" w:hAnsi="仿宋" w:cs="仿宋" w:hint="eastAsia"/>
            <w:lang w:eastAsia="zh-CN"/>
          </w:rPr>
          <w:t>(一)、监理体系构建</w:t>
        </w:r>
        <w:r>
          <w:tab/>
        </w:r>
        <w:r>
          <w:fldChar w:fldCharType="begin"/>
        </w:r>
        <w:r>
          <w:instrText xml:space="preserve"> PAGEREF _Toc27064 \h </w:instrText>
        </w:r>
        <w:r>
          <w:fldChar w:fldCharType="separate"/>
        </w:r>
        <w:r>
          <w:t>18</w:t>
        </w:r>
        <w:r>
          <w:fldChar w:fldCharType="end"/>
        </w:r>
      </w:hyperlink>
    </w:p>
    <w:p>
      <w:pPr>
        <w:pStyle w:val="TOC2"/>
        <w:tabs>
          <w:tab w:val="right" w:leader="dot" w:pos="8306"/>
        </w:tabs>
      </w:pPr>
      <w:hyperlink w:anchor="_Toc20044" w:history="1">
        <w:r>
          <w:rPr>
            <w:rFonts w:ascii="仿宋" w:eastAsia="仿宋" w:hAnsi="仿宋" w:cs="仿宋" w:hint="eastAsia"/>
            <w:lang w:eastAsia="zh-CN"/>
          </w:rPr>
          <w:t>(二)、质量保证体系实施</w:t>
        </w:r>
        <w:r>
          <w:tab/>
        </w:r>
        <w:r>
          <w:fldChar w:fldCharType="begin"/>
        </w:r>
        <w:r>
          <w:instrText xml:space="preserve"> PAGEREF _Toc20044 \h </w:instrText>
        </w:r>
        <w:r>
          <w:fldChar w:fldCharType="separate"/>
        </w:r>
        <w:r>
          <w:t>19</w:t>
        </w:r>
        <w:r>
          <w:fldChar w:fldCharType="end"/>
        </w:r>
      </w:hyperlink>
    </w:p>
    <w:p>
      <w:pPr>
        <w:pStyle w:val="TOC2"/>
        <w:tabs>
          <w:tab w:val="right" w:leader="dot" w:pos="8306"/>
        </w:tabs>
      </w:pPr>
      <w:hyperlink w:anchor="_Toc2844" w:history="1">
        <w:r>
          <w:rPr>
            <w:rFonts w:ascii="仿宋" w:eastAsia="仿宋" w:hAnsi="仿宋" w:cs="仿宋" w:hint="eastAsia"/>
            <w:lang w:eastAsia="zh-CN"/>
          </w:rPr>
          <w:t>(三)、监理与质量控制流程</w:t>
        </w:r>
        <w:r>
          <w:tab/>
        </w:r>
        <w:r>
          <w:fldChar w:fldCharType="begin"/>
        </w:r>
        <w:r>
          <w:instrText xml:space="preserve"> PAGEREF _Toc2844 \h </w:instrText>
        </w:r>
        <w:r>
          <w:fldChar w:fldCharType="separate"/>
        </w:r>
        <w:r>
          <w:t>19</w:t>
        </w:r>
        <w:r>
          <w:fldChar w:fldCharType="end"/>
        </w:r>
      </w:hyperlink>
    </w:p>
    <w:p>
      <w:pPr>
        <w:pStyle w:val="TOC1"/>
        <w:tabs>
          <w:tab w:val="right" w:leader="dot" w:pos="8306"/>
        </w:tabs>
      </w:pPr>
      <w:hyperlink w:anchor="_Toc23028" w:history="1">
        <w:r>
          <w:rPr>
            <w:rFonts w:ascii="仿宋" w:eastAsia="仿宋" w:hAnsi="仿宋" w:cs="仿宋" w:hint="eastAsia"/>
            <w:lang w:eastAsia="zh-CN"/>
          </w:rPr>
          <w:t>五、项目选址研究</w:t>
        </w:r>
        <w:r>
          <w:tab/>
        </w:r>
        <w:r>
          <w:fldChar w:fldCharType="begin"/>
        </w:r>
        <w:r>
          <w:instrText xml:space="preserve"> PAGEREF _Toc23028 \h </w:instrText>
        </w:r>
        <w:r>
          <w:fldChar w:fldCharType="separate"/>
        </w:r>
        <w:r>
          <w:t>20</w:t>
        </w:r>
        <w:r>
          <w:fldChar w:fldCharType="end"/>
        </w:r>
      </w:hyperlink>
    </w:p>
    <w:p>
      <w:pPr>
        <w:pStyle w:val="TOC2"/>
        <w:tabs>
          <w:tab w:val="right" w:leader="dot" w:pos="8306"/>
        </w:tabs>
      </w:pPr>
      <w:hyperlink w:anchor="_Toc20157" w:history="1">
        <w:r>
          <w:rPr>
            <w:rFonts w:ascii="仿宋" w:eastAsia="仿宋" w:hAnsi="仿宋" w:cs="仿宋" w:hint="eastAsia"/>
            <w:lang w:eastAsia="zh-CN"/>
          </w:rPr>
          <w:t>(一)、项目选址原则</w:t>
        </w:r>
        <w:r>
          <w:tab/>
        </w:r>
        <w:r>
          <w:fldChar w:fldCharType="begin"/>
        </w:r>
        <w:r>
          <w:instrText xml:space="preserve"> PAGEREF _Toc20157 \h </w:instrText>
        </w:r>
        <w:r>
          <w:fldChar w:fldCharType="separate"/>
        </w:r>
        <w:r>
          <w:t>20</w:t>
        </w:r>
        <w:r>
          <w:fldChar w:fldCharType="end"/>
        </w:r>
      </w:hyperlink>
    </w:p>
    <w:p>
      <w:pPr>
        <w:pStyle w:val="TOC2"/>
        <w:tabs>
          <w:tab w:val="right" w:leader="dot" w:pos="8306"/>
        </w:tabs>
      </w:pPr>
      <w:hyperlink w:anchor="_Toc14563" w:history="1">
        <w:r>
          <w:rPr>
            <w:rFonts w:ascii="仿宋" w:eastAsia="仿宋" w:hAnsi="仿宋" w:cs="仿宋" w:hint="eastAsia"/>
            <w:lang w:eastAsia="zh-CN"/>
          </w:rPr>
          <w:t>(二)、项目选址</w:t>
        </w:r>
        <w:r>
          <w:tab/>
        </w:r>
        <w:r>
          <w:fldChar w:fldCharType="begin"/>
        </w:r>
        <w:r>
          <w:instrText xml:space="preserve"> PAGEREF _Toc14563 \h </w:instrText>
        </w:r>
        <w:r>
          <w:fldChar w:fldCharType="separate"/>
        </w:r>
        <w:r>
          <w:t>23</w:t>
        </w:r>
        <w:r>
          <w:fldChar w:fldCharType="end"/>
        </w:r>
      </w:hyperlink>
    </w:p>
    <w:p>
      <w:pPr>
        <w:pStyle w:val="TOC2"/>
        <w:tabs>
          <w:tab w:val="right" w:leader="dot" w:pos="8306"/>
        </w:tabs>
      </w:pPr>
      <w:hyperlink w:anchor="_Toc7076" w:history="1">
        <w:r>
          <w:rPr>
            <w:rFonts w:ascii="仿宋" w:eastAsia="仿宋" w:hAnsi="仿宋" w:cs="仿宋" w:hint="eastAsia"/>
            <w:lang w:eastAsia="zh-CN"/>
          </w:rPr>
          <w:t>(三)、建设条件分析</w:t>
        </w:r>
        <w:r>
          <w:tab/>
        </w:r>
        <w:r>
          <w:fldChar w:fldCharType="begin"/>
        </w:r>
        <w:r>
          <w:instrText xml:space="preserve"> PAGEREF _Toc7076 \h </w:instrText>
        </w:r>
        <w:r>
          <w:fldChar w:fldCharType="separate"/>
        </w:r>
        <w:r>
          <w:t>25</w:t>
        </w:r>
        <w:r>
          <w:fldChar w:fldCharType="end"/>
        </w:r>
      </w:hyperlink>
    </w:p>
    <w:p>
      <w:pPr>
        <w:pStyle w:val="TOC2"/>
        <w:tabs>
          <w:tab w:val="right" w:leader="dot" w:pos="8306"/>
        </w:tabs>
      </w:pPr>
      <w:hyperlink w:anchor="_Toc24502" w:history="1">
        <w:r>
          <w:rPr>
            <w:rFonts w:ascii="仿宋" w:eastAsia="仿宋" w:hAnsi="仿宋" w:cs="仿宋" w:hint="eastAsia"/>
            <w:lang w:eastAsia="zh-CN"/>
          </w:rPr>
          <w:t>(四)、用地控制指标</w:t>
        </w:r>
        <w:r>
          <w:tab/>
        </w:r>
        <w:r>
          <w:fldChar w:fldCharType="begin"/>
        </w:r>
        <w:r>
          <w:instrText xml:space="preserve"> PAGEREF _Toc24502 \h </w:instrText>
        </w:r>
        <w:r>
          <w:fldChar w:fldCharType="separate"/>
        </w:r>
        <w:r>
          <w:t>27</w:t>
        </w:r>
        <w:r>
          <w:fldChar w:fldCharType="end"/>
        </w:r>
      </w:hyperlink>
    </w:p>
    <w:p>
      <w:pPr>
        <w:pStyle w:val="TOC2"/>
        <w:tabs>
          <w:tab w:val="right" w:leader="dot" w:pos="8306"/>
        </w:tabs>
      </w:pPr>
      <w:hyperlink w:anchor="_Toc7855" w:history="1">
        <w:r>
          <w:rPr>
            <w:rFonts w:ascii="仿宋" w:eastAsia="仿宋" w:hAnsi="仿宋" w:cs="仿宋" w:hint="eastAsia"/>
            <w:lang w:eastAsia="zh-CN"/>
          </w:rPr>
          <w:t>(五)、地总体要求</w:t>
        </w:r>
        <w:r>
          <w:tab/>
        </w:r>
        <w:r>
          <w:fldChar w:fldCharType="begin"/>
        </w:r>
        <w:r>
          <w:instrText xml:space="preserve"> PAGEREF _Toc7855 \h </w:instrText>
        </w:r>
        <w:r>
          <w:fldChar w:fldCharType="separate"/>
        </w:r>
        <w:r>
          <w:t>28</w:t>
        </w:r>
        <w:r>
          <w:fldChar w:fldCharType="end"/>
        </w:r>
      </w:hyperlink>
    </w:p>
    <w:p>
      <w:pPr>
        <w:pStyle w:val="TOC2"/>
        <w:tabs>
          <w:tab w:val="right" w:leader="dot" w:pos="8306"/>
        </w:tabs>
      </w:pPr>
      <w:hyperlink w:anchor="_Toc4012" w:history="1">
        <w:r>
          <w:rPr>
            <w:rFonts w:ascii="仿宋" w:eastAsia="仿宋" w:hAnsi="仿宋" w:cs="仿宋" w:hint="eastAsia"/>
            <w:lang w:eastAsia="zh-CN"/>
          </w:rPr>
          <w:t>(六)、节约用地措施</w:t>
        </w:r>
        <w:r>
          <w:tab/>
        </w:r>
        <w:r>
          <w:fldChar w:fldCharType="begin"/>
        </w:r>
        <w:r>
          <w:instrText xml:space="preserve"> PAGEREF _Toc4012 \h </w:instrText>
        </w:r>
        <w:r>
          <w:fldChar w:fldCharType="separate"/>
        </w:r>
        <w:r>
          <w:t>29</w:t>
        </w:r>
        <w:r>
          <w:fldChar w:fldCharType="end"/>
        </w:r>
      </w:hyperlink>
    </w:p>
    <w:p>
      <w:pPr>
        <w:pStyle w:val="TOC2"/>
        <w:tabs>
          <w:tab w:val="right" w:leader="dot" w:pos="8306"/>
        </w:tabs>
      </w:pPr>
      <w:hyperlink w:anchor="_Toc1194" w:history="1">
        <w:r>
          <w:rPr>
            <w:rFonts w:ascii="仿宋" w:eastAsia="仿宋" w:hAnsi="仿宋" w:cs="仿宋" w:hint="eastAsia"/>
            <w:lang w:eastAsia="zh-CN"/>
          </w:rPr>
          <w:t>(七)、选址综合评价</w:t>
        </w:r>
        <w:r>
          <w:tab/>
        </w:r>
        <w:r>
          <w:fldChar w:fldCharType="begin"/>
        </w:r>
        <w:r>
          <w:instrText xml:space="preserve"> PAGEREF _Toc1194 \h </w:instrText>
        </w:r>
        <w:r>
          <w:fldChar w:fldCharType="separate"/>
        </w:r>
        <w:r>
          <w:t>31</w:t>
        </w:r>
        <w:r>
          <w:fldChar w:fldCharType="end"/>
        </w:r>
      </w:hyperlink>
    </w:p>
    <w:p>
      <w:pPr>
        <w:pStyle w:val="TOC1"/>
        <w:tabs>
          <w:tab w:val="right" w:leader="dot" w:pos="8306"/>
        </w:tabs>
      </w:pPr>
      <w:hyperlink w:anchor="_Toc6333" w:history="1">
        <w:r>
          <w:rPr>
            <w:rFonts w:ascii="仿宋" w:eastAsia="仿宋" w:hAnsi="仿宋" w:cs="仿宋" w:hint="eastAsia"/>
            <w:lang w:eastAsia="zh-CN"/>
          </w:rPr>
          <w:t>六、建设风险评估分析</w:t>
        </w:r>
        <w:r>
          <w:tab/>
        </w:r>
        <w:r>
          <w:fldChar w:fldCharType="begin"/>
        </w:r>
        <w:r>
          <w:instrText xml:space="preserve"> PAGEREF _Toc6333 \h </w:instrText>
        </w:r>
        <w:r>
          <w:fldChar w:fldCharType="separate"/>
        </w:r>
        <w:r>
          <w:t>32</w:t>
        </w:r>
        <w:r>
          <w:fldChar w:fldCharType="end"/>
        </w:r>
      </w:hyperlink>
    </w:p>
    <w:p>
      <w:pPr>
        <w:pStyle w:val="TOC2"/>
        <w:tabs>
          <w:tab w:val="right" w:leader="dot" w:pos="8306"/>
        </w:tabs>
      </w:pPr>
      <w:hyperlink w:anchor="_Toc25227" w:history="1">
        <w:r>
          <w:rPr>
            <w:rFonts w:ascii="仿宋" w:eastAsia="仿宋" w:hAnsi="仿宋" w:cs="仿宋" w:hint="eastAsia"/>
            <w:lang w:eastAsia="zh-CN"/>
          </w:rPr>
          <w:t>(一)、政策风险分析</w:t>
        </w:r>
        <w:r>
          <w:tab/>
        </w:r>
        <w:r>
          <w:fldChar w:fldCharType="begin"/>
        </w:r>
        <w:r>
          <w:instrText xml:space="preserve"> PAGEREF _Toc25227 \h </w:instrText>
        </w:r>
        <w:r>
          <w:fldChar w:fldCharType="separate"/>
        </w:r>
        <w:r>
          <w:t>32</w:t>
        </w:r>
        <w:r>
          <w:fldChar w:fldCharType="end"/>
        </w:r>
      </w:hyperlink>
    </w:p>
    <w:p>
      <w:pPr>
        <w:pStyle w:val="TOC2"/>
        <w:tabs>
          <w:tab w:val="right" w:leader="dot" w:pos="8306"/>
        </w:tabs>
      </w:pPr>
      <w:hyperlink w:anchor="_Toc5504" w:history="1">
        <w:r>
          <w:rPr>
            <w:rFonts w:ascii="仿宋" w:eastAsia="仿宋" w:hAnsi="仿宋" w:cs="仿宋" w:hint="eastAsia"/>
            <w:lang w:eastAsia="zh-CN"/>
          </w:rPr>
          <w:t>(二)、社会风险分析</w:t>
        </w:r>
        <w:r>
          <w:tab/>
        </w:r>
        <w:r>
          <w:fldChar w:fldCharType="begin"/>
        </w:r>
        <w:r>
          <w:instrText xml:space="preserve"> PAGEREF _Toc5504 \h </w:instrText>
        </w:r>
        <w:r>
          <w:fldChar w:fldCharType="separate"/>
        </w:r>
        <w:r>
          <w:t>33</w:t>
        </w:r>
        <w:r>
          <w:fldChar w:fldCharType="end"/>
        </w:r>
      </w:hyperlink>
    </w:p>
    <w:p>
      <w:pPr>
        <w:pStyle w:val="TOC2"/>
        <w:tabs>
          <w:tab w:val="right" w:leader="dot" w:pos="8306"/>
        </w:tabs>
      </w:pPr>
      <w:hyperlink w:anchor="_Toc9270" w:history="1">
        <w:r>
          <w:rPr>
            <w:rFonts w:ascii="仿宋" w:eastAsia="仿宋" w:hAnsi="仿宋" w:cs="仿宋" w:hint="eastAsia"/>
            <w:lang w:eastAsia="zh-CN"/>
          </w:rPr>
          <w:t>(三)、市场风险分析</w:t>
        </w:r>
        <w:r>
          <w:tab/>
        </w:r>
        <w:r>
          <w:fldChar w:fldCharType="begin"/>
        </w:r>
        <w:r>
          <w:instrText xml:space="preserve"> PAGEREF _Toc9270 \h </w:instrText>
        </w:r>
        <w:r>
          <w:fldChar w:fldCharType="separate"/>
        </w:r>
        <w:r>
          <w:t>34</w:t>
        </w:r>
        <w:r>
          <w:fldChar w:fldCharType="end"/>
        </w:r>
      </w:hyperlink>
    </w:p>
    <w:p>
      <w:pPr>
        <w:pStyle w:val="TOC2"/>
        <w:tabs>
          <w:tab w:val="right" w:leader="dot" w:pos="8306"/>
        </w:tabs>
      </w:pPr>
      <w:hyperlink w:anchor="_Toc14150" w:history="1">
        <w:r>
          <w:rPr>
            <w:rFonts w:ascii="仿宋" w:eastAsia="仿宋" w:hAnsi="仿宋" w:cs="仿宋" w:hint="eastAsia"/>
            <w:lang w:eastAsia="zh-CN"/>
          </w:rPr>
          <w:t>(四)、资金风险分析</w:t>
        </w:r>
        <w:r>
          <w:tab/>
        </w:r>
        <w:r>
          <w:fldChar w:fldCharType="begin"/>
        </w:r>
        <w:r>
          <w:instrText xml:space="preserve"> PAGEREF _Toc14150 \h </w:instrText>
        </w:r>
        <w:r>
          <w:fldChar w:fldCharType="separate"/>
        </w:r>
        <w:r>
          <w:t>35</w:t>
        </w:r>
        <w:r>
          <w:fldChar w:fldCharType="end"/>
        </w:r>
      </w:hyperlink>
    </w:p>
    <w:p>
      <w:pPr>
        <w:pStyle w:val="TOC2"/>
        <w:tabs>
          <w:tab w:val="right" w:leader="dot" w:pos="8306"/>
        </w:tabs>
      </w:pPr>
      <w:hyperlink w:anchor="_Toc24239" w:history="1">
        <w:r>
          <w:rPr>
            <w:rFonts w:ascii="仿宋" w:eastAsia="仿宋" w:hAnsi="仿宋" w:cs="仿宋" w:hint="eastAsia"/>
            <w:lang w:eastAsia="zh-CN"/>
          </w:rPr>
          <w:t>(五)、技术风险分析</w:t>
        </w:r>
        <w:r>
          <w:tab/>
        </w:r>
        <w:r>
          <w:fldChar w:fldCharType="begin"/>
        </w:r>
        <w:r>
          <w:instrText xml:space="preserve"> PAGEREF _Toc24239 \h </w:instrText>
        </w:r>
        <w:r>
          <w:fldChar w:fldCharType="separate"/>
        </w:r>
        <w:r>
          <w:t>36</w:t>
        </w:r>
        <w:r>
          <w:fldChar w:fldCharType="end"/>
        </w:r>
      </w:hyperlink>
    </w:p>
    <w:p>
      <w:pPr>
        <w:pStyle w:val="TOC2"/>
        <w:tabs>
          <w:tab w:val="right" w:leader="dot" w:pos="8306"/>
        </w:tabs>
      </w:pPr>
      <w:hyperlink w:anchor="_Toc11286" w:history="1">
        <w:r>
          <w:rPr>
            <w:rFonts w:ascii="仿宋" w:eastAsia="仿宋" w:hAnsi="仿宋" w:cs="仿宋" w:hint="eastAsia"/>
            <w:lang w:eastAsia="zh-CN"/>
          </w:rPr>
          <w:t>(六)、财务风险分析</w:t>
        </w:r>
        <w:r>
          <w:tab/>
        </w:r>
        <w:r>
          <w:fldChar w:fldCharType="begin"/>
        </w:r>
        <w:r>
          <w:instrText xml:space="preserve"> PAGEREF _Toc11286 \h </w:instrText>
        </w:r>
        <w:r>
          <w:fldChar w:fldCharType="separate"/>
        </w:r>
        <w:r>
          <w:t>38</w:t>
        </w:r>
        <w:r>
          <w:fldChar w:fldCharType="end"/>
        </w:r>
      </w:hyperlink>
    </w:p>
    <w:p>
      <w:pPr>
        <w:pStyle w:val="TOC2"/>
        <w:tabs>
          <w:tab w:val="right" w:leader="dot" w:pos="8306"/>
        </w:tabs>
      </w:pPr>
      <w:hyperlink w:anchor="_Toc2223" w:history="1">
        <w:r>
          <w:rPr>
            <w:rFonts w:ascii="仿宋" w:eastAsia="仿宋" w:hAnsi="仿宋" w:cs="仿宋" w:hint="eastAsia"/>
            <w:lang w:eastAsia="zh-CN"/>
          </w:rPr>
          <w:t>(七)、管理风险分析</w:t>
        </w:r>
        <w:r>
          <w:tab/>
        </w:r>
        <w:r>
          <w:fldChar w:fldCharType="begin"/>
        </w:r>
        <w:r>
          <w:instrText xml:space="preserve"> PAGEREF _Toc2223 \h </w:instrText>
        </w:r>
        <w:r>
          <w:fldChar w:fldCharType="separate"/>
        </w:r>
        <w:r>
          <w:t>39</w:t>
        </w:r>
        <w:r>
          <w:fldChar w:fldCharType="end"/>
        </w:r>
      </w:hyperlink>
    </w:p>
    <w:p>
      <w:pPr>
        <w:pStyle w:val="TOC2"/>
        <w:tabs>
          <w:tab w:val="right" w:leader="dot" w:pos="8306"/>
        </w:tabs>
      </w:pPr>
      <w:hyperlink w:anchor="_Toc13670" w:history="1">
        <w:r>
          <w:rPr>
            <w:rFonts w:ascii="仿宋" w:eastAsia="仿宋" w:hAnsi="仿宋" w:cs="仿宋" w:hint="eastAsia"/>
            <w:lang w:eastAsia="zh-CN"/>
          </w:rPr>
          <w:t>(八)、其它风险分析</w:t>
        </w:r>
        <w:r>
          <w:tab/>
        </w:r>
        <w:r>
          <w:fldChar w:fldCharType="begin"/>
        </w:r>
        <w:r>
          <w:instrText xml:space="preserve"> PAGEREF _Toc13670 \h </w:instrText>
        </w:r>
        <w:r>
          <w:fldChar w:fldCharType="separate"/>
        </w:r>
        <w:r>
          <w:t>41</w:t>
        </w:r>
        <w:r>
          <w:fldChar w:fldCharType="end"/>
        </w:r>
      </w:hyperlink>
    </w:p>
    <w:p>
      <w:pPr>
        <w:pStyle w:val="TOC2"/>
        <w:tabs>
          <w:tab w:val="right" w:leader="dot" w:pos="8306"/>
        </w:tabs>
      </w:pPr>
      <w:hyperlink w:anchor="_Toc29932" w:history="1">
        <w:r>
          <w:rPr>
            <w:rFonts w:ascii="仿宋" w:eastAsia="仿宋" w:hAnsi="仿宋" w:cs="仿宋" w:hint="eastAsia"/>
            <w:lang w:eastAsia="zh-CN"/>
          </w:rPr>
          <w:t>(九)、社会影响评估</w:t>
        </w:r>
        <w:r>
          <w:tab/>
        </w:r>
        <w:r>
          <w:fldChar w:fldCharType="begin"/>
        </w:r>
        <w:r>
          <w:instrText xml:space="preserve"> PAGEREF _Toc29932 \h </w:instrText>
        </w:r>
        <w:r>
          <w:fldChar w:fldCharType="separate"/>
        </w:r>
        <w:r>
          <w:t>42</w:t>
        </w:r>
        <w:r>
          <w:fldChar w:fldCharType="end"/>
        </w:r>
      </w:hyperlink>
    </w:p>
    <w:p>
      <w:pPr>
        <w:pStyle w:val="TOC1"/>
        <w:tabs>
          <w:tab w:val="right" w:leader="dot" w:pos="8306"/>
        </w:tabs>
      </w:pPr>
      <w:hyperlink w:anchor="_Toc32202" w:history="1">
        <w:r>
          <w:rPr>
            <w:rFonts w:ascii="仿宋" w:eastAsia="仿宋" w:hAnsi="仿宋" w:cs="仿宋" w:hint="eastAsia"/>
            <w:lang w:eastAsia="zh-CN"/>
          </w:rPr>
          <w:t>七、客户关系管理与市场拓展</w:t>
        </w:r>
        <w:r>
          <w:tab/>
        </w:r>
        <w:r>
          <w:fldChar w:fldCharType="begin"/>
        </w:r>
        <w:r>
          <w:instrText xml:space="preserve"> PAGEREF _Toc32202 \h </w:instrText>
        </w:r>
        <w:r>
          <w:fldChar w:fldCharType="separate"/>
        </w:r>
        <w:r>
          <w:t>44</w:t>
        </w:r>
        <w:r>
          <w:fldChar w:fldCharType="end"/>
        </w:r>
      </w:hyperlink>
    </w:p>
    <w:p>
      <w:pPr>
        <w:pStyle w:val="TOC2"/>
        <w:tabs>
          <w:tab w:val="right" w:leader="dot" w:pos="8306"/>
        </w:tabs>
      </w:pPr>
      <w:hyperlink w:anchor="_Toc918" w:history="1">
        <w:r>
          <w:rPr>
            <w:rFonts w:ascii="仿宋" w:eastAsia="仿宋" w:hAnsi="仿宋" w:cs="仿宋" w:hint="eastAsia"/>
            <w:lang w:eastAsia="zh-CN"/>
          </w:rPr>
          <w:t>(一)、客户关系管理策略</w:t>
        </w:r>
        <w:r>
          <w:tab/>
        </w:r>
        <w:r>
          <w:fldChar w:fldCharType="begin"/>
        </w:r>
        <w:r>
          <w:instrText xml:space="preserve"> PAGEREF _Toc918 \h </w:instrText>
        </w:r>
        <w:r>
          <w:fldChar w:fldCharType="separate"/>
        </w:r>
        <w:r>
          <w:t>44</w:t>
        </w:r>
        <w:r>
          <w:fldChar w:fldCharType="end"/>
        </w:r>
      </w:hyperlink>
    </w:p>
    <w:p>
      <w:pPr>
        <w:pStyle w:val="TOC2"/>
        <w:tabs>
          <w:tab w:val="right" w:leader="dot" w:pos="8306"/>
        </w:tabs>
      </w:pPr>
      <w:hyperlink w:anchor="_Toc27887" w:history="1">
        <w:r>
          <w:rPr>
            <w:rFonts w:ascii="仿宋" w:eastAsia="仿宋" w:hAnsi="仿宋" w:cs="仿宋" w:hint="eastAsia"/>
            <w:lang w:eastAsia="zh-CN"/>
          </w:rPr>
          <w:t>(二)、市场拓展方案</w:t>
        </w:r>
        <w:r>
          <w:tab/>
        </w:r>
        <w:r>
          <w:fldChar w:fldCharType="begin"/>
        </w:r>
        <w:r>
          <w:instrText xml:space="preserve"> PAGEREF _Toc27887 \h </w:instrText>
        </w:r>
        <w:r>
          <w:fldChar w:fldCharType="separate"/>
        </w:r>
        <w:r>
          <w:t>45</w:t>
        </w:r>
        <w:r>
          <w:fldChar w:fldCharType="end"/>
        </w:r>
      </w:hyperlink>
    </w:p>
    <w:p>
      <w:pPr>
        <w:pStyle w:val="TOC1"/>
        <w:tabs>
          <w:tab w:val="right" w:leader="dot" w:pos="8306"/>
        </w:tabs>
      </w:pPr>
      <w:hyperlink w:anchor="_Toc27868" w:history="1">
        <w:r>
          <w:rPr>
            <w:rFonts w:ascii="仿宋" w:eastAsia="仿宋" w:hAnsi="仿宋" w:cs="仿宋" w:hint="eastAsia"/>
            <w:lang w:eastAsia="zh-CN"/>
          </w:rPr>
          <w:t>八、项目进度计划</w:t>
        </w:r>
        <w:r>
          <w:tab/>
        </w:r>
        <w:r>
          <w:fldChar w:fldCharType="begin"/>
        </w:r>
        <w:r>
          <w:instrText xml:space="preserve"> PAGEREF _Toc27868 \h </w:instrText>
        </w:r>
        <w:r>
          <w:fldChar w:fldCharType="separate"/>
        </w:r>
        <w:r>
          <w:t>46</w:t>
        </w:r>
        <w:r>
          <w:fldChar w:fldCharType="end"/>
        </w:r>
      </w:hyperlink>
    </w:p>
    <w:p>
      <w:pPr>
        <w:pStyle w:val="TOC2"/>
        <w:tabs>
          <w:tab w:val="right" w:leader="dot" w:pos="8306"/>
        </w:tabs>
      </w:pPr>
      <w:hyperlink w:anchor="_Toc29852" w:history="1">
        <w:r>
          <w:rPr>
            <w:rFonts w:ascii="仿宋" w:eastAsia="仿宋" w:hAnsi="仿宋" w:cs="仿宋" w:hint="eastAsia"/>
            <w:lang w:eastAsia="zh-CN"/>
          </w:rPr>
          <w:t>(一)、建设周期</w:t>
        </w:r>
        <w:r>
          <w:tab/>
        </w:r>
        <w:r>
          <w:fldChar w:fldCharType="begin"/>
        </w:r>
        <w:r>
          <w:instrText xml:space="preserve"> PAGEREF _Toc29852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20" w:history="1">
        <w:r>
          <w:rPr>
            <w:rFonts w:ascii="仿宋" w:eastAsia="仿宋" w:hAnsi="仿宋" w:cs="仿宋" w:hint="eastAsia"/>
            <w:lang w:eastAsia="zh-CN"/>
          </w:rPr>
          <w:t>(二)、建设进度</w:t>
        </w:r>
        <w:r>
          <w:tab/>
        </w:r>
        <w:r>
          <w:fldChar w:fldCharType="begin"/>
        </w:r>
        <w:r>
          <w:instrText xml:space="preserve"> PAGEREF _Toc21620 \h </w:instrText>
        </w:r>
        <w:r>
          <w:fldChar w:fldCharType="separate"/>
        </w:r>
        <w:r>
          <w:t>47</w:t>
        </w:r>
        <w:r>
          <w:fldChar w:fldCharType="end"/>
        </w:r>
      </w:hyperlink>
    </w:p>
    <w:p>
      <w:pPr>
        <w:pStyle w:val="TOC2"/>
        <w:tabs>
          <w:tab w:val="right" w:leader="dot" w:pos="8306"/>
        </w:tabs>
      </w:pPr>
      <w:hyperlink w:anchor="_Toc26259" w:history="1">
        <w:r>
          <w:rPr>
            <w:rFonts w:ascii="仿宋" w:eastAsia="仿宋" w:hAnsi="仿宋" w:cs="仿宋" w:hint="eastAsia"/>
            <w:lang w:eastAsia="zh-CN"/>
          </w:rPr>
          <w:t>(三)、进度安排注意事项</w:t>
        </w:r>
        <w:r>
          <w:tab/>
        </w:r>
        <w:r>
          <w:fldChar w:fldCharType="begin"/>
        </w:r>
        <w:r>
          <w:instrText xml:space="preserve"> PAGEREF _Toc26259 \h </w:instrText>
        </w:r>
        <w:r>
          <w:fldChar w:fldCharType="separate"/>
        </w:r>
        <w:r>
          <w:t>48</w:t>
        </w:r>
        <w:r>
          <w:fldChar w:fldCharType="end"/>
        </w:r>
      </w:hyperlink>
    </w:p>
    <w:p>
      <w:pPr>
        <w:pStyle w:val="TOC2"/>
        <w:tabs>
          <w:tab w:val="right" w:leader="dot" w:pos="8306"/>
        </w:tabs>
      </w:pPr>
      <w:hyperlink w:anchor="_Toc5749" w:history="1">
        <w:r>
          <w:rPr>
            <w:rFonts w:ascii="仿宋" w:eastAsia="仿宋" w:hAnsi="仿宋" w:cs="仿宋" w:hint="eastAsia"/>
            <w:lang w:eastAsia="zh-CN"/>
          </w:rPr>
          <w:t>(四)、人力资源配置</w:t>
        </w:r>
        <w:r>
          <w:tab/>
        </w:r>
        <w:r>
          <w:fldChar w:fldCharType="begin"/>
        </w:r>
        <w:r>
          <w:instrText xml:space="preserve"> PAGEREF _Toc5749 \h </w:instrText>
        </w:r>
        <w:r>
          <w:fldChar w:fldCharType="separate"/>
        </w:r>
        <w:r>
          <w:t>49</w:t>
        </w:r>
        <w:r>
          <w:fldChar w:fldCharType="end"/>
        </w:r>
      </w:hyperlink>
    </w:p>
    <w:p>
      <w:pPr>
        <w:pStyle w:val="TOC2"/>
        <w:tabs>
          <w:tab w:val="right" w:leader="dot" w:pos="8306"/>
        </w:tabs>
      </w:pPr>
      <w:hyperlink w:anchor="_Toc8828" w:history="1">
        <w:r>
          <w:rPr>
            <w:rFonts w:ascii="仿宋" w:eastAsia="仿宋" w:hAnsi="仿宋" w:cs="仿宋" w:hint="eastAsia"/>
            <w:lang w:eastAsia="zh-CN"/>
          </w:rPr>
          <w:t>(五)、员工培训</w:t>
        </w:r>
        <w:r>
          <w:tab/>
        </w:r>
        <w:r>
          <w:fldChar w:fldCharType="begin"/>
        </w:r>
        <w:r>
          <w:instrText xml:space="preserve"> PAGEREF _Toc8828 \h </w:instrText>
        </w:r>
        <w:r>
          <w:fldChar w:fldCharType="separate"/>
        </w:r>
        <w:r>
          <w:t>51</w:t>
        </w:r>
        <w:r>
          <w:fldChar w:fldCharType="end"/>
        </w:r>
      </w:hyperlink>
    </w:p>
    <w:p>
      <w:pPr>
        <w:pStyle w:val="TOC2"/>
        <w:tabs>
          <w:tab w:val="right" w:leader="dot" w:pos="8306"/>
        </w:tabs>
      </w:pPr>
      <w:hyperlink w:anchor="_Toc16" w:history="1">
        <w:r>
          <w:rPr>
            <w:rFonts w:ascii="仿宋" w:eastAsia="仿宋" w:hAnsi="仿宋" w:cs="仿宋" w:hint="eastAsia"/>
            <w:lang w:eastAsia="zh-CN"/>
          </w:rPr>
          <w:t>(六)、项目实施保障</w:t>
        </w:r>
        <w:r>
          <w:tab/>
        </w:r>
        <w:r>
          <w:fldChar w:fldCharType="begin"/>
        </w:r>
        <w:r>
          <w:instrText xml:space="preserve"> PAGEREF _Toc16 \h </w:instrText>
        </w:r>
        <w:r>
          <w:fldChar w:fldCharType="separate"/>
        </w:r>
        <w:r>
          <w:t>52</w:t>
        </w:r>
        <w:r>
          <w:fldChar w:fldCharType="end"/>
        </w:r>
      </w:hyperlink>
    </w:p>
    <w:p>
      <w:pPr>
        <w:pStyle w:val="TOC2"/>
        <w:tabs>
          <w:tab w:val="right" w:leader="dot" w:pos="8306"/>
        </w:tabs>
      </w:pPr>
      <w:hyperlink w:anchor="_Toc9292" w:history="1">
        <w:r>
          <w:rPr>
            <w:rFonts w:ascii="仿宋" w:eastAsia="仿宋" w:hAnsi="仿宋" w:cs="仿宋" w:hint="eastAsia"/>
            <w:lang w:eastAsia="zh-CN"/>
          </w:rPr>
          <w:t>(七)、安全规范管理</w:t>
        </w:r>
        <w:r>
          <w:tab/>
        </w:r>
        <w:r>
          <w:fldChar w:fldCharType="begin"/>
        </w:r>
        <w:r>
          <w:instrText xml:space="preserve"> PAGEREF _Toc9292 \h </w:instrText>
        </w:r>
        <w:r>
          <w:fldChar w:fldCharType="separate"/>
        </w:r>
        <w:r>
          <w:t>53</w:t>
        </w:r>
        <w:r>
          <w:fldChar w:fldCharType="end"/>
        </w:r>
      </w:hyperlink>
    </w:p>
    <w:p>
      <w:pPr>
        <w:pStyle w:val="TOC1"/>
        <w:tabs>
          <w:tab w:val="right" w:leader="dot" w:pos="8306"/>
        </w:tabs>
      </w:pPr>
      <w:hyperlink w:anchor="_Toc31455" w:history="1">
        <w:r>
          <w:rPr>
            <w:rFonts w:ascii="仿宋" w:eastAsia="仿宋" w:hAnsi="仿宋" w:cs="仿宋" w:hint="eastAsia"/>
            <w:lang w:eastAsia="zh-CN"/>
          </w:rPr>
          <w:t>九、资金管理与财务规划</w:t>
        </w:r>
        <w:r>
          <w:tab/>
        </w:r>
        <w:r>
          <w:fldChar w:fldCharType="begin"/>
        </w:r>
        <w:r>
          <w:instrText xml:space="preserve"> PAGEREF _Toc31455 \h </w:instrText>
        </w:r>
        <w:r>
          <w:fldChar w:fldCharType="separate"/>
        </w:r>
        <w:r>
          <w:t>54</w:t>
        </w:r>
        <w:r>
          <w:fldChar w:fldCharType="end"/>
        </w:r>
      </w:hyperlink>
    </w:p>
    <w:p>
      <w:pPr>
        <w:pStyle w:val="TOC2"/>
        <w:tabs>
          <w:tab w:val="right" w:leader="dot" w:pos="8306"/>
        </w:tabs>
      </w:pPr>
      <w:hyperlink w:anchor="_Toc32453" w:history="1">
        <w:r>
          <w:rPr>
            <w:rFonts w:ascii="仿宋" w:eastAsia="仿宋" w:hAnsi="仿宋" w:cs="仿宋" w:hint="eastAsia"/>
            <w:lang w:eastAsia="zh-CN"/>
          </w:rPr>
          <w:t>(一)、项目资金来源与筹措</w:t>
        </w:r>
        <w:r>
          <w:tab/>
        </w:r>
        <w:r>
          <w:fldChar w:fldCharType="begin"/>
        </w:r>
        <w:r>
          <w:instrText xml:space="preserve"> PAGEREF _Toc32453 \h </w:instrText>
        </w:r>
        <w:r>
          <w:fldChar w:fldCharType="separate"/>
        </w:r>
        <w:r>
          <w:t>54</w:t>
        </w:r>
        <w:r>
          <w:fldChar w:fldCharType="end"/>
        </w:r>
      </w:hyperlink>
    </w:p>
    <w:p>
      <w:pPr>
        <w:pStyle w:val="TOC2"/>
        <w:tabs>
          <w:tab w:val="right" w:leader="dot" w:pos="8306"/>
        </w:tabs>
      </w:pPr>
      <w:hyperlink w:anchor="_Toc10214" w:history="1">
        <w:r>
          <w:rPr>
            <w:rFonts w:ascii="仿宋" w:eastAsia="仿宋" w:hAnsi="仿宋" w:cs="仿宋" w:hint="eastAsia"/>
            <w:lang w:eastAsia="zh-CN"/>
          </w:rPr>
          <w:t>(二)、资金使用与监管</w:t>
        </w:r>
        <w:r>
          <w:tab/>
        </w:r>
        <w:r>
          <w:fldChar w:fldCharType="begin"/>
        </w:r>
        <w:r>
          <w:instrText xml:space="preserve"> PAGEREF _Toc10214 \h </w:instrText>
        </w:r>
        <w:r>
          <w:fldChar w:fldCharType="separate"/>
        </w:r>
        <w:r>
          <w:t>55</w:t>
        </w:r>
        <w:r>
          <w:fldChar w:fldCharType="end"/>
        </w:r>
      </w:hyperlink>
    </w:p>
    <w:p>
      <w:pPr>
        <w:pStyle w:val="TOC2"/>
        <w:tabs>
          <w:tab w:val="right" w:leader="dot" w:pos="8306"/>
        </w:tabs>
      </w:pPr>
      <w:hyperlink w:anchor="_Toc27387" w:history="1">
        <w:r>
          <w:rPr>
            <w:rFonts w:ascii="仿宋" w:eastAsia="仿宋" w:hAnsi="仿宋" w:cs="仿宋" w:hint="eastAsia"/>
            <w:lang w:eastAsia="zh-CN"/>
          </w:rPr>
          <w:t>(三)、财务规划与预测</w:t>
        </w:r>
        <w:r>
          <w:tab/>
        </w:r>
        <w:r>
          <w:fldChar w:fldCharType="begin"/>
        </w:r>
        <w:r>
          <w:instrText xml:space="preserve"> PAGEREF _Toc27387 \h </w:instrText>
        </w:r>
        <w:r>
          <w:fldChar w:fldCharType="separate"/>
        </w:r>
        <w:r>
          <w:t>57</w:t>
        </w:r>
        <w:r>
          <w:fldChar w:fldCharType="end"/>
        </w:r>
      </w:hyperlink>
    </w:p>
    <w:p>
      <w:pPr>
        <w:pStyle w:val="TOC1"/>
        <w:tabs>
          <w:tab w:val="right" w:leader="dot" w:pos="8306"/>
        </w:tabs>
      </w:pPr>
      <w:hyperlink w:anchor="_Toc3971" w:history="1">
        <w:r>
          <w:rPr>
            <w:rFonts w:ascii="仿宋" w:eastAsia="仿宋" w:hAnsi="仿宋" w:cs="仿宋" w:hint="eastAsia"/>
            <w:lang w:eastAsia="zh-CN"/>
          </w:rPr>
          <w:t>十、项目实施与管理方案</w:t>
        </w:r>
        <w:r>
          <w:tab/>
        </w:r>
        <w:r>
          <w:fldChar w:fldCharType="begin"/>
        </w:r>
        <w:r>
          <w:instrText xml:space="preserve"> PAGEREF _Toc3971 \h </w:instrText>
        </w:r>
        <w:r>
          <w:fldChar w:fldCharType="separate"/>
        </w:r>
        <w:r>
          <w:t>58</w:t>
        </w:r>
        <w:r>
          <w:fldChar w:fldCharType="end"/>
        </w:r>
      </w:hyperlink>
    </w:p>
    <w:p>
      <w:pPr>
        <w:pStyle w:val="TOC2"/>
        <w:tabs>
          <w:tab w:val="right" w:leader="dot" w:pos="8306"/>
        </w:tabs>
      </w:pPr>
      <w:hyperlink w:anchor="_Toc7431" w:history="1">
        <w:r>
          <w:rPr>
            <w:rFonts w:ascii="仿宋" w:eastAsia="仿宋" w:hAnsi="仿宋" w:cs="仿宋" w:hint="eastAsia"/>
            <w:lang w:eastAsia="zh-CN"/>
          </w:rPr>
          <w:t>(一)、项目实施计划</w:t>
        </w:r>
        <w:r>
          <w:tab/>
        </w:r>
        <w:r>
          <w:fldChar w:fldCharType="begin"/>
        </w:r>
        <w:r>
          <w:instrText xml:space="preserve"> PAGEREF _Toc7431 \h </w:instrText>
        </w:r>
        <w:r>
          <w:fldChar w:fldCharType="separate"/>
        </w:r>
        <w:r>
          <w:t>58</w:t>
        </w:r>
        <w:r>
          <w:fldChar w:fldCharType="end"/>
        </w:r>
      </w:hyperlink>
    </w:p>
    <w:p>
      <w:pPr>
        <w:pStyle w:val="TOC2"/>
        <w:tabs>
          <w:tab w:val="right" w:leader="dot" w:pos="8306"/>
        </w:tabs>
      </w:pPr>
      <w:hyperlink w:anchor="_Toc30165" w:history="1">
        <w:r>
          <w:rPr>
            <w:rFonts w:ascii="仿宋" w:eastAsia="仿宋" w:hAnsi="仿宋" w:cs="仿宋" w:hint="eastAsia"/>
            <w:lang w:eastAsia="zh-CN"/>
          </w:rPr>
          <w:t>(二)、项目组织机构与职责</w:t>
        </w:r>
        <w:r>
          <w:tab/>
        </w:r>
        <w:r>
          <w:fldChar w:fldCharType="begin"/>
        </w:r>
        <w:r>
          <w:instrText xml:space="preserve"> PAGEREF _Toc30165 \h </w:instrText>
        </w:r>
        <w:r>
          <w:fldChar w:fldCharType="separate"/>
        </w:r>
        <w:r>
          <w:t>59</w:t>
        </w:r>
        <w:r>
          <w:fldChar w:fldCharType="end"/>
        </w:r>
      </w:hyperlink>
    </w:p>
    <w:p>
      <w:pPr>
        <w:pStyle w:val="TOC2"/>
        <w:tabs>
          <w:tab w:val="right" w:leader="dot" w:pos="8306"/>
        </w:tabs>
      </w:pPr>
      <w:hyperlink w:anchor="_Toc20303" w:history="1">
        <w:r>
          <w:rPr>
            <w:rFonts w:ascii="仿宋" w:eastAsia="仿宋" w:hAnsi="仿宋" w:cs="仿宋" w:hint="eastAsia"/>
            <w:lang w:eastAsia="zh-CN"/>
          </w:rPr>
          <w:t>(三)、项目管理与监控体系</w:t>
        </w:r>
        <w:r>
          <w:tab/>
        </w:r>
        <w:r>
          <w:fldChar w:fldCharType="begin"/>
        </w:r>
        <w:r>
          <w:instrText xml:space="preserve"> PAGEREF _Toc20303 \h </w:instrText>
        </w:r>
        <w:r>
          <w:fldChar w:fldCharType="separate"/>
        </w:r>
        <w:r>
          <w:t>62</w:t>
        </w:r>
        <w:r>
          <w:fldChar w:fldCharType="end"/>
        </w:r>
      </w:hyperlink>
    </w:p>
    <w:p>
      <w:pPr>
        <w:pStyle w:val="TOC1"/>
        <w:tabs>
          <w:tab w:val="right" w:leader="dot" w:pos="8306"/>
        </w:tabs>
      </w:pPr>
      <w:hyperlink w:anchor="_Toc8037" w:history="1">
        <w:r>
          <w:rPr>
            <w:rFonts w:ascii="仿宋" w:eastAsia="仿宋" w:hAnsi="仿宋" w:cs="仿宋" w:hint="eastAsia"/>
            <w:lang w:eastAsia="zh-CN"/>
          </w:rPr>
          <w:t>十一、环境保护与绿色发展</w:t>
        </w:r>
        <w:r>
          <w:tab/>
        </w:r>
        <w:r>
          <w:fldChar w:fldCharType="begin"/>
        </w:r>
        <w:r>
          <w:instrText xml:space="preserve"> PAGEREF _Toc8037 \h </w:instrText>
        </w:r>
        <w:r>
          <w:fldChar w:fldCharType="separate"/>
        </w:r>
        <w:r>
          <w:t>63</w:t>
        </w:r>
        <w:r>
          <w:fldChar w:fldCharType="end"/>
        </w:r>
      </w:hyperlink>
    </w:p>
    <w:p>
      <w:pPr>
        <w:pStyle w:val="TOC2"/>
        <w:tabs>
          <w:tab w:val="right" w:leader="dot" w:pos="8306"/>
        </w:tabs>
      </w:pPr>
      <w:hyperlink w:anchor="_Toc16649" w:history="1">
        <w:r>
          <w:rPr>
            <w:rFonts w:ascii="仿宋" w:eastAsia="仿宋" w:hAnsi="仿宋" w:cs="仿宋" w:hint="eastAsia"/>
            <w:lang w:eastAsia="zh-CN"/>
          </w:rPr>
          <w:t>(一)、环境保护措施</w:t>
        </w:r>
        <w:r>
          <w:tab/>
        </w:r>
        <w:r>
          <w:fldChar w:fldCharType="begin"/>
        </w:r>
        <w:r>
          <w:instrText xml:space="preserve"> PAGEREF _Toc16649 \h </w:instrText>
        </w:r>
        <w:r>
          <w:fldChar w:fldCharType="separate"/>
        </w:r>
        <w:r>
          <w:t>63</w:t>
        </w:r>
        <w:r>
          <w:fldChar w:fldCharType="end"/>
        </w:r>
      </w:hyperlink>
    </w:p>
    <w:p>
      <w:pPr>
        <w:pStyle w:val="TOC2"/>
        <w:tabs>
          <w:tab w:val="right" w:leader="dot" w:pos="8306"/>
        </w:tabs>
      </w:pPr>
      <w:hyperlink w:anchor="_Toc28696" w:history="1">
        <w:r>
          <w:rPr>
            <w:rFonts w:ascii="仿宋" w:eastAsia="仿宋" w:hAnsi="仿宋" w:cs="仿宋" w:hint="eastAsia"/>
            <w:lang w:eastAsia="zh-CN"/>
          </w:rPr>
          <w:t>(二)、绿色发展与可持续发展策略</w:t>
        </w:r>
        <w:r>
          <w:tab/>
        </w:r>
        <w:r>
          <w:fldChar w:fldCharType="begin"/>
        </w:r>
        <w:r>
          <w:instrText xml:space="preserve"> PAGEREF _Toc28696 \h </w:instrText>
        </w:r>
        <w:r>
          <w:fldChar w:fldCharType="separate"/>
        </w:r>
        <w:r>
          <w:t>65</w:t>
        </w:r>
        <w:r>
          <w:fldChar w:fldCharType="end"/>
        </w:r>
      </w:hyperlink>
    </w:p>
    <w:p>
      <w:pPr>
        <w:pStyle w:val="TOC1"/>
        <w:tabs>
          <w:tab w:val="right" w:leader="dot" w:pos="8306"/>
        </w:tabs>
      </w:pPr>
      <w:hyperlink w:anchor="_Toc2536" w:history="1">
        <w:r>
          <w:rPr>
            <w:rFonts w:ascii="仿宋" w:eastAsia="仿宋" w:hAnsi="仿宋" w:cs="仿宋" w:hint="eastAsia"/>
            <w:lang w:eastAsia="zh-CN"/>
          </w:rPr>
          <w:t>十二、经济效益与社会效益优化</w:t>
        </w:r>
        <w:r>
          <w:tab/>
        </w:r>
        <w:r>
          <w:fldChar w:fldCharType="begin"/>
        </w:r>
        <w:r>
          <w:instrText xml:space="preserve"> PAGEREF _Toc2536 \h </w:instrText>
        </w:r>
        <w:r>
          <w:fldChar w:fldCharType="separate"/>
        </w:r>
        <w:r>
          <w:t>67</w:t>
        </w:r>
        <w:r>
          <w:fldChar w:fldCharType="end"/>
        </w:r>
      </w:hyperlink>
    </w:p>
    <w:p>
      <w:pPr>
        <w:pStyle w:val="TOC2"/>
        <w:tabs>
          <w:tab w:val="right" w:leader="dot" w:pos="8306"/>
        </w:tabs>
      </w:pPr>
      <w:hyperlink w:anchor="_Toc24243" w:history="1">
        <w:r>
          <w:rPr>
            <w:rFonts w:ascii="仿宋" w:eastAsia="仿宋" w:hAnsi="仿宋" w:cs="仿宋" w:hint="eastAsia"/>
            <w:lang w:eastAsia="zh-CN"/>
          </w:rPr>
          <w:t>(一)、经济效益提升策略</w:t>
        </w:r>
        <w:r>
          <w:tab/>
        </w:r>
        <w:r>
          <w:fldChar w:fldCharType="begin"/>
        </w:r>
        <w:r>
          <w:instrText xml:space="preserve"> PAGEREF _Toc24243 \h </w:instrText>
        </w:r>
        <w:r>
          <w:fldChar w:fldCharType="separate"/>
        </w:r>
        <w:r>
          <w:t>67</w:t>
        </w:r>
        <w:r>
          <w:fldChar w:fldCharType="end"/>
        </w:r>
      </w:hyperlink>
    </w:p>
    <w:p>
      <w:pPr>
        <w:pStyle w:val="TOC2"/>
        <w:tabs>
          <w:tab w:val="right" w:leader="dot" w:pos="8306"/>
        </w:tabs>
      </w:pPr>
      <w:hyperlink w:anchor="_Toc29710" w:history="1">
        <w:r>
          <w:rPr>
            <w:rFonts w:ascii="仿宋" w:eastAsia="仿宋" w:hAnsi="仿宋" w:cs="仿宋" w:hint="eastAsia"/>
            <w:lang w:eastAsia="zh-CN"/>
          </w:rPr>
          <w:t>(二)、社会效益增强方案</w:t>
        </w:r>
        <w:r>
          <w:tab/>
        </w:r>
        <w:r>
          <w:fldChar w:fldCharType="begin"/>
        </w:r>
        <w:r>
          <w:instrText xml:space="preserve"> PAGEREF _Toc29710 \h </w:instrText>
        </w:r>
        <w:r>
          <w:fldChar w:fldCharType="separate"/>
        </w:r>
        <w:r>
          <w:t>68</w:t>
        </w:r>
        <w:r>
          <w:fldChar w:fldCharType="end"/>
        </w:r>
      </w:hyperlink>
    </w:p>
    <w:p>
      <w:pPr>
        <w:pStyle w:val="TOC1"/>
        <w:tabs>
          <w:tab w:val="right" w:leader="dot" w:pos="8306"/>
        </w:tabs>
      </w:pPr>
      <w:hyperlink w:anchor="_Toc18807" w:history="1">
        <w:r>
          <w:rPr>
            <w:rFonts w:ascii="仿宋" w:eastAsia="仿宋" w:hAnsi="仿宋" w:cs="仿宋" w:hint="eastAsia"/>
            <w:lang w:eastAsia="zh-CN"/>
          </w:rPr>
          <w:t>十三、成果转化与推广应用</w:t>
        </w:r>
        <w:r>
          <w:tab/>
        </w:r>
        <w:r>
          <w:fldChar w:fldCharType="begin"/>
        </w:r>
        <w:r>
          <w:instrText xml:space="preserve"> PAGEREF _Toc18807 \h </w:instrText>
        </w:r>
        <w:r>
          <w:fldChar w:fldCharType="separate"/>
        </w:r>
        <w:r>
          <w:t>69</w:t>
        </w:r>
        <w:r>
          <w:fldChar w:fldCharType="end"/>
        </w:r>
      </w:hyperlink>
    </w:p>
    <w:p>
      <w:pPr>
        <w:pStyle w:val="TOC2"/>
        <w:tabs>
          <w:tab w:val="right" w:leader="dot" w:pos="8306"/>
        </w:tabs>
      </w:pPr>
      <w:hyperlink w:anchor="_Toc22204" w:history="1">
        <w:r>
          <w:rPr>
            <w:rFonts w:ascii="仿宋" w:eastAsia="仿宋" w:hAnsi="仿宋" w:cs="仿宋" w:hint="eastAsia"/>
            <w:lang w:eastAsia="zh-CN"/>
          </w:rPr>
          <w:t>(一)、成果转化策略制定</w:t>
        </w:r>
        <w:r>
          <w:tab/>
        </w:r>
        <w:r>
          <w:fldChar w:fldCharType="begin"/>
        </w:r>
        <w:r>
          <w:instrText xml:space="preserve"> PAGEREF _Toc22204 \h </w:instrText>
        </w:r>
        <w:r>
          <w:fldChar w:fldCharType="separate"/>
        </w:r>
        <w:r>
          <w:t>69</w:t>
        </w:r>
        <w:r>
          <w:fldChar w:fldCharType="end"/>
        </w:r>
      </w:hyperlink>
    </w:p>
    <w:p>
      <w:pPr>
        <w:pStyle w:val="TOC2"/>
        <w:tabs>
          <w:tab w:val="right" w:leader="dot" w:pos="8306"/>
        </w:tabs>
      </w:pPr>
      <w:hyperlink w:anchor="_Toc23710" w:history="1">
        <w:r>
          <w:rPr>
            <w:rFonts w:ascii="仿宋" w:eastAsia="仿宋" w:hAnsi="仿宋" w:cs="仿宋" w:hint="eastAsia"/>
            <w:lang w:eastAsia="zh-CN"/>
          </w:rPr>
          <w:t>(二)、成果推广应用方案</w:t>
        </w:r>
        <w:r>
          <w:tab/>
        </w:r>
        <w:r>
          <w:fldChar w:fldCharType="begin"/>
        </w:r>
        <w:r>
          <w:instrText xml:space="preserve"> PAGEREF _Toc23710 \h </w:instrText>
        </w:r>
        <w:r>
          <w:fldChar w:fldCharType="separate"/>
        </w:r>
        <w:r>
          <w:t>70</w:t>
        </w:r>
        <w:r>
          <w:fldChar w:fldCharType="end"/>
        </w:r>
      </w:hyperlink>
    </w:p>
    <w:p>
      <w:pPr>
        <w:pStyle w:val="TOC1"/>
        <w:tabs>
          <w:tab w:val="right" w:leader="dot" w:pos="8306"/>
        </w:tabs>
      </w:pPr>
      <w:hyperlink w:anchor="_Toc32600" w:history="1">
        <w:r>
          <w:rPr>
            <w:rFonts w:ascii="仿宋" w:eastAsia="仿宋" w:hAnsi="仿宋" w:cs="仿宋" w:hint="eastAsia"/>
            <w:lang w:eastAsia="zh-CN"/>
          </w:rPr>
          <w:t>十四、创新驱动与持续发展</w:t>
        </w:r>
        <w:r>
          <w:tab/>
        </w:r>
        <w:r>
          <w:fldChar w:fldCharType="begin"/>
        </w:r>
        <w:r>
          <w:instrText xml:space="preserve"> PAGEREF _Toc32600 \h </w:instrText>
        </w:r>
        <w:r>
          <w:fldChar w:fldCharType="separate"/>
        </w:r>
        <w:r>
          <w:t>72</w:t>
        </w:r>
        <w:r>
          <w:fldChar w:fldCharType="end"/>
        </w:r>
      </w:hyperlink>
    </w:p>
    <w:p>
      <w:pPr>
        <w:pStyle w:val="TOC2"/>
        <w:tabs>
          <w:tab w:val="right" w:leader="dot" w:pos="8306"/>
        </w:tabs>
      </w:pPr>
      <w:hyperlink w:anchor="_Toc446" w:history="1">
        <w:r>
          <w:rPr>
            <w:rFonts w:ascii="仿宋" w:eastAsia="仿宋" w:hAnsi="仿宋" w:cs="仿宋" w:hint="eastAsia"/>
            <w:lang w:eastAsia="zh-CN"/>
          </w:rPr>
          <w:t>(一)、创新驱动战略实施</w:t>
        </w:r>
        <w:r>
          <w:tab/>
        </w:r>
        <w:r>
          <w:fldChar w:fldCharType="begin"/>
        </w:r>
        <w:r>
          <w:instrText xml:space="preserve"> PAGEREF _Toc446 \h </w:instrText>
        </w:r>
        <w:r>
          <w:fldChar w:fldCharType="separate"/>
        </w:r>
        <w:r>
          <w:t>72</w:t>
        </w:r>
        <w:r>
          <w:fldChar w:fldCharType="end"/>
        </w:r>
      </w:hyperlink>
    </w:p>
    <w:p>
      <w:pPr>
        <w:pStyle w:val="TOC2"/>
        <w:tabs>
          <w:tab w:val="right" w:leader="dot" w:pos="8306"/>
        </w:tabs>
      </w:pPr>
      <w:hyperlink w:anchor="_Toc25530" w:history="1">
        <w:r>
          <w:rPr>
            <w:rFonts w:ascii="仿宋" w:eastAsia="仿宋" w:hAnsi="仿宋" w:cs="仿宋" w:hint="eastAsia"/>
            <w:lang w:eastAsia="zh-CN"/>
          </w:rPr>
          <w:t>(二)、持续发展路径探索</w:t>
        </w:r>
        <w:r>
          <w:tab/>
        </w:r>
        <w:r>
          <w:fldChar w:fldCharType="begin"/>
        </w:r>
        <w:r>
          <w:instrText xml:space="preserve"> PAGEREF _Toc25530 \h </w:instrText>
        </w:r>
        <w:r>
          <w:fldChar w:fldCharType="separate"/>
        </w:r>
        <w:r>
          <w:t>73</w:t>
        </w:r>
        <w:r>
          <w:fldChar w:fldCharType="end"/>
        </w:r>
      </w:hyperlink>
    </w:p>
    <w:p>
      <w:pPr>
        <w:pStyle w:val="TOC1"/>
        <w:tabs>
          <w:tab w:val="right" w:leader="dot" w:pos="8306"/>
        </w:tabs>
      </w:pPr>
      <w:hyperlink w:anchor="_Toc18280" w:history="1">
        <w:r>
          <w:rPr>
            <w:rFonts w:ascii="仿宋" w:eastAsia="仿宋" w:hAnsi="仿宋" w:cs="仿宋" w:hint="eastAsia"/>
            <w:lang w:eastAsia="zh-CN"/>
          </w:rPr>
          <w:t>十五、企业合规与伦理</w:t>
        </w:r>
        <w:r>
          <w:tab/>
        </w:r>
        <w:r>
          <w:fldChar w:fldCharType="begin"/>
        </w:r>
        <w:r>
          <w:instrText xml:space="preserve"> PAGEREF _Toc18280 \h </w:instrText>
        </w:r>
        <w:r>
          <w:fldChar w:fldCharType="separate"/>
        </w:r>
        <w:r>
          <w:t>77</w:t>
        </w:r>
        <w:r>
          <w:fldChar w:fldCharType="end"/>
        </w:r>
      </w:hyperlink>
    </w:p>
    <w:p>
      <w:pPr>
        <w:pStyle w:val="TOC2"/>
        <w:tabs>
          <w:tab w:val="right" w:leader="dot" w:pos="8306"/>
        </w:tabs>
      </w:pPr>
      <w:hyperlink w:anchor="_Toc28651" w:history="1">
        <w:r>
          <w:rPr>
            <w:rFonts w:ascii="仿宋" w:eastAsia="仿宋" w:hAnsi="仿宋" w:cs="仿宋" w:hint="eastAsia"/>
            <w:lang w:eastAsia="zh-CN"/>
          </w:rPr>
          <w:t>(一)、合规政策与程序</w:t>
        </w:r>
        <w:r>
          <w:tab/>
        </w:r>
        <w:r>
          <w:fldChar w:fldCharType="begin"/>
        </w:r>
        <w:r>
          <w:instrText xml:space="preserve"> PAGEREF _Toc28651 \h </w:instrText>
        </w:r>
        <w:r>
          <w:fldChar w:fldCharType="separate"/>
        </w:r>
        <w:r>
          <w:t>77</w:t>
        </w:r>
        <w:r>
          <w:fldChar w:fldCharType="end"/>
        </w:r>
      </w:hyperlink>
    </w:p>
    <w:p>
      <w:pPr>
        <w:pStyle w:val="TOC2"/>
        <w:tabs>
          <w:tab w:val="right" w:leader="dot" w:pos="8306"/>
        </w:tabs>
      </w:pPr>
      <w:hyperlink w:anchor="_Toc27247" w:history="1">
        <w:r>
          <w:rPr>
            <w:rFonts w:ascii="仿宋" w:eastAsia="仿宋" w:hAnsi="仿宋" w:cs="仿宋" w:hint="eastAsia"/>
            <w:lang w:eastAsia="zh-CN"/>
          </w:rPr>
          <w:t>(二)、伦理规范与培训</w:t>
        </w:r>
        <w:r>
          <w:tab/>
        </w:r>
        <w:r>
          <w:fldChar w:fldCharType="begin"/>
        </w:r>
        <w:r>
          <w:instrText xml:space="preserve"> PAGEREF _Toc27247 \h </w:instrText>
        </w:r>
        <w:r>
          <w:fldChar w:fldCharType="separate"/>
        </w:r>
        <w:r>
          <w:t>79</w:t>
        </w:r>
        <w:r>
          <w:fldChar w:fldCharType="end"/>
        </w:r>
      </w:hyperlink>
    </w:p>
    <w:p>
      <w:pPr>
        <w:pStyle w:val="TOC2"/>
        <w:tabs>
          <w:tab w:val="right" w:leader="dot" w:pos="8306"/>
        </w:tabs>
      </w:pPr>
      <w:hyperlink w:anchor="_Toc4782" w:history="1">
        <w:r>
          <w:rPr>
            <w:rFonts w:ascii="仿宋" w:eastAsia="仿宋" w:hAnsi="仿宋" w:cs="仿宋" w:hint="eastAsia"/>
            <w:lang w:eastAsia="zh-CN"/>
          </w:rPr>
          <w:t>(三)、合规风险评估</w:t>
        </w:r>
        <w:r>
          <w:tab/>
        </w:r>
        <w:r>
          <w:fldChar w:fldCharType="begin"/>
        </w:r>
        <w:r>
          <w:instrText xml:space="preserve"> PAGEREF _Toc4782 \h </w:instrText>
        </w:r>
        <w:r>
          <w:fldChar w:fldCharType="separate"/>
        </w:r>
        <w:r>
          <w:t>79</w:t>
        </w:r>
        <w:r>
          <w:fldChar w:fldCharType="end"/>
        </w:r>
      </w:hyperlink>
    </w:p>
    <w:p>
      <w:pPr>
        <w:pStyle w:val="TOC2"/>
        <w:tabs>
          <w:tab w:val="right" w:leader="dot" w:pos="8306"/>
        </w:tabs>
      </w:pPr>
      <w:hyperlink w:anchor="_Toc14014" w:history="1">
        <w:r>
          <w:rPr>
            <w:rFonts w:ascii="仿宋" w:eastAsia="仿宋" w:hAnsi="仿宋" w:cs="仿宋" w:hint="eastAsia"/>
            <w:lang w:eastAsia="zh-CN"/>
          </w:rPr>
          <w:t>(四)、合规监督与执行</w:t>
        </w:r>
        <w:r>
          <w:tab/>
        </w:r>
        <w:r>
          <w:fldChar w:fldCharType="begin"/>
        </w:r>
        <w:r>
          <w:instrText xml:space="preserve"> PAGEREF _Toc14014 \h </w:instrText>
        </w:r>
        <w:r>
          <w:fldChar w:fldCharType="separate"/>
        </w:r>
        <w:r>
          <w:t>81</w:t>
        </w:r>
        <w:r>
          <w:fldChar w:fldCharType="end"/>
        </w:r>
      </w:hyperlink>
    </w:p>
    <w:p>
      <w:pPr>
        <w:pStyle w:val="TOC1"/>
        <w:tabs>
          <w:tab w:val="right" w:leader="dot" w:pos="8306"/>
        </w:tabs>
      </w:pPr>
      <w:hyperlink w:anchor="_Toc1939" w:history="1">
        <w:r>
          <w:rPr>
            <w:rFonts w:ascii="仿宋" w:eastAsia="仿宋" w:hAnsi="仿宋" w:cs="仿宋" w:hint="eastAsia"/>
            <w:lang w:eastAsia="zh-CN"/>
          </w:rPr>
          <w:t>十六、知识产权管理与保护</w:t>
        </w:r>
        <w:r>
          <w:tab/>
        </w:r>
        <w:r>
          <w:fldChar w:fldCharType="begin"/>
        </w:r>
        <w:r>
          <w:instrText xml:space="preserve"> PAGEREF _Toc1939 \h </w:instrText>
        </w:r>
        <w:r>
          <w:fldChar w:fldCharType="separate"/>
        </w:r>
        <w:r>
          <w:t>81</w:t>
        </w:r>
        <w:r>
          <w:fldChar w:fldCharType="end"/>
        </w:r>
      </w:hyperlink>
    </w:p>
    <w:p>
      <w:pPr>
        <w:pStyle w:val="TOC2"/>
        <w:tabs>
          <w:tab w:val="right" w:leader="dot" w:pos="8306"/>
        </w:tabs>
      </w:pPr>
      <w:hyperlink w:anchor="_Toc25524" w:history="1">
        <w:r>
          <w:rPr>
            <w:rFonts w:ascii="仿宋" w:eastAsia="仿宋" w:hAnsi="仿宋" w:cs="仿宋" w:hint="eastAsia"/>
            <w:lang w:eastAsia="zh-CN"/>
          </w:rPr>
          <w:t>(一)、知识产权管理体系建设</w:t>
        </w:r>
        <w:r>
          <w:tab/>
        </w:r>
        <w:r>
          <w:fldChar w:fldCharType="begin"/>
        </w:r>
        <w:r>
          <w:instrText xml:space="preserve"> PAGEREF _Toc25524 \h </w:instrText>
        </w:r>
        <w:r>
          <w:fldChar w:fldCharType="separate"/>
        </w:r>
        <w:r>
          <w:t>81</w:t>
        </w:r>
        <w:r>
          <w:fldChar w:fldCharType="end"/>
        </w:r>
      </w:hyperlink>
    </w:p>
    <w:p>
      <w:pPr>
        <w:pStyle w:val="TOC2"/>
        <w:tabs>
          <w:tab w:val="right" w:leader="dot" w:pos="8306"/>
        </w:tabs>
      </w:pPr>
      <w:hyperlink w:anchor="_Toc4709" w:history="1">
        <w:r>
          <w:rPr>
            <w:rFonts w:ascii="仿宋" w:eastAsia="仿宋" w:hAnsi="仿宋" w:cs="仿宋" w:hint="eastAsia"/>
            <w:lang w:eastAsia="zh-CN"/>
          </w:rPr>
          <w:t>(二)、知识产权保护措施</w:t>
        </w:r>
        <w:r>
          <w:tab/>
        </w:r>
        <w:r>
          <w:fldChar w:fldCharType="begin"/>
        </w:r>
        <w:r>
          <w:instrText xml:space="preserve"> PAGEREF _Toc4709 \h </w:instrText>
        </w:r>
        <w:r>
          <w:fldChar w:fldCharType="separate"/>
        </w:r>
        <w:r>
          <w:t>82</w:t>
        </w:r>
        <w:r>
          <w:fldChar w:fldCharType="end"/>
        </w:r>
      </w:hyperlink>
    </w:p>
    <w:p>
      <w:pPr>
        <w:pStyle w:val="TOC1"/>
        <w:tabs>
          <w:tab w:val="right" w:leader="dot" w:pos="8306"/>
        </w:tabs>
      </w:pPr>
      <w:hyperlink w:anchor="_Toc28745" w:history="1">
        <w:r>
          <w:rPr>
            <w:rFonts w:ascii="仿宋" w:eastAsia="仿宋" w:hAnsi="仿宋" w:cs="仿宋" w:hint="eastAsia"/>
            <w:lang w:eastAsia="zh-CN"/>
          </w:rPr>
          <w:t>十七、设施与设备管理</w:t>
        </w:r>
        <w:r>
          <w:tab/>
        </w:r>
        <w:r>
          <w:fldChar w:fldCharType="begin"/>
        </w:r>
        <w:r>
          <w:instrText xml:space="preserve"> PAGEREF _Toc28745 \h </w:instrText>
        </w:r>
        <w:r>
          <w:fldChar w:fldCharType="separate"/>
        </w:r>
        <w:r>
          <w:t>84</w:t>
        </w:r>
        <w:r>
          <w:fldChar w:fldCharType="end"/>
        </w:r>
      </w:hyperlink>
    </w:p>
    <w:p>
      <w:pPr>
        <w:pStyle w:val="TOC2"/>
        <w:tabs>
          <w:tab w:val="right" w:leader="dot" w:pos="8306"/>
        </w:tabs>
      </w:pPr>
      <w:hyperlink w:anchor="_Toc16168" w:history="1">
        <w:r>
          <w:rPr>
            <w:rFonts w:ascii="仿宋" w:eastAsia="仿宋" w:hAnsi="仿宋" w:cs="仿宋" w:hint="eastAsia"/>
            <w:lang w:eastAsia="zh-CN"/>
          </w:rPr>
          <w:t>(一)、设施规划与配置</w:t>
        </w:r>
        <w:r>
          <w:tab/>
        </w:r>
        <w:r>
          <w:fldChar w:fldCharType="begin"/>
        </w:r>
        <w:r>
          <w:instrText xml:space="preserve"> PAGEREF _Toc16168 \h </w:instrText>
        </w:r>
        <w:r>
          <w:fldChar w:fldCharType="separate"/>
        </w:r>
        <w:r>
          <w:t>84</w:t>
        </w:r>
        <w:r>
          <w:fldChar w:fldCharType="end"/>
        </w:r>
      </w:hyperlink>
    </w:p>
    <w:p>
      <w:pPr>
        <w:pStyle w:val="TOC2"/>
        <w:tabs>
          <w:tab w:val="right" w:leader="dot" w:pos="8306"/>
        </w:tabs>
      </w:pPr>
      <w:hyperlink w:anchor="_Toc26007" w:history="1">
        <w:r>
          <w:rPr>
            <w:rFonts w:ascii="仿宋" w:eastAsia="仿宋" w:hAnsi="仿宋" w:cs="仿宋" w:hint="eastAsia"/>
            <w:lang w:eastAsia="zh-CN"/>
          </w:rPr>
          <w:t>(二)、设备采购与维护管理</w:t>
        </w:r>
        <w:r>
          <w:tab/>
        </w:r>
        <w:r>
          <w:fldChar w:fldCharType="begin"/>
        </w:r>
        <w:r>
          <w:instrText xml:space="preserve"> PAGEREF _Toc26007 \h </w:instrText>
        </w:r>
        <w:r>
          <w:fldChar w:fldCharType="separate"/>
        </w:r>
        <w:r>
          <w:t>84</w:t>
        </w:r>
        <w:r>
          <w:fldChar w:fldCharType="end"/>
        </w:r>
      </w:hyperlink>
    </w:p>
    <w:p>
      <w:pPr>
        <w:pStyle w:val="TOC2"/>
        <w:tabs>
          <w:tab w:val="right" w:leader="dot" w:pos="8306"/>
        </w:tabs>
      </w:pPr>
      <w:hyperlink w:anchor="_Toc4881" w:history="1">
        <w:r>
          <w:rPr>
            <w:rFonts w:ascii="仿宋" w:eastAsia="仿宋" w:hAnsi="仿宋" w:cs="仿宋" w:hint="eastAsia"/>
            <w:lang w:eastAsia="zh-CN"/>
          </w:rPr>
          <w:t>(三)、设施设备升级策略</w:t>
        </w:r>
        <w:r>
          <w:tab/>
        </w:r>
        <w:r>
          <w:fldChar w:fldCharType="begin"/>
        </w:r>
        <w:r>
          <w:instrText xml:space="preserve"> PAGEREF _Toc4881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9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889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车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875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业车辆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业车辆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工业车辆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6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926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在工业车辆项目启动前，将进行一系列深入的地质调查，包括钻探和土壤取样，以深入了解项目区域的地层结构和土壤组成。特别是对于土壤的承载能力和地下水位的深度进行详细评估。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完成初始的地质风险评估后，工业车辆项目将安装长期地质监测设备，如倾斜仪、裂缝计和地下水位计，以持续监测地质条件的变化。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6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193"/>
      <w:r>
        <w:rPr>
          <w:rFonts w:ascii="仿宋" w:eastAsia="仿宋" w:hAnsi="仿宋" w:cs="仿宋" w:hint="eastAsia"/>
          <w:sz w:val="28"/>
          <w:lang w:eastAsia="zh-CN"/>
        </w:rPr>
        <w:t>二、工业车辆项目概论</w:t>
      </w:r>
      <w:bookmarkEnd w:id="8"/>
    </w:p>
    <w:p>
      <w:pPr>
        <w:pStyle w:val="Heading2"/>
        <w:rPr>
          <w:rFonts w:ascii="仿宋" w:eastAsia="仿宋" w:hAnsi="仿宋" w:cs="仿宋" w:hint="eastAsia"/>
          <w:lang w:eastAsia="zh-CN"/>
        </w:rPr>
      </w:pPr>
      <w:bookmarkStart w:id="9" w:name="_Toc3799"/>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工业车辆项目的申报单位是“XXX实业发展公司”，这是一家在其所处行业内备受尊敬的企业。公司自成立以来，通过其在工业车辆项目中表现出的创新精神和卓越执行力，在市场上赢得了显著的地位。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该公司的法定代表人秦XX，在工业车辆项目及其他多个行业领域中都有着显著的贡献。秦XX以其出色的领导才能和敏锐的商业洞察力，带领公司在工业车辆项目等多个领域实现了持续的成长和成功。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业车辆项目的重要合作伙伴。公司专注于[行业名称]领域，以创新作为驱动力，不断推动技术进步和市场扩张。在工业车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业车辆项目中展现了强劲的增长和稳定的财务表现。公司通过有效的策略，在工业车辆项目中扩大了其市场份额并增强了盈利能力。同时，公司积极承担社会责任，参与各类社会公益项目，增强了其在工业车辆项目中的品牌形象和社会影响力。</w:t>
      </w:r>
    </w:p>
    <w:p>
      <w:pPr>
        <w:pStyle w:val="Heading2"/>
        <w:ind w:firstLine="560" w:firstLineChars="200"/>
        <w:rPr>
          <w:rFonts w:ascii="仿宋" w:eastAsia="仿宋" w:hAnsi="仿宋" w:cs="仿宋" w:hint="eastAsia"/>
          <w:sz w:val="28"/>
          <w:lang w:eastAsia="zh-CN"/>
        </w:rPr>
      </w:pPr>
      <w:bookmarkStart w:id="10" w:name="_Toc18143"/>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https://d.book118.com/178012015064006046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DD441B"/>
    <w:rsid w:val="2ADD44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8012015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2024-03-04T11:51:00Z</dcterms:created>
  <dcterms:modified xsi:type="dcterms:W3CDTF">2024-03-04T11:52:03Z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BF7A98D4ABA8411EAB156A27CFB0605E_11</vt:lpwstr>
  </property>
  <property fmtid="{D5CDD505-2E9C-101B-9397-08002B2CF9AE}" pid="3" name="KSOProductBuildVer">
    <vt:lpwstr>2052-12.1.0.16250</vt:lpwstr>
  </property>
</Properties>
</file>