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竹材采伐产品项目建设总纲及方案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77" w:history="1">
        <w:r>
          <w:rPr>
            <w:rFonts w:ascii="仿宋" w:eastAsia="仿宋" w:hAnsi="仿宋" w:cs="仿宋" w:hint="eastAsia"/>
            <w:lang w:eastAsia="zh-CN"/>
          </w:rPr>
          <w:t>前言</w:t>
        </w:r>
        <w:r>
          <w:tab/>
        </w:r>
        <w:r>
          <w:fldChar w:fldCharType="begin"/>
        </w:r>
        <w:r>
          <w:instrText xml:space="preserve"> PAGEREF _Toc26577 \h </w:instrText>
        </w:r>
        <w:r>
          <w:fldChar w:fldCharType="separate"/>
        </w:r>
        <w:r>
          <w:t>3</w:t>
        </w:r>
        <w:r>
          <w:fldChar w:fldCharType="end"/>
        </w:r>
      </w:hyperlink>
    </w:p>
    <w:p>
      <w:pPr>
        <w:pStyle w:val="TOC1"/>
        <w:tabs>
          <w:tab w:val="right" w:leader="dot" w:pos="8306"/>
        </w:tabs>
      </w:pPr>
      <w:hyperlink w:anchor="_Toc13565" w:history="1">
        <w:r>
          <w:rPr>
            <w:rFonts w:ascii="仿宋" w:eastAsia="仿宋" w:hAnsi="仿宋" w:cs="仿宋" w:hint="eastAsia"/>
            <w:lang w:eastAsia="zh-CN"/>
          </w:rPr>
          <w:t>一、环境和生态影响分析</w:t>
        </w:r>
        <w:r>
          <w:tab/>
        </w:r>
        <w:r>
          <w:fldChar w:fldCharType="begin"/>
        </w:r>
        <w:r>
          <w:instrText xml:space="preserve"> PAGEREF _Toc13565 \h </w:instrText>
        </w:r>
        <w:r>
          <w:fldChar w:fldCharType="separate"/>
        </w:r>
        <w:r>
          <w:t>3</w:t>
        </w:r>
        <w:r>
          <w:fldChar w:fldCharType="end"/>
        </w:r>
      </w:hyperlink>
    </w:p>
    <w:p>
      <w:pPr>
        <w:pStyle w:val="TOC2"/>
        <w:tabs>
          <w:tab w:val="right" w:leader="dot" w:pos="8306"/>
        </w:tabs>
      </w:pPr>
      <w:hyperlink w:anchor="_Toc24654" w:history="1">
        <w:r>
          <w:rPr>
            <w:rFonts w:ascii="仿宋" w:eastAsia="仿宋" w:hAnsi="仿宋" w:cs="仿宋" w:hint="eastAsia"/>
            <w:lang w:eastAsia="zh-CN"/>
          </w:rPr>
          <w:t>(一)、环境和生态现状</w:t>
        </w:r>
        <w:r>
          <w:tab/>
        </w:r>
        <w:r>
          <w:fldChar w:fldCharType="begin"/>
        </w:r>
        <w:r>
          <w:instrText xml:space="preserve"> PAGEREF _Toc24654 \h </w:instrText>
        </w:r>
        <w:r>
          <w:fldChar w:fldCharType="separate"/>
        </w:r>
        <w:r>
          <w:t>3</w:t>
        </w:r>
        <w:r>
          <w:fldChar w:fldCharType="end"/>
        </w:r>
      </w:hyperlink>
    </w:p>
    <w:p>
      <w:pPr>
        <w:pStyle w:val="TOC2"/>
        <w:tabs>
          <w:tab w:val="right" w:leader="dot" w:pos="8306"/>
        </w:tabs>
      </w:pPr>
      <w:hyperlink w:anchor="_Toc14799" w:history="1">
        <w:r>
          <w:rPr>
            <w:rFonts w:ascii="仿宋" w:eastAsia="仿宋" w:hAnsi="仿宋" w:cs="仿宋" w:hint="eastAsia"/>
            <w:lang w:eastAsia="zh-CN"/>
          </w:rPr>
          <w:t>(二)、生态环境影响分析</w:t>
        </w:r>
        <w:r>
          <w:tab/>
        </w:r>
        <w:r>
          <w:fldChar w:fldCharType="begin"/>
        </w:r>
        <w:r>
          <w:instrText xml:space="preserve"> PAGEREF _Toc14799 \h </w:instrText>
        </w:r>
        <w:r>
          <w:fldChar w:fldCharType="separate"/>
        </w:r>
        <w:r>
          <w:t>5</w:t>
        </w:r>
        <w:r>
          <w:fldChar w:fldCharType="end"/>
        </w:r>
      </w:hyperlink>
    </w:p>
    <w:p>
      <w:pPr>
        <w:pStyle w:val="TOC2"/>
        <w:tabs>
          <w:tab w:val="right" w:leader="dot" w:pos="8306"/>
        </w:tabs>
      </w:pPr>
      <w:hyperlink w:anchor="_Toc7970" w:history="1">
        <w:r>
          <w:rPr>
            <w:rFonts w:ascii="仿宋" w:eastAsia="仿宋" w:hAnsi="仿宋" w:cs="仿宋" w:hint="eastAsia"/>
            <w:lang w:eastAsia="zh-CN"/>
          </w:rPr>
          <w:t>(三)、生态环境保护措施</w:t>
        </w:r>
        <w:r>
          <w:tab/>
        </w:r>
        <w:r>
          <w:fldChar w:fldCharType="begin"/>
        </w:r>
        <w:r>
          <w:instrText xml:space="preserve"> PAGEREF _Toc7970 \h </w:instrText>
        </w:r>
        <w:r>
          <w:fldChar w:fldCharType="separate"/>
        </w:r>
        <w:r>
          <w:t>6</w:t>
        </w:r>
        <w:r>
          <w:fldChar w:fldCharType="end"/>
        </w:r>
      </w:hyperlink>
    </w:p>
    <w:p>
      <w:pPr>
        <w:pStyle w:val="TOC2"/>
        <w:tabs>
          <w:tab w:val="right" w:leader="dot" w:pos="8306"/>
        </w:tabs>
      </w:pPr>
      <w:hyperlink w:anchor="_Toc19734" w:history="1">
        <w:r>
          <w:rPr>
            <w:rFonts w:ascii="仿宋" w:eastAsia="仿宋" w:hAnsi="仿宋" w:cs="仿宋" w:hint="eastAsia"/>
            <w:lang w:eastAsia="zh-CN"/>
          </w:rPr>
          <w:t>(四)、地质灾害影响分析</w:t>
        </w:r>
        <w:r>
          <w:tab/>
        </w:r>
        <w:r>
          <w:fldChar w:fldCharType="begin"/>
        </w:r>
        <w:r>
          <w:instrText xml:space="preserve"> PAGEREF _Toc19734 \h </w:instrText>
        </w:r>
        <w:r>
          <w:fldChar w:fldCharType="separate"/>
        </w:r>
        <w:r>
          <w:t>8</w:t>
        </w:r>
        <w:r>
          <w:fldChar w:fldCharType="end"/>
        </w:r>
      </w:hyperlink>
    </w:p>
    <w:p>
      <w:pPr>
        <w:pStyle w:val="TOC2"/>
        <w:tabs>
          <w:tab w:val="right" w:leader="dot" w:pos="8306"/>
        </w:tabs>
      </w:pPr>
      <w:hyperlink w:anchor="_Toc20258" w:history="1">
        <w:r>
          <w:rPr>
            <w:rFonts w:ascii="仿宋" w:eastAsia="仿宋" w:hAnsi="仿宋" w:cs="仿宋" w:hint="eastAsia"/>
            <w:lang w:eastAsia="zh-CN"/>
          </w:rPr>
          <w:t>(五)、特殊环境影响</w:t>
        </w:r>
        <w:r>
          <w:tab/>
        </w:r>
        <w:r>
          <w:fldChar w:fldCharType="begin"/>
        </w:r>
        <w:r>
          <w:instrText xml:space="preserve"> PAGEREF _Toc20258 \h </w:instrText>
        </w:r>
        <w:r>
          <w:fldChar w:fldCharType="separate"/>
        </w:r>
        <w:r>
          <w:t>9</w:t>
        </w:r>
        <w:r>
          <w:fldChar w:fldCharType="end"/>
        </w:r>
      </w:hyperlink>
    </w:p>
    <w:p>
      <w:pPr>
        <w:pStyle w:val="TOC1"/>
        <w:tabs>
          <w:tab w:val="right" w:leader="dot" w:pos="8306"/>
        </w:tabs>
      </w:pPr>
      <w:hyperlink w:anchor="_Toc29751" w:history="1">
        <w:r>
          <w:rPr>
            <w:rFonts w:ascii="仿宋" w:eastAsia="仿宋" w:hAnsi="仿宋" w:cs="仿宋" w:hint="eastAsia"/>
            <w:lang w:eastAsia="zh-CN"/>
          </w:rPr>
          <w:t>二、背景、必要性分析</w:t>
        </w:r>
        <w:r>
          <w:tab/>
        </w:r>
        <w:r>
          <w:fldChar w:fldCharType="begin"/>
        </w:r>
        <w:r>
          <w:instrText xml:space="preserve"> PAGEREF _Toc29751 \h </w:instrText>
        </w:r>
        <w:r>
          <w:fldChar w:fldCharType="separate"/>
        </w:r>
        <w:r>
          <w:t>10</w:t>
        </w:r>
        <w:r>
          <w:fldChar w:fldCharType="end"/>
        </w:r>
      </w:hyperlink>
    </w:p>
    <w:p>
      <w:pPr>
        <w:pStyle w:val="TOC2"/>
        <w:tabs>
          <w:tab w:val="right" w:leader="dot" w:pos="8306"/>
        </w:tabs>
      </w:pPr>
      <w:hyperlink w:anchor="_Toc22135" w:history="1">
        <w:r>
          <w:rPr>
            <w:rFonts w:ascii="仿宋" w:eastAsia="仿宋" w:hAnsi="仿宋" w:cs="仿宋" w:hint="eastAsia"/>
            <w:lang w:eastAsia="zh-CN"/>
          </w:rPr>
          <w:t>(一)、项目建设背景</w:t>
        </w:r>
        <w:r>
          <w:tab/>
        </w:r>
        <w:r>
          <w:fldChar w:fldCharType="begin"/>
        </w:r>
        <w:r>
          <w:instrText xml:space="preserve"> PAGEREF _Toc22135 \h </w:instrText>
        </w:r>
        <w:r>
          <w:fldChar w:fldCharType="separate"/>
        </w:r>
        <w:r>
          <w:t>10</w:t>
        </w:r>
        <w:r>
          <w:fldChar w:fldCharType="end"/>
        </w:r>
      </w:hyperlink>
    </w:p>
    <w:p>
      <w:pPr>
        <w:pStyle w:val="TOC2"/>
        <w:tabs>
          <w:tab w:val="right" w:leader="dot" w:pos="8306"/>
        </w:tabs>
      </w:pPr>
      <w:hyperlink w:anchor="_Toc429" w:history="1">
        <w:r>
          <w:rPr>
            <w:rFonts w:ascii="仿宋" w:eastAsia="仿宋" w:hAnsi="仿宋" w:cs="仿宋" w:hint="eastAsia"/>
            <w:lang w:eastAsia="zh-CN"/>
          </w:rPr>
          <w:t>(二)、必要性分析</w:t>
        </w:r>
        <w:r>
          <w:tab/>
        </w:r>
        <w:r>
          <w:fldChar w:fldCharType="begin"/>
        </w:r>
        <w:r>
          <w:instrText xml:space="preserve"> PAGEREF _Toc429 \h </w:instrText>
        </w:r>
        <w:r>
          <w:fldChar w:fldCharType="separate"/>
        </w:r>
        <w:r>
          <w:t>11</w:t>
        </w:r>
        <w:r>
          <w:fldChar w:fldCharType="end"/>
        </w:r>
      </w:hyperlink>
    </w:p>
    <w:p>
      <w:pPr>
        <w:pStyle w:val="TOC2"/>
        <w:tabs>
          <w:tab w:val="right" w:leader="dot" w:pos="8306"/>
        </w:tabs>
      </w:pPr>
      <w:hyperlink w:anchor="_Toc30433" w:history="1">
        <w:r>
          <w:rPr>
            <w:rFonts w:ascii="仿宋" w:eastAsia="仿宋" w:hAnsi="仿宋" w:cs="仿宋" w:hint="eastAsia"/>
            <w:lang w:eastAsia="zh-CN"/>
          </w:rPr>
          <w:t>(三)、项目建设有利条件</w:t>
        </w:r>
        <w:r>
          <w:tab/>
        </w:r>
        <w:r>
          <w:fldChar w:fldCharType="begin"/>
        </w:r>
        <w:r>
          <w:instrText xml:space="preserve"> PAGEREF _Toc30433 \h </w:instrText>
        </w:r>
        <w:r>
          <w:fldChar w:fldCharType="separate"/>
        </w:r>
        <w:r>
          <w:t>13</w:t>
        </w:r>
        <w:r>
          <w:fldChar w:fldCharType="end"/>
        </w:r>
      </w:hyperlink>
    </w:p>
    <w:p>
      <w:pPr>
        <w:pStyle w:val="TOC1"/>
        <w:tabs>
          <w:tab w:val="right" w:leader="dot" w:pos="8306"/>
        </w:tabs>
      </w:pPr>
      <w:hyperlink w:anchor="_Toc11443" w:history="1">
        <w:r>
          <w:rPr>
            <w:rFonts w:ascii="仿宋" w:eastAsia="仿宋" w:hAnsi="仿宋" w:cs="仿宋" w:hint="eastAsia"/>
            <w:lang w:eastAsia="zh-CN"/>
          </w:rPr>
          <w:t>三、社会影响分析</w:t>
        </w:r>
        <w:r>
          <w:tab/>
        </w:r>
        <w:r>
          <w:fldChar w:fldCharType="begin"/>
        </w:r>
        <w:r>
          <w:instrText xml:space="preserve"> PAGEREF _Toc11443 \h </w:instrText>
        </w:r>
        <w:r>
          <w:fldChar w:fldCharType="separate"/>
        </w:r>
        <w:r>
          <w:t>14</w:t>
        </w:r>
        <w:r>
          <w:fldChar w:fldCharType="end"/>
        </w:r>
      </w:hyperlink>
    </w:p>
    <w:p>
      <w:pPr>
        <w:pStyle w:val="TOC2"/>
        <w:tabs>
          <w:tab w:val="right" w:leader="dot" w:pos="8306"/>
        </w:tabs>
      </w:pPr>
      <w:hyperlink w:anchor="_Toc7455" w:history="1">
        <w:r>
          <w:rPr>
            <w:rFonts w:ascii="仿宋" w:eastAsia="仿宋" w:hAnsi="仿宋" w:cs="仿宋" w:hint="eastAsia"/>
            <w:lang w:eastAsia="zh-CN"/>
          </w:rPr>
          <w:t>(一)、社会影响效果分析</w:t>
        </w:r>
        <w:r>
          <w:tab/>
        </w:r>
        <w:r>
          <w:fldChar w:fldCharType="begin"/>
        </w:r>
        <w:r>
          <w:instrText xml:space="preserve"> PAGEREF _Toc7455 \h </w:instrText>
        </w:r>
        <w:r>
          <w:fldChar w:fldCharType="separate"/>
        </w:r>
        <w:r>
          <w:t>14</w:t>
        </w:r>
        <w:r>
          <w:fldChar w:fldCharType="end"/>
        </w:r>
      </w:hyperlink>
    </w:p>
    <w:p>
      <w:pPr>
        <w:pStyle w:val="TOC2"/>
        <w:tabs>
          <w:tab w:val="right" w:leader="dot" w:pos="8306"/>
        </w:tabs>
      </w:pPr>
      <w:hyperlink w:anchor="_Toc24480" w:history="1">
        <w:r>
          <w:rPr>
            <w:rFonts w:ascii="仿宋" w:eastAsia="仿宋" w:hAnsi="仿宋" w:cs="仿宋" w:hint="eastAsia"/>
            <w:lang w:eastAsia="zh-CN"/>
          </w:rPr>
          <w:t>(二)、社会适应性分析</w:t>
        </w:r>
        <w:r>
          <w:tab/>
        </w:r>
        <w:r>
          <w:fldChar w:fldCharType="begin"/>
        </w:r>
        <w:r>
          <w:instrText xml:space="preserve"> PAGEREF _Toc24480 \h </w:instrText>
        </w:r>
        <w:r>
          <w:fldChar w:fldCharType="separate"/>
        </w:r>
        <w:r>
          <w:t>17</w:t>
        </w:r>
        <w:r>
          <w:fldChar w:fldCharType="end"/>
        </w:r>
      </w:hyperlink>
    </w:p>
    <w:p>
      <w:pPr>
        <w:pStyle w:val="TOC2"/>
        <w:tabs>
          <w:tab w:val="right" w:leader="dot" w:pos="8306"/>
        </w:tabs>
      </w:pPr>
      <w:hyperlink w:anchor="_Toc16509" w:history="1">
        <w:r>
          <w:rPr>
            <w:rFonts w:ascii="仿宋" w:eastAsia="仿宋" w:hAnsi="仿宋" w:cs="仿宋" w:hint="eastAsia"/>
            <w:lang w:eastAsia="zh-CN"/>
          </w:rPr>
          <w:t>(三)、社会风险及对策分析</w:t>
        </w:r>
        <w:r>
          <w:tab/>
        </w:r>
        <w:r>
          <w:fldChar w:fldCharType="begin"/>
        </w:r>
        <w:r>
          <w:instrText xml:space="preserve"> PAGEREF _Toc16509 \h </w:instrText>
        </w:r>
        <w:r>
          <w:fldChar w:fldCharType="separate"/>
        </w:r>
        <w:r>
          <w:t>18</w:t>
        </w:r>
        <w:r>
          <w:fldChar w:fldCharType="end"/>
        </w:r>
      </w:hyperlink>
    </w:p>
    <w:p>
      <w:pPr>
        <w:pStyle w:val="TOC1"/>
        <w:tabs>
          <w:tab w:val="right" w:leader="dot" w:pos="8306"/>
        </w:tabs>
      </w:pPr>
      <w:hyperlink w:anchor="_Toc14774" w:history="1">
        <w:r>
          <w:rPr>
            <w:rFonts w:ascii="仿宋" w:eastAsia="仿宋" w:hAnsi="仿宋" w:cs="仿宋" w:hint="eastAsia"/>
            <w:lang w:eastAsia="zh-CN"/>
          </w:rPr>
          <w:t>四、经济影响分析</w:t>
        </w:r>
        <w:r>
          <w:tab/>
        </w:r>
        <w:r>
          <w:fldChar w:fldCharType="begin"/>
        </w:r>
        <w:r>
          <w:instrText xml:space="preserve"> PAGEREF _Toc14774 \h </w:instrText>
        </w:r>
        <w:r>
          <w:fldChar w:fldCharType="separate"/>
        </w:r>
        <w:r>
          <w:t>22</w:t>
        </w:r>
        <w:r>
          <w:fldChar w:fldCharType="end"/>
        </w:r>
      </w:hyperlink>
    </w:p>
    <w:p>
      <w:pPr>
        <w:pStyle w:val="TOC2"/>
        <w:tabs>
          <w:tab w:val="right" w:leader="dot" w:pos="8306"/>
        </w:tabs>
      </w:pPr>
      <w:hyperlink w:anchor="_Toc31696" w:history="1">
        <w:r>
          <w:rPr>
            <w:rFonts w:ascii="仿宋" w:eastAsia="仿宋" w:hAnsi="仿宋" w:cs="仿宋" w:hint="eastAsia"/>
            <w:lang w:eastAsia="zh-CN"/>
          </w:rPr>
          <w:t>(一)、经济费用效益或费用效果分析</w:t>
        </w:r>
        <w:r>
          <w:tab/>
        </w:r>
        <w:r>
          <w:fldChar w:fldCharType="begin"/>
        </w:r>
        <w:r>
          <w:instrText xml:space="preserve"> PAGEREF _Toc31696 \h </w:instrText>
        </w:r>
        <w:r>
          <w:fldChar w:fldCharType="separate"/>
        </w:r>
        <w:r>
          <w:t>22</w:t>
        </w:r>
        <w:r>
          <w:fldChar w:fldCharType="end"/>
        </w:r>
      </w:hyperlink>
    </w:p>
    <w:p>
      <w:pPr>
        <w:pStyle w:val="TOC2"/>
        <w:tabs>
          <w:tab w:val="right" w:leader="dot" w:pos="8306"/>
        </w:tabs>
      </w:pPr>
      <w:hyperlink w:anchor="_Toc26787" w:history="1">
        <w:r>
          <w:rPr>
            <w:rFonts w:ascii="仿宋" w:eastAsia="仿宋" w:hAnsi="仿宋" w:cs="仿宋" w:hint="eastAsia"/>
            <w:lang w:eastAsia="zh-CN"/>
          </w:rPr>
          <w:t>(二)、行业影响分析</w:t>
        </w:r>
        <w:r>
          <w:tab/>
        </w:r>
        <w:r>
          <w:fldChar w:fldCharType="begin"/>
        </w:r>
        <w:r>
          <w:instrText xml:space="preserve"> PAGEREF _Toc26787 \h </w:instrText>
        </w:r>
        <w:r>
          <w:fldChar w:fldCharType="separate"/>
        </w:r>
        <w:r>
          <w:t>24</w:t>
        </w:r>
        <w:r>
          <w:fldChar w:fldCharType="end"/>
        </w:r>
      </w:hyperlink>
    </w:p>
    <w:p>
      <w:pPr>
        <w:pStyle w:val="TOC2"/>
        <w:tabs>
          <w:tab w:val="right" w:leader="dot" w:pos="8306"/>
        </w:tabs>
      </w:pPr>
      <w:hyperlink w:anchor="_Toc4978" w:history="1">
        <w:r>
          <w:rPr>
            <w:rFonts w:ascii="仿宋" w:eastAsia="仿宋" w:hAnsi="仿宋" w:cs="仿宋" w:hint="eastAsia"/>
            <w:lang w:eastAsia="zh-CN"/>
          </w:rPr>
          <w:t>(三)、区域经济影响分析</w:t>
        </w:r>
        <w:r>
          <w:tab/>
        </w:r>
        <w:r>
          <w:fldChar w:fldCharType="begin"/>
        </w:r>
        <w:r>
          <w:instrText xml:space="preserve"> PAGEREF _Toc4978 \h </w:instrText>
        </w:r>
        <w:r>
          <w:fldChar w:fldCharType="separate"/>
        </w:r>
        <w:r>
          <w:t>26</w:t>
        </w:r>
        <w:r>
          <w:fldChar w:fldCharType="end"/>
        </w:r>
      </w:hyperlink>
    </w:p>
    <w:p>
      <w:pPr>
        <w:pStyle w:val="TOC2"/>
        <w:tabs>
          <w:tab w:val="right" w:leader="dot" w:pos="8306"/>
        </w:tabs>
      </w:pPr>
      <w:hyperlink w:anchor="_Toc24352" w:history="1">
        <w:r>
          <w:rPr>
            <w:rFonts w:ascii="仿宋" w:eastAsia="仿宋" w:hAnsi="仿宋" w:cs="仿宋" w:hint="eastAsia"/>
            <w:lang w:eastAsia="zh-CN"/>
          </w:rPr>
          <w:t>(四)、宏观经济影响分析</w:t>
        </w:r>
        <w:r>
          <w:tab/>
        </w:r>
        <w:r>
          <w:fldChar w:fldCharType="begin"/>
        </w:r>
        <w:r>
          <w:instrText xml:space="preserve"> PAGEREF _Toc24352 \h </w:instrText>
        </w:r>
        <w:r>
          <w:fldChar w:fldCharType="separate"/>
        </w:r>
        <w:r>
          <w:t>26</w:t>
        </w:r>
        <w:r>
          <w:fldChar w:fldCharType="end"/>
        </w:r>
      </w:hyperlink>
    </w:p>
    <w:p>
      <w:pPr>
        <w:pStyle w:val="TOC1"/>
        <w:tabs>
          <w:tab w:val="right" w:leader="dot" w:pos="8306"/>
        </w:tabs>
      </w:pPr>
      <w:hyperlink w:anchor="_Toc30711" w:history="1">
        <w:r>
          <w:rPr>
            <w:rFonts w:ascii="仿宋" w:eastAsia="仿宋" w:hAnsi="仿宋" w:cs="仿宋" w:hint="eastAsia"/>
            <w:lang w:eastAsia="zh-CN"/>
          </w:rPr>
          <w:t>五、项目选址研究</w:t>
        </w:r>
        <w:r>
          <w:tab/>
        </w:r>
        <w:r>
          <w:fldChar w:fldCharType="begin"/>
        </w:r>
        <w:r>
          <w:instrText xml:space="preserve"> PAGEREF _Toc30711 \h </w:instrText>
        </w:r>
        <w:r>
          <w:fldChar w:fldCharType="separate"/>
        </w:r>
        <w:r>
          <w:t>28</w:t>
        </w:r>
        <w:r>
          <w:fldChar w:fldCharType="end"/>
        </w:r>
      </w:hyperlink>
    </w:p>
    <w:p>
      <w:pPr>
        <w:pStyle w:val="TOC2"/>
        <w:tabs>
          <w:tab w:val="right" w:leader="dot" w:pos="8306"/>
        </w:tabs>
      </w:pPr>
      <w:hyperlink w:anchor="_Toc22846" w:history="1">
        <w:r>
          <w:rPr>
            <w:rFonts w:ascii="仿宋" w:eastAsia="仿宋" w:hAnsi="仿宋" w:cs="仿宋" w:hint="eastAsia"/>
            <w:lang w:eastAsia="zh-CN"/>
          </w:rPr>
          <w:t>(一)、项目选址原则</w:t>
        </w:r>
        <w:r>
          <w:tab/>
        </w:r>
        <w:r>
          <w:fldChar w:fldCharType="begin"/>
        </w:r>
        <w:r>
          <w:instrText xml:space="preserve"> PAGEREF _Toc22846 \h </w:instrText>
        </w:r>
        <w:r>
          <w:fldChar w:fldCharType="separate"/>
        </w:r>
        <w:r>
          <w:t>28</w:t>
        </w:r>
        <w:r>
          <w:fldChar w:fldCharType="end"/>
        </w:r>
      </w:hyperlink>
    </w:p>
    <w:p>
      <w:pPr>
        <w:pStyle w:val="TOC2"/>
        <w:tabs>
          <w:tab w:val="right" w:leader="dot" w:pos="8306"/>
        </w:tabs>
      </w:pPr>
      <w:hyperlink w:anchor="_Toc5044" w:history="1">
        <w:r>
          <w:rPr>
            <w:rFonts w:ascii="仿宋" w:eastAsia="仿宋" w:hAnsi="仿宋" w:cs="仿宋" w:hint="eastAsia"/>
            <w:lang w:eastAsia="zh-CN"/>
          </w:rPr>
          <w:t>(二)、项目选址</w:t>
        </w:r>
        <w:r>
          <w:tab/>
        </w:r>
        <w:r>
          <w:fldChar w:fldCharType="begin"/>
        </w:r>
        <w:r>
          <w:instrText xml:space="preserve"> PAGEREF _Toc5044 \h </w:instrText>
        </w:r>
        <w:r>
          <w:fldChar w:fldCharType="separate"/>
        </w:r>
        <w:r>
          <w:t>31</w:t>
        </w:r>
        <w:r>
          <w:fldChar w:fldCharType="end"/>
        </w:r>
      </w:hyperlink>
    </w:p>
    <w:p>
      <w:pPr>
        <w:pStyle w:val="TOC2"/>
        <w:tabs>
          <w:tab w:val="right" w:leader="dot" w:pos="8306"/>
        </w:tabs>
      </w:pPr>
      <w:hyperlink w:anchor="_Toc25700" w:history="1">
        <w:r>
          <w:rPr>
            <w:rFonts w:ascii="仿宋" w:eastAsia="仿宋" w:hAnsi="仿宋" w:cs="仿宋" w:hint="eastAsia"/>
            <w:lang w:eastAsia="zh-CN"/>
          </w:rPr>
          <w:t>(三)、建设条件分析</w:t>
        </w:r>
        <w:r>
          <w:tab/>
        </w:r>
        <w:r>
          <w:fldChar w:fldCharType="begin"/>
        </w:r>
        <w:r>
          <w:instrText xml:space="preserve"> PAGEREF _Toc25700 \h </w:instrText>
        </w:r>
        <w:r>
          <w:fldChar w:fldCharType="separate"/>
        </w:r>
        <w:r>
          <w:t>33</w:t>
        </w:r>
        <w:r>
          <w:fldChar w:fldCharType="end"/>
        </w:r>
      </w:hyperlink>
    </w:p>
    <w:p>
      <w:pPr>
        <w:pStyle w:val="TOC2"/>
        <w:tabs>
          <w:tab w:val="right" w:leader="dot" w:pos="8306"/>
        </w:tabs>
      </w:pPr>
      <w:hyperlink w:anchor="_Toc24909" w:history="1">
        <w:r>
          <w:rPr>
            <w:rFonts w:ascii="仿宋" w:eastAsia="仿宋" w:hAnsi="仿宋" w:cs="仿宋" w:hint="eastAsia"/>
            <w:lang w:eastAsia="zh-CN"/>
          </w:rPr>
          <w:t>(四)、用地控制指标</w:t>
        </w:r>
        <w:r>
          <w:tab/>
        </w:r>
        <w:r>
          <w:fldChar w:fldCharType="begin"/>
        </w:r>
        <w:r>
          <w:instrText xml:space="preserve"> PAGEREF _Toc24909 \h </w:instrText>
        </w:r>
        <w:r>
          <w:fldChar w:fldCharType="separate"/>
        </w:r>
        <w:r>
          <w:t>35</w:t>
        </w:r>
        <w:r>
          <w:fldChar w:fldCharType="end"/>
        </w:r>
      </w:hyperlink>
    </w:p>
    <w:p>
      <w:pPr>
        <w:pStyle w:val="TOC2"/>
        <w:tabs>
          <w:tab w:val="right" w:leader="dot" w:pos="8306"/>
        </w:tabs>
      </w:pPr>
      <w:hyperlink w:anchor="_Toc4117" w:history="1">
        <w:r>
          <w:rPr>
            <w:rFonts w:ascii="仿宋" w:eastAsia="仿宋" w:hAnsi="仿宋" w:cs="仿宋" w:hint="eastAsia"/>
            <w:lang w:eastAsia="zh-CN"/>
          </w:rPr>
          <w:t>(五)、地总体要求</w:t>
        </w:r>
        <w:r>
          <w:tab/>
        </w:r>
        <w:r>
          <w:fldChar w:fldCharType="begin"/>
        </w:r>
        <w:r>
          <w:instrText xml:space="preserve"> PAGEREF _Toc4117 \h </w:instrText>
        </w:r>
        <w:r>
          <w:fldChar w:fldCharType="separate"/>
        </w:r>
        <w:r>
          <w:t>36</w:t>
        </w:r>
        <w:r>
          <w:fldChar w:fldCharType="end"/>
        </w:r>
      </w:hyperlink>
    </w:p>
    <w:p>
      <w:pPr>
        <w:pStyle w:val="TOC2"/>
        <w:tabs>
          <w:tab w:val="right" w:leader="dot" w:pos="8306"/>
        </w:tabs>
      </w:pPr>
      <w:hyperlink w:anchor="_Toc31717" w:history="1">
        <w:r>
          <w:rPr>
            <w:rFonts w:ascii="仿宋" w:eastAsia="仿宋" w:hAnsi="仿宋" w:cs="仿宋" w:hint="eastAsia"/>
            <w:lang w:eastAsia="zh-CN"/>
          </w:rPr>
          <w:t>(六)、节约用地措施</w:t>
        </w:r>
        <w:r>
          <w:tab/>
        </w:r>
        <w:r>
          <w:fldChar w:fldCharType="begin"/>
        </w:r>
        <w:r>
          <w:instrText xml:space="preserve"> PAGEREF _Toc31717 \h </w:instrText>
        </w:r>
        <w:r>
          <w:fldChar w:fldCharType="separate"/>
        </w:r>
        <w:r>
          <w:t>37</w:t>
        </w:r>
        <w:r>
          <w:fldChar w:fldCharType="end"/>
        </w:r>
      </w:hyperlink>
    </w:p>
    <w:p>
      <w:pPr>
        <w:pStyle w:val="TOC2"/>
        <w:tabs>
          <w:tab w:val="right" w:leader="dot" w:pos="8306"/>
        </w:tabs>
      </w:pPr>
      <w:hyperlink w:anchor="_Toc21994" w:history="1">
        <w:r>
          <w:rPr>
            <w:rFonts w:ascii="仿宋" w:eastAsia="仿宋" w:hAnsi="仿宋" w:cs="仿宋" w:hint="eastAsia"/>
            <w:lang w:eastAsia="zh-CN"/>
          </w:rPr>
          <w:t>(七)、选址综合评价</w:t>
        </w:r>
        <w:r>
          <w:tab/>
        </w:r>
        <w:r>
          <w:fldChar w:fldCharType="begin"/>
        </w:r>
        <w:r>
          <w:instrText xml:space="preserve"> PAGEREF _Toc21994 \h </w:instrText>
        </w:r>
        <w:r>
          <w:fldChar w:fldCharType="separate"/>
        </w:r>
        <w:r>
          <w:t>39</w:t>
        </w:r>
        <w:r>
          <w:fldChar w:fldCharType="end"/>
        </w:r>
      </w:hyperlink>
    </w:p>
    <w:p>
      <w:pPr>
        <w:pStyle w:val="TOC1"/>
        <w:tabs>
          <w:tab w:val="right" w:leader="dot" w:pos="8306"/>
        </w:tabs>
      </w:pPr>
      <w:hyperlink w:anchor="_Toc7595" w:history="1">
        <w:r>
          <w:rPr>
            <w:rFonts w:ascii="仿宋" w:eastAsia="仿宋" w:hAnsi="仿宋" w:cs="仿宋" w:hint="eastAsia"/>
            <w:lang w:eastAsia="zh-CN"/>
          </w:rPr>
          <w:t>六、项目监理与质量保证</w:t>
        </w:r>
        <w:r>
          <w:tab/>
        </w:r>
        <w:r>
          <w:fldChar w:fldCharType="begin"/>
        </w:r>
        <w:r>
          <w:instrText xml:space="preserve"> PAGEREF _Toc7595 \h </w:instrText>
        </w:r>
        <w:r>
          <w:fldChar w:fldCharType="separate"/>
        </w:r>
        <w:r>
          <w:t>40</w:t>
        </w:r>
        <w:r>
          <w:fldChar w:fldCharType="end"/>
        </w:r>
      </w:hyperlink>
    </w:p>
    <w:p>
      <w:pPr>
        <w:pStyle w:val="TOC2"/>
        <w:tabs>
          <w:tab w:val="right" w:leader="dot" w:pos="8306"/>
        </w:tabs>
      </w:pPr>
      <w:hyperlink w:anchor="_Toc31340" w:history="1">
        <w:r>
          <w:rPr>
            <w:rFonts w:ascii="仿宋" w:eastAsia="仿宋" w:hAnsi="仿宋" w:cs="仿宋" w:hint="eastAsia"/>
            <w:lang w:eastAsia="zh-CN"/>
          </w:rPr>
          <w:t>(一)、监理体系构建</w:t>
        </w:r>
        <w:r>
          <w:tab/>
        </w:r>
        <w:r>
          <w:fldChar w:fldCharType="begin"/>
        </w:r>
        <w:r>
          <w:instrText xml:space="preserve"> PAGEREF _Toc31340 \h </w:instrText>
        </w:r>
        <w:r>
          <w:fldChar w:fldCharType="separate"/>
        </w:r>
        <w:r>
          <w:t>40</w:t>
        </w:r>
        <w:r>
          <w:fldChar w:fldCharType="end"/>
        </w:r>
      </w:hyperlink>
    </w:p>
    <w:p>
      <w:pPr>
        <w:pStyle w:val="TOC2"/>
        <w:tabs>
          <w:tab w:val="right" w:leader="dot" w:pos="8306"/>
        </w:tabs>
      </w:pPr>
      <w:hyperlink w:anchor="_Toc26572" w:history="1">
        <w:r>
          <w:rPr>
            <w:rFonts w:ascii="仿宋" w:eastAsia="仿宋" w:hAnsi="仿宋" w:cs="仿宋" w:hint="eastAsia"/>
            <w:lang w:eastAsia="zh-CN"/>
          </w:rPr>
          <w:t>(二)、质量保证体系实施</w:t>
        </w:r>
        <w:r>
          <w:tab/>
        </w:r>
        <w:r>
          <w:fldChar w:fldCharType="begin"/>
        </w:r>
        <w:r>
          <w:instrText xml:space="preserve"> PAGEREF _Toc26572 \h </w:instrText>
        </w:r>
        <w:r>
          <w:fldChar w:fldCharType="separate"/>
        </w:r>
        <w:r>
          <w:t>40</w:t>
        </w:r>
        <w:r>
          <w:fldChar w:fldCharType="end"/>
        </w:r>
      </w:hyperlink>
    </w:p>
    <w:p>
      <w:pPr>
        <w:pStyle w:val="TOC2"/>
        <w:tabs>
          <w:tab w:val="right" w:leader="dot" w:pos="8306"/>
        </w:tabs>
      </w:pPr>
      <w:hyperlink w:anchor="_Toc30130" w:history="1">
        <w:r>
          <w:rPr>
            <w:rFonts w:ascii="仿宋" w:eastAsia="仿宋" w:hAnsi="仿宋" w:cs="仿宋" w:hint="eastAsia"/>
            <w:lang w:eastAsia="zh-CN"/>
          </w:rPr>
          <w:t>(三)、监理与质量控制流程</w:t>
        </w:r>
        <w:r>
          <w:tab/>
        </w:r>
        <w:r>
          <w:fldChar w:fldCharType="begin"/>
        </w:r>
        <w:r>
          <w:instrText xml:space="preserve"> PAGEREF _Toc30130 \h </w:instrText>
        </w:r>
        <w:r>
          <w:fldChar w:fldCharType="separate"/>
        </w:r>
        <w:r>
          <w:t>41</w:t>
        </w:r>
        <w:r>
          <w:fldChar w:fldCharType="end"/>
        </w:r>
      </w:hyperlink>
    </w:p>
    <w:p>
      <w:pPr>
        <w:pStyle w:val="TOC1"/>
        <w:tabs>
          <w:tab w:val="right" w:leader="dot" w:pos="8306"/>
        </w:tabs>
      </w:pPr>
      <w:hyperlink w:anchor="_Toc26399" w:history="1">
        <w:r>
          <w:rPr>
            <w:rFonts w:ascii="仿宋" w:eastAsia="仿宋" w:hAnsi="仿宋" w:cs="仿宋" w:hint="eastAsia"/>
            <w:lang w:eastAsia="zh-CN"/>
          </w:rPr>
          <w:t>七、资金管理与财务规划</w:t>
        </w:r>
        <w:r>
          <w:tab/>
        </w:r>
        <w:r>
          <w:fldChar w:fldCharType="begin"/>
        </w:r>
        <w:r>
          <w:instrText xml:space="preserve"> PAGEREF _Toc26399 \h </w:instrText>
        </w:r>
        <w:r>
          <w:fldChar w:fldCharType="separate"/>
        </w:r>
        <w:r>
          <w:t>42</w:t>
        </w:r>
        <w:r>
          <w:fldChar w:fldCharType="end"/>
        </w:r>
      </w:hyperlink>
    </w:p>
    <w:p>
      <w:pPr>
        <w:pStyle w:val="TOC2"/>
        <w:tabs>
          <w:tab w:val="right" w:leader="dot" w:pos="8306"/>
        </w:tabs>
      </w:pPr>
      <w:hyperlink w:anchor="_Toc10730" w:history="1">
        <w:r>
          <w:rPr>
            <w:rFonts w:ascii="仿宋" w:eastAsia="仿宋" w:hAnsi="仿宋" w:cs="仿宋" w:hint="eastAsia"/>
            <w:lang w:eastAsia="zh-CN"/>
          </w:rPr>
          <w:t>(一)、项目资金来源与筹措</w:t>
        </w:r>
        <w:r>
          <w:tab/>
        </w:r>
        <w:r>
          <w:fldChar w:fldCharType="begin"/>
        </w:r>
        <w:r>
          <w:instrText xml:space="preserve"> PAGEREF _Toc10730 \h </w:instrText>
        </w:r>
        <w:r>
          <w:fldChar w:fldCharType="separate"/>
        </w:r>
        <w:r>
          <w:t>42</w:t>
        </w:r>
        <w:r>
          <w:fldChar w:fldCharType="end"/>
        </w:r>
      </w:hyperlink>
    </w:p>
    <w:p>
      <w:pPr>
        <w:pStyle w:val="TOC2"/>
        <w:tabs>
          <w:tab w:val="right" w:leader="dot" w:pos="8306"/>
        </w:tabs>
      </w:pPr>
      <w:hyperlink w:anchor="_Toc8963" w:history="1">
        <w:r>
          <w:rPr>
            <w:rFonts w:ascii="仿宋" w:eastAsia="仿宋" w:hAnsi="仿宋" w:cs="仿宋" w:hint="eastAsia"/>
            <w:lang w:eastAsia="zh-CN"/>
          </w:rPr>
          <w:t>(二)、资金使用与监管</w:t>
        </w:r>
        <w:r>
          <w:tab/>
        </w:r>
        <w:r>
          <w:fldChar w:fldCharType="begin"/>
        </w:r>
        <w:r>
          <w:instrText xml:space="preserve"> PAGEREF _Toc8963 \h </w:instrText>
        </w:r>
        <w:r>
          <w:fldChar w:fldCharType="separate"/>
        </w:r>
        <w:r>
          <w:t>43</w:t>
        </w:r>
        <w:r>
          <w:fldChar w:fldCharType="end"/>
        </w:r>
      </w:hyperlink>
    </w:p>
    <w:p>
      <w:pPr>
        <w:pStyle w:val="TOC2"/>
        <w:tabs>
          <w:tab w:val="right" w:leader="dot" w:pos="8306"/>
        </w:tabs>
      </w:pPr>
      <w:hyperlink w:anchor="_Toc7995" w:history="1">
        <w:r>
          <w:rPr>
            <w:rFonts w:ascii="仿宋" w:eastAsia="仿宋" w:hAnsi="仿宋" w:cs="仿宋" w:hint="eastAsia"/>
            <w:lang w:eastAsia="zh-CN"/>
          </w:rPr>
          <w:t>(三)、财务规划与预测</w:t>
        </w:r>
        <w:r>
          <w:tab/>
        </w:r>
        <w:r>
          <w:fldChar w:fldCharType="begin"/>
        </w:r>
        <w:r>
          <w:instrText xml:space="preserve"> PAGEREF _Toc7995 \h </w:instrText>
        </w:r>
        <w:r>
          <w:fldChar w:fldCharType="separate"/>
        </w:r>
        <w:r>
          <w:t>44</w:t>
        </w:r>
        <w:r>
          <w:fldChar w:fldCharType="end"/>
        </w:r>
      </w:hyperlink>
    </w:p>
    <w:p>
      <w:pPr>
        <w:pStyle w:val="TOC1"/>
        <w:tabs>
          <w:tab w:val="right" w:leader="dot" w:pos="8306"/>
        </w:tabs>
      </w:pPr>
      <w:hyperlink w:anchor="_Toc12351" w:history="1">
        <w:r>
          <w:rPr>
            <w:rFonts w:ascii="仿宋" w:eastAsia="仿宋" w:hAnsi="仿宋" w:cs="仿宋" w:hint="eastAsia"/>
            <w:lang w:eastAsia="zh-CN"/>
          </w:rPr>
          <w:t>八、项目进度计划</w:t>
        </w:r>
        <w:r>
          <w:tab/>
        </w:r>
        <w:r>
          <w:fldChar w:fldCharType="begin"/>
        </w:r>
        <w:r>
          <w:instrText xml:space="preserve"> PAGEREF _Toc12351 \h </w:instrText>
        </w:r>
        <w:r>
          <w:fldChar w:fldCharType="separate"/>
        </w:r>
        <w:r>
          <w:t>45</w:t>
        </w:r>
        <w:r>
          <w:fldChar w:fldCharType="end"/>
        </w:r>
      </w:hyperlink>
    </w:p>
    <w:p>
      <w:pPr>
        <w:pStyle w:val="TOC2"/>
        <w:tabs>
          <w:tab w:val="right" w:leader="dot" w:pos="8306"/>
        </w:tabs>
      </w:pPr>
      <w:hyperlink w:anchor="_Toc30621" w:history="1">
        <w:r>
          <w:rPr>
            <w:rFonts w:ascii="仿宋" w:eastAsia="仿宋" w:hAnsi="仿宋" w:cs="仿宋" w:hint="eastAsia"/>
            <w:lang w:eastAsia="zh-CN"/>
          </w:rPr>
          <w:t>(一)、建设周期</w:t>
        </w:r>
        <w:r>
          <w:tab/>
        </w:r>
        <w:r>
          <w:fldChar w:fldCharType="begin"/>
        </w:r>
        <w:r>
          <w:instrText xml:space="preserve"> PAGEREF _Toc30621 \h </w:instrText>
        </w:r>
        <w:r>
          <w:fldChar w:fldCharType="separate"/>
        </w:r>
        <w:r>
          <w:t>45</w:t>
        </w:r>
        <w:r>
          <w:fldChar w:fldCharType="end"/>
        </w:r>
      </w:hyperlink>
    </w:p>
    <w:p>
      <w:pPr>
        <w:pStyle w:val="TOC2"/>
        <w:tabs>
          <w:tab w:val="right" w:leader="dot" w:pos="8306"/>
        </w:tabs>
      </w:pPr>
      <w:hyperlink w:anchor="_Toc20463" w:history="1">
        <w:r>
          <w:rPr>
            <w:rFonts w:ascii="仿宋" w:eastAsia="仿宋" w:hAnsi="仿宋" w:cs="仿宋" w:hint="eastAsia"/>
            <w:lang w:eastAsia="zh-CN"/>
          </w:rPr>
          <w:t>(二)、建设进度</w:t>
        </w:r>
        <w:r>
          <w:tab/>
        </w:r>
        <w:r>
          <w:fldChar w:fldCharType="begin"/>
        </w:r>
        <w:r>
          <w:instrText xml:space="preserve"> PAGEREF _Toc20463 \h </w:instrText>
        </w:r>
        <w:r>
          <w:fldChar w:fldCharType="separate"/>
        </w:r>
        <w:r>
          <w:t>45</w:t>
        </w:r>
        <w:r>
          <w:fldChar w:fldCharType="end"/>
        </w:r>
      </w:hyperlink>
    </w:p>
    <w:p>
      <w:pPr>
        <w:pStyle w:val="TOC2"/>
        <w:tabs>
          <w:tab w:val="right" w:leader="dot" w:pos="8306"/>
        </w:tabs>
      </w:pPr>
      <w:hyperlink w:anchor="_Toc8867" w:history="1">
        <w:r>
          <w:rPr>
            <w:rFonts w:ascii="仿宋" w:eastAsia="仿宋" w:hAnsi="仿宋" w:cs="仿宋" w:hint="eastAsia"/>
            <w:lang w:eastAsia="zh-CN"/>
          </w:rPr>
          <w:t>(三)、进度安排注意事项</w:t>
        </w:r>
        <w:r>
          <w:tab/>
        </w:r>
        <w:r>
          <w:fldChar w:fldCharType="begin"/>
        </w:r>
        <w:r>
          <w:instrText xml:space="preserve"> PAGEREF _Toc8867 \h </w:instrText>
        </w:r>
        <w:r>
          <w:fldChar w:fldCharType="separate"/>
        </w:r>
        <w:r>
          <w:t>47</w:t>
        </w:r>
        <w:r>
          <w:fldChar w:fldCharType="end"/>
        </w:r>
      </w:hyperlink>
    </w:p>
    <w:p>
      <w:pPr>
        <w:pStyle w:val="TOC2"/>
        <w:tabs>
          <w:tab w:val="right" w:leader="dot" w:pos="8306"/>
        </w:tabs>
      </w:pPr>
      <w:hyperlink w:anchor="_Toc8893" w:history="1">
        <w:r>
          <w:rPr>
            <w:rFonts w:ascii="仿宋" w:eastAsia="仿宋" w:hAnsi="仿宋" w:cs="仿宋" w:hint="eastAsia"/>
            <w:lang w:eastAsia="zh-CN"/>
          </w:rPr>
          <w:t>(四)、人力资源配置</w:t>
        </w:r>
        <w:r>
          <w:tab/>
        </w:r>
        <w:r>
          <w:fldChar w:fldCharType="begin"/>
        </w:r>
        <w:r>
          <w:instrText xml:space="preserve"> PAGEREF _Toc8893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91" w:history="1">
        <w:r>
          <w:rPr>
            <w:rFonts w:ascii="仿宋" w:eastAsia="仿宋" w:hAnsi="仿宋" w:cs="仿宋" w:hint="eastAsia"/>
            <w:lang w:eastAsia="zh-CN"/>
          </w:rPr>
          <w:t>(五)、员工培训</w:t>
        </w:r>
        <w:r>
          <w:tab/>
        </w:r>
        <w:r>
          <w:fldChar w:fldCharType="begin"/>
        </w:r>
        <w:r>
          <w:instrText xml:space="preserve"> PAGEREF _Toc22591 \h </w:instrText>
        </w:r>
        <w:r>
          <w:fldChar w:fldCharType="separate"/>
        </w:r>
        <w:r>
          <w:t>50</w:t>
        </w:r>
        <w:r>
          <w:fldChar w:fldCharType="end"/>
        </w:r>
      </w:hyperlink>
    </w:p>
    <w:p>
      <w:pPr>
        <w:pStyle w:val="TOC2"/>
        <w:tabs>
          <w:tab w:val="right" w:leader="dot" w:pos="8306"/>
        </w:tabs>
      </w:pPr>
      <w:hyperlink w:anchor="_Toc31477" w:history="1">
        <w:r>
          <w:rPr>
            <w:rFonts w:ascii="仿宋" w:eastAsia="仿宋" w:hAnsi="仿宋" w:cs="仿宋" w:hint="eastAsia"/>
            <w:lang w:eastAsia="zh-CN"/>
          </w:rPr>
          <w:t>(六)、项目实施保障</w:t>
        </w:r>
        <w:r>
          <w:tab/>
        </w:r>
        <w:r>
          <w:fldChar w:fldCharType="begin"/>
        </w:r>
        <w:r>
          <w:instrText xml:space="preserve"> PAGEREF _Toc31477 \h </w:instrText>
        </w:r>
        <w:r>
          <w:fldChar w:fldCharType="separate"/>
        </w:r>
        <w:r>
          <w:t>51</w:t>
        </w:r>
        <w:r>
          <w:fldChar w:fldCharType="end"/>
        </w:r>
      </w:hyperlink>
    </w:p>
    <w:p>
      <w:pPr>
        <w:pStyle w:val="TOC2"/>
        <w:tabs>
          <w:tab w:val="right" w:leader="dot" w:pos="8306"/>
        </w:tabs>
      </w:pPr>
      <w:hyperlink w:anchor="_Toc23311" w:history="1">
        <w:r>
          <w:rPr>
            <w:rFonts w:ascii="仿宋" w:eastAsia="仿宋" w:hAnsi="仿宋" w:cs="仿宋" w:hint="eastAsia"/>
            <w:lang w:eastAsia="zh-CN"/>
          </w:rPr>
          <w:t>(七)、安全规范管理</w:t>
        </w:r>
        <w:r>
          <w:tab/>
        </w:r>
        <w:r>
          <w:fldChar w:fldCharType="begin"/>
        </w:r>
        <w:r>
          <w:instrText xml:space="preserve"> PAGEREF _Toc23311 \h </w:instrText>
        </w:r>
        <w:r>
          <w:fldChar w:fldCharType="separate"/>
        </w:r>
        <w:r>
          <w:t>52</w:t>
        </w:r>
        <w:r>
          <w:fldChar w:fldCharType="end"/>
        </w:r>
      </w:hyperlink>
    </w:p>
    <w:p>
      <w:pPr>
        <w:pStyle w:val="TOC1"/>
        <w:tabs>
          <w:tab w:val="right" w:leader="dot" w:pos="8306"/>
        </w:tabs>
      </w:pPr>
      <w:hyperlink w:anchor="_Toc27708" w:history="1">
        <w:r>
          <w:rPr>
            <w:rFonts w:ascii="仿宋" w:eastAsia="仿宋" w:hAnsi="仿宋" w:cs="仿宋" w:hint="eastAsia"/>
            <w:lang w:eastAsia="zh-CN"/>
          </w:rPr>
          <w:t>九、技术创新与产业升级</w:t>
        </w:r>
        <w:r>
          <w:tab/>
        </w:r>
        <w:r>
          <w:fldChar w:fldCharType="begin"/>
        </w:r>
        <w:r>
          <w:instrText xml:space="preserve"> PAGEREF _Toc27708 \h </w:instrText>
        </w:r>
        <w:r>
          <w:fldChar w:fldCharType="separate"/>
        </w:r>
        <w:r>
          <w:t>53</w:t>
        </w:r>
        <w:r>
          <w:fldChar w:fldCharType="end"/>
        </w:r>
      </w:hyperlink>
    </w:p>
    <w:p>
      <w:pPr>
        <w:pStyle w:val="TOC2"/>
        <w:tabs>
          <w:tab w:val="right" w:leader="dot" w:pos="8306"/>
        </w:tabs>
      </w:pPr>
      <w:hyperlink w:anchor="_Toc17848" w:history="1">
        <w:r>
          <w:rPr>
            <w:rFonts w:ascii="仿宋" w:eastAsia="仿宋" w:hAnsi="仿宋" w:cs="仿宋" w:hint="eastAsia"/>
            <w:lang w:eastAsia="zh-CN"/>
          </w:rPr>
          <w:t>(一)、技术创新方向与目标</w:t>
        </w:r>
        <w:r>
          <w:tab/>
        </w:r>
        <w:r>
          <w:fldChar w:fldCharType="begin"/>
        </w:r>
        <w:r>
          <w:instrText xml:space="preserve"> PAGEREF _Toc17848 \h </w:instrText>
        </w:r>
        <w:r>
          <w:fldChar w:fldCharType="separate"/>
        </w:r>
        <w:r>
          <w:t>53</w:t>
        </w:r>
        <w:r>
          <w:fldChar w:fldCharType="end"/>
        </w:r>
      </w:hyperlink>
    </w:p>
    <w:p>
      <w:pPr>
        <w:pStyle w:val="TOC2"/>
        <w:tabs>
          <w:tab w:val="right" w:leader="dot" w:pos="8306"/>
        </w:tabs>
      </w:pPr>
      <w:hyperlink w:anchor="_Toc28139" w:history="1">
        <w:r>
          <w:rPr>
            <w:rFonts w:ascii="仿宋" w:eastAsia="仿宋" w:hAnsi="仿宋" w:cs="仿宋" w:hint="eastAsia"/>
            <w:lang w:eastAsia="zh-CN"/>
          </w:rPr>
          <w:t>(二)、产业升级路径与措施</w:t>
        </w:r>
        <w:r>
          <w:tab/>
        </w:r>
        <w:r>
          <w:fldChar w:fldCharType="begin"/>
        </w:r>
        <w:r>
          <w:instrText xml:space="preserve"> PAGEREF _Toc28139 \h </w:instrText>
        </w:r>
        <w:r>
          <w:fldChar w:fldCharType="separate"/>
        </w:r>
        <w:r>
          <w:t>54</w:t>
        </w:r>
        <w:r>
          <w:fldChar w:fldCharType="end"/>
        </w:r>
      </w:hyperlink>
    </w:p>
    <w:p>
      <w:pPr>
        <w:pStyle w:val="TOC1"/>
        <w:tabs>
          <w:tab w:val="right" w:leader="dot" w:pos="8306"/>
        </w:tabs>
      </w:pPr>
      <w:hyperlink w:anchor="_Toc1101" w:history="1">
        <w:r>
          <w:rPr>
            <w:rFonts w:ascii="仿宋" w:eastAsia="仿宋" w:hAnsi="仿宋" w:cs="仿宋" w:hint="eastAsia"/>
            <w:lang w:eastAsia="zh-CN"/>
          </w:rPr>
          <w:t>十、客户关系管理与市场拓展</w:t>
        </w:r>
        <w:r>
          <w:tab/>
        </w:r>
        <w:r>
          <w:fldChar w:fldCharType="begin"/>
        </w:r>
        <w:r>
          <w:instrText xml:space="preserve"> PAGEREF _Toc1101 \h </w:instrText>
        </w:r>
        <w:r>
          <w:fldChar w:fldCharType="separate"/>
        </w:r>
        <w:r>
          <w:t>55</w:t>
        </w:r>
        <w:r>
          <w:fldChar w:fldCharType="end"/>
        </w:r>
      </w:hyperlink>
    </w:p>
    <w:p>
      <w:pPr>
        <w:pStyle w:val="TOC2"/>
        <w:tabs>
          <w:tab w:val="right" w:leader="dot" w:pos="8306"/>
        </w:tabs>
      </w:pPr>
      <w:hyperlink w:anchor="_Toc19810" w:history="1">
        <w:r>
          <w:rPr>
            <w:rFonts w:ascii="仿宋" w:eastAsia="仿宋" w:hAnsi="仿宋" w:cs="仿宋" w:hint="eastAsia"/>
            <w:lang w:eastAsia="zh-CN"/>
          </w:rPr>
          <w:t>(一)、客户关系管理策略</w:t>
        </w:r>
        <w:r>
          <w:tab/>
        </w:r>
        <w:r>
          <w:fldChar w:fldCharType="begin"/>
        </w:r>
        <w:r>
          <w:instrText xml:space="preserve"> PAGEREF _Toc19810 \h </w:instrText>
        </w:r>
        <w:r>
          <w:fldChar w:fldCharType="separate"/>
        </w:r>
        <w:r>
          <w:t>55</w:t>
        </w:r>
        <w:r>
          <w:fldChar w:fldCharType="end"/>
        </w:r>
      </w:hyperlink>
    </w:p>
    <w:p>
      <w:pPr>
        <w:pStyle w:val="TOC2"/>
        <w:tabs>
          <w:tab w:val="right" w:leader="dot" w:pos="8306"/>
        </w:tabs>
      </w:pPr>
      <w:hyperlink w:anchor="_Toc25059" w:history="1">
        <w:r>
          <w:rPr>
            <w:rFonts w:ascii="仿宋" w:eastAsia="仿宋" w:hAnsi="仿宋" w:cs="仿宋" w:hint="eastAsia"/>
            <w:lang w:eastAsia="zh-CN"/>
          </w:rPr>
          <w:t>(二)、市场拓展方案</w:t>
        </w:r>
        <w:r>
          <w:tab/>
        </w:r>
        <w:r>
          <w:fldChar w:fldCharType="begin"/>
        </w:r>
        <w:r>
          <w:instrText xml:space="preserve"> PAGEREF _Toc25059 \h </w:instrText>
        </w:r>
        <w:r>
          <w:fldChar w:fldCharType="separate"/>
        </w:r>
        <w:r>
          <w:t>57</w:t>
        </w:r>
        <w:r>
          <w:fldChar w:fldCharType="end"/>
        </w:r>
      </w:hyperlink>
    </w:p>
    <w:p>
      <w:pPr>
        <w:pStyle w:val="TOC1"/>
        <w:tabs>
          <w:tab w:val="right" w:leader="dot" w:pos="8306"/>
        </w:tabs>
      </w:pPr>
      <w:hyperlink w:anchor="_Toc22477" w:history="1">
        <w:r>
          <w:rPr>
            <w:rFonts w:ascii="仿宋" w:eastAsia="仿宋" w:hAnsi="仿宋" w:cs="仿宋" w:hint="eastAsia"/>
            <w:lang w:eastAsia="zh-CN"/>
          </w:rPr>
          <w:t>十一、环境保护与绿色发展</w:t>
        </w:r>
        <w:r>
          <w:tab/>
        </w:r>
        <w:r>
          <w:fldChar w:fldCharType="begin"/>
        </w:r>
        <w:r>
          <w:instrText xml:space="preserve"> PAGEREF _Toc22477 \h </w:instrText>
        </w:r>
        <w:r>
          <w:fldChar w:fldCharType="separate"/>
        </w:r>
        <w:r>
          <w:t>58</w:t>
        </w:r>
        <w:r>
          <w:fldChar w:fldCharType="end"/>
        </w:r>
      </w:hyperlink>
    </w:p>
    <w:p>
      <w:pPr>
        <w:pStyle w:val="TOC2"/>
        <w:tabs>
          <w:tab w:val="right" w:leader="dot" w:pos="8306"/>
        </w:tabs>
      </w:pPr>
      <w:hyperlink w:anchor="_Toc5048" w:history="1">
        <w:r>
          <w:rPr>
            <w:rFonts w:ascii="仿宋" w:eastAsia="仿宋" w:hAnsi="仿宋" w:cs="仿宋" w:hint="eastAsia"/>
            <w:lang w:eastAsia="zh-CN"/>
          </w:rPr>
          <w:t>(一)、环境保护措施</w:t>
        </w:r>
        <w:r>
          <w:tab/>
        </w:r>
        <w:r>
          <w:fldChar w:fldCharType="begin"/>
        </w:r>
        <w:r>
          <w:instrText xml:space="preserve"> PAGEREF _Toc5048 \h </w:instrText>
        </w:r>
        <w:r>
          <w:fldChar w:fldCharType="separate"/>
        </w:r>
        <w:r>
          <w:t>58</w:t>
        </w:r>
        <w:r>
          <w:fldChar w:fldCharType="end"/>
        </w:r>
      </w:hyperlink>
    </w:p>
    <w:p>
      <w:pPr>
        <w:pStyle w:val="TOC2"/>
        <w:tabs>
          <w:tab w:val="right" w:leader="dot" w:pos="8306"/>
        </w:tabs>
      </w:pPr>
      <w:hyperlink w:anchor="_Toc7983" w:history="1">
        <w:r>
          <w:rPr>
            <w:rFonts w:ascii="仿宋" w:eastAsia="仿宋" w:hAnsi="仿宋" w:cs="仿宋" w:hint="eastAsia"/>
            <w:lang w:eastAsia="zh-CN"/>
          </w:rPr>
          <w:t>(二)、绿色发展与可持续发展策略</w:t>
        </w:r>
        <w:r>
          <w:tab/>
        </w:r>
        <w:r>
          <w:fldChar w:fldCharType="begin"/>
        </w:r>
        <w:r>
          <w:instrText xml:space="preserve"> PAGEREF _Toc7983 \h </w:instrText>
        </w:r>
        <w:r>
          <w:fldChar w:fldCharType="separate"/>
        </w:r>
        <w:r>
          <w:t>60</w:t>
        </w:r>
        <w:r>
          <w:fldChar w:fldCharType="end"/>
        </w:r>
      </w:hyperlink>
    </w:p>
    <w:p>
      <w:pPr>
        <w:pStyle w:val="TOC1"/>
        <w:tabs>
          <w:tab w:val="right" w:leader="dot" w:pos="8306"/>
        </w:tabs>
      </w:pPr>
      <w:hyperlink w:anchor="_Toc13973" w:history="1">
        <w:r>
          <w:rPr>
            <w:rFonts w:ascii="仿宋" w:eastAsia="仿宋" w:hAnsi="仿宋" w:cs="仿宋" w:hint="eastAsia"/>
            <w:lang w:eastAsia="zh-CN"/>
          </w:rPr>
          <w:t>十二、环境保护与治理方案</w:t>
        </w:r>
        <w:r>
          <w:tab/>
        </w:r>
        <w:r>
          <w:fldChar w:fldCharType="begin"/>
        </w:r>
        <w:r>
          <w:instrText xml:space="preserve"> PAGEREF _Toc13973 \h </w:instrText>
        </w:r>
        <w:r>
          <w:fldChar w:fldCharType="separate"/>
        </w:r>
        <w:r>
          <w:t>61</w:t>
        </w:r>
        <w:r>
          <w:fldChar w:fldCharType="end"/>
        </w:r>
      </w:hyperlink>
    </w:p>
    <w:p>
      <w:pPr>
        <w:pStyle w:val="TOC2"/>
        <w:tabs>
          <w:tab w:val="right" w:leader="dot" w:pos="8306"/>
        </w:tabs>
      </w:pPr>
      <w:hyperlink w:anchor="_Toc7346" w:history="1">
        <w:r>
          <w:rPr>
            <w:rFonts w:ascii="仿宋" w:eastAsia="仿宋" w:hAnsi="仿宋" w:cs="仿宋" w:hint="eastAsia"/>
            <w:lang w:eastAsia="zh-CN"/>
          </w:rPr>
          <w:t>(一)、项目环境影响评估</w:t>
        </w:r>
        <w:r>
          <w:tab/>
        </w:r>
        <w:r>
          <w:fldChar w:fldCharType="begin"/>
        </w:r>
        <w:r>
          <w:instrText xml:space="preserve"> PAGEREF _Toc7346 \h </w:instrText>
        </w:r>
        <w:r>
          <w:fldChar w:fldCharType="separate"/>
        </w:r>
        <w:r>
          <w:t>61</w:t>
        </w:r>
        <w:r>
          <w:fldChar w:fldCharType="end"/>
        </w:r>
      </w:hyperlink>
    </w:p>
    <w:p>
      <w:pPr>
        <w:pStyle w:val="TOC2"/>
        <w:tabs>
          <w:tab w:val="right" w:leader="dot" w:pos="8306"/>
        </w:tabs>
      </w:pPr>
      <w:hyperlink w:anchor="_Toc6236" w:history="1">
        <w:r>
          <w:rPr>
            <w:rFonts w:ascii="仿宋" w:eastAsia="仿宋" w:hAnsi="仿宋" w:cs="仿宋" w:hint="eastAsia"/>
            <w:lang w:eastAsia="zh-CN"/>
          </w:rPr>
          <w:t>(二)、环境保护措施与治理方案</w:t>
        </w:r>
        <w:r>
          <w:tab/>
        </w:r>
        <w:r>
          <w:fldChar w:fldCharType="begin"/>
        </w:r>
        <w:r>
          <w:instrText xml:space="preserve"> PAGEREF _Toc6236 \h </w:instrText>
        </w:r>
        <w:r>
          <w:fldChar w:fldCharType="separate"/>
        </w:r>
        <w:r>
          <w:t>61</w:t>
        </w:r>
        <w:r>
          <w:fldChar w:fldCharType="end"/>
        </w:r>
      </w:hyperlink>
    </w:p>
    <w:p>
      <w:pPr>
        <w:pStyle w:val="TOC1"/>
        <w:tabs>
          <w:tab w:val="right" w:leader="dot" w:pos="8306"/>
        </w:tabs>
      </w:pPr>
      <w:hyperlink w:anchor="_Toc17037" w:history="1">
        <w:r>
          <w:rPr>
            <w:rFonts w:ascii="仿宋" w:eastAsia="仿宋" w:hAnsi="仿宋" w:cs="仿宋" w:hint="eastAsia"/>
            <w:lang w:eastAsia="zh-CN"/>
          </w:rPr>
          <w:t>十三、创新驱动与持续发展</w:t>
        </w:r>
        <w:r>
          <w:tab/>
        </w:r>
        <w:r>
          <w:fldChar w:fldCharType="begin"/>
        </w:r>
        <w:r>
          <w:instrText xml:space="preserve"> PAGEREF _Toc17037 \h </w:instrText>
        </w:r>
        <w:r>
          <w:fldChar w:fldCharType="separate"/>
        </w:r>
        <w:r>
          <w:t>62</w:t>
        </w:r>
        <w:r>
          <w:fldChar w:fldCharType="end"/>
        </w:r>
      </w:hyperlink>
    </w:p>
    <w:p>
      <w:pPr>
        <w:pStyle w:val="TOC2"/>
        <w:tabs>
          <w:tab w:val="right" w:leader="dot" w:pos="8306"/>
        </w:tabs>
      </w:pPr>
      <w:hyperlink w:anchor="_Toc14044" w:history="1">
        <w:r>
          <w:rPr>
            <w:rFonts w:ascii="仿宋" w:eastAsia="仿宋" w:hAnsi="仿宋" w:cs="仿宋" w:hint="eastAsia"/>
            <w:lang w:eastAsia="zh-CN"/>
          </w:rPr>
          <w:t>(一)、创新驱动战略实施</w:t>
        </w:r>
        <w:r>
          <w:tab/>
        </w:r>
        <w:r>
          <w:fldChar w:fldCharType="begin"/>
        </w:r>
        <w:r>
          <w:instrText xml:space="preserve"> PAGEREF _Toc14044 \h </w:instrText>
        </w:r>
        <w:r>
          <w:fldChar w:fldCharType="separate"/>
        </w:r>
        <w:r>
          <w:t>62</w:t>
        </w:r>
        <w:r>
          <w:fldChar w:fldCharType="end"/>
        </w:r>
      </w:hyperlink>
    </w:p>
    <w:p>
      <w:pPr>
        <w:pStyle w:val="TOC2"/>
        <w:tabs>
          <w:tab w:val="right" w:leader="dot" w:pos="8306"/>
        </w:tabs>
      </w:pPr>
      <w:hyperlink w:anchor="_Toc25086" w:history="1">
        <w:r>
          <w:rPr>
            <w:rFonts w:ascii="仿宋" w:eastAsia="仿宋" w:hAnsi="仿宋" w:cs="仿宋" w:hint="eastAsia"/>
            <w:lang w:eastAsia="zh-CN"/>
          </w:rPr>
          <w:t>(二)、持续发展路径探索</w:t>
        </w:r>
        <w:r>
          <w:tab/>
        </w:r>
        <w:r>
          <w:fldChar w:fldCharType="begin"/>
        </w:r>
        <w:r>
          <w:instrText xml:space="preserve"> PAGEREF _Toc25086 \h </w:instrText>
        </w:r>
        <w:r>
          <w:fldChar w:fldCharType="separate"/>
        </w:r>
        <w:r>
          <w:t>64</w:t>
        </w:r>
        <w:r>
          <w:fldChar w:fldCharType="end"/>
        </w:r>
      </w:hyperlink>
    </w:p>
    <w:p>
      <w:pPr>
        <w:pStyle w:val="TOC1"/>
        <w:tabs>
          <w:tab w:val="right" w:leader="dot" w:pos="8306"/>
        </w:tabs>
      </w:pPr>
      <w:hyperlink w:anchor="_Toc26203" w:history="1">
        <w:r>
          <w:rPr>
            <w:rFonts w:ascii="仿宋" w:eastAsia="仿宋" w:hAnsi="仿宋" w:cs="仿宋" w:hint="eastAsia"/>
            <w:lang w:eastAsia="zh-CN"/>
          </w:rPr>
          <w:t>十四、合作与交流机制建立</w:t>
        </w:r>
        <w:r>
          <w:tab/>
        </w:r>
        <w:r>
          <w:fldChar w:fldCharType="begin"/>
        </w:r>
        <w:r>
          <w:instrText xml:space="preserve"> PAGEREF _Toc26203 \h </w:instrText>
        </w:r>
        <w:r>
          <w:fldChar w:fldCharType="separate"/>
        </w:r>
        <w:r>
          <w:t>68</w:t>
        </w:r>
        <w:r>
          <w:fldChar w:fldCharType="end"/>
        </w:r>
      </w:hyperlink>
    </w:p>
    <w:p>
      <w:pPr>
        <w:pStyle w:val="TOC2"/>
        <w:tabs>
          <w:tab w:val="right" w:leader="dot" w:pos="8306"/>
        </w:tabs>
      </w:pPr>
      <w:hyperlink w:anchor="_Toc11816" w:history="1">
        <w:r>
          <w:rPr>
            <w:rFonts w:ascii="仿宋" w:eastAsia="仿宋" w:hAnsi="仿宋" w:cs="仿宋" w:hint="eastAsia"/>
            <w:lang w:eastAsia="zh-CN"/>
          </w:rPr>
          <w:t>(一)、合作伙伴选择与合作方式</w:t>
        </w:r>
        <w:r>
          <w:tab/>
        </w:r>
        <w:r>
          <w:fldChar w:fldCharType="begin"/>
        </w:r>
        <w:r>
          <w:instrText xml:space="preserve"> PAGEREF _Toc11816 \h </w:instrText>
        </w:r>
        <w:r>
          <w:fldChar w:fldCharType="separate"/>
        </w:r>
        <w:r>
          <w:t>68</w:t>
        </w:r>
        <w:r>
          <w:fldChar w:fldCharType="end"/>
        </w:r>
      </w:hyperlink>
    </w:p>
    <w:p>
      <w:pPr>
        <w:pStyle w:val="TOC2"/>
        <w:tabs>
          <w:tab w:val="right" w:leader="dot" w:pos="8306"/>
        </w:tabs>
      </w:pPr>
      <w:hyperlink w:anchor="_Toc25988" w:history="1">
        <w:r>
          <w:rPr>
            <w:rFonts w:ascii="仿宋" w:eastAsia="仿宋" w:hAnsi="仿宋" w:cs="仿宋" w:hint="eastAsia"/>
            <w:lang w:eastAsia="zh-CN"/>
          </w:rPr>
          <w:t>(二)、交流与合作平台搭建</w:t>
        </w:r>
        <w:r>
          <w:tab/>
        </w:r>
        <w:r>
          <w:fldChar w:fldCharType="begin"/>
        </w:r>
        <w:r>
          <w:instrText xml:space="preserve"> PAGEREF _Toc25988 \h </w:instrText>
        </w:r>
        <w:r>
          <w:fldChar w:fldCharType="separate"/>
        </w:r>
        <w:r>
          <w:t>69</w:t>
        </w:r>
        <w:r>
          <w:fldChar w:fldCharType="end"/>
        </w:r>
      </w:hyperlink>
    </w:p>
    <w:p>
      <w:pPr>
        <w:pStyle w:val="TOC1"/>
        <w:tabs>
          <w:tab w:val="right" w:leader="dot" w:pos="8306"/>
        </w:tabs>
      </w:pPr>
      <w:hyperlink w:anchor="_Toc10968" w:history="1">
        <w:r>
          <w:rPr>
            <w:rFonts w:ascii="仿宋" w:eastAsia="仿宋" w:hAnsi="仿宋" w:cs="仿宋" w:hint="eastAsia"/>
            <w:lang w:eastAsia="zh-CN"/>
          </w:rPr>
          <w:t>十五、质量管理与控制</w:t>
        </w:r>
        <w:r>
          <w:tab/>
        </w:r>
        <w:r>
          <w:fldChar w:fldCharType="begin"/>
        </w:r>
        <w:r>
          <w:instrText xml:space="preserve"> PAGEREF _Toc10968 \h </w:instrText>
        </w:r>
        <w:r>
          <w:fldChar w:fldCharType="separate"/>
        </w:r>
        <w:r>
          <w:t>71</w:t>
        </w:r>
        <w:r>
          <w:fldChar w:fldCharType="end"/>
        </w:r>
      </w:hyperlink>
    </w:p>
    <w:p>
      <w:pPr>
        <w:pStyle w:val="TOC2"/>
        <w:tabs>
          <w:tab w:val="right" w:leader="dot" w:pos="8306"/>
        </w:tabs>
      </w:pPr>
      <w:hyperlink w:anchor="_Toc4496" w:history="1">
        <w:r>
          <w:rPr>
            <w:rFonts w:ascii="仿宋" w:eastAsia="仿宋" w:hAnsi="仿宋" w:cs="仿宋" w:hint="eastAsia"/>
            <w:lang w:eastAsia="zh-CN"/>
          </w:rPr>
          <w:t>(一)、质量管理体系建设</w:t>
        </w:r>
        <w:r>
          <w:tab/>
        </w:r>
        <w:r>
          <w:fldChar w:fldCharType="begin"/>
        </w:r>
        <w:r>
          <w:instrText xml:space="preserve"> PAGEREF _Toc4496 \h </w:instrText>
        </w:r>
        <w:r>
          <w:fldChar w:fldCharType="separate"/>
        </w:r>
        <w:r>
          <w:t>71</w:t>
        </w:r>
        <w:r>
          <w:fldChar w:fldCharType="end"/>
        </w:r>
      </w:hyperlink>
    </w:p>
    <w:p>
      <w:pPr>
        <w:pStyle w:val="TOC2"/>
        <w:tabs>
          <w:tab w:val="right" w:leader="dot" w:pos="8306"/>
        </w:tabs>
      </w:pPr>
      <w:hyperlink w:anchor="_Toc3711" w:history="1">
        <w:r>
          <w:rPr>
            <w:rFonts w:ascii="仿宋" w:eastAsia="仿宋" w:hAnsi="仿宋" w:cs="仿宋" w:hint="eastAsia"/>
            <w:lang w:eastAsia="zh-CN"/>
          </w:rPr>
          <w:t>(二)、质量控制措施</w:t>
        </w:r>
        <w:r>
          <w:tab/>
        </w:r>
        <w:r>
          <w:fldChar w:fldCharType="begin"/>
        </w:r>
        <w:r>
          <w:instrText xml:space="preserve"> PAGEREF _Toc3711 \h </w:instrText>
        </w:r>
        <w:r>
          <w:fldChar w:fldCharType="separate"/>
        </w:r>
        <w:r>
          <w:t>72</w:t>
        </w:r>
        <w:r>
          <w:fldChar w:fldCharType="end"/>
        </w:r>
      </w:hyperlink>
    </w:p>
    <w:p>
      <w:pPr>
        <w:pStyle w:val="TOC1"/>
        <w:tabs>
          <w:tab w:val="right" w:leader="dot" w:pos="8306"/>
        </w:tabs>
      </w:pPr>
      <w:hyperlink w:anchor="_Toc17632" w:history="1">
        <w:r>
          <w:rPr>
            <w:rFonts w:ascii="仿宋" w:eastAsia="仿宋" w:hAnsi="仿宋" w:cs="仿宋" w:hint="eastAsia"/>
            <w:lang w:eastAsia="zh-CN"/>
          </w:rPr>
          <w:t>十六、项目施工方案</w:t>
        </w:r>
        <w:r>
          <w:tab/>
        </w:r>
        <w:r>
          <w:fldChar w:fldCharType="begin"/>
        </w:r>
        <w:r>
          <w:instrText xml:space="preserve"> PAGEREF _Toc17632 \h </w:instrText>
        </w:r>
        <w:r>
          <w:fldChar w:fldCharType="separate"/>
        </w:r>
        <w:r>
          <w:t>73</w:t>
        </w:r>
        <w:r>
          <w:fldChar w:fldCharType="end"/>
        </w:r>
      </w:hyperlink>
    </w:p>
    <w:p>
      <w:pPr>
        <w:pStyle w:val="TOC2"/>
        <w:tabs>
          <w:tab w:val="right" w:leader="dot" w:pos="8306"/>
        </w:tabs>
      </w:pPr>
      <w:hyperlink w:anchor="_Toc6367" w:history="1">
        <w:r>
          <w:rPr>
            <w:rFonts w:ascii="仿宋" w:eastAsia="仿宋" w:hAnsi="仿宋" w:cs="仿宋" w:hint="eastAsia"/>
            <w:lang w:eastAsia="zh-CN"/>
          </w:rPr>
          <w:t>(一)、施工组织设计</w:t>
        </w:r>
        <w:r>
          <w:tab/>
        </w:r>
        <w:r>
          <w:fldChar w:fldCharType="begin"/>
        </w:r>
        <w:r>
          <w:instrText xml:space="preserve"> PAGEREF _Toc6367 \h </w:instrText>
        </w:r>
        <w:r>
          <w:fldChar w:fldCharType="separate"/>
        </w:r>
        <w:r>
          <w:t>73</w:t>
        </w:r>
        <w:r>
          <w:fldChar w:fldCharType="end"/>
        </w:r>
      </w:hyperlink>
    </w:p>
    <w:p>
      <w:pPr>
        <w:pStyle w:val="TOC2"/>
        <w:tabs>
          <w:tab w:val="right" w:leader="dot" w:pos="8306"/>
        </w:tabs>
      </w:pPr>
      <w:hyperlink w:anchor="_Toc31601" w:history="1">
        <w:r>
          <w:rPr>
            <w:rFonts w:ascii="仿宋" w:eastAsia="仿宋" w:hAnsi="仿宋" w:cs="仿宋" w:hint="eastAsia"/>
            <w:lang w:eastAsia="zh-CN"/>
          </w:rPr>
          <w:t>(二)、施工工艺与技术路线</w:t>
        </w:r>
        <w:r>
          <w:tab/>
        </w:r>
        <w:r>
          <w:fldChar w:fldCharType="begin"/>
        </w:r>
        <w:r>
          <w:instrText xml:space="preserve"> PAGEREF _Toc31601 \h </w:instrText>
        </w:r>
        <w:r>
          <w:fldChar w:fldCharType="separate"/>
        </w:r>
        <w:r>
          <w:t>75</w:t>
        </w:r>
        <w:r>
          <w:fldChar w:fldCharType="end"/>
        </w:r>
      </w:hyperlink>
    </w:p>
    <w:p>
      <w:pPr>
        <w:pStyle w:val="TOC2"/>
        <w:tabs>
          <w:tab w:val="right" w:leader="dot" w:pos="8306"/>
        </w:tabs>
      </w:pPr>
      <w:hyperlink w:anchor="_Toc11324" w:history="1">
        <w:r>
          <w:rPr>
            <w:rFonts w:ascii="仿宋" w:eastAsia="仿宋" w:hAnsi="仿宋" w:cs="仿宋" w:hint="eastAsia"/>
            <w:lang w:eastAsia="zh-CN"/>
          </w:rPr>
          <w:t>(三)、关键节点施工计划</w:t>
        </w:r>
        <w:r>
          <w:tab/>
        </w:r>
        <w:r>
          <w:fldChar w:fldCharType="begin"/>
        </w:r>
        <w:r>
          <w:instrText xml:space="preserve"> PAGEREF _Toc11324 \h </w:instrText>
        </w:r>
        <w:r>
          <w:fldChar w:fldCharType="separate"/>
        </w:r>
        <w:r>
          <w:t>76</w:t>
        </w:r>
        <w:r>
          <w:fldChar w:fldCharType="end"/>
        </w:r>
      </w:hyperlink>
    </w:p>
    <w:p>
      <w:pPr>
        <w:pStyle w:val="TOC2"/>
        <w:tabs>
          <w:tab w:val="right" w:leader="dot" w:pos="8306"/>
        </w:tabs>
      </w:pPr>
      <w:hyperlink w:anchor="_Toc29639" w:history="1">
        <w:r>
          <w:rPr>
            <w:rFonts w:ascii="仿宋" w:eastAsia="仿宋" w:hAnsi="仿宋" w:cs="仿宋" w:hint="eastAsia"/>
            <w:lang w:eastAsia="zh-CN"/>
          </w:rPr>
          <w:t>(四)、施工现场管理</w:t>
        </w:r>
        <w:r>
          <w:tab/>
        </w:r>
        <w:r>
          <w:fldChar w:fldCharType="begin"/>
        </w:r>
        <w:r>
          <w:instrText xml:space="preserve"> PAGEREF _Toc29639 \h </w:instrText>
        </w:r>
        <w:r>
          <w:fldChar w:fldCharType="separate"/>
        </w:r>
        <w:r>
          <w:t>78</w:t>
        </w:r>
        <w:r>
          <w:fldChar w:fldCharType="end"/>
        </w:r>
      </w:hyperlink>
    </w:p>
    <w:p>
      <w:pPr>
        <w:pStyle w:val="TOC1"/>
        <w:tabs>
          <w:tab w:val="right" w:leader="dot" w:pos="8306"/>
        </w:tabs>
      </w:pPr>
      <w:hyperlink w:anchor="_Toc9496" w:history="1">
        <w:r>
          <w:rPr>
            <w:rFonts w:ascii="仿宋" w:eastAsia="仿宋" w:hAnsi="仿宋" w:cs="仿宋" w:hint="eastAsia"/>
            <w:lang w:eastAsia="zh-CN"/>
          </w:rPr>
          <w:t>十七、成果转化与推广应用</w:t>
        </w:r>
        <w:r>
          <w:tab/>
        </w:r>
        <w:r>
          <w:fldChar w:fldCharType="begin"/>
        </w:r>
        <w:r>
          <w:instrText xml:space="preserve"> PAGEREF _Toc9496 \h </w:instrText>
        </w:r>
        <w:r>
          <w:fldChar w:fldCharType="separate"/>
        </w:r>
        <w:r>
          <w:t>80</w:t>
        </w:r>
        <w:r>
          <w:fldChar w:fldCharType="end"/>
        </w:r>
      </w:hyperlink>
    </w:p>
    <w:p>
      <w:pPr>
        <w:pStyle w:val="TOC2"/>
        <w:tabs>
          <w:tab w:val="right" w:leader="dot" w:pos="8306"/>
        </w:tabs>
      </w:pPr>
      <w:hyperlink w:anchor="_Toc30778" w:history="1">
        <w:r>
          <w:rPr>
            <w:rFonts w:ascii="仿宋" w:eastAsia="仿宋" w:hAnsi="仿宋" w:cs="仿宋" w:hint="eastAsia"/>
            <w:lang w:eastAsia="zh-CN"/>
          </w:rPr>
          <w:t>(一)、成果转化策略制定</w:t>
        </w:r>
        <w:r>
          <w:tab/>
        </w:r>
        <w:r>
          <w:fldChar w:fldCharType="begin"/>
        </w:r>
        <w:r>
          <w:instrText xml:space="preserve"> PAGEREF _Toc30778 \h </w:instrText>
        </w:r>
        <w:r>
          <w:fldChar w:fldCharType="separate"/>
        </w:r>
        <w:r>
          <w:t>80</w:t>
        </w:r>
        <w:r>
          <w:fldChar w:fldCharType="end"/>
        </w:r>
      </w:hyperlink>
    </w:p>
    <w:p>
      <w:pPr>
        <w:pStyle w:val="TOC2"/>
        <w:tabs>
          <w:tab w:val="right" w:leader="dot" w:pos="8306"/>
        </w:tabs>
      </w:pPr>
      <w:hyperlink w:anchor="_Toc3264" w:history="1">
        <w:r>
          <w:rPr>
            <w:rFonts w:ascii="仿宋" w:eastAsia="仿宋" w:hAnsi="仿宋" w:cs="仿宋" w:hint="eastAsia"/>
            <w:lang w:eastAsia="zh-CN"/>
          </w:rPr>
          <w:t>(二)、成果推广应用方案</w:t>
        </w:r>
        <w:r>
          <w:tab/>
        </w:r>
        <w:r>
          <w:fldChar w:fldCharType="begin"/>
        </w:r>
        <w:r>
          <w:instrText xml:space="preserve"> PAGEREF _Toc3264 \h </w:instrText>
        </w:r>
        <w:r>
          <w:fldChar w:fldCharType="separate"/>
        </w:r>
        <w:r>
          <w:t>81</w:t>
        </w:r>
        <w:r>
          <w:fldChar w:fldCharType="end"/>
        </w:r>
      </w:hyperlink>
    </w:p>
    <w:p>
      <w:pPr>
        <w:pStyle w:val="TOC1"/>
        <w:tabs>
          <w:tab w:val="right" w:leader="dot" w:pos="8306"/>
        </w:tabs>
      </w:pPr>
      <w:hyperlink w:anchor="_Toc7132" w:history="1">
        <w:r>
          <w:rPr>
            <w:rFonts w:ascii="仿宋" w:eastAsia="仿宋" w:hAnsi="仿宋" w:cs="仿宋" w:hint="eastAsia"/>
            <w:lang w:eastAsia="zh-CN"/>
          </w:rPr>
          <w:t>十八、设施与设备管理</w:t>
        </w:r>
        <w:r>
          <w:tab/>
        </w:r>
        <w:r>
          <w:fldChar w:fldCharType="begin"/>
        </w:r>
        <w:r>
          <w:instrText xml:space="preserve"> PAGEREF _Toc7132 \h </w:instrText>
        </w:r>
        <w:r>
          <w:fldChar w:fldCharType="separate"/>
        </w:r>
        <w:r>
          <w:t>83</w:t>
        </w:r>
        <w:r>
          <w:fldChar w:fldCharType="end"/>
        </w:r>
      </w:hyperlink>
    </w:p>
    <w:p>
      <w:pPr>
        <w:pStyle w:val="TOC2"/>
        <w:tabs>
          <w:tab w:val="right" w:leader="dot" w:pos="8306"/>
        </w:tabs>
      </w:pPr>
      <w:hyperlink w:anchor="_Toc25899" w:history="1">
        <w:r>
          <w:rPr>
            <w:rFonts w:ascii="仿宋" w:eastAsia="仿宋" w:hAnsi="仿宋" w:cs="仿宋" w:hint="eastAsia"/>
            <w:lang w:eastAsia="zh-CN"/>
          </w:rPr>
          <w:t>(一)、设施规划与配置</w:t>
        </w:r>
        <w:r>
          <w:tab/>
        </w:r>
        <w:r>
          <w:fldChar w:fldCharType="begin"/>
        </w:r>
        <w:r>
          <w:instrText xml:space="preserve"> PAGEREF _Toc25899 \h </w:instrText>
        </w:r>
        <w:r>
          <w:fldChar w:fldCharType="separate"/>
        </w:r>
        <w:r>
          <w:t>83</w:t>
        </w:r>
        <w:r>
          <w:fldChar w:fldCharType="end"/>
        </w:r>
      </w:hyperlink>
    </w:p>
    <w:p>
      <w:pPr>
        <w:pStyle w:val="TOC2"/>
        <w:tabs>
          <w:tab w:val="right" w:leader="dot" w:pos="8306"/>
        </w:tabs>
      </w:pPr>
      <w:hyperlink w:anchor="_Toc20296" w:history="1">
        <w:r>
          <w:rPr>
            <w:rFonts w:ascii="仿宋" w:eastAsia="仿宋" w:hAnsi="仿宋" w:cs="仿宋" w:hint="eastAsia"/>
            <w:lang w:eastAsia="zh-CN"/>
          </w:rPr>
          <w:t>(二)、设备采购与维护管理</w:t>
        </w:r>
        <w:r>
          <w:tab/>
        </w:r>
        <w:r>
          <w:fldChar w:fldCharType="begin"/>
        </w:r>
        <w:r>
          <w:instrText xml:space="preserve"> PAGEREF _Toc20296 \h </w:instrText>
        </w:r>
        <w:r>
          <w:fldChar w:fldCharType="separate"/>
        </w:r>
        <w:r>
          <w:t>83</w:t>
        </w:r>
        <w:r>
          <w:fldChar w:fldCharType="end"/>
        </w:r>
      </w:hyperlink>
    </w:p>
    <w:p>
      <w:pPr>
        <w:pStyle w:val="TOC2"/>
        <w:tabs>
          <w:tab w:val="right" w:leader="dot" w:pos="8306"/>
        </w:tabs>
      </w:pPr>
      <w:hyperlink w:anchor="_Toc259" w:history="1">
        <w:r>
          <w:rPr>
            <w:rFonts w:ascii="仿宋" w:eastAsia="仿宋" w:hAnsi="仿宋" w:cs="仿宋" w:hint="eastAsia"/>
            <w:lang w:eastAsia="zh-CN"/>
          </w:rPr>
          <w:t>(三)、设施设备升级策略</w:t>
        </w:r>
        <w:r>
          <w:tab/>
        </w:r>
        <w:r>
          <w:fldChar w:fldCharType="begin"/>
        </w:r>
        <w:r>
          <w:instrText xml:space="preserve"> PAGEREF _Toc259 \h </w:instrText>
        </w:r>
        <w:r>
          <w:fldChar w:fldCharType="separate"/>
        </w:r>
        <w:r>
          <w:t>84</w:t>
        </w:r>
        <w:r>
          <w:fldChar w:fldCharType="end"/>
        </w:r>
      </w:hyperlink>
    </w:p>
    <w:p>
      <w:pPr>
        <w:pStyle w:val="TOC1"/>
        <w:tabs>
          <w:tab w:val="right" w:leader="dot" w:pos="8306"/>
        </w:tabs>
      </w:pPr>
      <w:hyperlink w:anchor="_Toc5394" w:history="1">
        <w:r>
          <w:rPr>
            <w:rFonts w:ascii="仿宋" w:eastAsia="仿宋" w:hAnsi="仿宋" w:cs="仿宋" w:hint="eastAsia"/>
            <w:lang w:eastAsia="zh-CN"/>
          </w:rPr>
          <w:t>十九、法律法规与政策遵循</w:t>
        </w:r>
        <w:r>
          <w:tab/>
        </w:r>
        <w:r>
          <w:fldChar w:fldCharType="begin"/>
        </w:r>
        <w:r>
          <w:instrText xml:space="preserve"> PAGEREF _Toc5394 \h </w:instrText>
        </w:r>
        <w:r>
          <w:fldChar w:fldCharType="separate"/>
        </w:r>
        <w:r>
          <w:t>85</w:t>
        </w:r>
        <w:r>
          <w:fldChar w:fldCharType="end"/>
        </w:r>
      </w:hyperlink>
    </w:p>
    <w:p>
      <w:pPr>
        <w:pStyle w:val="TOC2"/>
        <w:tabs>
          <w:tab w:val="right" w:leader="dot" w:pos="8306"/>
        </w:tabs>
      </w:pPr>
      <w:hyperlink w:anchor="_Toc12496" w:history="1">
        <w:r>
          <w:rPr>
            <w:rFonts w:ascii="仿宋" w:eastAsia="仿宋" w:hAnsi="仿宋" w:cs="仿宋" w:hint="eastAsia"/>
            <w:lang w:eastAsia="zh-CN"/>
          </w:rPr>
          <w:t>(一)、法律法规遵守</w:t>
        </w:r>
        <w:r>
          <w:tab/>
        </w:r>
        <w:r>
          <w:fldChar w:fldCharType="begin"/>
        </w:r>
        <w:r>
          <w:instrText xml:space="preserve"> PAGEREF _Toc12496 \h </w:instrText>
        </w:r>
        <w:r>
          <w:fldChar w:fldCharType="separate"/>
        </w:r>
        <w:r>
          <w:t>85</w:t>
        </w:r>
        <w:r>
          <w:fldChar w:fldCharType="end"/>
        </w:r>
      </w:hyperlink>
    </w:p>
    <w:p>
      <w:pPr>
        <w:pStyle w:val="TOC2"/>
        <w:tabs>
          <w:tab w:val="right" w:leader="dot" w:pos="8306"/>
        </w:tabs>
      </w:pPr>
      <w:hyperlink w:anchor="_Toc6850" w:history="1">
        <w:r>
          <w:rPr>
            <w:rFonts w:ascii="仿宋" w:eastAsia="仿宋" w:hAnsi="仿宋" w:cs="仿宋" w:hint="eastAsia"/>
            <w:lang w:eastAsia="zh-CN"/>
          </w:rPr>
          <w:t>(二)、政策导向与利用</w:t>
        </w:r>
        <w:r>
          <w:tab/>
        </w:r>
        <w:r>
          <w:fldChar w:fldCharType="begin"/>
        </w:r>
        <w:r>
          <w:instrText xml:space="preserve"> PAGEREF _Toc6850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6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465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竹材采伐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竹材采伐产品项目还将参与当地的环保活动和计划，如资助当地的环境保护项目或与社区合作进行环保宣传活动。通过这些活动，项目不仅能够提高自身的环境表现，还能在当地社区中树立积极的环保形象。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79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竹材采伐产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竹材采伐产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竹材采伐产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797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973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在竹材采伐产品项目启动前，将进行一系列深入的地质调查，包括钻探和土壤取样，以深入了解项目区域的地层结构和土壤组成。特别是对于土壤的承载能力和地下水位的深度进行详细评估。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完成初始的地质风险评估后，竹材采伐产品项目将安装长期地质监测设备，如倾斜仪、裂缝计和地下水位计，以持续监测地质条件的变化。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25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9751"/>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2135"/>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竹材采伐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竹材采伐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429"/>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竹材采伐产品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https://d.book118.com/178016015045006026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A5040C"/>
    <w:rsid w:val="34A504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016015045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2023-12-29T17:58:00Z</dcterms:created>
  <dcterms:modified xsi:type="dcterms:W3CDTF">2023-12-29T17:58:36Z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A6E9F61B33B34656A8215F979549AB6E_11</vt:lpwstr>
  </property>
  <property fmtid="{D5CDD505-2E9C-101B-9397-08002B2CF9AE}" pid="3" name="KSOProductBuildVer">
    <vt:lpwstr>2052-12.1.0.16120</vt:lpwstr>
  </property>
</Properties>
</file>