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户外功能性照明项目可行性建设方案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281" w:history="1">
        <w:r>
          <w:rPr>
            <w:rFonts w:ascii="仿宋" w:eastAsia="仿宋" w:hAnsi="仿宋" w:cs="仿宋" w:hint="eastAsia"/>
            <w:lang w:eastAsia="zh-CN"/>
          </w:rPr>
          <w:t>序言</w:t>
        </w:r>
        <w:r>
          <w:tab/>
        </w:r>
        <w:r>
          <w:fldChar w:fldCharType="begin"/>
        </w:r>
        <w:r>
          <w:instrText xml:space="preserve"> PAGEREF _Toc8281 \h </w:instrText>
        </w:r>
        <w:r>
          <w:fldChar w:fldCharType="separate"/>
        </w:r>
        <w:r>
          <w:t>3</w:t>
        </w:r>
        <w:r>
          <w:fldChar w:fldCharType="end"/>
        </w:r>
      </w:hyperlink>
    </w:p>
    <w:p>
      <w:pPr>
        <w:pStyle w:val="TOC1"/>
        <w:tabs>
          <w:tab w:val="right" w:leader="dot" w:pos="8306"/>
        </w:tabs>
      </w:pPr>
      <w:hyperlink w:anchor="_Toc26460" w:history="1">
        <w:r>
          <w:rPr>
            <w:rFonts w:ascii="仿宋" w:eastAsia="仿宋" w:hAnsi="仿宋" w:cs="仿宋" w:hint="eastAsia"/>
            <w:lang w:eastAsia="zh-CN"/>
          </w:rPr>
          <w:t>一、背景、必要性分析</w:t>
        </w:r>
        <w:r>
          <w:tab/>
        </w:r>
        <w:r>
          <w:fldChar w:fldCharType="begin"/>
        </w:r>
        <w:r>
          <w:instrText xml:space="preserve"> PAGEREF _Toc26460 \h </w:instrText>
        </w:r>
        <w:r>
          <w:fldChar w:fldCharType="separate"/>
        </w:r>
        <w:r>
          <w:t>3</w:t>
        </w:r>
        <w:r>
          <w:fldChar w:fldCharType="end"/>
        </w:r>
      </w:hyperlink>
    </w:p>
    <w:p>
      <w:pPr>
        <w:pStyle w:val="TOC2"/>
        <w:tabs>
          <w:tab w:val="right" w:leader="dot" w:pos="8306"/>
        </w:tabs>
      </w:pPr>
      <w:hyperlink w:anchor="_Toc9424" w:history="1">
        <w:r>
          <w:rPr>
            <w:rFonts w:ascii="仿宋" w:eastAsia="仿宋" w:hAnsi="仿宋" w:cs="仿宋" w:hint="eastAsia"/>
            <w:lang w:eastAsia="zh-CN"/>
          </w:rPr>
          <w:t>(一)、项目建设背景</w:t>
        </w:r>
        <w:r>
          <w:tab/>
        </w:r>
        <w:r>
          <w:fldChar w:fldCharType="begin"/>
        </w:r>
        <w:r>
          <w:instrText xml:space="preserve"> PAGEREF _Toc9424 \h </w:instrText>
        </w:r>
        <w:r>
          <w:fldChar w:fldCharType="separate"/>
        </w:r>
        <w:r>
          <w:t>3</w:t>
        </w:r>
        <w:r>
          <w:fldChar w:fldCharType="end"/>
        </w:r>
      </w:hyperlink>
    </w:p>
    <w:p>
      <w:pPr>
        <w:pStyle w:val="TOC2"/>
        <w:tabs>
          <w:tab w:val="right" w:leader="dot" w:pos="8306"/>
        </w:tabs>
      </w:pPr>
      <w:hyperlink w:anchor="_Toc2796" w:history="1">
        <w:r>
          <w:rPr>
            <w:rFonts w:ascii="仿宋" w:eastAsia="仿宋" w:hAnsi="仿宋" w:cs="仿宋" w:hint="eastAsia"/>
            <w:lang w:eastAsia="zh-CN"/>
          </w:rPr>
          <w:t>(二)、必要性分析</w:t>
        </w:r>
        <w:r>
          <w:tab/>
        </w:r>
        <w:r>
          <w:fldChar w:fldCharType="begin"/>
        </w:r>
        <w:r>
          <w:instrText xml:space="preserve"> PAGEREF _Toc2796 \h </w:instrText>
        </w:r>
        <w:r>
          <w:fldChar w:fldCharType="separate"/>
        </w:r>
        <w:r>
          <w:t>4</w:t>
        </w:r>
        <w:r>
          <w:fldChar w:fldCharType="end"/>
        </w:r>
      </w:hyperlink>
    </w:p>
    <w:p>
      <w:pPr>
        <w:pStyle w:val="TOC2"/>
        <w:tabs>
          <w:tab w:val="right" w:leader="dot" w:pos="8306"/>
        </w:tabs>
      </w:pPr>
      <w:hyperlink w:anchor="_Toc15197" w:history="1">
        <w:r>
          <w:rPr>
            <w:rFonts w:ascii="仿宋" w:eastAsia="仿宋" w:hAnsi="仿宋" w:cs="仿宋" w:hint="eastAsia"/>
            <w:lang w:eastAsia="zh-CN"/>
          </w:rPr>
          <w:t>(三)、项目建设有利条件</w:t>
        </w:r>
        <w:r>
          <w:tab/>
        </w:r>
        <w:r>
          <w:fldChar w:fldCharType="begin"/>
        </w:r>
        <w:r>
          <w:instrText xml:space="preserve"> PAGEREF _Toc15197 \h </w:instrText>
        </w:r>
        <w:r>
          <w:fldChar w:fldCharType="separate"/>
        </w:r>
        <w:r>
          <w:t>5</w:t>
        </w:r>
        <w:r>
          <w:fldChar w:fldCharType="end"/>
        </w:r>
      </w:hyperlink>
    </w:p>
    <w:p>
      <w:pPr>
        <w:pStyle w:val="TOC1"/>
        <w:tabs>
          <w:tab w:val="right" w:leader="dot" w:pos="8306"/>
        </w:tabs>
      </w:pPr>
      <w:hyperlink w:anchor="_Toc1842" w:history="1">
        <w:r>
          <w:rPr>
            <w:rFonts w:ascii="仿宋" w:eastAsia="仿宋" w:hAnsi="仿宋" w:cs="仿宋" w:hint="eastAsia"/>
            <w:lang w:eastAsia="zh-CN"/>
          </w:rPr>
          <w:t>二、经济影响分析</w:t>
        </w:r>
        <w:r>
          <w:tab/>
        </w:r>
        <w:r>
          <w:fldChar w:fldCharType="begin"/>
        </w:r>
        <w:r>
          <w:instrText xml:space="preserve"> PAGEREF _Toc1842 \h </w:instrText>
        </w:r>
        <w:r>
          <w:fldChar w:fldCharType="separate"/>
        </w:r>
        <w:r>
          <w:t>7</w:t>
        </w:r>
        <w:r>
          <w:fldChar w:fldCharType="end"/>
        </w:r>
      </w:hyperlink>
    </w:p>
    <w:p>
      <w:pPr>
        <w:pStyle w:val="TOC2"/>
        <w:tabs>
          <w:tab w:val="right" w:leader="dot" w:pos="8306"/>
        </w:tabs>
      </w:pPr>
      <w:hyperlink w:anchor="_Toc15338" w:history="1">
        <w:r>
          <w:rPr>
            <w:rFonts w:ascii="仿宋" w:eastAsia="仿宋" w:hAnsi="仿宋" w:cs="仿宋" w:hint="eastAsia"/>
            <w:lang w:eastAsia="zh-CN"/>
          </w:rPr>
          <w:t>(一)、经济费用效益或费用效果分析</w:t>
        </w:r>
        <w:r>
          <w:tab/>
        </w:r>
        <w:r>
          <w:fldChar w:fldCharType="begin"/>
        </w:r>
        <w:r>
          <w:instrText xml:space="preserve"> PAGEREF _Toc15338 \h </w:instrText>
        </w:r>
        <w:r>
          <w:fldChar w:fldCharType="separate"/>
        </w:r>
        <w:r>
          <w:t>7</w:t>
        </w:r>
        <w:r>
          <w:fldChar w:fldCharType="end"/>
        </w:r>
      </w:hyperlink>
    </w:p>
    <w:p>
      <w:pPr>
        <w:pStyle w:val="TOC2"/>
        <w:tabs>
          <w:tab w:val="right" w:leader="dot" w:pos="8306"/>
        </w:tabs>
      </w:pPr>
      <w:hyperlink w:anchor="_Toc1548" w:history="1">
        <w:r>
          <w:rPr>
            <w:rFonts w:ascii="仿宋" w:eastAsia="仿宋" w:hAnsi="仿宋" w:cs="仿宋" w:hint="eastAsia"/>
            <w:lang w:eastAsia="zh-CN"/>
          </w:rPr>
          <w:t>(二)、行业影响分析</w:t>
        </w:r>
        <w:r>
          <w:tab/>
        </w:r>
        <w:r>
          <w:fldChar w:fldCharType="begin"/>
        </w:r>
        <w:r>
          <w:instrText xml:space="preserve"> PAGEREF _Toc1548 \h </w:instrText>
        </w:r>
        <w:r>
          <w:fldChar w:fldCharType="separate"/>
        </w:r>
        <w:r>
          <w:t>9</w:t>
        </w:r>
        <w:r>
          <w:fldChar w:fldCharType="end"/>
        </w:r>
      </w:hyperlink>
    </w:p>
    <w:p>
      <w:pPr>
        <w:pStyle w:val="TOC2"/>
        <w:tabs>
          <w:tab w:val="right" w:leader="dot" w:pos="8306"/>
        </w:tabs>
      </w:pPr>
      <w:hyperlink w:anchor="_Toc7159" w:history="1">
        <w:r>
          <w:rPr>
            <w:rFonts w:ascii="仿宋" w:eastAsia="仿宋" w:hAnsi="仿宋" w:cs="仿宋" w:hint="eastAsia"/>
            <w:lang w:eastAsia="zh-CN"/>
          </w:rPr>
          <w:t>(三)、区域经济影响分析</w:t>
        </w:r>
        <w:r>
          <w:tab/>
        </w:r>
        <w:r>
          <w:fldChar w:fldCharType="begin"/>
        </w:r>
        <w:r>
          <w:instrText xml:space="preserve"> PAGEREF _Toc7159 \h </w:instrText>
        </w:r>
        <w:r>
          <w:fldChar w:fldCharType="separate"/>
        </w:r>
        <w:r>
          <w:t>11</w:t>
        </w:r>
        <w:r>
          <w:fldChar w:fldCharType="end"/>
        </w:r>
      </w:hyperlink>
    </w:p>
    <w:p>
      <w:pPr>
        <w:pStyle w:val="TOC2"/>
        <w:tabs>
          <w:tab w:val="right" w:leader="dot" w:pos="8306"/>
        </w:tabs>
      </w:pPr>
      <w:hyperlink w:anchor="_Toc13741" w:history="1">
        <w:r>
          <w:rPr>
            <w:rFonts w:ascii="仿宋" w:eastAsia="仿宋" w:hAnsi="仿宋" w:cs="仿宋" w:hint="eastAsia"/>
            <w:lang w:eastAsia="zh-CN"/>
          </w:rPr>
          <w:t>(四)、宏观经济影响分析</w:t>
        </w:r>
        <w:r>
          <w:tab/>
        </w:r>
        <w:r>
          <w:fldChar w:fldCharType="begin"/>
        </w:r>
        <w:r>
          <w:instrText xml:space="preserve"> PAGEREF _Toc13741 \h </w:instrText>
        </w:r>
        <w:r>
          <w:fldChar w:fldCharType="separate"/>
        </w:r>
        <w:r>
          <w:t>12</w:t>
        </w:r>
        <w:r>
          <w:fldChar w:fldCharType="end"/>
        </w:r>
      </w:hyperlink>
    </w:p>
    <w:p>
      <w:pPr>
        <w:pStyle w:val="TOC1"/>
        <w:tabs>
          <w:tab w:val="right" w:leader="dot" w:pos="8306"/>
        </w:tabs>
      </w:pPr>
      <w:hyperlink w:anchor="_Toc27866" w:history="1">
        <w:r>
          <w:rPr>
            <w:rFonts w:ascii="仿宋" w:eastAsia="仿宋" w:hAnsi="仿宋" w:cs="仿宋" w:hint="eastAsia"/>
            <w:lang w:eastAsia="zh-CN"/>
          </w:rPr>
          <w:t>三、资源开发及综合利用分析</w:t>
        </w:r>
        <w:r>
          <w:tab/>
        </w:r>
        <w:r>
          <w:fldChar w:fldCharType="begin"/>
        </w:r>
        <w:r>
          <w:instrText xml:space="preserve"> PAGEREF _Toc27866 \h </w:instrText>
        </w:r>
        <w:r>
          <w:fldChar w:fldCharType="separate"/>
        </w:r>
        <w:r>
          <w:t>13</w:t>
        </w:r>
        <w:r>
          <w:fldChar w:fldCharType="end"/>
        </w:r>
      </w:hyperlink>
    </w:p>
    <w:p>
      <w:pPr>
        <w:pStyle w:val="TOC2"/>
        <w:tabs>
          <w:tab w:val="right" w:leader="dot" w:pos="8306"/>
        </w:tabs>
      </w:pPr>
      <w:hyperlink w:anchor="_Toc13913" w:history="1">
        <w:r>
          <w:rPr>
            <w:rFonts w:ascii="仿宋" w:eastAsia="仿宋" w:hAnsi="仿宋" w:cs="仿宋" w:hint="eastAsia"/>
            <w:lang w:eastAsia="zh-CN"/>
          </w:rPr>
          <w:t>(一)、资源开发方案</w:t>
        </w:r>
        <w:r>
          <w:tab/>
        </w:r>
        <w:r>
          <w:fldChar w:fldCharType="begin"/>
        </w:r>
        <w:r>
          <w:instrText xml:space="preserve"> PAGEREF _Toc13913 \h </w:instrText>
        </w:r>
        <w:r>
          <w:fldChar w:fldCharType="separate"/>
        </w:r>
        <w:r>
          <w:t>13</w:t>
        </w:r>
        <w:r>
          <w:fldChar w:fldCharType="end"/>
        </w:r>
      </w:hyperlink>
    </w:p>
    <w:p>
      <w:pPr>
        <w:pStyle w:val="TOC2"/>
        <w:tabs>
          <w:tab w:val="right" w:leader="dot" w:pos="8306"/>
        </w:tabs>
      </w:pPr>
      <w:hyperlink w:anchor="_Toc22778" w:history="1">
        <w:r>
          <w:rPr>
            <w:rFonts w:ascii="仿宋" w:eastAsia="仿宋" w:hAnsi="仿宋" w:cs="仿宋" w:hint="eastAsia"/>
            <w:lang w:eastAsia="zh-CN"/>
          </w:rPr>
          <w:t>(二)、资源利用方案</w:t>
        </w:r>
        <w:r>
          <w:tab/>
        </w:r>
        <w:r>
          <w:fldChar w:fldCharType="begin"/>
        </w:r>
        <w:r>
          <w:instrText xml:space="preserve"> PAGEREF _Toc22778 \h </w:instrText>
        </w:r>
        <w:r>
          <w:fldChar w:fldCharType="separate"/>
        </w:r>
        <w:r>
          <w:t>15</w:t>
        </w:r>
        <w:r>
          <w:fldChar w:fldCharType="end"/>
        </w:r>
      </w:hyperlink>
    </w:p>
    <w:p>
      <w:pPr>
        <w:pStyle w:val="TOC2"/>
        <w:tabs>
          <w:tab w:val="right" w:leader="dot" w:pos="8306"/>
        </w:tabs>
      </w:pPr>
      <w:hyperlink w:anchor="_Toc20263" w:history="1">
        <w:r>
          <w:rPr>
            <w:rFonts w:ascii="仿宋" w:eastAsia="仿宋" w:hAnsi="仿宋" w:cs="仿宋" w:hint="eastAsia"/>
            <w:lang w:eastAsia="zh-CN"/>
          </w:rPr>
          <w:t>(三)、资源节约措施</w:t>
        </w:r>
        <w:r>
          <w:tab/>
        </w:r>
        <w:r>
          <w:fldChar w:fldCharType="begin"/>
        </w:r>
        <w:r>
          <w:instrText xml:space="preserve"> PAGEREF _Toc20263 \h </w:instrText>
        </w:r>
        <w:r>
          <w:fldChar w:fldCharType="separate"/>
        </w:r>
        <w:r>
          <w:t>16</w:t>
        </w:r>
        <w:r>
          <w:fldChar w:fldCharType="end"/>
        </w:r>
      </w:hyperlink>
    </w:p>
    <w:p>
      <w:pPr>
        <w:pStyle w:val="TOC1"/>
        <w:tabs>
          <w:tab w:val="right" w:leader="dot" w:pos="8306"/>
        </w:tabs>
      </w:pPr>
      <w:hyperlink w:anchor="_Toc34" w:history="1">
        <w:r>
          <w:rPr>
            <w:rFonts w:ascii="仿宋" w:eastAsia="仿宋" w:hAnsi="仿宋" w:cs="仿宋" w:hint="eastAsia"/>
            <w:lang w:eastAsia="zh-CN"/>
          </w:rPr>
          <w:t>四、项目选址研究</w:t>
        </w:r>
        <w:r>
          <w:tab/>
        </w:r>
        <w:r>
          <w:fldChar w:fldCharType="begin"/>
        </w:r>
        <w:r>
          <w:instrText xml:space="preserve"> PAGEREF _Toc34 \h </w:instrText>
        </w:r>
        <w:r>
          <w:fldChar w:fldCharType="separate"/>
        </w:r>
        <w:r>
          <w:t>17</w:t>
        </w:r>
        <w:r>
          <w:fldChar w:fldCharType="end"/>
        </w:r>
      </w:hyperlink>
    </w:p>
    <w:p>
      <w:pPr>
        <w:pStyle w:val="TOC2"/>
        <w:tabs>
          <w:tab w:val="right" w:leader="dot" w:pos="8306"/>
        </w:tabs>
      </w:pPr>
      <w:hyperlink w:anchor="_Toc27037" w:history="1">
        <w:r>
          <w:rPr>
            <w:rFonts w:ascii="仿宋" w:eastAsia="仿宋" w:hAnsi="仿宋" w:cs="仿宋" w:hint="eastAsia"/>
            <w:lang w:eastAsia="zh-CN"/>
          </w:rPr>
          <w:t>(一)、项目选址原则</w:t>
        </w:r>
        <w:r>
          <w:tab/>
        </w:r>
        <w:r>
          <w:fldChar w:fldCharType="begin"/>
        </w:r>
        <w:r>
          <w:instrText xml:space="preserve"> PAGEREF _Toc27037 \h </w:instrText>
        </w:r>
        <w:r>
          <w:fldChar w:fldCharType="separate"/>
        </w:r>
        <w:r>
          <w:t>17</w:t>
        </w:r>
        <w:r>
          <w:fldChar w:fldCharType="end"/>
        </w:r>
      </w:hyperlink>
    </w:p>
    <w:p>
      <w:pPr>
        <w:pStyle w:val="TOC2"/>
        <w:tabs>
          <w:tab w:val="right" w:leader="dot" w:pos="8306"/>
        </w:tabs>
      </w:pPr>
      <w:hyperlink w:anchor="_Toc21268" w:history="1">
        <w:r>
          <w:rPr>
            <w:rFonts w:ascii="仿宋" w:eastAsia="仿宋" w:hAnsi="仿宋" w:cs="仿宋" w:hint="eastAsia"/>
            <w:lang w:eastAsia="zh-CN"/>
          </w:rPr>
          <w:t>(二)、项目选址</w:t>
        </w:r>
        <w:r>
          <w:tab/>
        </w:r>
        <w:r>
          <w:fldChar w:fldCharType="begin"/>
        </w:r>
        <w:r>
          <w:instrText xml:space="preserve"> PAGEREF _Toc21268 \h </w:instrText>
        </w:r>
        <w:r>
          <w:fldChar w:fldCharType="separate"/>
        </w:r>
        <w:r>
          <w:t>20</w:t>
        </w:r>
        <w:r>
          <w:fldChar w:fldCharType="end"/>
        </w:r>
      </w:hyperlink>
    </w:p>
    <w:p>
      <w:pPr>
        <w:pStyle w:val="TOC2"/>
        <w:tabs>
          <w:tab w:val="right" w:leader="dot" w:pos="8306"/>
        </w:tabs>
      </w:pPr>
      <w:hyperlink w:anchor="_Toc4965" w:history="1">
        <w:r>
          <w:rPr>
            <w:rFonts w:ascii="仿宋" w:eastAsia="仿宋" w:hAnsi="仿宋" w:cs="仿宋" w:hint="eastAsia"/>
            <w:lang w:eastAsia="zh-CN"/>
          </w:rPr>
          <w:t>(三)、建设条件分析</w:t>
        </w:r>
        <w:r>
          <w:tab/>
        </w:r>
        <w:r>
          <w:fldChar w:fldCharType="begin"/>
        </w:r>
        <w:r>
          <w:instrText xml:space="preserve"> PAGEREF _Toc4965 \h </w:instrText>
        </w:r>
        <w:r>
          <w:fldChar w:fldCharType="separate"/>
        </w:r>
        <w:r>
          <w:t>22</w:t>
        </w:r>
        <w:r>
          <w:fldChar w:fldCharType="end"/>
        </w:r>
      </w:hyperlink>
    </w:p>
    <w:p>
      <w:pPr>
        <w:pStyle w:val="TOC2"/>
        <w:tabs>
          <w:tab w:val="right" w:leader="dot" w:pos="8306"/>
        </w:tabs>
      </w:pPr>
      <w:hyperlink w:anchor="_Toc20739" w:history="1">
        <w:r>
          <w:rPr>
            <w:rFonts w:ascii="仿宋" w:eastAsia="仿宋" w:hAnsi="仿宋" w:cs="仿宋" w:hint="eastAsia"/>
            <w:lang w:eastAsia="zh-CN"/>
          </w:rPr>
          <w:t>(四)、用地控制指标</w:t>
        </w:r>
        <w:r>
          <w:tab/>
        </w:r>
        <w:r>
          <w:fldChar w:fldCharType="begin"/>
        </w:r>
        <w:r>
          <w:instrText xml:space="preserve"> PAGEREF _Toc20739 \h </w:instrText>
        </w:r>
        <w:r>
          <w:fldChar w:fldCharType="separate"/>
        </w:r>
        <w:r>
          <w:t>24</w:t>
        </w:r>
        <w:r>
          <w:fldChar w:fldCharType="end"/>
        </w:r>
      </w:hyperlink>
    </w:p>
    <w:p>
      <w:pPr>
        <w:pStyle w:val="TOC2"/>
        <w:tabs>
          <w:tab w:val="right" w:leader="dot" w:pos="8306"/>
        </w:tabs>
      </w:pPr>
      <w:hyperlink w:anchor="_Toc32361" w:history="1">
        <w:r>
          <w:rPr>
            <w:rFonts w:ascii="仿宋" w:eastAsia="仿宋" w:hAnsi="仿宋" w:cs="仿宋" w:hint="eastAsia"/>
            <w:lang w:eastAsia="zh-CN"/>
          </w:rPr>
          <w:t>(五)、地总体要求</w:t>
        </w:r>
        <w:r>
          <w:tab/>
        </w:r>
        <w:r>
          <w:fldChar w:fldCharType="begin"/>
        </w:r>
        <w:r>
          <w:instrText xml:space="preserve"> PAGEREF _Toc32361 \h </w:instrText>
        </w:r>
        <w:r>
          <w:fldChar w:fldCharType="separate"/>
        </w:r>
        <w:r>
          <w:t>25</w:t>
        </w:r>
        <w:r>
          <w:fldChar w:fldCharType="end"/>
        </w:r>
      </w:hyperlink>
    </w:p>
    <w:p>
      <w:pPr>
        <w:pStyle w:val="TOC2"/>
        <w:tabs>
          <w:tab w:val="right" w:leader="dot" w:pos="8306"/>
        </w:tabs>
      </w:pPr>
      <w:hyperlink w:anchor="_Toc23972" w:history="1">
        <w:r>
          <w:rPr>
            <w:rFonts w:ascii="仿宋" w:eastAsia="仿宋" w:hAnsi="仿宋" w:cs="仿宋" w:hint="eastAsia"/>
            <w:lang w:eastAsia="zh-CN"/>
          </w:rPr>
          <w:t>(六)、节约用地措施</w:t>
        </w:r>
        <w:r>
          <w:tab/>
        </w:r>
        <w:r>
          <w:fldChar w:fldCharType="begin"/>
        </w:r>
        <w:r>
          <w:instrText xml:space="preserve"> PAGEREF _Toc23972 \h </w:instrText>
        </w:r>
        <w:r>
          <w:fldChar w:fldCharType="separate"/>
        </w:r>
        <w:r>
          <w:t>26</w:t>
        </w:r>
        <w:r>
          <w:fldChar w:fldCharType="end"/>
        </w:r>
      </w:hyperlink>
    </w:p>
    <w:p>
      <w:pPr>
        <w:pStyle w:val="TOC2"/>
        <w:tabs>
          <w:tab w:val="right" w:leader="dot" w:pos="8306"/>
        </w:tabs>
      </w:pPr>
      <w:hyperlink w:anchor="_Toc31516" w:history="1">
        <w:r>
          <w:rPr>
            <w:rFonts w:ascii="仿宋" w:eastAsia="仿宋" w:hAnsi="仿宋" w:cs="仿宋" w:hint="eastAsia"/>
            <w:lang w:eastAsia="zh-CN"/>
          </w:rPr>
          <w:t>(七)、选址综合评价</w:t>
        </w:r>
        <w:r>
          <w:tab/>
        </w:r>
        <w:r>
          <w:fldChar w:fldCharType="begin"/>
        </w:r>
        <w:r>
          <w:instrText xml:space="preserve"> PAGEREF _Toc31516 \h </w:instrText>
        </w:r>
        <w:r>
          <w:fldChar w:fldCharType="separate"/>
        </w:r>
        <w:r>
          <w:t>28</w:t>
        </w:r>
        <w:r>
          <w:fldChar w:fldCharType="end"/>
        </w:r>
      </w:hyperlink>
    </w:p>
    <w:p>
      <w:pPr>
        <w:pStyle w:val="TOC1"/>
        <w:tabs>
          <w:tab w:val="right" w:leader="dot" w:pos="8306"/>
        </w:tabs>
      </w:pPr>
      <w:hyperlink w:anchor="_Toc23790" w:history="1">
        <w:r>
          <w:rPr>
            <w:rFonts w:ascii="仿宋" w:eastAsia="仿宋" w:hAnsi="仿宋" w:cs="仿宋" w:hint="eastAsia"/>
            <w:lang w:eastAsia="zh-CN"/>
          </w:rPr>
          <w:t>五、社会影响分析</w:t>
        </w:r>
        <w:r>
          <w:tab/>
        </w:r>
        <w:r>
          <w:fldChar w:fldCharType="begin"/>
        </w:r>
        <w:r>
          <w:instrText xml:space="preserve"> PAGEREF _Toc23790 \h </w:instrText>
        </w:r>
        <w:r>
          <w:fldChar w:fldCharType="separate"/>
        </w:r>
        <w:r>
          <w:t>29</w:t>
        </w:r>
        <w:r>
          <w:fldChar w:fldCharType="end"/>
        </w:r>
      </w:hyperlink>
    </w:p>
    <w:p>
      <w:pPr>
        <w:pStyle w:val="TOC2"/>
        <w:tabs>
          <w:tab w:val="right" w:leader="dot" w:pos="8306"/>
        </w:tabs>
      </w:pPr>
      <w:hyperlink w:anchor="_Toc1463" w:history="1">
        <w:r>
          <w:rPr>
            <w:rFonts w:ascii="仿宋" w:eastAsia="仿宋" w:hAnsi="仿宋" w:cs="仿宋" w:hint="eastAsia"/>
            <w:lang w:eastAsia="zh-CN"/>
          </w:rPr>
          <w:t>(一)、社会影响效果分析</w:t>
        </w:r>
        <w:r>
          <w:tab/>
        </w:r>
        <w:r>
          <w:fldChar w:fldCharType="begin"/>
        </w:r>
        <w:r>
          <w:instrText xml:space="preserve"> PAGEREF _Toc1463 \h </w:instrText>
        </w:r>
        <w:r>
          <w:fldChar w:fldCharType="separate"/>
        </w:r>
        <w:r>
          <w:t>29</w:t>
        </w:r>
        <w:r>
          <w:fldChar w:fldCharType="end"/>
        </w:r>
      </w:hyperlink>
    </w:p>
    <w:p>
      <w:pPr>
        <w:pStyle w:val="TOC2"/>
        <w:tabs>
          <w:tab w:val="right" w:leader="dot" w:pos="8306"/>
        </w:tabs>
      </w:pPr>
      <w:hyperlink w:anchor="_Toc27083" w:history="1">
        <w:r>
          <w:rPr>
            <w:rFonts w:ascii="仿宋" w:eastAsia="仿宋" w:hAnsi="仿宋" w:cs="仿宋" w:hint="eastAsia"/>
            <w:lang w:eastAsia="zh-CN"/>
          </w:rPr>
          <w:t>(二)、社会适应性分析</w:t>
        </w:r>
        <w:r>
          <w:tab/>
        </w:r>
        <w:r>
          <w:fldChar w:fldCharType="begin"/>
        </w:r>
        <w:r>
          <w:instrText xml:space="preserve"> PAGEREF _Toc27083 \h </w:instrText>
        </w:r>
        <w:r>
          <w:fldChar w:fldCharType="separate"/>
        </w:r>
        <w:r>
          <w:t>31</w:t>
        </w:r>
        <w:r>
          <w:fldChar w:fldCharType="end"/>
        </w:r>
      </w:hyperlink>
    </w:p>
    <w:p>
      <w:pPr>
        <w:pStyle w:val="TOC2"/>
        <w:tabs>
          <w:tab w:val="right" w:leader="dot" w:pos="8306"/>
        </w:tabs>
      </w:pPr>
      <w:hyperlink w:anchor="_Toc1715" w:history="1">
        <w:r>
          <w:rPr>
            <w:rFonts w:ascii="仿宋" w:eastAsia="仿宋" w:hAnsi="仿宋" w:cs="仿宋" w:hint="eastAsia"/>
            <w:lang w:eastAsia="zh-CN"/>
          </w:rPr>
          <w:t>(三)、社会风险及对策分析</w:t>
        </w:r>
        <w:r>
          <w:tab/>
        </w:r>
        <w:r>
          <w:fldChar w:fldCharType="begin"/>
        </w:r>
        <w:r>
          <w:instrText xml:space="preserve"> PAGEREF _Toc1715 \h </w:instrText>
        </w:r>
        <w:r>
          <w:fldChar w:fldCharType="separate"/>
        </w:r>
        <w:r>
          <w:t>33</w:t>
        </w:r>
        <w:r>
          <w:fldChar w:fldCharType="end"/>
        </w:r>
      </w:hyperlink>
    </w:p>
    <w:p>
      <w:pPr>
        <w:pStyle w:val="TOC1"/>
        <w:tabs>
          <w:tab w:val="right" w:leader="dot" w:pos="8306"/>
        </w:tabs>
      </w:pPr>
      <w:hyperlink w:anchor="_Toc26429" w:history="1">
        <w:r>
          <w:rPr>
            <w:rFonts w:ascii="仿宋" w:eastAsia="仿宋" w:hAnsi="仿宋" w:cs="仿宋" w:hint="eastAsia"/>
            <w:lang w:eastAsia="zh-CN"/>
          </w:rPr>
          <w:t>六、发展规划、产业政策和行业准入分析</w:t>
        </w:r>
        <w:r>
          <w:tab/>
        </w:r>
        <w:r>
          <w:fldChar w:fldCharType="begin"/>
        </w:r>
        <w:r>
          <w:instrText xml:space="preserve"> PAGEREF _Toc26429 \h </w:instrText>
        </w:r>
        <w:r>
          <w:fldChar w:fldCharType="separate"/>
        </w:r>
        <w:r>
          <w:t>36</w:t>
        </w:r>
        <w:r>
          <w:fldChar w:fldCharType="end"/>
        </w:r>
      </w:hyperlink>
    </w:p>
    <w:p>
      <w:pPr>
        <w:pStyle w:val="TOC2"/>
        <w:tabs>
          <w:tab w:val="right" w:leader="dot" w:pos="8306"/>
        </w:tabs>
      </w:pPr>
      <w:hyperlink w:anchor="_Toc10189" w:history="1">
        <w:r>
          <w:rPr>
            <w:rFonts w:ascii="仿宋" w:eastAsia="仿宋" w:hAnsi="仿宋" w:cs="仿宋" w:hint="eastAsia"/>
            <w:lang w:eastAsia="zh-CN"/>
          </w:rPr>
          <w:t>(一)、发展规划分析</w:t>
        </w:r>
        <w:r>
          <w:tab/>
        </w:r>
        <w:r>
          <w:fldChar w:fldCharType="begin"/>
        </w:r>
        <w:r>
          <w:instrText xml:space="preserve"> PAGEREF _Toc10189 \h </w:instrText>
        </w:r>
        <w:r>
          <w:fldChar w:fldCharType="separate"/>
        </w:r>
        <w:r>
          <w:t>36</w:t>
        </w:r>
        <w:r>
          <w:fldChar w:fldCharType="end"/>
        </w:r>
      </w:hyperlink>
    </w:p>
    <w:p>
      <w:pPr>
        <w:pStyle w:val="TOC2"/>
        <w:tabs>
          <w:tab w:val="right" w:leader="dot" w:pos="8306"/>
        </w:tabs>
      </w:pPr>
      <w:hyperlink w:anchor="_Toc26566" w:history="1">
        <w:r>
          <w:rPr>
            <w:rFonts w:ascii="仿宋" w:eastAsia="仿宋" w:hAnsi="仿宋" w:cs="仿宋" w:hint="eastAsia"/>
            <w:lang w:eastAsia="zh-CN"/>
          </w:rPr>
          <w:t>(二)、产业政策分析</w:t>
        </w:r>
        <w:r>
          <w:tab/>
        </w:r>
        <w:r>
          <w:fldChar w:fldCharType="begin"/>
        </w:r>
        <w:r>
          <w:instrText xml:space="preserve"> PAGEREF _Toc26566 \h </w:instrText>
        </w:r>
        <w:r>
          <w:fldChar w:fldCharType="separate"/>
        </w:r>
        <w:r>
          <w:t>38</w:t>
        </w:r>
        <w:r>
          <w:fldChar w:fldCharType="end"/>
        </w:r>
      </w:hyperlink>
    </w:p>
    <w:p>
      <w:pPr>
        <w:pStyle w:val="TOC2"/>
        <w:tabs>
          <w:tab w:val="right" w:leader="dot" w:pos="8306"/>
        </w:tabs>
      </w:pPr>
      <w:hyperlink w:anchor="_Toc27211" w:history="1">
        <w:r>
          <w:rPr>
            <w:rFonts w:ascii="仿宋" w:eastAsia="仿宋" w:hAnsi="仿宋" w:cs="仿宋" w:hint="eastAsia"/>
            <w:lang w:eastAsia="zh-CN"/>
          </w:rPr>
          <w:t>(三)、行业准入分析</w:t>
        </w:r>
        <w:r>
          <w:tab/>
        </w:r>
        <w:r>
          <w:fldChar w:fldCharType="begin"/>
        </w:r>
        <w:r>
          <w:instrText xml:space="preserve"> PAGEREF _Toc27211 \h </w:instrText>
        </w:r>
        <w:r>
          <w:fldChar w:fldCharType="separate"/>
        </w:r>
        <w:r>
          <w:t>39</w:t>
        </w:r>
        <w:r>
          <w:fldChar w:fldCharType="end"/>
        </w:r>
      </w:hyperlink>
    </w:p>
    <w:p>
      <w:pPr>
        <w:pStyle w:val="TOC1"/>
        <w:tabs>
          <w:tab w:val="right" w:leader="dot" w:pos="8306"/>
        </w:tabs>
      </w:pPr>
      <w:hyperlink w:anchor="_Toc1312" w:history="1">
        <w:r>
          <w:rPr>
            <w:rFonts w:ascii="仿宋" w:eastAsia="仿宋" w:hAnsi="仿宋" w:cs="仿宋" w:hint="eastAsia"/>
            <w:lang w:eastAsia="zh-CN"/>
          </w:rPr>
          <w:t>七、项目质量与标准</w:t>
        </w:r>
        <w:r>
          <w:tab/>
        </w:r>
        <w:r>
          <w:fldChar w:fldCharType="begin"/>
        </w:r>
        <w:r>
          <w:instrText xml:space="preserve"> PAGEREF _Toc1312 \h </w:instrText>
        </w:r>
        <w:r>
          <w:fldChar w:fldCharType="separate"/>
        </w:r>
        <w:r>
          <w:t>41</w:t>
        </w:r>
        <w:r>
          <w:fldChar w:fldCharType="end"/>
        </w:r>
      </w:hyperlink>
    </w:p>
    <w:p>
      <w:pPr>
        <w:pStyle w:val="TOC2"/>
        <w:tabs>
          <w:tab w:val="right" w:leader="dot" w:pos="8306"/>
        </w:tabs>
      </w:pPr>
      <w:hyperlink w:anchor="_Toc20581" w:history="1">
        <w:r>
          <w:rPr>
            <w:rFonts w:ascii="仿宋" w:eastAsia="仿宋" w:hAnsi="仿宋" w:cs="仿宋" w:hint="eastAsia"/>
            <w:lang w:eastAsia="zh-CN"/>
          </w:rPr>
          <w:t>(一)、质量保障体系</w:t>
        </w:r>
        <w:r>
          <w:tab/>
        </w:r>
        <w:r>
          <w:fldChar w:fldCharType="begin"/>
        </w:r>
        <w:r>
          <w:instrText xml:space="preserve"> PAGEREF _Toc20581 \h </w:instrText>
        </w:r>
        <w:r>
          <w:fldChar w:fldCharType="separate"/>
        </w:r>
        <w:r>
          <w:t>41</w:t>
        </w:r>
        <w:r>
          <w:fldChar w:fldCharType="end"/>
        </w:r>
      </w:hyperlink>
    </w:p>
    <w:p>
      <w:pPr>
        <w:pStyle w:val="TOC2"/>
        <w:tabs>
          <w:tab w:val="right" w:leader="dot" w:pos="8306"/>
        </w:tabs>
      </w:pPr>
      <w:hyperlink w:anchor="_Toc21115" w:history="1">
        <w:r>
          <w:rPr>
            <w:rFonts w:ascii="仿宋" w:eastAsia="仿宋" w:hAnsi="仿宋" w:cs="仿宋" w:hint="eastAsia"/>
            <w:lang w:eastAsia="zh-CN"/>
          </w:rPr>
          <w:t>(二)、标准化作业流程</w:t>
        </w:r>
        <w:r>
          <w:tab/>
        </w:r>
        <w:r>
          <w:fldChar w:fldCharType="begin"/>
        </w:r>
        <w:r>
          <w:instrText xml:space="preserve"> PAGEREF _Toc21115 \h </w:instrText>
        </w:r>
        <w:r>
          <w:fldChar w:fldCharType="separate"/>
        </w:r>
        <w:r>
          <w:t>42</w:t>
        </w:r>
        <w:r>
          <w:fldChar w:fldCharType="end"/>
        </w:r>
      </w:hyperlink>
    </w:p>
    <w:p>
      <w:pPr>
        <w:pStyle w:val="TOC2"/>
        <w:tabs>
          <w:tab w:val="right" w:leader="dot" w:pos="8306"/>
        </w:tabs>
      </w:pPr>
      <w:hyperlink w:anchor="_Toc15101" w:history="1">
        <w:r>
          <w:rPr>
            <w:rFonts w:ascii="仿宋" w:eastAsia="仿宋" w:hAnsi="仿宋" w:cs="仿宋" w:hint="eastAsia"/>
            <w:lang w:eastAsia="zh-CN"/>
          </w:rPr>
          <w:t>(三)、质量监控与评估</w:t>
        </w:r>
        <w:r>
          <w:tab/>
        </w:r>
        <w:r>
          <w:fldChar w:fldCharType="begin"/>
        </w:r>
        <w:r>
          <w:instrText xml:space="preserve"> PAGEREF _Toc15101 \h </w:instrText>
        </w:r>
        <w:r>
          <w:fldChar w:fldCharType="separate"/>
        </w:r>
        <w:r>
          <w:t>44</w:t>
        </w:r>
        <w:r>
          <w:fldChar w:fldCharType="end"/>
        </w:r>
      </w:hyperlink>
    </w:p>
    <w:p>
      <w:pPr>
        <w:pStyle w:val="TOC2"/>
        <w:tabs>
          <w:tab w:val="right" w:leader="dot" w:pos="8306"/>
        </w:tabs>
      </w:pPr>
      <w:hyperlink w:anchor="_Toc9690" w:history="1">
        <w:r>
          <w:rPr>
            <w:rFonts w:ascii="仿宋" w:eastAsia="仿宋" w:hAnsi="仿宋" w:cs="仿宋" w:hint="eastAsia"/>
            <w:lang w:eastAsia="zh-CN"/>
          </w:rPr>
          <w:t>(四)、质量改进计划</w:t>
        </w:r>
        <w:r>
          <w:tab/>
        </w:r>
        <w:r>
          <w:fldChar w:fldCharType="begin"/>
        </w:r>
        <w:r>
          <w:instrText xml:space="preserve"> PAGEREF _Toc9690 \h </w:instrText>
        </w:r>
        <w:r>
          <w:fldChar w:fldCharType="separate"/>
        </w:r>
        <w:r>
          <w:t>45</w:t>
        </w:r>
        <w:r>
          <w:fldChar w:fldCharType="end"/>
        </w:r>
      </w:hyperlink>
    </w:p>
    <w:p>
      <w:pPr>
        <w:pStyle w:val="TOC1"/>
        <w:tabs>
          <w:tab w:val="right" w:leader="dot" w:pos="8306"/>
        </w:tabs>
      </w:pPr>
      <w:hyperlink w:anchor="_Toc26122" w:history="1">
        <w:r>
          <w:rPr>
            <w:rFonts w:ascii="仿宋" w:eastAsia="仿宋" w:hAnsi="仿宋" w:cs="仿宋" w:hint="eastAsia"/>
            <w:lang w:eastAsia="zh-CN"/>
          </w:rPr>
          <w:t>八、项目变更管理</w:t>
        </w:r>
        <w:r>
          <w:tab/>
        </w:r>
        <w:r>
          <w:fldChar w:fldCharType="begin"/>
        </w:r>
        <w:r>
          <w:instrText xml:space="preserve"> PAGEREF _Toc26122 \h </w:instrText>
        </w:r>
        <w:r>
          <w:fldChar w:fldCharType="separate"/>
        </w:r>
        <w:r>
          <w:t>46</w:t>
        </w:r>
        <w:r>
          <w:fldChar w:fldCharType="end"/>
        </w:r>
      </w:hyperlink>
    </w:p>
    <w:p>
      <w:pPr>
        <w:pStyle w:val="TOC2"/>
        <w:tabs>
          <w:tab w:val="right" w:leader="dot" w:pos="8306"/>
        </w:tabs>
      </w:pPr>
      <w:hyperlink w:anchor="_Toc6481" w:history="1">
        <w:r>
          <w:rPr>
            <w:rFonts w:ascii="仿宋" w:eastAsia="仿宋" w:hAnsi="仿宋" w:cs="仿宋" w:hint="eastAsia"/>
            <w:lang w:eastAsia="zh-CN"/>
          </w:rPr>
          <w:t>(一)、变更控制流程</w:t>
        </w:r>
        <w:r>
          <w:tab/>
        </w:r>
        <w:r>
          <w:fldChar w:fldCharType="begin"/>
        </w:r>
        <w:r>
          <w:instrText xml:space="preserve"> PAGEREF _Toc6481 \h </w:instrText>
        </w:r>
        <w:r>
          <w:fldChar w:fldCharType="separate"/>
        </w:r>
        <w:r>
          <w:t>46</w:t>
        </w:r>
        <w:r>
          <w:fldChar w:fldCharType="end"/>
        </w:r>
      </w:hyperlink>
    </w:p>
    <w:p>
      <w:pPr>
        <w:pStyle w:val="TOC2"/>
        <w:tabs>
          <w:tab w:val="right" w:leader="dot" w:pos="8306"/>
        </w:tabs>
      </w:pPr>
      <w:hyperlink w:anchor="_Toc354" w:history="1">
        <w:r>
          <w:rPr>
            <w:rFonts w:ascii="仿宋" w:eastAsia="仿宋" w:hAnsi="仿宋" w:cs="仿宋" w:hint="eastAsia"/>
            <w:lang w:eastAsia="zh-CN"/>
          </w:rPr>
          <w:t>(二)、影响评估与处理</w:t>
        </w:r>
        <w:r>
          <w:tab/>
        </w:r>
        <w:r>
          <w:fldChar w:fldCharType="begin"/>
        </w:r>
        <w:r>
          <w:instrText xml:space="preserve"> PAGEREF _Toc354 \h </w:instrText>
        </w:r>
        <w:r>
          <w:fldChar w:fldCharType="separate"/>
        </w:r>
        <w:r>
          <w:t>47</w:t>
        </w:r>
        <w:r>
          <w:fldChar w:fldCharType="end"/>
        </w:r>
      </w:hyperlink>
    </w:p>
    <w:p>
      <w:pPr>
        <w:pStyle w:val="TOC2"/>
        <w:tabs>
          <w:tab w:val="right" w:leader="dot" w:pos="8306"/>
        </w:tabs>
      </w:pPr>
      <w:hyperlink w:anchor="_Toc27437" w:history="1">
        <w:r>
          <w:rPr>
            <w:rFonts w:ascii="仿宋" w:eastAsia="仿宋" w:hAnsi="仿宋" w:cs="仿宋" w:hint="eastAsia"/>
            <w:lang w:eastAsia="zh-CN"/>
          </w:rPr>
          <w:t>(三)、变更记录与追踪</w:t>
        </w:r>
        <w:r>
          <w:tab/>
        </w:r>
        <w:r>
          <w:fldChar w:fldCharType="begin"/>
        </w:r>
        <w:r>
          <w:instrText xml:space="preserve"> PAGEREF _Toc27437 \h </w:instrText>
        </w:r>
        <w:r>
          <w:fldChar w:fldCharType="separate"/>
        </w:r>
        <w:r>
          <w:t>48</w:t>
        </w:r>
        <w:r>
          <w:fldChar w:fldCharType="end"/>
        </w:r>
      </w:hyperlink>
    </w:p>
    <w:p>
      <w:pPr>
        <w:pStyle w:val="TOC2"/>
        <w:tabs>
          <w:tab w:val="right" w:leader="dot" w:pos="8306"/>
        </w:tabs>
      </w:pPr>
      <w:hyperlink w:anchor="_Toc4293" w:history="1">
        <w:r>
          <w:rPr>
            <w:rFonts w:ascii="仿宋" w:eastAsia="仿宋" w:hAnsi="仿宋" w:cs="仿宋" w:hint="eastAsia"/>
            <w:lang w:eastAsia="zh-CN"/>
          </w:rPr>
          <w:t>(四)、变更管理策略</w:t>
        </w:r>
        <w:r>
          <w:tab/>
        </w:r>
        <w:r>
          <w:fldChar w:fldCharType="begin"/>
        </w:r>
        <w:r>
          <w:instrText xml:space="preserve"> PAGEREF _Toc4293 \h </w:instrText>
        </w:r>
        <w:r>
          <w:fldChar w:fldCharType="separate"/>
        </w:r>
        <w:r>
          <w:t>50</w:t>
        </w:r>
        <w:r>
          <w:fldChar w:fldCharType="end"/>
        </w:r>
      </w:hyperlink>
    </w:p>
    <w:p>
      <w:pPr>
        <w:pStyle w:val="TOC1"/>
        <w:tabs>
          <w:tab w:val="right" w:leader="dot" w:pos="8306"/>
        </w:tabs>
      </w:pPr>
      <w:hyperlink w:anchor="_Toc23621" w:history="1">
        <w:r>
          <w:rPr>
            <w:rFonts w:ascii="仿宋" w:eastAsia="仿宋" w:hAnsi="仿宋" w:cs="仿宋" w:hint="eastAsia"/>
            <w:lang w:eastAsia="zh-CN"/>
          </w:rPr>
          <w:t>九、资金管理与财务规划</w:t>
        </w:r>
        <w:r>
          <w:tab/>
        </w:r>
        <w:r>
          <w:fldChar w:fldCharType="begin"/>
        </w:r>
        <w:r>
          <w:instrText xml:space="preserve"> PAGEREF _Toc23621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849" w:history="1">
        <w:r>
          <w:rPr>
            <w:rFonts w:ascii="仿宋" w:eastAsia="仿宋" w:hAnsi="仿宋" w:cs="仿宋" w:hint="eastAsia"/>
            <w:lang w:eastAsia="zh-CN"/>
          </w:rPr>
          <w:t>(一)、项目资金来源与筹措</w:t>
        </w:r>
        <w:r>
          <w:tab/>
        </w:r>
        <w:r>
          <w:fldChar w:fldCharType="begin"/>
        </w:r>
        <w:r>
          <w:instrText xml:space="preserve"> PAGEREF _Toc21849 \h </w:instrText>
        </w:r>
        <w:r>
          <w:fldChar w:fldCharType="separate"/>
        </w:r>
        <w:r>
          <w:t>52</w:t>
        </w:r>
        <w:r>
          <w:fldChar w:fldCharType="end"/>
        </w:r>
      </w:hyperlink>
    </w:p>
    <w:p>
      <w:pPr>
        <w:pStyle w:val="TOC2"/>
        <w:tabs>
          <w:tab w:val="right" w:leader="dot" w:pos="8306"/>
        </w:tabs>
      </w:pPr>
      <w:hyperlink w:anchor="_Toc26130" w:history="1">
        <w:r>
          <w:rPr>
            <w:rFonts w:ascii="仿宋" w:eastAsia="仿宋" w:hAnsi="仿宋" w:cs="仿宋" w:hint="eastAsia"/>
            <w:lang w:eastAsia="zh-CN"/>
          </w:rPr>
          <w:t>(二)、资金使用与监管</w:t>
        </w:r>
        <w:r>
          <w:tab/>
        </w:r>
        <w:r>
          <w:fldChar w:fldCharType="begin"/>
        </w:r>
        <w:r>
          <w:instrText xml:space="preserve"> PAGEREF _Toc26130 \h </w:instrText>
        </w:r>
        <w:r>
          <w:fldChar w:fldCharType="separate"/>
        </w:r>
        <w:r>
          <w:t>53</w:t>
        </w:r>
        <w:r>
          <w:fldChar w:fldCharType="end"/>
        </w:r>
      </w:hyperlink>
    </w:p>
    <w:p>
      <w:pPr>
        <w:pStyle w:val="TOC2"/>
        <w:tabs>
          <w:tab w:val="right" w:leader="dot" w:pos="8306"/>
        </w:tabs>
      </w:pPr>
      <w:hyperlink w:anchor="_Toc21497" w:history="1">
        <w:r>
          <w:rPr>
            <w:rFonts w:ascii="仿宋" w:eastAsia="仿宋" w:hAnsi="仿宋" w:cs="仿宋" w:hint="eastAsia"/>
            <w:lang w:eastAsia="zh-CN"/>
          </w:rPr>
          <w:t>(三)、财务规划与预测</w:t>
        </w:r>
        <w:r>
          <w:tab/>
        </w:r>
        <w:r>
          <w:fldChar w:fldCharType="begin"/>
        </w:r>
        <w:r>
          <w:instrText xml:space="preserve"> PAGEREF _Toc21497 \h </w:instrText>
        </w:r>
        <w:r>
          <w:fldChar w:fldCharType="separate"/>
        </w:r>
        <w:r>
          <w:t>54</w:t>
        </w:r>
        <w:r>
          <w:fldChar w:fldCharType="end"/>
        </w:r>
      </w:hyperlink>
    </w:p>
    <w:p>
      <w:pPr>
        <w:pStyle w:val="TOC1"/>
        <w:tabs>
          <w:tab w:val="right" w:leader="dot" w:pos="8306"/>
        </w:tabs>
      </w:pPr>
      <w:hyperlink w:anchor="_Toc11835" w:history="1">
        <w:r>
          <w:rPr>
            <w:rFonts w:ascii="仿宋" w:eastAsia="仿宋" w:hAnsi="仿宋" w:cs="仿宋" w:hint="eastAsia"/>
            <w:lang w:eastAsia="zh-CN"/>
          </w:rPr>
          <w:t>十、经济效益与社会效益优化</w:t>
        </w:r>
        <w:r>
          <w:tab/>
        </w:r>
        <w:r>
          <w:fldChar w:fldCharType="begin"/>
        </w:r>
        <w:r>
          <w:instrText xml:space="preserve"> PAGEREF _Toc11835 \h </w:instrText>
        </w:r>
        <w:r>
          <w:fldChar w:fldCharType="separate"/>
        </w:r>
        <w:r>
          <w:t>55</w:t>
        </w:r>
        <w:r>
          <w:fldChar w:fldCharType="end"/>
        </w:r>
      </w:hyperlink>
    </w:p>
    <w:p>
      <w:pPr>
        <w:pStyle w:val="TOC2"/>
        <w:tabs>
          <w:tab w:val="right" w:leader="dot" w:pos="8306"/>
        </w:tabs>
      </w:pPr>
      <w:hyperlink w:anchor="_Toc26372" w:history="1">
        <w:r>
          <w:rPr>
            <w:rFonts w:ascii="仿宋" w:eastAsia="仿宋" w:hAnsi="仿宋" w:cs="仿宋" w:hint="eastAsia"/>
            <w:lang w:eastAsia="zh-CN"/>
          </w:rPr>
          <w:t>(一)、经济效益提升策略</w:t>
        </w:r>
        <w:r>
          <w:tab/>
        </w:r>
        <w:r>
          <w:fldChar w:fldCharType="begin"/>
        </w:r>
        <w:r>
          <w:instrText xml:space="preserve"> PAGEREF _Toc26372 \h </w:instrText>
        </w:r>
        <w:r>
          <w:fldChar w:fldCharType="separate"/>
        </w:r>
        <w:r>
          <w:t>55</w:t>
        </w:r>
        <w:r>
          <w:fldChar w:fldCharType="end"/>
        </w:r>
      </w:hyperlink>
    </w:p>
    <w:p>
      <w:pPr>
        <w:pStyle w:val="TOC2"/>
        <w:tabs>
          <w:tab w:val="right" w:leader="dot" w:pos="8306"/>
        </w:tabs>
      </w:pPr>
      <w:hyperlink w:anchor="_Toc2990" w:history="1">
        <w:r>
          <w:rPr>
            <w:rFonts w:ascii="仿宋" w:eastAsia="仿宋" w:hAnsi="仿宋" w:cs="仿宋" w:hint="eastAsia"/>
            <w:lang w:eastAsia="zh-CN"/>
          </w:rPr>
          <w:t>(二)、社会效益增强方案</w:t>
        </w:r>
        <w:r>
          <w:tab/>
        </w:r>
        <w:r>
          <w:fldChar w:fldCharType="begin"/>
        </w:r>
        <w:r>
          <w:instrText xml:space="preserve"> PAGEREF _Toc2990 \h </w:instrText>
        </w:r>
        <w:r>
          <w:fldChar w:fldCharType="separate"/>
        </w:r>
        <w:r>
          <w:t>57</w:t>
        </w:r>
        <w:r>
          <w:fldChar w:fldCharType="end"/>
        </w:r>
      </w:hyperlink>
    </w:p>
    <w:p>
      <w:pPr>
        <w:pStyle w:val="TOC1"/>
        <w:tabs>
          <w:tab w:val="right" w:leader="dot" w:pos="8306"/>
        </w:tabs>
      </w:pPr>
      <w:hyperlink w:anchor="_Toc32652" w:history="1">
        <w:r>
          <w:rPr>
            <w:rFonts w:ascii="仿宋" w:eastAsia="仿宋" w:hAnsi="仿宋" w:cs="仿宋" w:hint="eastAsia"/>
            <w:lang w:eastAsia="zh-CN"/>
          </w:rPr>
          <w:t>十一、土地利用与规划方案</w:t>
        </w:r>
        <w:r>
          <w:tab/>
        </w:r>
        <w:r>
          <w:fldChar w:fldCharType="begin"/>
        </w:r>
        <w:r>
          <w:instrText xml:space="preserve"> PAGEREF _Toc32652 \h </w:instrText>
        </w:r>
        <w:r>
          <w:fldChar w:fldCharType="separate"/>
        </w:r>
        <w:r>
          <w:t>57</w:t>
        </w:r>
        <w:r>
          <w:fldChar w:fldCharType="end"/>
        </w:r>
      </w:hyperlink>
    </w:p>
    <w:p>
      <w:pPr>
        <w:pStyle w:val="TOC2"/>
        <w:tabs>
          <w:tab w:val="right" w:leader="dot" w:pos="8306"/>
        </w:tabs>
      </w:pPr>
      <w:hyperlink w:anchor="_Toc20881" w:history="1">
        <w:r>
          <w:rPr>
            <w:rFonts w:ascii="仿宋" w:eastAsia="仿宋" w:hAnsi="仿宋" w:cs="仿宋" w:hint="eastAsia"/>
            <w:lang w:eastAsia="zh-CN"/>
          </w:rPr>
          <w:t>(一)、项目用地情况分析</w:t>
        </w:r>
        <w:r>
          <w:tab/>
        </w:r>
        <w:r>
          <w:fldChar w:fldCharType="begin"/>
        </w:r>
        <w:r>
          <w:instrText xml:space="preserve"> PAGEREF _Toc20881 \h </w:instrText>
        </w:r>
        <w:r>
          <w:fldChar w:fldCharType="separate"/>
        </w:r>
        <w:r>
          <w:t>57</w:t>
        </w:r>
        <w:r>
          <w:fldChar w:fldCharType="end"/>
        </w:r>
      </w:hyperlink>
    </w:p>
    <w:p>
      <w:pPr>
        <w:pStyle w:val="TOC2"/>
        <w:tabs>
          <w:tab w:val="right" w:leader="dot" w:pos="8306"/>
        </w:tabs>
      </w:pPr>
      <w:hyperlink w:anchor="_Toc6420" w:history="1">
        <w:r>
          <w:rPr>
            <w:rFonts w:ascii="仿宋" w:eastAsia="仿宋" w:hAnsi="仿宋" w:cs="仿宋" w:hint="eastAsia"/>
            <w:lang w:eastAsia="zh-CN"/>
          </w:rPr>
          <w:t>(二)、土地利用规划方案</w:t>
        </w:r>
        <w:r>
          <w:tab/>
        </w:r>
        <w:r>
          <w:fldChar w:fldCharType="begin"/>
        </w:r>
        <w:r>
          <w:instrText xml:space="preserve"> PAGEREF _Toc6420 \h </w:instrText>
        </w:r>
        <w:r>
          <w:fldChar w:fldCharType="separate"/>
        </w:r>
        <w:r>
          <w:t>58</w:t>
        </w:r>
        <w:r>
          <w:fldChar w:fldCharType="end"/>
        </w:r>
      </w:hyperlink>
    </w:p>
    <w:p>
      <w:pPr>
        <w:pStyle w:val="TOC1"/>
        <w:tabs>
          <w:tab w:val="right" w:leader="dot" w:pos="8306"/>
        </w:tabs>
      </w:pPr>
      <w:hyperlink w:anchor="_Toc30338" w:history="1">
        <w:r>
          <w:rPr>
            <w:rFonts w:ascii="仿宋" w:eastAsia="仿宋" w:hAnsi="仿宋" w:cs="仿宋" w:hint="eastAsia"/>
            <w:lang w:eastAsia="zh-CN"/>
          </w:rPr>
          <w:t>十二、项目实施与管理方案</w:t>
        </w:r>
        <w:r>
          <w:tab/>
        </w:r>
        <w:r>
          <w:fldChar w:fldCharType="begin"/>
        </w:r>
        <w:r>
          <w:instrText xml:space="preserve"> PAGEREF _Toc30338 \h </w:instrText>
        </w:r>
        <w:r>
          <w:fldChar w:fldCharType="separate"/>
        </w:r>
        <w:r>
          <w:t>60</w:t>
        </w:r>
        <w:r>
          <w:fldChar w:fldCharType="end"/>
        </w:r>
      </w:hyperlink>
    </w:p>
    <w:p>
      <w:pPr>
        <w:pStyle w:val="TOC2"/>
        <w:tabs>
          <w:tab w:val="right" w:leader="dot" w:pos="8306"/>
        </w:tabs>
      </w:pPr>
      <w:hyperlink w:anchor="_Toc15431" w:history="1">
        <w:r>
          <w:rPr>
            <w:rFonts w:ascii="仿宋" w:eastAsia="仿宋" w:hAnsi="仿宋" w:cs="仿宋" w:hint="eastAsia"/>
            <w:lang w:eastAsia="zh-CN"/>
          </w:rPr>
          <w:t>(一)、项目实施计划</w:t>
        </w:r>
        <w:r>
          <w:tab/>
        </w:r>
        <w:r>
          <w:fldChar w:fldCharType="begin"/>
        </w:r>
        <w:r>
          <w:instrText xml:space="preserve"> PAGEREF _Toc15431 \h </w:instrText>
        </w:r>
        <w:r>
          <w:fldChar w:fldCharType="separate"/>
        </w:r>
        <w:r>
          <w:t>60</w:t>
        </w:r>
        <w:r>
          <w:fldChar w:fldCharType="end"/>
        </w:r>
      </w:hyperlink>
    </w:p>
    <w:p>
      <w:pPr>
        <w:pStyle w:val="TOC2"/>
        <w:tabs>
          <w:tab w:val="right" w:leader="dot" w:pos="8306"/>
        </w:tabs>
      </w:pPr>
      <w:hyperlink w:anchor="_Toc8954" w:history="1">
        <w:r>
          <w:rPr>
            <w:rFonts w:ascii="仿宋" w:eastAsia="仿宋" w:hAnsi="仿宋" w:cs="仿宋" w:hint="eastAsia"/>
            <w:lang w:eastAsia="zh-CN"/>
          </w:rPr>
          <w:t>(二)、项目组织机构与职责</w:t>
        </w:r>
        <w:r>
          <w:tab/>
        </w:r>
        <w:r>
          <w:fldChar w:fldCharType="begin"/>
        </w:r>
        <w:r>
          <w:instrText xml:space="preserve"> PAGEREF _Toc8954 \h </w:instrText>
        </w:r>
        <w:r>
          <w:fldChar w:fldCharType="separate"/>
        </w:r>
        <w:r>
          <w:t>61</w:t>
        </w:r>
        <w:r>
          <w:fldChar w:fldCharType="end"/>
        </w:r>
      </w:hyperlink>
    </w:p>
    <w:p>
      <w:pPr>
        <w:pStyle w:val="TOC2"/>
        <w:tabs>
          <w:tab w:val="right" w:leader="dot" w:pos="8306"/>
        </w:tabs>
      </w:pPr>
      <w:hyperlink w:anchor="_Toc4167" w:history="1">
        <w:r>
          <w:rPr>
            <w:rFonts w:ascii="仿宋" w:eastAsia="仿宋" w:hAnsi="仿宋" w:cs="仿宋" w:hint="eastAsia"/>
            <w:lang w:eastAsia="zh-CN"/>
          </w:rPr>
          <w:t>(三)、项目管理与监控体系</w:t>
        </w:r>
        <w:r>
          <w:tab/>
        </w:r>
        <w:r>
          <w:fldChar w:fldCharType="begin"/>
        </w:r>
        <w:r>
          <w:instrText xml:space="preserve"> PAGEREF _Toc4167 \h </w:instrText>
        </w:r>
        <w:r>
          <w:fldChar w:fldCharType="separate"/>
        </w:r>
        <w:r>
          <w:t>64</w:t>
        </w:r>
        <w:r>
          <w:fldChar w:fldCharType="end"/>
        </w:r>
      </w:hyperlink>
    </w:p>
    <w:p>
      <w:pPr>
        <w:pStyle w:val="TOC1"/>
        <w:tabs>
          <w:tab w:val="right" w:leader="dot" w:pos="8306"/>
        </w:tabs>
      </w:pPr>
      <w:hyperlink w:anchor="_Toc18402" w:history="1">
        <w:r>
          <w:rPr>
            <w:rFonts w:ascii="仿宋" w:eastAsia="仿宋" w:hAnsi="仿宋" w:cs="仿宋" w:hint="eastAsia"/>
            <w:lang w:eastAsia="zh-CN"/>
          </w:rPr>
          <w:t>十三、法律法规与政策遵循</w:t>
        </w:r>
        <w:r>
          <w:tab/>
        </w:r>
        <w:r>
          <w:fldChar w:fldCharType="begin"/>
        </w:r>
        <w:r>
          <w:instrText xml:space="preserve"> PAGEREF _Toc18402 \h </w:instrText>
        </w:r>
        <w:r>
          <w:fldChar w:fldCharType="separate"/>
        </w:r>
        <w:r>
          <w:t>65</w:t>
        </w:r>
        <w:r>
          <w:fldChar w:fldCharType="end"/>
        </w:r>
      </w:hyperlink>
    </w:p>
    <w:p>
      <w:pPr>
        <w:pStyle w:val="TOC2"/>
        <w:tabs>
          <w:tab w:val="right" w:leader="dot" w:pos="8306"/>
        </w:tabs>
      </w:pPr>
      <w:hyperlink w:anchor="_Toc14208" w:history="1">
        <w:r>
          <w:rPr>
            <w:rFonts w:ascii="仿宋" w:eastAsia="仿宋" w:hAnsi="仿宋" w:cs="仿宋" w:hint="eastAsia"/>
            <w:lang w:eastAsia="zh-CN"/>
          </w:rPr>
          <w:t>(一)、法律法规遵守</w:t>
        </w:r>
        <w:r>
          <w:tab/>
        </w:r>
        <w:r>
          <w:fldChar w:fldCharType="begin"/>
        </w:r>
        <w:r>
          <w:instrText xml:space="preserve"> PAGEREF _Toc14208 \h </w:instrText>
        </w:r>
        <w:r>
          <w:fldChar w:fldCharType="separate"/>
        </w:r>
        <w:r>
          <w:t>65</w:t>
        </w:r>
        <w:r>
          <w:fldChar w:fldCharType="end"/>
        </w:r>
      </w:hyperlink>
    </w:p>
    <w:p>
      <w:pPr>
        <w:pStyle w:val="TOC2"/>
        <w:tabs>
          <w:tab w:val="right" w:leader="dot" w:pos="8306"/>
        </w:tabs>
      </w:pPr>
      <w:hyperlink w:anchor="_Toc9866" w:history="1">
        <w:r>
          <w:rPr>
            <w:rFonts w:ascii="仿宋" w:eastAsia="仿宋" w:hAnsi="仿宋" w:cs="仿宋" w:hint="eastAsia"/>
            <w:lang w:eastAsia="zh-CN"/>
          </w:rPr>
          <w:t>(二)、政策导向与利用</w:t>
        </w:r>
        <w:r>
          <w:tab/>
        </w:r>
        <w:r>
          <w:fldChar w:fldCharType="begin"/>
        </w:r>
        <w:r>
          <w:instrText xml:space="preserve"> PAGEREF _Toc9866 \h </w:instrText>
        </w:r>
        <w:r>
          <w:fldChar w:fldCharType="separate"/>
        </w:r>
        <w:r>
          <w:t>66</w:t>
        </w:r>
        <w:r>
          <w:fldChar w:fldCharType="end"/>
        </w:r>
      </w:hyperlink>
    </w:p>
    <w:p>
      <w:pPr>
        <w:pStyle w:val="TOC1"/>
        <w:tabs>
          <w:tab w:val="right" w:leader="dot" w:pos="8306"/>
        </w:tabs>
      </w:pPr>
      <w:hyperlink w:anchor="_Toc23598" w:history="1">
        <w:r>
          <w:rPr>
            <w:rFonts w:ascii="仿宋" w:eastAsia="仿宋" w:hAnsi="仿宋" w:cs="仿宋" w:hint="eastAsia"/>
            <w:lang w:eastAsia="zh-CN"/>
          </w:rPr>
          <w:t>十四、人力资源管理与开发</w:t>
        </w:r>
        <w:r>
          <w:tab/>
        </w:r>
        <w:r>
          <w:fldChar w:fldCharType="begin"/>
        </w:r>
        <w:r>
          <w:instrText xml:space="preserve"> PAGEREF _Toc23598 \h </w:instrText>
        </w:r>
        <w:r>
          <w:fldChar w:fldCharType="separate"/>
        </w:r>
        <w:r>
          <w:t>67</w:t>
        </w:r>
        <w:r>
          <w:fldChar w:fldCharType="end"/>
        </w:r>
      </w:hyperlink>
    </w:p>
    <w:p>
      <w:pPr>
        <w:pStyle w:val="TOC2"/>
        <w:tabs>
          <w:tab w:val="right" w:leader="dot" w:pos="8306"/>
        </w:tabs>
      </w:pPr>
      <w:hyperlink w:anchor="_Toc15784" w:history="1">
        <w:r>
          <w:rPr>
            <w:rFonts w:ascii="仿宋" w:eastAsia="仿宋" w:hAnsi="仿宋" w:cs="仿宋" w:hint="eastAsia"/>
            <w:lang w:eastAsia="zh-CN"/>
          </w:rPr>
          <w:t>(一)、人力资源规划</w:t>
        </w:r>
        <w:r>
          <w:tab/>
        </w:r>
        <w:r>
          <w:fldChar w:fldCharType="begin"/>
        </w:r>
        <w:r>
          <w:instrText xml:space="preserve"> PAGEREF _Toc15784 \h </w:instrText>
        </w:r>
        <w:r>
          <w:fldChar w:fldCharType="separate"/>
        </w:r>
        <w:r>
          <w:t>67</w:t>
        </w:r>
        <w:r>
          <w:fldChar w:fldCharType="end"/>
        </w:r>
      </w:hyperlink>
    </w:p>
    <w:p>
      <w:pPr>
        <w:pStyle w:val="TOC2"/>
        <w:tabs>
          <w:tab w:val="right" w:leader="dot" w:pos="8306"/>
        </w:tabs>
      </w:pPr>
      <w:hyperlink w:anchor="_Toc12790" w:history="1">
        <w:r>
          <w:rPr>
            <w:rFonts w:ascii="仿宋" w:eastAsia="仿宋" w:hAnsi="仿宋" w:cs="仿宋" w:hint="eastAsia"/>
            <w:lang w:eastAsia="zh-CN"/>
          </w:rPr>
          <w:t>(二)、人力资源开发与培训</w:t>
        </w:r>
        <w:r>
          <w:tab/>
        </w:r>
        <w:r>
          <w:fldChar w:fldCharType="begin"/>
        </w:r>
        <w:r>
          <w:instrText xml:space="preserve"> PAGEREF _Toc12790 \h </w:instrText>
        </w:r>
        <w:r>
          <w:fldChar w:fldCharType="separate"/>
        </w:r>
        <w:r>
          <w:t>69</w:t>
        </w:r>
        <w:r>
          <w:fldChar w:fldCharType="end"/>
        </w:r>
      </w:hyperlink>
    </w:p>
    <w:p>
      <w:pPr>
        <w:pStyle w:val="TOC1"/>
        <w:tabs>
          <w:tab w:val="right" w:leader="dot" w:pos="8306"/>
        </w:tabs>
      </w:pPr>
      <w:hyperlink w:anchor="_Toc27405" w:history="1">
        <w:r>
          <w:rPr>
            <w:rFonts w:ascii="仿宋" w:eastAsia="仿宋" w:hAnsi="仿宋" w:cs="仿宋" w:hint="eastAsia"/>
            <w:lang w:eastAsia="zh-CN"/>
          </w:rPr>
          <w:t>十五、质量管理与控制</w:t>
        </w:r>
        <w:r>
          <w:tab/>
        </w:r>
        <w:r>
          <w:fldChar w:fldCharType="begin"/>
        </w:r>
        <w:r>
          <w:instrText xml:space="preserve"> PAGEREF _Toc27405 \h </w:instrText>
        </w:r>
        <w:r>
          <w:fldChar w:fldCharType="separate"/>
        </w:r>
        <w:r>
          <w:t>71</w:t>
        </w:r>
        <w:r>
          <w:fldChar w:fldCharType="end"/>
        </w:r>
      </w:hyperlink>
    </w:p>
    <w:p>
      <w:pPr>
        <w:pStyle w:val="TOC2"/>
        <w:tabs>
          <w:tab w:val="right" w:leader="dot" w:pos="8306"/>
        </w:tabs>
      </w:pPr>
      <w:hyperlink w:anchor="_Toc7476" w:history="1">
        <w:r>
          <w:rPr>
            <w:rFonts w:ascii="仿宋" w:eastAsia="仿宋" w:hAnsi="仿宋" w:cs="仿宋" w:hint="eastAsia"/>
            <w:lang w:eastAsia="zh-CN"/>
          </w:rPr>
          <w:t>(一)、质量管理体系建设</w:t>
        </w:r>
        <w:r>
          <w:tab/>
        </w:r>
        <w:r>
          <w:fldChar w:fldCharType="begin"/>
        </w:r>
        <w:r>
          <w:instrText xml:space="preserve"> PAGEREF _Toc7476 \h </w:instrText>
        </w:r>
        <w:r>
          <w:fldChar w:fldCharType="separate"/>
        </w:r>
        <w:r>
          <w:t>71</w:t>
        </w:r>
        <w:r>
          <w:fldChar w:fldCharType="end"/>
        </w:r>
      </w:hyperlink>
    </w:p>
    <w:p>
      <w:pPr>
        <w:pStyle w:val="TOC2"/>
        <w:tabs>
          <w:tab w:val="right" w:leader="dot" w:pos="8306"/>
        </w:tabs>
      </w:pPr>
      <w:hyperlink w:anchor="_Toc20521" w:history="1">
        <w:r>
          <w:rPr>
            <w:rFonts w:ascii="仿宋" w:eastAsia="仿宋" w:hAnsi="仿宋" w:cs="仿宋" w:hint="eastAsia"/>
            <w:lang w:eastAsia="zh-CN"/>
          </w:rPr>
          <w:t>(二)、质量控制措施</w:t>
        </w:r>
        <w:r>
          <w:tab/>
        </w:r>
        <w:r>
          <w:fldChar w:fldCharType="begin"/>
        </w:r>
        <w:r>
          <w:instrText xml:space="preserve"> PAGEREF _Toc20521 \h </w:instrText>
        </w:r>
        <w:r>
          <w:fldChar w:fldCharType="separate"/>
        </w:r>
        <w:r>
          <w:t>73</w:t>
        </w:r>
        <w:r>
          <w:fldChar w:fldCharType="end"/>
        </w:r>
      </w:hyperlink>
    </w:p>
    <w:p>
      <w:pPr>
        <w:pStyle w:val="TOC1"/>
        <w:tabs>
          <w:tab w:val="right" w:leader="dot" w:pos="8306"/>
        </w:tabs>
      </w:pPr>
      <w:hyperlink w:anchor="_Toc30204" w:history="1">
        <w:r>
          <w:rPr>
            <w:rFonts w:ascii="仿宋" w:eastAsia="仿宋" w:hAnsi="仿宋" w:cs="仿宋" w:hint="eastAsia"/>
            <w:lang w:eastAsia="zh-CN"/>
          </w:rPr>
          <w:t>十六、项目施工方案</w:t>
        </w:r>
        <w:r>
          <w:tab/>
        </w:r>
        <w:r>
          <w:fldChar w:fldCharType="begin"/>
        </w:r>
        <w:r>
          <w:instrText xml:space="preserve"> PAGEREF _Toc30204 \h </w:instrText>
        </w:r>
        <w:r>
          <w:fldChar w:fldCharType="separate"/>
        </w:r>
        <w:r>
          <w:t>74</w:t>
        </w:r>
        <w:r>
          <w:fldChar w:fldCharType="end"/>
        </w:r>
      </w:hyperlink>
    </w:p>
    <w:p>
      <w:pPr>
        <w:pStyle w:val="TOC2"/>
        <w:tabs>
          <w:tab w:val="right" w:leader="dot" w:pos="8306"/>
        </w:tabs>
      </w:pPr>
      <w:hyperlink w:anchor="_Toc14237" w:history="1">
        <w:r>
          <w:rPr>
            <w:rFonts w:ascii="仿宋" w:eastAsia="仿宋" w:hAnsi="仿宋" w:cs="仿宋" w:hint="eastAsia"/>
            <w:lang w:eastAsia="zh-CN"/>
          </w:rPr>
          <w:t>(一)、施工组织设计</w:t>
        </w:r>
        <w:r>
          <w:tab/>
        </w:r>
        <w:r>
          <w:fldChar w:fldCharType="begin"/>
        </w:r>
        <w:r>
          <w:instrText xml:space="preserve"> PAGEREF _Toc14237 \h </w:instrText>
        </w:r>
        <w:r>
          <w:fldChar w:fldCharType="separate"/>
        </w:r>
        <w:r>
          <w:t>74</w:t>
        </w:r>
        <w:r>
          <w:fldChar w:fldCharType="end"/>
        </w:r>
      </w:hyperlink>
    </w:p>
    <w:p>
      <w:pPr>
        <w:pStyle w:val="TOC2"/>
        <w:tabs>
          <w:tab w:val="right" w:leader="dot" w:pos="8306"/>
        </w:tabs>
      </w:pPr>
      <w:hyperlink w:anchor="_Toc19420" w:history="1">
        <w:r>
          <w:rPr>
            <w:rFonts w:ascii="仿宋" w:eastAsia="仿宋" w:hAnsi="仿宋" w:cs="仿宋" w:hint="eastAsia"/>
            <w:lang w:eastAsia="zh-CN"/>
          </w:rPr>
          <w:t>(二)、施工工艺与技术路线</w:t>
        </w:r>
        <w:r>
          <w:tab/>
        </w:r>
        <w:r>
          <w:fldChar w:fldCharType="begin"/>
        </w:r>
        <w:r>
          <w:instrText xml:space="preserve"> PAGEREF _Toc19420 \h </w:instrText>
        </w:r>
        <w:r>
          <w:fldChar w:fldCharType="separate"/>
        </w:r>
        <w:r>
          <w:t>76</w:t>
        </w:r>
        <w:r>
          <w:fldChar w:fldCharType="end"/>
        </w:r>
      </w:hyperlink>
    </w:p>
    <w:p>
      <w:pPr>
        <w:pStyle w:val="TOC2"/>
        <w:tabs>
          <w:tab w:val="right" w:leader="dot" w:pos="8306"/>
        </w:tabs>
      </w:pPr>
      <w:hyperlink w:anchor="_Toc27752" w:history="1">
        <w:r>
          <w:rPr>
            <w:rFonts w:ascii="仿宋" w:eastAsia="仿宋" w:hAnsi="仿宋" w:cs="仿宋" w:hint="eastAsia"/>
            <w:lang w:eastAsia="zh-CN"/>
          </w:rPr>
          <w:t>(三)、关键节点施工计划</w:t>
        </w:r>
        <w:r>
          <w:tab/>
        </w:r>
        <w:r>
          <w:fldChar w:fldCharType="begin"/>
        </w:r>
        <w:r>
          <w:instrText xml:space="preserve"> PAGEREF _Toc27752 \h </w:instrText>
        </w:r>
        <w:r>
          <w:fldChar w:fldCharType="separate"/>
        </w:r>
        <w:r>
          <w:t>77</w:t>
        </w:r>
        <w:r>
          <w:fldChar w:fldCharType="end"/>
        </w:r>
      </w:hyperlink>
    </w:p>
    <w:p>
      <w:pPr>
        <w:pStyle w:val="TOC2"/>
        <w:tabs>
          <w:tab w:val="right" w:leader="dot" w:pos="8306"/>
        </w:tabs>
      </w:pPr>
      <w:hyperlink w:anchor="_Toc30938" w:history="1">
        <w:r>
          <w:rPr>
            <w:rFonts w:ascii="仿宋" w:eastAsia="仿宋" w:hAnsi="仿宋" w:cs="仿宋" w:hint="eastAsia"/>
            <w:lang w:eastAsia="zh-CN"/>
          </w:rPr>
          <w:t>(四)、施工现场管理</w:t>
        </w:r>
        <w:r>
          <w:tab/>
        </w:r>
        <w:r>
          <w:fldChar w:fldCharType="begin"/>
        </w:r>
        <w:r>
          <w:instrText xml:space="preserve"> PAGEREF _Toc30938 \h </w:instrText>
        </w:r>
        <w:r>
          <w:fldChar w:fldCharType="separate"/>
        </w:r>
        <w:r>
          <w:t>78</w:t>
        </w:r>
        <w:r>
          <w:fldChar w:fldCharType="end"/>
        </w:r>
      </w:hyperlink>
    </w:p>
    <w:p>
      <w:pPr>
        <w:pStyle w:val="TOC1"/>
        <w:tabs>
          <w:tab w:val="right" w:leader="dot" w:pos="8306"/>
        </w:tabs>
      </w:pPr>
      <w:hyperlink w:anchor="_Toc14196" w:history="1">
        <w:r>
          <w:rPr>
            <w:rFonts w:ascii="仿宋" w:eastAsia="仿宋" w:hAnsi="仿宋" w:cs="仿宋" w:hint="eastAsia"/>
            <w:lang w:eastAsia="zh-CN"/>
          </w:rPr>
          <w:t>十七、产业协同与集群发展</w:t>
        </w:r>
        <w:r>
          <w:tab/>
        </w:r>
        <w:r>
          <w:fldChar w:fldCharType="begin"/>
        </w:r>
        <w:r>
          <w:instrText xml:space="preserve"> PAGEREF _Toc14196 \h </w:instrText>
        </w:r>
        <w:r>
          <w:fldChar w:fldCharType="separate"/>
        </w:r>
        <w:r>
          <w:t>80</w:t>
        </w:r>
        <w:r>
          <w:fldChar w:fldCharType="end"/>
        </w:r>
      </w:hyperlink>
    </w:p>
    <w:p>
      <w:pPr>
        <w:pStyle w:val="TOC2"/>
        <w:tabs>
          <w:tab w:val="right" w:leader="dot" w:pos="8306"/>
        </w:tabs>
      </w:pPr>
      <w:hyperlink w:anchor="_Toc1354" w:history="1">
        <w:r>
          <w:rPr>
            <w:rFonts w:ascii="仿宋" w:eastAsia="仿宋" w:hAnsi="仿宋" w:cs="仿宋" w:hint="eastAsia"/>
            <w:lang w:eastAsia="zh-CN"/>
          </w:rPr>
          <w:t>(一)、产业协同机制建设</w:t>
        </w:r>
        <w:r>
          <w:tab/>
        </w:r>
        <w:r>
          <w:fldChar w:fldCharType="begin"/>
        </w:r>
        <w:r>
          <w:instrText xml:space="preserve"> PAGEREF _Toc1354 \h </w:instrText>
        </w:r>
        <w:r>
          <w:fldChar w:fldCharType="separate"/>
        </w:r>
        <w:r>
          <w:t>80</w:t>
        </w:r>
        <w:r>
          <w:fldChar w:fldCharType="end"/>
        </w:r>
      </w:hyperlink>
    </w:p>
    <w:p>
      <w:pPr>
        <w:pStyle w:val="TOC2"/>
        <w:tabs>
          <w:tab w:val="right" w:leader="dot" w:pos="8306"/>
        </w:tabs>
      </w:pPr>
      <w:hyperlink w:anchor="_Toc7818" w:history="1">
        <w:r>
          <w:rPr>
            <w:rFonts w:ascii="仿宋" w:eastAsia="仿宋" w:hAnsi="仿宋" w:cs="仿宋" w:hint="eastAsia"/>
            <w:lang w:eastAsia="zh-CN"/>
          </w:rPr>
          <w:t>(二)、产业集群培育与发展</w:t>
        </w:r>
        <w:r>
          <w:tab/>
        </w:r>
        <w:r>
          <w:fldChar w:fldCharType="begin"/>
        </w:r>
        <w:r>
          <w:instrText xml:space="preserve"> PAGEREF _Toc7818 \h </w:instrText>
        </w:r>
        <w:r>
          <w:fldChar w:fldCharType="separate"/>
        </w:r>
        <w:r>
          <w:t>82</w:t>
        </w:r>
        <w:r>
          <w:fldChar w:fldCharType="end"/>
        </w:r>
      </w:hyperlink>
    </w:p>
    <w:p>
      <w:pPr>
        <w:pStyle w:val="TOC1"/>
        <w:tabs>
          <w:tab w:val="right" w:leader="dot" w:pos="8306"/>
        </w:tabs>
      </w:pPr>
      <w:hyperlink w:anchor="_Toc11120" w:history="1">
        <w:r>
          <w:rPr>
            <w:rFonts w:ascii="仿宋" w:eastAsia="仿宋" w:hAnsi="仿宋" w:cs="仿宋" w:hint="eastAsia"/>
            <w:lang w:eastAsia="zh-CN"/>
          </w:rPr>
          <w:t>十八、创新驱动与持续发展</w:t>
        </w:r>
        <w:r>
          <w:tab/>
        </w:r>
        <w:r>
          <w:fldChar w:fldCharType="begin"/>
        </w:r>
        <w:r>
          <w:instrText xml:space="preserve"> PAGEREF _Toc11120 \h </w:instrText>
        </w:r>
        <w:r>
          <w:fldChar w:fldCharType="separate"/>
        </w:r>
        <w:r>
          <w:t>82</w:t>
        </w:r>
        <w:r>
          <w:fldChar w:fldCharType="end"/>
        </w:r>
      </w:hyperlink>
    </w:p>
    <w:p>
      <w:pPr>
        <w:pStyle w:val="TOC2"/>
        <w:tabs>
          <w:tab w:val="right" w:leader="dot" w:pos="8306"/>
        </w:tabs>
      </w:pPr>
      <w:hyperlink w:anchor="_Toc6142" w:history="1">
        <w:r>
          <w:rPr>
            <w:rFonts w:ascii="仿宋" w:eastAsia="仿宋" w:hAnsi="仿宋" w:cs="仿宋" w:hint="eastAsia"/>
            <w:lang w:eastAsia="zh-CN"/>
          </w:rPr>
          <w:t>(一)、创新驱动战略实施</w:t>
        </w:r>
        <w:r>
          <w:tab/>
        </w:r>
        <w:r>
          <w:fldChar w:fldCharType="begin"/>
        </w:r>
        <w:r>
          <w:instrText xml:space="preserve"> PAGEREF _Toc6142 \h </w:instrText>
        </w:r>
        <w:r>
          <w:fldChar w:fldCharType="separate"/>
        </w:r>
        <w:r>
          <w:t>82</w:t>
        </w:r>
        <w:r>
          <w:fldChar w:fldCharType="end"/>
        </w:r>
      </w:hyperlink>
    </w:p>
    <w:p>
      <w:pPr>
        <w:pStyle w:val="TOC2"/>
        <w:tabs>
          <w:tab w:val="right" w:leader="dot" w:pos="8306"/>
        </w:tabs>
      </w:pPr>
      <w:hyperlink w:anchor="_Toc261" w:history="1">
        <w:r>
          <w:rPr>
            <w:rFonts w:ascii="仿宋" w:eastAsia="仿宋" w:hAnsi="仿宋" w:cs="仿宋" w:hint="eastAsia"/>
            <w:lang w:eastAsia="zh-CN"/>
          </w:rPr>
          <w:t>(二)、持续发展路径探索</w:t>
        </w:r>
        <w:r>
          <w:tab/>
        </w:r>
        <w:r>
          <w:fldChar w:fldCharType="begin"/>
        </w:r>
        <w:r>
          <w:instrText xml:space="preserve"> PAGEREF _Toc261 \h </w:instrText>
        </w:r>
        <w:r>
          <w:fldChar w:fldCharType="separate"/>
        </w:r>
        <w:r>
          <w:t>84</w:t>
        </w:r>
        <w:r>
          <w:fldChar w:fldCharType="end"/>
        </w:r>
      </w:hyperlink>
    </w:p>
    <w:p>
      <w:pPr>
        <w:pStyle w:val="TOC1"/>
        <w:tabs>
          <w:tab w:val="right" w:leader="dot" w:pos="8306"/>
        </w:tabs>
      </w:pPr>
      <w:hyperlink w:anchor="_Toc16522" w:history="1">
        <w:r>
          <w:rPr>
            <w:rFonts w:ascii="仿宋" w:eastAsia="仿宋" w:hAnsi="仿宋" w:cs="仿宋" w:hint="eastAsia"/>
            <w:lang w:eastAsia="zh-CN"/>
          </w:rPr>
          <w:t>十九、企业合规与伦理</w:t>
        </w:r>
        <w:r>
          <w:tab/>
        </w:r>
        <w:r>
          <w:fldChar w:fldCharType="begin"/>
        </w:r>
        <w:r>
          <w:instrText xml:space="preserve"> PAGEREF _Toc16522 \h </w:instrText>
        </w:r>
        <w:r>
          <w:fldChar w:fldCharType="separate"/>
        </w:r>
        <w:r>
          <w:t>88</w:t>
        </w:r>
        <w:r>
          <w:fldChar w:fldCharType="end"/>
        </w:r>
      </w:hyperlink>
    </w:p>
    <w:p>
      <w:pPr>
        <w:pStyle w:val="TOC2"/>
        <w:tabs>
          <w:tab w:val="right" w:leader="dot" w:pos="8306"/>
        </w:tabs>
      </w:pPr>
      <w:hyperlink w:anchor="_Toc15900" w:history="1">
        <w:r>
          <w:rPr>
            <w:rFonts w:ascii="仿宋" w:eastAsia="仿宋" w:hAnsi="仿宋" w:cs="仿宋" w:hint="eastAsia"/>
            <w:lang w:eastAsia="zh-CN"/>
          </w:rPr>
          <w:t>(一)、合规政策与程序</w:t>
        </w:r>
        <w:r>
          <w:tab/>
        </w:r>
        <w:r>
          <w:fldChar w:fldCharType="begin"/>
        </w:r>
        <w:r>
          <w:instrText xml:space="preserve"> PAGEREF _Toc15900 \h </w:instrText>
        </w:r>
        <w:r>
          <w:fldChar w:fldCharType="separate"/>
        </w:r>
        <w:r>
          <w:t>88</w:t>
        </w:r>
        <w:r>
          <w:fldChar w:fldCharType="end"/>
        </w:r>
      </w:hyperlink>
    </w:p>
    <w:p>
      <w:pPr>
        <w:pStyle w:val="TOC2"/>
        <w:tabs>
          <w:tab w:val="right" w:leader="dot" w:pos="8306"/>
        </w:tabs>
      </w:pPr>
      <w:hyperlink w:anchor="_Toc19762" w:history="1">
        <w:r>
          <w:rPr>
            <w:rFonts w:ascii="仿宋" w:eastAsia="仿宋" w:hAnsi="仿宋" w:cs="仿宋" w:hint="eastAsia"/>
            <w:lang w:eastAsia="zh-CN"/>
          </w:rPr>
          <w:t>(二)、伦理规范与培训</w:t>
        </w:r>
        <w:r>
          <w:tab/>
        </w:r>
        <w:r>
          <w:fldChar w:fldCharType="begin"/>
        </w:r>
        <w:r>
          <w:instrText xml:space="preserve"> PAGEREF _Toc19762 \h </w:instrText>
        </w:r>
        <w:r>
          <w:fldChar w:fldCharType="separate"/>
        </w:r>
        <w:r>
          <w:t>89</w:t>
        </w:r>
        <w:r>
          <w:fldChar w:fldCharType="end"/>
        </w:r>
      </w:hyperlink>
    </w:p>
    <w:p>
      <w:pPr>
        <w:pStyle w:val="TOC2"/>
        <w:tabs>
          <w:tab w:val="right" w:leader="dot" w:pos="8306"/>
        </w:tabs>
      </w:pPr>
      <w:hyperlink w:anchor="_Toc5115" w:history="1">
        <w:r>
          <w:rPr>
            <w:rFonts w:ascii="仿宋" w:eastAsia="仿宋" w:hAnsi="仿宋" w:cs="仿宋" w:hint="eastAsia"/>
            <w:lang w:eastAsia="zh-CN"/>
          </w:rPr>
          <w:t>(三)、合规风险评估</w:t>
        </w:r>
        <w:r>
          <w:tab/>
        </w:r>
        <w:r>
          <w:fldChar w:fldCharType="begin"/>
        </w:r>
        <w:r>
          <w:instrText xml:space="preserve"> PAGEREF _Toc5115 \h </w:instrText>
        </w:r>
        <w:r>
          <w:fldChar w:fldCharType="separate"/>
        </w:r>
        <w:r>
          <w:t>90</w:t>
        </w:r>
        <w:r>
          <w:fldChar w:fldCharType="end"/>
        </w:r>
      </w:hyperlink>
    </w:p>
    <w:p>
      <w:pPr>
        <w:pStyle w:val="TOC2"/>
        <w:tabs>
          <w:tab w:val="right" w:leader="dot" w:pos="8306"/>
        </w:tabs>
      </w:pPr>
      <w:hyperlink w:anchor="_Toc302" w:history="1">
        <w:r>
          <w:rPr>
            <w:rFonts w:ascii="仿宋" w:eastAsia="仿宋" w:hAnsi="仿宋" w:cs="仿宋" w:hint="eastAsia"/>
            <w:lang w:eastAsia="zh-CN"/>
          </w:rPr>
          <w:t>(四)、合规监督与执行</w:t>
        </w:r>
        <w:r>
          <w:tab/>
        </w:r>
        <w:r>
          <w:fldChar w:fldCharType="begin"/>
        </w:r>
        <w:r>
          <w:instrText xml:space="preserve"> PAGEREF _Toc302 \h </w:instrText>
        </w:r>
        <w:r>
          <w:fldChar w:fldCharType="separate"/>
        </w:r>
        <w:r>
          <w:t>91</w:t>
        </w:r>
        <w:r>
          <w:fldChar w:fldCharType="end"/>
        </w:r>
      </w:hyperlink>
    </w:p>
    <w:p>
      <w:pPr>
        <w:pStyle w:val="TOC1"/>
        <w:tabs>
          <w:tab w:val="right" w:leader="dot" w:pos="8306"/>
        </w:tabs>
      </w:pPr>
      <w:hyperlink w:anchor="_Toc23518" w:history="1">
        <w:r>
          <w:rPr>
            <w:rFonts w:ascii="仿宋" w:eastAsia="仿宋" w:hAnsi="仿宋" w:cs="仿宋" w:hint="eastAsia"/>
            <w:lang w:eastAsia="zh-CN"/>
          </w:rPr>
          <w:t>二十、合作与交流机制建立</w:t>
        </w:r>
        <w:r>
          <w:tab/>
        </w:r>
        <w:r>
          <w:fldChar w:fldCharType="begin"/>
        </w:r>
        <w:r>
          <w:instrText xml:space="preserve"> PAGEREF _Toc23518 \h </w:instrText>
        </w:r>
        <w:r>
          <w:fldChar w:fldCharType="separate"/>
        </w:r>
        <w:r>
          <w:t>92</w:t>
        </w:r>
        <w:r>
          <w:fldChar w:fldCharType="end"/>
        </w:r>
      </w:hyperlink>
    </w:p>
    <w:p>
      <w:pPr>
        <w:pStyle w:val="TOC2"/>
        <w:tabs>
          <w:tab w:val="right" w:leader="dot" w:pos="8306"/>
        </w:tabs>
      </w:pPr>
      <w:hyperlink w:anchor="_Toc28707" w:history="1">
        <w:r>
          <w:rPr>
            <w:rFonts w:ascii="仿宋" w:eastAsia="仿宋" w:hAnsi="仿宋" w:cs="仿宋" w:hint="eastAsia"/>
            <w:lang w:eastAsia="zh-CN"/>
          </w:rPr>
          <w:t>(一)、合作伙伴选择与合作方式</w:t>
        </w:r>
        <w:r>
          <w:tab/>
        </w:r>
        <w:r>
          <w:fldChar w:fldCharType="begin"/>
        </w:r>
        <w:r>
          <w:instrText xml:space="preserve"> PAGEREF _Toc28707 \h </w:instrText>
        </w:r>
        <w:r>
          <w:fldChar w:fldCharType="separate"/>
        </w:r>
        <w:r>
          <w:t>92</w:t>
        </w:r>
        <w:r>
          <w:fldChar w:fldCharType="end"/>
        </w:r>
      </w:hyperlink>
    </w:p>
    <w:p>
      <w:pPr>
        <w:pStyle w:val="TOC2"/>
        <w:tabs>
          <w:tab w:val="right" w:leader="dot" w:pos="8306"/>
        </w:tabs>
      </w:pPr>
      <w:hyperlink w:anchor="_Toc25798" w:history="1">
        <w:r>
          <w:rPr>
            <w:rFonts w:ascii="仿宋" w:eastAsia="仿宋" w:hAnsi="仿宋" w:cs="仿宋" w:hint="eastAsia"/>
            <w:lang w:eastAsia="zh-CN"/>
          </w:rPr>
          <w:t>(二)、交流与合作平台搭建</w:t>
        </w:r>
        <w:r>
          <w:tab/>
        </w:r>
        <w:r>
          <w:fldChar w:fldCharType="begin"/>
        </w:r>
        <w:r>
          <w:instrText xml:space="preserve"> PAGEREF _Toc25798 \h </w:instrText>
        </w:r>
        <w:r>
          <w:fldChar w:fldCharType="separate"/>
        </w:r>
        <w:r>
          <w:t>94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28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460"/>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9424"/>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户外功能性照明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户外功能性照明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户外功能性照明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户外功能性照明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796"/>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户外功能性照明项目的必要性在当前经济和社会背景下表现得尤为重要，其对市场需求的满足、技术创新的推动、社会经济发展的促进以及环境可持续性的提高，共同构成了项目建设的核心价值和必要性。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户外功能性照明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户外功能性照明项目在其专注的领域内，特别是在人工智能和数据科学方面，有望推动显著的技术革新。项目的研发活动不仅有望孕育出改变行业运作方式的新技术，还可能在长远中影响整个技术生态系统。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户外功能性照明项目还致力于提升当地居民的技能和就业能力，通过与当地教育机构合作提供培训和教育机会，从而提高社区整体的生活水平和社会福祉。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户外功能性照明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5197"/>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户外功能性照明项目的建设和发展得益于一系列有利条件，这些条件涵盖了技术优势、市场潜力、政策支持、人力资源、基础设施以及投资和合作伙伴的支持，共同构成了项目成功的坚实基础。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户外功能性照明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户外功能性照明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842"/>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15338"/>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直接收益：假设户外功能性照明项目的产品或服务年销售收入为XX万元。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548"/>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户外功能性照明项目通过引入先进的人工智能技术优化生产流程，例如自动化的物流系统和智能数据分析，可能大幅提高产品的质量和生产效率。这可能迫使竞争对手也必须投资于类似技术，以保持市场竞争力。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户外功能性照明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若户外功能性照明项目成功推广新型环保产品，比如采用可回收材料的包装，可能会激发消费者对可持续产品的需求。这种需求的增长可能迫使整个行业转向更环保的产品设计和生产方法。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户外功能性照明项目在减少环境影响方面的努力，如实施零废物生产和减少二氧化碳排放，可能会促使行业设立更高的环保标准。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户外功能性照明项目对新原料和技术的需求可能促使供应商调整生产策略，比如采用更环保的生产方法或开发新型原材料。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7159"/>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户外功能性照明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https://d.book118.com/178023015130006026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户外功能性照明项目可行性建设方案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户外功能性照明项目可行性建设方案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户外功能性照明项目可行性建设方案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户外功能性照明项目可行性建设方案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户外功能性照明项目可行性建设方案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户外功能性照明项目可行性建设方案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户外功能性照明项目可行性建设方案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户外功能性照明项目可行性建设方案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户外功能性照明项目可行性建设方案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户外功能性照明项目可行性建设方案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户外功能性照明项目可行性建设方案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户外功能性照明项目可行性建设方案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A586760"/>
    <w:rsid w:val="2A58676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78023015130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2023-12-28T15:19:00Z</dcterms:created>
  <dcterms:modified xsi:type="dcterms:W3CDTF">2023-12-28T15:20:04Z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BF86A00E30E745D8BF92DC16068E3D39_11</vt:lpwstr>
  </property>
  <property fmtid="{D5CDD505-2E9C-101B-9397-08002B2CF9AE}" pid="3" name="KSOProductBuildVer">
    <vt:lpwstr>2052-12.1.0.16120</vt:lpwstr>
  </property>
</Properties>
</file>