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ICU项目构思建设方案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79" w:history="1">
        <w:r>
          <w:rPr>
            <w:rFonts w:ascii="仿宋" w:eastAsia="仿宋" w:hAnsi="仿宋" w:cs="仿宋" w:hint="eastAsia"/>
            <w:lang w:eastAsia="zh-CN"/>
          </w:rPr>
          <w:t>序言</w:t>
        </w:r>
        <w:r>
          <w:tab/>
        </w:r>
        <w:r>
          <w:fldChar w:fldCharType="begin"/>
        </w:r>
        <w:r>
          <w:instrText xml:space="preserve"> PAGEREF _Toc12179 \h </w:instrText>
        </w:r>
        <w:r>
          <w:fldChar w:fldCharType="separate"/>
        </w:r>
        <w:r>
          <w:t>4</w:t>
        </w:r>
        <w:r>
          <w:fldChar w:fldCharType="end"/>
        </w:r>
      </w:hyperlink>
    </w:p>
    <w:p>
      <w:pPr>
        <w:pStyle w:val="TOC1"/>
        <w:tabs>
          <w:tab w:val="right" w:leader="dot" w:pos="8306"/>
        </w:tabs>
      </w:pPr>
      <w:hyperlink w:anchor="_Toc3807" w:history="1">
        <w:r>
          <w:rPr>
            <w:rFonts w:ascii="仿宋" w:eastAsia="仿宋" w:hAnsi="仿宋" w:cs="仿宋" w:hint="eastAsia"/>
            <w:lang w:eastAsia="zh-CN"/>
          </w:rPr>
          <w:t>一、项目选址研究</w:t>
        </w:r>
        <w:r>
          <w:tab/>
        </w:r>
        <w:r>
          <w:fldChar w:fldCharType="begin"/>
        </w:r>
        <w:r>
          <w:instrText xml:space="preserve"> PAGEREF _Toc3807 \h </w:instrText>
        </w:r>
        <w:r>
          <w:fldChar w:fldCharType="separate"/>
        </w:r>
        <w:r>
          <w:t>4</w:t>
        </w:r>
        <w:r>
          <w:fldChar w:fldCharType="end"/>
        </w:r>
      </w:hyperlink>
    </w:p>
    <w:p>
      <w:pPr>
        <w:pStyle w:val="TOC2"/>
        <w:tabs>
          <w:tab w:val="right" w:leader="dot" w:pos="8306"/>
        </w:tabs>
      </w:pPr>
      <w:hyperlink w:anchor="_Toc9649" w:history="1">
        <w:r>
          <w:rPr>
            <w:rFonts w:ascii="仿宋" w:eastAsia="仿宋" w:hAnsi="仿宋" w:cs="仿宋" w:hint="eastAsia"/>
            <w:lang w:eastAsia="zh-CN"/>
          </w:rPr>
          <w:t>(一)、项目选址原则</w:t>
        </w:r>
        <w:r>
          <w:tab/>
        </w:r>
        <w:r>
          <w:fldChar w:fldCharType="begin"/>
        </w:r>
        <w:r>
          <w:instrText xml:space="preserve"> PAGEREF _Toc9649 \h </w:instrText>
        </w:r>
        <w:r>
          <w:fldChar w:fldCharType="separate"/>
        </w:r>
        <w:r>
          <w:t>4</w:t>
        </w:r>
        <w:r>
          <w:fldChar w:fldCharType="end"/>
        </w:r>
      </w:hyperlink>
    </w:p>
    <w:p>
      <w:pPr>
        <w:pStyle w:val="TOC2"/>
        <w:tabs>
          <w:tab w:val="right" w:leader="dot" w:pos="8306"/>
        </w:tabs>
      </w:pPr>
      <w:hyperlink w:anchor="_Toc15625" w:history="1">
        <w:r>
          <w:rPr>
            <w:rFonts w:ascii="仿宋" w:eastAsia="仿宋" w:hAnsi="仿宋" w:cs="仿宋" w:hint="eastAsia"/>
            <w:lang w:eastAsia="zh-CN"/>
          </w:rPr>
          <w:t>(二)、项目选址</w:t>
        </w:r>
        <w:r>
          <w:tab/>
        </w:r>
        <w:r>
          <w:fldChar w:fldCharType="begin"/>
        </w:r>
        <w:r>
          <w:instrText xml:space="preserve"> PAGEREF _Toc15625 \h </w:instrText>
        </w:r>
        <w:r>
          <w:fldChar w:fldCharType="separate"/>
        </w:r>
        <w:r>
          <w:t>7</w:t>
        </w:r>
        <w:r>
          <w:fldChar w:fldCharType="end"/>
        </w:r>
      </w:hyperlink>
    </w:p>
    <w:p>
      <w:pPr>
        <w:pStyle w:val="TOC2"/>
        <w:tabs>
          <w:tab w:val="right" w:leader="dot" w:pos="8306"/>
        </w:tabs>
      </w:pPr>
      <w:hyperlink w:anchor="_Toc13764" w:history="1">
        <w:r>
          <w:rPr>
            <w:rFonts w:ascii="仿宋" w:eastAsia="仿宋" w:hAnsi="仿宋" w:cs="仿宋" w:hint="eastAsia"/>
            <w:lang w:eastAsia="zh-CN"/>
          </w:rPr>
          <w:t>(三)、建设条件分析</w:t>
        </w:r>
        <w:r>
          <w:tab/>
        </w:r>
        <w:r>
          <w:fldChar w:fldCharType="begin"/>
        </w:r>
        <w:r>
          <w:instrText xml:space="preserve"> PAGEREF _Toc13764 \h </w:instrText>
        </w:r>
        <w:r>
          <w:fldChar w:fldCharType="separate"/>
        </w:r>
        <w:r>
          <w:t>9</w:t>
        </w:r>
        <w:r>
          <w:fldChar w:fldCharType="end"/>
        </w:r>
      </w:hyperlink>
    </w:p>
    <w:p>
      <w:pPr>
        <w:pStyle w:val="TOC2"/>
        <w:tabs>
          <w:tab w:val="right" w:leader="dot" w:pos="8306"/>
        </w:tabs>
      </w:pPr>
      <w:hyperlink w:anchor="_Toc22713" w:history="1">
        <w:r>
          <w:rPr>
            <w:rFonts w:ascii="仿宋" w:eastAsia="仿宋" w:hAnsi="仿宋" w:cs="仿宋" w:hint="eastAsia"/>
            <w:lang w:eastAsia="zh-CN"/>
          </w:rPr>
          <w:t>(四)、用地控制指标</w:t>
        </w:r>
        <w:r>
          <w:tab/>
        </w:r>
        <w:r>
          <w:fldChar w:fldCharType="begin"/>
        </w:r>
        <w:r>
          <w:instrText xml:space="preserve"> PAGEREF _Toc22713 \h </w:instrText>
        </w:r>
        <w:r>
          <w:fldChar w:fldCharType="separate"/>
        </w:r>
        <w:r>
          <w:t>11</w:t>
        </w:r>
        <w:r>
          <w:fldChar w:fldCharType="end"/>
        </w:r>
      </w:hyperlink>
    </w:p>
    <w:p>
      <w:pPr>
        <w:pStyle w:val="TOC2"/>
        <w:tabs>
          <w:tab w:val="right" w:leader="dot" w:pos="8306"/>
        </w:tabs>
      </w:pPr>
      <w:hyperlink w:anchor="_Toc11291" w:history="1">
        <w:r>
          <w:rPr>
            <w:rFonts w:ascii="仿宋" w:eastAsia="仿宋" w:hAnsi="仿宋" w:cs="仿宋" w:hint="eastAsia"/>
            <w:lang w:eastAsia="zh-CN"/>
          </w:rPr>
          <w:t>(五)、地总体要求</w:t>
        </w:r>
        <w:r>
          <w:tab/>
        </w:r>
        <w:r>
          <w:fldChar w:fldCharType="begin"/>
        </w:r>
        <w:r>
          <w:instrText xml:space="preserve"> PAGEREF _Toc11291 \h </w:instrText>
        </w:r>
        <w:r>
          <w:fldChar w:fldCharType="separate"/>
        </w:r>
        <w:r>
          <w:t>12</w:t>
        </w:r>
        <w:r>
          <w:fldChar w:fldCharType="end"/>
        </w:r>
      </w:hyperlink>
    </w:p>
    <w:p>
      <w:pPr>
        <w:pStyle w:val="TOC2"/>
        <w:tabs>
          <w:tab w:val="right" w:leader="dot" w:pos="8306"/>
        </w:tabs>
      </w:pPr>
      <w:hyperlink w:anchor="_Toc4643" w:history="1">
        <w:r>
          <w:rPr>
            <w:rFonts w:ascii="仿宋" w:eastAsia="仿宋" w:hAnsi="仿宋" w:cs="仿宋" w:hint="eastAsia"/>
            <w:lang w:eastAsia="zh-CN"/>
          </w:rPr>
          <w:t>(六)、节约用地措施</w:t>
        </w:r>
        <w:r>
          <w:tab/>
        </w:r>
        <w:r>
          <w:fldChar w:fldCharType="begin"/>
        </w:r>
        <w:r>
          <w:instrText xml:space="preserve"> PAGEREF _Toc4643 \h </w:instrText>
        </w:r>
        <w:r>
          <w:fldChar w:fldCharType="separate"/>
        </w:r>
        <w:r>
          <w:t>13</w:t>
        </w:r>
        <w:r>
          <w:fldChar w:fldCharType="end"/>
        </w:r>
      </w:hyperlink>
    </w:p>
    <w:p>
      <w:pPr>
        <w:pStyle w:val="TOC2"/>
        <w:tabs>
          <w:tab w:val="right" w:leader="dot" w:pos="8306"/>
        </w:tabs>
      </w:pPr>
      <w:hyperlink w:anchor="_Toc16560" w:history="1">
        <w:r>
          <w:rPr>
            <w:rFonts w:ascii="仿宋" w:eastAsia="仿宋" w:hAnsi="仿宋" w:cs="仿宋" w:hint="eastAsia"/>
            <w:lang w:eastAsia="zh-CN"/>
          </w:rPr>
          <w:t>(七)、选址综合评价</w:t>
        </w:r>
        <w:r>
          <w:tab/>
        </w:r>
        <w:r>
          <w:fldChar w:fldCharType="begin"/>
        </w:r>
        <w:r>
          <w:instrText xml:space="preserve"> PAGEREF _Toc16560 \h </w:instrText>
        </w:r>
        <w:r>
          <w:fldChar w:fldCharType="separate"/>
        </w:r>
        <w:r>
          <w:t>15</w:t>
        </w:r>
        <w:r>
          <w:fldChar w:fldCharType="end"/>
        </w:r>
      </w:hyperlink>
    </w:p>
    <w:p>
      <w:pPr>
        <w:pStyle w:val="TOC1"/>
        <w:tabs>
          <w:tab w:val="right" w:leader="dot" w:pos="8306"/>
        </w:tabs>
      </w:pPr>
      <w:hyperlink w:anchor="_Toc20364" w:history="1">
        <w:r>
          <w:rPr>
            <w:rFonts w:ascii="仿宋" w:eastAsia="仿宋" w:hAnsi="仿宋" w:cs="仿宋" w:hint="eastAsia"/>
            <w:lang w:eastAsia="zh-CN"/>
          </w:rPr>
          <w:t>二、经济影响分析</w:t>
        </w:r>
        <w:r>
          <w:tab/>
        </w:r>
        <w:r>
          <w:fldChar w:fldCharType="begin"/>
        </w:r>
        <w:r>
          <w:instrText xml:space="preserve"> PAGEREF _Toc20364 \h </w:instrText>
        </w:r>
        <w:r>
          <w:fldChar w:fldCharType="separate"/>
        </w:r>
        <w:r>
          <w:t>16</w:t>
        </w:r>
        <w:r>
          <w:fldChar w:fldCharType="end"/>
        </w:r>
      </w:hyperlink>
    </w:p>
    <w:p>
      <w:pPr>
        <w:pStyle w:val="TOC2"/>
        <w:tabs>
          <w:tab w:val="right" w:leader="dot" w:pos="8306"/>
        </w:tabs>
      </w:pPr>
      <w:hyperlink w:anchor="_Toc24096" w:history="1">
        <w:r>
          <w:rPr>
            <w:rFonts w:ascii="仿宋" w:eastAsia="仿宋" w:hAnsi="仿宋" w:cs="仿宋" w:hint="eastAsia"/>
            <w:lang w:eastAsia="zh-CN"/>
          </w:rPr>
          <w:t>(一)、经济费用效益或费用效果分析</w:t>
        </w:r>
        <w:r>
          <w:tab/>
        </w:r>
        <w:r>
          <w:fldChar w:fldCharType="begin"/>
        </w:r>
        <w:r>
          <w:instrText xml:space="preserve"> PAGEREF _Toc24096 \h </w:instrText>
        </w:r>
        <w:r>
          <w:fldChar w:fldCharType="separate"/>
        </w:r>
        <w:r>
          <w:t>16</w:t>
        </w:r>
        <w:r>
          <w:fldChar w:fldCharType="end"/>
        </w:r>
      </w:hyperlink>
    </w:p>
    <w:p>
      <w:pPr>
        <w:pStyle w:val="TOC2"/>
        <w:tabs>
          <w:tab w:val="right" w:leader="dot" w:pos="8306"/>
        </w:tabs>
      </w:pPr>
      <w:hyperlink w:anchor="_Toc8414" w:history="1">
        <w:r>
          <w:rPr>
            <w:rFonts w:ascii="仿宋" w:eastAsia="仿宋" w:hAnsi="仿宋" w:cs="仿宋" w:hint="eastAsia"/>
            <w:lang w:eastAsia="zh-CN"/>
          </w:rPr>
          <w:t>(二)、行业影响分析</w:t>
        </w:r>
        <w:r>
          <w:tab/>
        </w:r>
        <w:r>
          <w:fldChar w:fldCharType="begin"/>
        </w:r>
        <w:r>
          <w:instrText xml:space="preserve"> PAGEREF _Toc8414 \h </w:instrText>
        </w:r>
        <w:r>
          <w:fldChar w:fldCharType="separate"/>
        </w:r>
        <w:r>
          <w:t>18</w:t>
        </w:r>
        <w:r>
          <w:fldChar w:fldCharType="end"/>
        </w:r>
      </w:hyperlink>
    </w:p>
    <w:p>
      <w:pPr>
        <w:pStyle w:val="TOC2"/>
        <w:tabs>
          <w:tab w:val="right" w:leader="dot" w:pos="8306"/>
        </w:tabs>
      </w:pPr>
      <w:hyperlink w:anchor="_Toc28004" w:history="1">
        <w:r>
          <w:rPr>
            <w:rFonts w:ascii="仿宋" w:eastAsia="仿宋" w:hAnsi="仿宋" w:cs="仿宋" w:hint="eastAsia"/>
            <w:lang w:eastAsia="zh-CN"/>
          </w:rPr>
          <w:t>(三)、区域经济影响分析</w:t>
        </w:r>
        <w:r>
          <w:tab/>
        </w:r>
        <w:r>
          <w:fldChar w:fldCharType="begin"/>
        </w:r>
        <w:r>
          <w:instrText xml:space="preserve"> PAGEREF _Toc28004 \h </w:instrText>
        </w:r>
        <w:r>
          <w:fldChar w:fldCharType="separate"/>
        </w:r>
        <w:r>
          <w:t>19</w:t>
        </w:r>
        <w:r>
          <w:fldChar w:fldCharType="end"/>
        </w:r>
      </w:hyperlink>
    </w:p>
    <w:p>
      <w:pPr>
        <w:pStyle w:val="TOC2"/>
        <w:tabs>
          <w:tab w:val="right" w:leader="dot" w:pos="8306"/>
        </w:tabs>
      </w:pPr>
      <w:hyperlink w:anchor="_Toc26881" w:history="1">
        <w:r>
          <w:rPr>
            <w:rFonts w:ascii="仿宋" w:eastAsia="仿宋" w:hAnsi="仿宋" w:cs="仿宋" w:hint="eastAsia"/>
            <w:lang w:eastAsia="zh-CN"/>
          </w:rPr>
          <w:t>(四)、宏观经济影响分析</w:t>
        </w:r>
        <w:r>
          <w:tab/>
        </w:r>
        <w:r>
          <w:fldChar w:fldCharType="begin"/>
        </w:r>
        <w:r>
          <w:instrText xml:space="preserve"> PAGEREF _Toc26881 \h </w:instrText>
        </w:r>
        <w:r>
          <w:fldChar w:fldCharType="separate"/>
        </w:r>
        <w:r>
          <w:t>20</w:t>
        </w:r>
        <w:r>
          <w:fldChar w:fldCharType="end"/>
        </w:r>
      </w:hyperlink>
    </w:p>
    <w:p>
      <w:pPr>
        <w:pStyle w:val="TOC1"/>
        <w:tabs>
          <w:tab w:val="right" w:leader="dot" w:pos="8306"/>
        </w:tabs>
      </w:pPr>
      <w:hyperlink w:anchor="_Toc13395" w:history="1">
        <w:r>
          <w:rPr>
            <w:rFonts w:ascii="仿宋" w:eastAsia="仿宋" w:hAnsi="仿宋" w:cs="仿宋" w:hint="eastAsia"/>
            <w:lang w:eastAsia="zh-CN"/>
          </w:rPr>
          <w:t>三、社会影响分析</w:t>
        </w:r>
        <w:r>
          <w:tab/>
        </w:r>
        <w:r>
          <w:fldChar w:fldCharType="begin"/>
        </w:r>
        <w:r>
          <w:instrText xml:space="preserve"> PAGEREF _Toc13395 \h </w:instrText>
        </w:r>
        <w:r>
          <w:fldChar w:fldCharType="separate"/>
        </w:r>
        <w:r>
          <w:t>22</w:t>
        </w:r>
        <w:r>
          <w:fldChar w:fldCharType="end"/>
        </w:r>
      </w:hyperlink>
    </w:p>
    <w:p>
      <w:pPr>
        <w:pStyle w:val="TOC2"/>
        <w:tabs>
          <w:tab w:val="right" w:leader="dot" w:pos="8306"/>
        </w:tabs>
      </w:pPr>
      <w:hyperlink w:anchor="_Toc13006" w:history="1">
        <w:r>
          <w:rPr>
            <w:rFonts w:ascii="仿宋" w:eastAsia="仿宋" w:hAnsi="仿宋" w:cs="仿宋" w:hint="eastAsia"/>
            <w:lang w:eastAsia="zh-CN"/>
          </w:rPr>
          <w:t>(一)、社会影响效果分析</w:t>
        </w:r>
        <w:r>
          <w:tab/>
        </w:r>
        <w:r>
          <w:fldChar w:fldCharType="begin"/>
        </w:r>
        <w:r>
          <w:instrText xml:space="preserve"> PAGEREF _Toc13006 \h </w:instrText>
        </w:r>
        <w:r>
          <w:fldChar w:fldCharType="separate"/>
        </w:r>
        <w:r>
          <w:t>22</w:t>
        </w:r>
        <w:r>
          <w:fldChar w:fldCharType="end"/>
        </w:r>
      </w:hyperlink>
    </w:p>
    <w:p>
      <w:pPr>
        <w:pStyle w:val="TOC2"/>
        <w:tabs>
          <w:tab w:val="right" w:leader="dot" w:pos="8306"/>
        </w:tabs>
      </w:pPr>
      <w:hyperlink w:anchor="_Toc1336" w:history="1">
        <w:r>
          <w:rPr>
            <w:rFonts w:ascii="仿宋" w:eastAsia="仿宋" w:hAnsi="仿宋" w:cs="仿宋" w:hint="eastAsia"/>
            <w:lang w:eastAsia="zh-CN"/>
          </w:rPr>
          <w:t>(二)、社会适应性分析</w:t>
        </w:r>
        <w:r>
          <w:tab/>
        </w:r>
        <w:r>
          <w:fldChar w:fldCharType="begin"/>
        </w:r>
        <w:r>
          <w:instrText xml:space="preserve"> PAGEREF _Toc1336 \h </w:instrText>
        </w:r>
        <w:r>
          <w:fldChar w:fldCharType="separate"/>
        </w:r>
        <w:r>
          <w:t>24</w:t>
        </w:r>
        <w:r>
          <w:fldChar w:fldCharType="end"/>
        </w:r>
      </w:hyperlink>
    </w:p>
    <w:p>
      <w:pPr>
        <w:pStyle w:val="TOC2"/>
        <w:tabs>
          <w:tab w:val="right" w:leader="dot" w:pos="8306"/>
        </w:tabs>
      </w:pPr>
      <w:hyperlink w:anchor="_Toc5852" w:history="1">
        <w:r>
          <w:rPr>
            <w:rFonts w:ascii="仿宋" w:eastAsia="仿宋" w:hAnsi="仿宋" w:cs="仿宋" w:hint="eastAsia"/>
            <w:lang w:eastAsia="zh-CN"/>
          </w:rPr>
          <w:t>(三)、社会风险及对策分析</w:t>
        </w:r>
        <w:r>
          <w:tab/>
        </w:r>
        <w:r>
          <w:fldChar w:fldCharType="begin"/>
        </w:r>
        <w:r>
          <w:instrText xml:space="preserve"> PAGEREF _Toc5852 \h </w:instrText>
        </w:r>
        <w:r>
          <w:fldChar w:fldCharType="separate"/>
        </w:r>
        <w:r>
          <w:t>26</w:t>
        </w:r>
        <w:r>
          <w:fldChar w:fldCharType="end"/>
        </w:r>
      </w:hyperlink>
    </w:p>
    <w:p>
      <w:pPr>
        <w:pStyle w:val="TOC1"/>
        <w:tabs>
          <w:tab w:val="right" w:leader="dot" w:pos="8306"/>
        </w:tabs>
      </w:pPr>
      <w:hyperlink w:anchor="_Toc12280" w:history="1">
        <w:r>
          <w:rPr>
            <w:rFonts w:ascii="仿宋" w:eastAsia="仿宋" w:hAnsi="仿宋" w:cs="仿宋" w:hint="eastAsia"/>
            <w:lang w:eastAsia="zh-CN"/>
          </w:rPr>
          <w:t>四、资源开发及综合利用分析</w:t>
        </w:r>
        <w:r>
          <w:tab/>
        </w:r>
        <w:r>
          <w:fldChar w:fldCharType="begin"/>
        </w:r>
        <w:r>
          <w:instrText xml:space="preserve"> PAGEREF _Toc12280 \h </w:instrText>
        </w:r>
        <w:r>
          <w:fldChar w:fldCharType="separate"/>
        </w:r>
        <w:r>
          <w:t>29</w:t>
        </w:r>
        <w:r>
          <w:fldChar w:fldCharType="end"/>
        </w:r>
      </w:hyperlink>
    </w:p>
    <w:p>
      <w:pPr>
        <w:pStyle w:val="TOC2"/>
        <w:tabs>
          <w:tab w:val="right" w:leader="dot" w:pos="8306"/>
        </w:tabs>
      </w:pPr>
      <w:hyperlink w:anchor="_Toc121" w:history="1">
        <w:r>
          <w:rPr>
            <w:rFonts w:ascii="仿宋" w:eastAsia="仿宋" w:hAnsi="仿宋" w:cs="仿宋" w:hint="eastAsia"/>
            <w:lang w:eastAsia="zh-CN"/>
          </w:rPr>
          <w:t>(一)、资源开发方案</w:t>
        </w:r>
        <w:r>
          <w:tab/>
        </w:r>
        <w:r>
          <w:fldChar w:fldCharType="begin"/>
        </w:r>
        <w:r>
          <w:instrText xml:space="preserve"> PAGEREF _Toc121 \h </w:instrText>
        </w:r>
        <w:r>
          <w:fldChar w:fldCharType="separate"/>
        </w:r>
        <w:r>
          <w:t>29</w:t>
        </w:r>
        <w:r>
          <w:fldChar w:fldCharType="end"/>
        </w:r>
      </w:hyperlink>
    </w:p>
    <w:p>
      <w:pPr>
        <w:pStyle w:val="TOC2"/>
        <w:tabs>
          <w:tab w:val="right" w:leader="dot" w:pos="8306"/>
        </w:tabs>
      </w:pPr>
      <w:hyperlink w:anchor="_Toc27047" w:history="1">
        <w:r>
          <w:rPr>
            <w:rFonts w:ascii="仿宋" w:eastAsia="仿宋" w:hAnsi="仿宋" w:cs="仿宋" w:hint="eastAsia"/>
            <w:lang w:eastAsia="zh-CN"/>
          </w:rPr>
          <w:t>(二)、资源利用方案</w:t>
        </w:r>
        <w:r>
          <w:tab/>
        </w:r>
        <w:r>
          <w:fldChar w:fldCharType="begin"/>
        </w:r>
        <w:r>
          <w:instrText xml:space="preserve"> PAGEREF _Toc27047 \h </w:instrText>
        </w:r>
        <w:r>
          <w:fldChar w:fldCharType="separate"/>
        </w:r>
        <w:r>
          <w:t>30</w:t>
        </w:r>
        <w:r>
          <w:fldChar w:fldCharType="end"/>
        </w:r>
      </w:hyperlink>
    </w:p>
    <w:p>
      <w:pPr>
        <w:pStyle w:val="TOC2"/>
        <w:tabs>
          <w:tab w:val="right" w:leader="dot" w:pos="8306"/>
        </w:tabs>
      </w:pPr>
      <w:hyperlink w:anchor="_Toc21377" w:history="1">
        <w:r>
          <w:rPr>
            <w:rFonts w:ascii="仿宋" w:eastAsia="仿宋" w:hAnsi="仿宋" w:cs="仿宋" w:hint="eastAsia"/>
            <w:lang w:eastAsia="zh-CN"/>
          </w:rPr>
          <w:t>(三)、资源节约措施</w:t>
        </w:r>
        <w:r>
          <w:tab/>
        </w:r>
        <w:r>
          <w:fldChar w:fldCharType="begin"/>
        </w:r>
        <w:r>
          <w:instrText xml:space="preserve"> PAGEREF _Toc21377 \h </w:instrText>
        </w:r>
        <w:r>
          <w:fldChar w:fldCharType="separate"/>
        </w:r>
        <w:r>
          <w:t>32</w:t>
        </w:r>
        <w:r>
          <w:fldChar w:fldCharType="end"/>
        </w:r>
      </w:hyperlink>
    </w:p>
    <w:p>
      <w:pPr>
        <w:pStyle w:val="TOC1"/>
        <w:tabs>
          <w:tab w:val="right" w:leader="dot" w:pos="8306"/>
        </w:tabs>
      </w:pPr>
      <w:hyperlink w:anchor="_Toc17781" w:history="1">
        <w:r>
          <w:rPr>
            <w:rFonts w:ascii="仿宋" w:eastAsia="仿宋" w:hAnsi="仿宋" w:cs="仿宋" w:hint="eastAsia"/>
            <w:lang w:eastAsia="zh-CN"/>
          </w:rPr>
          <w:t>五、发展规划、产业政策和行业准入分析</w:t>
        </w:r>
        <w:r>
          <w:tab/>
        </w:r>
        <w:r>
          <w:fldChar w:fldCharType="begin"/>
        </w:r>
        <w:r>
          <w:instrText xml:space="preserve"> PAGEREF _Toc17781 \h </w:instrText>
        </w:r>
        <w:r>
          <w:fldChar w:fldCharType="separate"/>
        </w:r>
        <w:r>
          <w:t>33</w:t>
        </w:r>
        <w:r>
          <w:fldChar w:fldCharType="end"/>
        </w:r>
      </w:hyperlink>
    </w:p>
    <w:p>
      <w:pPr>
        <w:pStyle w:val="TOC2"/>
        <w:tabs>
          <w:tab w:val="right" w:leader="dot" w:pos="8306"/>
        </w:tabs>
      </w:pPr>
      <w:hyperlink w:anchor="_Toc16896" w:history="1">
        <w:r>
          <w:rPr>
            <w:rFonts w:ascii="仿宋" w:eastAsia="仿宋" w:hAnsi="仿宋" w:cs="仿宋" w:hint="eastAsia"/>
            <w:lang w:eastAsia="zh-CN"/>
          </w:rPr>
          <w:t>(一)、发展规划分析</w:t>
        </w:r>
        <w:r>
          <w:tab/>
        </w:r>
        <w:r>
          <w:fldChar w:fldCharType="begin"/>
        </w:r>
        <w:r>
          <w:instrText xml:space="preserve"> PAGEREF _Toc16896 \h </w:instrText>
        </w:r>
        <w:r>
          <w:fldChar w:fldCharType="separate"/>
        </w:r>
        <w:r>
          <w:t>33</w:t>
        </w:r>
        <w:r>
          <w:fldChar w:fldCharType="end"/>
        </w:r>
      </w:hyperlink>
    </w:p>
    <w:p>
      <w:pPr>
        <w:pStyle w:val="TOC2"/>
        <w:tabs>
          <w:tab w:val="right" w:leader="dot" w:pos="8306"/>
        </w:tabs>
      </w:pPr>
      <w:hyperlink w:anchor="_Toc29277" w:history="1">
        <w:r>
          <w:rPr>
            <w:rFonts w:ascii="仿宋" w:eastAsia="仿宋" w:hAnsi="仿宋" w:cs="仿宋" w:hint="eastAsia"/>
            <w:lang w:eastAsia="zh-CN"/>
          </w:rPr>
          <w:t>(二)、产业政策分析</w:t>
        </w:r>
        <w:r>
          <w:tab/>
        </w:r>
        <w:r>
          <w:fldChar w:fldCharType="begin"/>
        </w:r>
        <w:r>
          <w:instrText xml:space="preserve"> PAGEREF _Toc29277 \h </w:instrText>
        </w:r>
        <w:r>
          <w:fldChar w:fldCharType="separate"/>
        </w:r>
        <w:r>
          <w:t>34</w:t>
        </w:r>
        <w:r>
          <w:fldChar w:fldCharType="end"/>
        </w:r>
      </w:hyperlink>
    </w:p>
    <w:p>
      <w:pPr>
        <w:pStyle w:val="TOC2"/>
        <w:tabs>
          <w:tab w:val="right" w:leader="dot" w:pos="8306"/>
        </w:tabs>
      </w:pPr>
      <w:hyperlink w:anchor="_Toc22455" w:history="1">
        <w:r>
          <w:rPr>
            <w:rFonts w:ascii="仿宋" w:eastAsia="仿宋" w:hAnsi="仿宋" w:cs="仿宋" w:hint="eastAsia"/>
            <w:lang w:eastAsia="zh-CN"/>
          </w:rPr>
          <w:t>(三)、行业准入分析</w:t>
        </w:r>
        <w:r>
          <w:tab/>
        </w:r>
        <w:r>
          <w:fldChar w:fldCharType="begin"/>
        </w:r>
        <w:r>
          <w:instrText xml:space="preserve"> PAGEREF _Toc22455 \h </w:instrText>
        </w:r>
        <w:r>
          <w:fldChar w:fldCharType="separate"/>
        </w:r>
        <w:r>
          <w:t>36</w:t>
        </w:r>
        <w:r>
          <w:fldChar w:fldCharType="end"/>
        </w:r>
      </w:hyperlink>
    </w:p>
    <w:p>
      <w:pPr>
        <w:pStyle w:val="TOC1"/>
        <w:tabs>
          <w:tab w:val="right" w:leader="dot" w:pos="8306"/>
        </w:tabs>
      </w:pPr>
      <w:hyperlink w:anchor="_Toc19203" w:history="1">
        <w:r>
          <w:rPr>
            <w:rFonts w:ascii="仿宋" w:eastAsia="仿宋" w:hAnsi="仿宋" w:cs="仿宋" w:hint="eastAsia"/>
            <w:lang w:eastAsia="zh-CN"/>
          </w:rPr>
          <w:t>六、环境和生态影响分析</w:t>
        </w:r>
        <w:r>
          <w:tab/>
        </w:r>
        <w:r>
          <w:fldChar w:fldCharType="begin"/>
        </w:r>
        <w:r>
          <w:instrText xml:space="preserve"> PAGEREF _Toc19203 \h </w:instrText>
        </w:r>
        <w:r>
          <w:fldChar w:fldCharType="separate"/>
        </w:r>
        <w:r>
          <w:t>37</w:t>
        </w:r>
        <w:r>
          <w:fldChar w:fldCharType="end"/>
        </w:r>
      </w:hyperlink>
    </w:p>
    <w:p>
      <w:pPr>
        <w:pStyle w:val="TOC2"/>
        <w:tabs>
          <w:tab w:val="right" w:leader="dot" w:pos="8306"/>
        </w:tabs>
      </w:pPr>
      <w:hyperlink w:anchor="_Toc13058" w:history="1">
        <w:r>
          <w:rPr>
            <w:rFonts w:ascii="仿宋" w:eastAsia="仿宋" w:hAnsi="仿宋" w:cs="仿宋" w:hint="eastAsia"/>
            <w:lang w:eastAsia="zh-CN"/>
          </w:rPr>
          <w:t>(一)、环境和生态现状</w:t>
        </w:r>
        <w:r>
          <w:tab/>
        </w:r>
        <w:r>
          <w:fldChar w:fldCharType="begin"/>
        </w:r>
        <w:r>
          <w:instrText xml:space="preserve"> PAGEREF _Toc13058 \h </w:instrText>
        </w:r>
        <w:r>
          <w:fldChar w:fldCharType="separate"/>
        </w:r>
        <w:r>
          <w:t>37</w:t>
        </w:r>
        <w:r>
          <w:fldChar w:fldCharType="end"/>
        </w:r>
      </w:hyperlink>
    </w:p>
    <w:p>
      <w:pPr>
        <w:pStyle w:val="TOC2"/>
        <w:tabs>
          <w:tab w:val="right" w:leader="dot" w:pos="8306"/>
        </w:tabs>
      </w:pPr>
      <w:hyperlink w:anchor="_Toc29074" w:history="1">
        <w:r>
          <w:rPr>
            <w:rFonts w:ascii="仿宋" w:eastAsia="仿宋" w:hAnsi="仿宋" w:cs="仿宋" w:hint="eastAsia"/>
            <w:lang w:eastAsia="zh-CN"/>
          </w:rPr>
          <w:t>(二)、生态环境影响分析</w:t>
        </w:r>
        <w:r>
          <w:tab/>
        </w:r>
        <w:r>
          <w:fldChar w:fldCharType="begin"/>
        </w:r>
        <w:r>
          <w:instrText xml:space="preserve"> PAGEREF _Toc29074 \h </w:instrText>
        </w:r>
        <w:r>
          <w:fldChar w:fldCharType="separate"/>
        </w:r>
        <w:r>
          <w:t>39</w:t>
        </w:r>
        <w:r>
          <w:fldChar w:fldCharType="end"/>
        </w:r>
      </w:hyperlink>
    </w:p>
    <w:p>
      <w:pPr>
        <w:pStyle w:val="TOC2"/>
        <w:tabs>
          <w:tab w:val="right" w:leader="dot" w:pos="8306"/>
        </w:tabs>
      </w:pPr>
      <w:hyperlink w:anchor="_Toc23981" w:history="1">
        <w:r>
          <w:rPr>
            <w:rFonts w:ascii="仿宋" w:eastAsia="仿宋" w:hAnsi="仿宋" w:cs="仿宋" w:hint="eastAsia"/>
            <w:lang w:eastAsia="zh-CN"/>
          </w:rPr>
          <w:t>(三)、生态环境保护措施</w:t>
        </w:r>
        <w:r>
          <w:tab/>
        </w:r>
        <w:r>
          <w:fldChar w:fldCharType="begin"/>
        </w:r>
        <w:r>
          <w:instrText xml:space="preserve"> PAGEREF _Toc23981 \h </w:instrText>
        </w:r>
        <w:r>
          <w:fldChar w:fldCharType="separate"/>
        </w:r>
        <w:r>
          <w:t>40</w:t>
        </w:r>
        <w:r>
          <w:fldChar w:fldCharType="end"/>
        </w:r>
      </w:hyperlink>
    </w:p>
    <w:p>
      <w:pPr>
        <w:pStyle w:val="TOC2"/>
        <w:tabs>
          <w:tab w:val="right" w:leader="dot" w:pos="8306"/>
        </w:tabs>
      </w:pPr>
      <w:hyperlink w:anchor="_Toc16297" w:history="1">
        <w:r>
          <w:rPr>
            <w:rFonts w:ascii="仿宋" w:eastAsia="仿宋" w:hAnsi="仿宋" w:cs="仿宋" w:hint="eastAsia"/>
            <w:lang w:eastAsia="zh-CN"/>
          </w:rPr>
          <w:t>(四)、地质灾害影响分析</w:t>
        </w:r>
        <w:r>
          <w:tab/>
        </w:r>
        <w:r>
          <w:fldChar w:fldCharType="begin"/>
        </w:r>
        <w:r>
          <w:instrText xml:space="preserve"> PAGEREF _Toc16297 \h </w:instrText>
        </w:r>
        <w:r>
          <w:fldChar w:fldCharType="separate"/>
        </w:r>
        <w:r>
          <w:t>42</w:t>
        </w:r>
        <w:r>
          <w:fldChar w:fldCharType="end"/>
        </w:r>
      </w:hyperlink>
    </w:p>
    <w:p>
      <w:pPr>
        <w:pStyle w:val="TOC2"/>
        <w:tabs>
          <w:tab w:val="right" w:leader="dot" w:pos="8306"/>
        </w:tabs>
      </w:pPr>
      <w:hyperlink w:anchor="_Toc3517" w:history="1">
        <w:r>
          <w:rPr>
            <w:rFonts w:ascii="仿宋" w:eastAsia="仿宋" w:hAnsi="仿宋" w:cs="仿宋" w:hint="eastAsia"/>
            <w:lang w:eastAsia="zh-CN"/>
          </w:rPr>
          <w:t>(五)、特殊环境影响</w:t>
        </w:r>
        <w:r>
          <w:tab/>
        </w:r>
        <w:r>
          <w:fldChar w:fldCharType="begin"/>
        </w:r>
        <w:r>
          <w:instrText xml:space="preserve"> PAGEREF _Toc3517 \h </w:instrText>
        </w:r>
        <w:r>
          <w:fldChar w:fldCharType="separate"/>
        </w:r>
        <w:r>
          <w:t>43</w:t>
        </w:r>
        <w:r>
          <w:fldChar w:fldCharType="end"/>
        </w:r>
      </w:hyperlink>
    </w:p>
    <w:p>
      <w:pPr>
        <w:pStyle w:val="TOC1"/>
        <w:tabs>
          <w:tab w:val="right" w:leader="dot" w:pos="8306"/>
        </w:tabs>
      </w:pPr>
      <w:hyperlink w:anchor="_Toc21143" w:history="1">
        <w:r>
          <w:rPr>
            <w:rFonts w:ascii="仿宋" w:eastAsia="仿宋" w:hAnsi="仿宋" w:cs="仿宋" w:hint="eastAsia"/>
            <w:lang w:eastAsia="zh-CN"/>
          </w:rPr>
          <w:t>七、土地利用与规划方案</w:t>
        </w:r>
        <w:r>
          <w:tab/>
        </w:r>
        <w:r>
          <w:fldChar w:fldCharType="begin"/>
        </w:r>
        <w:r>
          <w:instrText xml:space="preserve"> PAGEREF _Toc21143 \h </w:instrText>
        </w:r>
        <w:r>
          <w:fldChar w:fldCharType="separate"/>
        </w:r>
        <w:r>
          <w:t>44</w:t>
        </w:r>
        <w:r>
          <w:fldChar w:fldCharType="end"/>
        </w:r>
      </w:hyperlink>
    </w:p>
    <w:p>
      <w:pPr>
        <w:pStyle w:val="TOC2"/>
        <w:tabs>
          <w:tab w:val="right" w:leader="dot" w:pos="8306"/>
        </w:tabs>
      </w:pPr>
      <w:hyperlink w:anchor="_Toc5435" w:history="1">
        <w:r>
          <w:rPr>
            <w:rFonts w:ascii="仿宋" w:eastAsia="仿宋" w:hAnsi="仿宋" w:cs="仿宋" w:hint="eastAsia"/>
            <w:lang w:eastAsia="zh-CN"/>
          </w:rPr>
          <w:t>(一)、项目用地情况分析</w:t>
        </w:r>
        <w:r>
          <w:tab/>
        </w:r>
        <w:r>
          <w:fldChar w:fldCharType="begin"/>
        </w:r>
        <w:r>
          <w:instrText xml:space="preserve"> PAGEREF _Toc5435 \h </w:instrText>
        </w:r>
        <w:r>
          <w:fldChar w:fldCharType="separate"/>
        </w:r>
        <w:r>
          <w:t>44</w:t>
        </w:r>
        <w:r>
          <w:fldChar w:fldCharType="end"/>
        </w:r>
      </w:hyperlink>
    </w:p>
    <w:p>
      <w:pPr>
        <w:pStyle w:val="TOC2"/>
        <w:tabs>
          <w:tab w:val="right" w:leader="dot" w:pos="8306"/>
        </w:tabs>
      </w:pPr>
      <w:hyperlink w:anchor="_Toc32363" w:history="1">
        <w:r>
          <w:rPr>
            <w:rFonts w:ascii="仿宋" w:eastAsia="仿宋" w:hAnsi="仿宋" w:cs="仿宋" w:hint="eastAsia"/>
            <w:lang w:eastAsia="zh-CN"/>
          </w:rPr>
          <w:t>(二)、土地利用规划方案</w:t>
        </w:r>
        <w:r>
          <w:tab/>
        </w:r>
        <w:r>
          <w:fldChar w:fldCharType="begin"/>
        </w:r>
        <w:r>
          <w:instrText xml:space="preserve"> PAGEREF _Toc32363 \h </w:instrText>
        </w:r>
        <w:r>
          <w:fldChar w:fldCharType="separate"/>
        </w:r>
        <w:r>
          <w:t>45</w:t>
        </w:r>
        <w:r>
          <w:fldChar w:fldCharType="end"/>
        </w:r>
      </w:hyperlink>
    </w:p>
    <w:p>
      <w:pPr>
        <w:pStyle w:val="TOC1"/>
        <w:tabs>
          <w:tab w:val="right" w:leader="dot" w:pos="8306"/>
        </w:tabs>
      </w:pPr>
      <w:hyperlink w:anchor="_Toc16758" w:history="1">
        <w:r>
          <w:rPr>
            <w:rFonts w:ascii="仿宋" w:eastAsia="仿宋" w:hAnsi="仿宋" w:cs="仿宋" w:hint="eastAsia"/>
            <w:lang w:eastAsia="zh-CN"/>
          </w:rPr>
          <w:t>八、项目进度计划</w:t>
        </w:r>
        <w:r>
          <w:tab/>
        </w:r>
        <w:r>
          <w:fldChar w:fldCharType="begin"/>
        </w:r>
        <w:r>
          <w:instrText xml:space="preserve"> PAGEREF _Toc16758 \h </w:instrText>
        </w:r>
        <w:r>
          <w:fldChar w:fldCharType="separate"/>
        </w:r>
        <w:r>
          <w:t>46</w:t>
        </w:r>
        <w:r>
          <w:fldChar w:fldCharType="end"/>
        </w:r>
      </w:hyperlink>
    </w:p>
    <w:p>
      <w:pPr>
        <w:pStyle w:val="TOC2"/>
        <w:tabs>
          <w:tab w:val="right" w:leader="dot" w:pos="8306"/>
        </w:tabs>
      </w:pPr>
      <w:hyperlink w:anchor="_Toc1710" w:history="1">
        <w:r>
          <w:rPr>
            <w:rFonts w:ascii="仿宋" w:eastAsia="仿宋" w:hAnsi="仿宋" w:cs="仿宋" w:hint="eastAsia"/>
            <w:lang w:eastAsia="zh-CN"/>
          </w:rPr>
          <w:t>(一)、建设周期</w:t>
        </w:r>
        <w:r>
          <w:tab/>
        </w:r>
        <w:r>
          <w:fldChar w:fldCharType="begin"/>
        </w:r>
        <w:r>
          <w:instrText xml:space="preserve"> PAGEREF _Toc1710 \h </w:instrText>
        </w:r>
        <w:r>
          <w:fldChar w:fldCharType="separate"/>
        </w:r>
        <w:r>
          <w:t>46</w:t>
        </w:r>
        <w:r>
          <w:fldChar w:fldCharType="end"/>
        </w:r>
      </w:hyperlink>
    </w:p>
    <w:p>
      <w:pPr>
        <w:pStyle w:val="TOC2"/>
        <w:tabs>
          <w:tab w:val="right" w:leader="dot" w:pos="8306"/>
        </w:tabs>
      </w:pPr>
      <w:hyperlink w:anchor="_Toc11625" w:history="1">
        <w:r>
          <w:rPr>
            <w:rFonts w:ascii="仿宋" w:eastAsia="仿宋" w:hAnsi="仿宋" w:cs="仿宋" w:hint="eastAsia"/>
            <w:lang w:eastAsia="zh-CN"/>
          </w:rPr>
          <w:t>(二)、建设进度</w:t>
        </w:r>
        <w:r>
          <w:tab/>
        </w:r>
        <w:r>
          <w:fldChar w:fldCharType="begin"/>
        </w:r>
        <w:r>
          <w:instrText xml:space="preserve"> PAGEREF _Toc11625 \h </w:instrText>
        </w:r>
        <w:r>
          <w:fldChar w:fldCharType="separate"/>
        </w:r>
        <w:r>
          <w:t>46</w:t>
        </w:r>
        <w:r>
          <w:fldChar w:fldCharType="end"/>
        </w:r>
      </w:hyperlink>
    </w:p>
    <w:p>
      <w:pPr>
        <w:pStyle w:val="TOC2"/>
        <w:tabs>
          <w:tab w:val="right" w:leader="dot" w:pos="8306"/>
        </w:tabs>
      </w:pPr>
      <w:hyperlink w:anchor="_Toc12735" w:history="1">
        <w:r>
          <w:rPr>
            <w:rFonts w:ascii="仿宋" w:eastAsia="仿宋" w:hAnsi="仿宋" w:cs="仿宋" w:hint="eastAsia"/>
            <w:lang w:eastAsia="zh-CN"/>
          </w:rPr>
          <w:t>(三)、进度安排注意事项</w:t>
        </w:r>
        <w:r>
          <w:tab/>
        </w:r>
        <w:r>
          <w:fldChar w:fldCharType="begin"/>
        </w:r>
        <w:r>
          <w:instrText xml:space="preserve"> PAGEREF _Toc12735 \h </w:instrText>
        </w:r>
        <w:r>
          <w:fldChar w:fldCharType="separate"/>
        </w:r>
        <w:r>
          <w:t>48</w:t>
        </w:r>
        <w:r>
          <w:fldChar w:fldCharType="end"/>
        </w:r>
      </w:hyperlink>
    </w:p>
    <w:p>
      <w:pPr>
        <w:pStyle w:val="TOC2"/>
        <w:tabs>
          <w:tab w:val="right" w:leader="dot" w:pos="8306"/>
        </w:tabs>
      </w:pPr>
      <w:hyperlink w:anchor="_Toc26651" w:history="1">
        <w:r>
          <w:rPr>
            <w:rFonts w:ascii="仿宋" w:eastAsia="仿宋" w:hAnsi="仿宋" w:cs="仿宋" w:hint="eastAsia"/>
            <w:lang w:eastAsia="zh-CN"/>
          </w:rPr>
          <w:t>(四)、人力资源配置</w:t>
        </w:r>
        <w:r>
          <w:tab/>
        </w:r>
        <w:r>
          <w:fldChar w:fldCharType="begin"/>
        </w:r>
        <w:r>
          <w:instrText xml:space="preserve"> PAGEREF _Toc26651 \h </w:instrText>
        </w:r>
        <w:r>
          <w:fldChar w:fldCharType="separate"/>
        </w:r>
        <w:r>
          <w:t>49</w:t>
        </w:r>
        <w:r>
          <w:fldChar w:fldCharType="end"/>
        </w:r>
      </w:hyperlink>
    </w:p>
    <w:p>
      <w:pPr>
        <w:pStyle w:val="TOC2"/>
        <w:tabs>
          <w:tab w:val="right" w:leader="dot" w:pos="8306"/>
        </w:tabs>
      </w:pPr>
      <w:hyperlink w:anchor="_Toc13343" w:history="1">
        <w:r>
          <w:rPr>
            <w:rFonts w:ascii="仿宋" w:eastAsia="仿宋" w:hAnsi="仿宋" w:cs="仿宋" w:hint="eastAsia"/>
            <w:lang w:eastAsia="zh-CN"/>
          </w:rPr>
          <w:t>(五)、员工培训</w:t>
        </w:r>
        <w:r>
          <w:tab/>
        </w:r>
        <w:r>
          <w:fldChar w:fldCharType="begin"/>
        </w:r>
        <w:r>
          <w:instrText xml:space="preserve"> PAGEREF _Toc13343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41" w:history="1">
        <w:r>
          <w:rPr>
            <w:rFonts w:ascii="仿宋" w:eastAsia="仿宋" w:hAnsi="仿宋" w:cs="仿宋" w:hint="eastAsia"/>
            <w:lang w:eastAsia="zh-CN"/>
          </w:rPr>
          <w:t>(六)、项目实施保障</w:t>
        </w:r>
        <w:r>
          <w:tab/>
        </w:r>
        <w:r>
          <w:fldChar w:fldCharType="begin"/>
        </w:r>
        <w:r>
          <w:instrText xml:space="preserve"> PAGEREF _Toc5941 \h </w:instrText>
        </w:r>
        <w:r>
          <w:fldChar w:fldCharType="separate"/>
        </w:r>
        <w:r>
          <w:t>52</w:t>
        </w:r>
        <w:r>
          <w:fldChar w:fldCharType="end"/>
        </w:r>
      </w:hyperlink>
    </w:p>
    <w:p>
      <w:pPr>
        <w:pStyle w:val="TOC2"/>
        <w:tabs>
          <w:tab w:val="right" w:leader="dot" w:pos="8306"/>
        </w:tabs>
      </w:pPr>
      <w:hyperlink w:anchor="_Toc6976" w:history="1">
        <w:r>
          <w:rPr>
            <w:rFonts w:ascii="仿宋" w:eastAsia="仿宋" w:hAnsi="仿宋" w:cs="仿宋" w:hint="eastAsia"/>
            <w:lang w:eastAsia="zh-CN"/>
          </w:rPr>
          <w:t>(七)、安全规范管理</w:t>
        </w:r>
        <w:r>
          <w:tab/>
        </w:r>
        <w:r>
          <w:fldChar w:fldCharType="begin"/>
        </w:r>
        <w:r>
          <w:instrText xml:space="preserve"> PAGEREF _Toc6976 \h </w:instrText>
        </w:r>
        <w:r>
          <w:fldChar w:fldCharType="separate"/>
        </w:r>
        <w:r>
          <w:t>53</w:t>
        </w:r>
        <w:r>
          <w:fldChar w:fldCharType="end"/>
        </w:r>
      </w:hyperlink>
    </w:p>
    <w:p>
      <w:pPr>
        <w:pStyle w:val="TOC1"/>
        <w:tabs>
          <w:tab w:val="right" w:leader="dot" w:pos="8306"/>
        </w:tabs>
      </w:pPr>
      <w:hyperlink w:anchor="_Toc16168" w:history="1">
        <w:r>
          <w:rPr>
            <w:rFonts w:ascii="仿宋" w:eastAsia="仿宋" w:hAnsi="仿宋" w:cs="仿宋" w:hint="eastAsia"/>
            <w:lang w:eastAsia="zh-CN"/>
          </w:rPr>
          <w:t>九、技术创新与产业升级</w:t>
        </w:r>
        <w:r>
          <w:tab/>
        </w:r>
        <w:r>
          <w:fldChar w:fldCharType="begin"/>
        </w:r>
        <w:r>
          <w:instrText xml:space="preserve"> PAGEREF _Toc16168 \h </w:instrText>
        </w:r>
        <w:r>
          <w:fldChar w:fldCharType="separate"/>
        </w:r>
        <w:r>
          <w:t>54</w:t>
        </w:r>
        <w:r>
          <w:fldChar w:fldCharType="end"/>
        </w:r>
      </w:hyperlink>
    </w:p>
    <w:p>
      <w:pPr>
        <w:pStyle w:val="TOC2"/>
        <w:tabs>
          <w:tab w:val="right" w:leader="dot" w:pos="8306"/>
        </w:tabs>
      </w:pPr>
      <w:hyperlink w:anchor="_Toc23432" w:history="1">
        <w:r>
          <w:rPr>
            <w:rFonts w:ascii="仿宋" w:eastAsia="仿宋" w:hAnsi="仿宋" w:cs="仿宋" w:hint="eastAsia"/>
            <w:lang w:eastAsia="zh-CN"/>
          </w:rPr>
          <w:t>(一)、技术创新方向与目标</w:t>
        </w:r>
        <w:r>
          <w:tab/>
        </w:r>
        <w:r>
          <w:fldChar w:fldCharType="begin"/>
        </w:r>
        <w:r>
          <w:instrText xml:space="preserve"> PAGEREF _Toc23432 \h </w:instrText>
        </w:r>
        <w:r>
          <w:fldChar w:fldCharType="separate"/>
        </w:r>
        <w:r>
          <w:t>54</w:t>
        </w:r>
        <w:r>
          <w:fldChar w:fldCharType="end"/>
        </w:r>
      </w:hyperlink>
    </w:p>
    <w:p>
      <w:pPr>
        <w:pStyle w:val="TOC2"/>
        <w:tabs>
          <w:tab w:val="right" w:leader="dot" w:pos="8306"/>
        </w:tabs>
      </w:pPr>
      <w:hyperlink w:anchor="_Toc26001" w:history="1">
        <w:r>
          <w:rPr>
            <w:rFonts w:ascii="仿宋" w:eastAsia="仿宋" w:hAnsi="仿宋" w:cs="仿宋" w:hint="eastAsia"/>
            <w:lang w:eastAsia="zh-CN"/>
          </w:rPr>
          <w:t>(二)、产业升级路径与措施</w:t>
        </w:r>
        <w:r>
          <w:tab/>
        </w:r>
        <w:r>
          <w:fldChar w:fldCharType="begin"/>
        </w:r>
        <w:r>
          <w:instrText xml:space="preserve"> PAGEREF _Toc26001 \h </w:instrText>
        </w:r>
        <w:r>
          <w:fldChar w:fldCharType="separate"/>
        </w:r>
        <w:r>
          <w:t>55</w:t>
        </w:r>
        <w:r>
          <w:fldChar w:fldCharType="end"/>
        </w:r>
      </w:hyperlink>
    </w:p>
    <w:p>
      <w:pPr>
        <w:pStyle w:val="TOC1"/>
        <w:tabs>
          <w:tab w:val="right" w:leader="dot" w:pos="8306"/>
        </w:tabs>
      </w:pPr>
      <w:hyperlink w:anchor="_Toc934" w:history="1">
        <w:r>
          <w:rPr>
            <w:rFonts w:ascii="仿宋" w:eastAsia="仿宋" w:hAnsi="仿宋" w:cs="仿宋" w:hint="eastAsia"/>
            <w:lang w:eastAsia="zh-CN"/>
          </w:rPr>
          <w:t>十、经济效益与社会效益优化</w:t>
        </w:r>
        <w:r>
          <w:tab/>
        </w:r>
        <w:r>
          <w:fldChar w:fldCharType="begin"/>
        </w:r>
        <w:r>
          <w:instrText xml:space="preserve"> PAGEREF _Toc934 \h </w:instrText>
        </w:r>
        <w:r>
          <w:fldChar w:fldCharType="separate"/>
        </w:r>
        <w:r>
          <w:t>56</w:t>
        </w:r>
        <w:r>
          <w:fldChar w:fldCharType="end"/>
        </w:r>
      </w:hyperlink>
    </w:p>
    <w:p>
      <w:pPr>
        <w:pStyle w:val="TOC2"/>
        <w:tabs>
          <w:tab w:val="right" w:leader="dot" w:pos="8306"/>
        </w:tabs>
      </w:pPr>
      <w:hyperlink w:anchor="_Toc10183" w:history="1">
        <w:r>
          <w:rPr>
            <w:rFonts w:ascii="仿宋" w:eastAsia="仿宋" w:hAnsi="仿宋" w:cs="仿宋" w:hint="eastAsia"/>
            <w:lang w:eastAsia="zh-CN"/>
          </w:rPr>
          <w:t>(一)、经济效益提升策略</w:t>
        </w:r>
        <w:r>
          <w:tab/>
        </w:r>
        <w:r>
          <w:fldChar w:fldCharType="begin"/>
        </w:r>
        <w:r>
          <w:instrText xml:space="preserve"> PAGEREF _Toc10183 \h </w:instrText>
        </w:r>
        <w:r>
          <w:fldChar w:fldCharType="separate"/>
        </w:r>
        <w:r>
          <w:t>56</w:t>
        </w:r>
        <w:r>
          <w:fldChar w:fldCharType="end"/>
        </w:r>
      </w:hyperlink>
    </w:p>
    <w:p>
      <w:pPr>
        <w:pStyle w:val="TOC2"/>
        <w:tabs>
          <w:tab w:val="right" w:leader="dot" w:pos="8306"/>
        </w:tabs>
      </w:pPr>
      <w:hyperlink w:anchor="_Toc26485" w:history="1">
        <w:r>
          <w:rPr>
            <w:rFonts w:ascii="仿宋" w:eastAsia="仿宋" w:hAnsi="仿宋" w:cs="仿宋" w:hint="eastAsia"/>
            <w:lang w:eastAsia="zh-CN"/>
          </w:rPr>
          <w:t>(二)、社会效益增强方案</w:t>
        </w:r>
        <w:r>
          <w:tab/>
        </w:r>
        <w:r>
          <w:fldChar w:fldCharType="begin"/>
        </w:r>
        <w:r>
          <w:instrText xml:space="preserve"> PAGEREF _Toc26485 \h </w:instrText>
        </w:r>
        <w:r>
          <w:fldChar w:fldCharType="separate"/>
        </w:r>
        <w:r>
          <w:t>58</w:t>
        </w:r>
        <w:r>
          <w:fldChar w:fldCharType="end"/>
        </w:r>
      </w:hyperlink>
    </w:p>
    <w:p>
      <w:pPr>
        <w:pStyle w:val="TOC1"/>
        <w:tabs>
          <w:tab w:val="right" w:leader="dot" w:pos="8306"/>
        </w:tabs>
      </w:pPr>
      <w:hyperlink w:anchor="_Toc28332" w:history="1">
        <w:r>
          <w:rPr>
            <w:rFonts w:ascii="仿宋" w:eastAsia="仿宋" w:hAnsi="仿宋" w:cs="仿宋" w:hint="eastAsia"/>
            <w:lang w:eastAsia="zh-CN"/>
          </w:rPr>
          <w:t>十一、项目质量与标准</w:t>
        </w:r>
        <w:r>
          <w:tab/>
        </w:r>
        <w:r>
          <w:fldChar w:fldCharType="begin"/>
        </w:r>
        <w:r>
          <w:instrText xml:space="preserve"> PAGEREF _Toc28332 \h </w:instrText>
        </w:r>
        <w:r>
          <w:fldChar w:fldCharType="separate"/>
        </w:r>
        <w:r>
          <w:t>58</w:t>
        </w:r>
        <w:r>
          <w:fldChar w:fldCharType="end"/>
        </w:r>
      </w:hyperlink>
    </w:p>
    <w:p>
      <w:pPr>
        <w:pStyle w:val="TOC2"/>
        <w:tabs>
          <w:tab w:val="right" w:leader="dot" w:pos="8306"/>
        </w:tabs>
      </w:pPr>
      <w:hyperlink w:anchor="_Toc26358" w:history="1">
        <w:r>
          <w:rPr>
            <w:rFonts w:ascii="仿宋" w:eastAsia="仿宋" w:hAnsi="仿宋" w:cs="仿宋" w:hint="eastAsia"/>
            <w:lang w:eastAsia="zh-CN"/>
          </w:rPr>
          <w:t>(一)、质量保障体系</w:t>
        </w:r>
        <w:r>
          <w:tab/>
        </w:r>
        <w:r>
          <w:fldChar w:fldCharType="begin"/>
        </w:r>
        <w:r>
          <w:instrText xml:space="preserve"> PAGEREF _Toc26358 \h </w:instrText>
        </w:r>
        <w:r>
          <w:fldChar w:fldCharType="separate"/>
        </w:r>
        <w:r>
          <w:t>58</w:t>
        </w:r>
        <w:r>
          <w:fldChar w:fldCharType="end"/>
        </w:r>
      </w:hyperlink>
    </w:p>
    <w:p>
      <w:pPr>
        <w:pStyle w:val="TOC2"/>
        <w:tabs>
          <w:tab w:val="right" w:leader="dot" w:pos="8306"/>
        </w:tabs>
      </w:pPr>
      <w:hyperlink w:anchor="_Toc29243" w:history="1">
        <w:r>
          <w:rPr>
            <w:rFonts w:ascii="仿宋" w:eastAsia="仿宋" w:hAnsi="仿宋" w:cs="仿宋" w:hint="eastAsia"/>
            <w:lang w:eastAsia="zh-CN"/>
          </w:rPr>
          <w:t>(二)、标准化作业流程</w:t>
        </w:r>
        <w:r>
          <w:tab/>
        </w:r>
        <w:r>
          <w:fldChar w:fldCharType="begin"/>
        </w:r>
        <w:r>
          <w:instrText xml:space="preserve"> PAGEREF _Toc29243 \h </w:instrText>
        </w:r>
        <w:r>
          <w:fldChar w:fldCharType="separate"/>
        </w:r>
        <w:r>
          <w:t>60</w:t>
        </w:r>
        <w:r>
          <w:fldChar w:fldCharType="end"/>
        </w:r>
      </w:hyperlink>
    </w:p>
    <w:p>
      <w:pPr>
        <w:pStyle w:val="TOC2"/>
        <w:tabs>
          <w:tab w:val="right" w:leader="dot" w:pos="8306"/>
        </w:tabs>
      </w:pPr>
      <w:hyperlink w:anchor="_Toc23088" w:history="1">
        <w:r>
          <w:rPr>
            <w:rFonts w:ascii="仿宋" w:eastAsia="仿宋" w:hAnsi="仿宋" w:cs="仿宋" w:hint="eastAsia"/>
            <w:lang w:eastAsia="zh-CN"/>
          </w:rPr>
          <w:t>(三)、质量监控与评估</w:t>
        </w:r>
        <w:r>
          <w:tab/>
        </w:r>
        <w:r>
          <w:fldChar w:fldCharType="begin"/>
        </w:r>
        <w:r>
          <w:instrText xml:space="preserve"> PAGEREF _Toc23088 \h </w:instrText>
        </w:r>
        <w:r>
          <w:fldChar w:fldCharType="separate"/>
        </w:r>
        <w:r>
          <w:t>62</w:t>
        </w:r>
        <w:r>
          <w:fldChar w:fldCharType="end"/>
        </w:r>
      </w:hyperlink>
    </w:p>
    <w:p>
      <w:pPr>
        <w:pStyle w:val="TOC2"/>
        <w:tabs>
          <w:tab w:val="right" w:leader="dot" w:pos="8306"/>
        </w:tabs>
      </w:pPr>
      <w:hyperlink w:anchor="_Toc4722" w:history="1">
        <w:r>
          <w:rPr>
            <w:rFonts w:ascii="仿宋" w:eastAsia="仿宋" w:hAnsi="仿宋" w:cs="仿宋" w:hint="eastAsia"/>
            <w:lang w:eastAsia="zh-CN"/>
          </w:rPr>
          <w:t>(四)、质量改进计划</w:t>
        </w:r>
        <w:r>
          <w:tab/>
        </w:r>
        <w:r>
          <w:fldChar w:fldCharType="begin"/>
        </w:r>
        <w:r>
          <w:instrText xml:space="preserve"> PAGEREF _Toc4722 \h </w:instrText>
        </w:r>
        <w:r>
          <w:fldChar w:fldCharType="separate"/>
        </w:r>
        <w:r>
          <w:t>62</w:t>
        </w:r>
        <w:r>
          <w:fldChar w:fldCharType="end"/>
        </w:r>
      </w:hyperlink>
    </w:p>
    <w:p>
      <w:pPr>
        <w:pStyle w:val="TOC1"/>
        <w:tabs>
          <w:tab w:val="right" w:leader="dot" w:pos="8306"/>
        </w:tabs>
      </w:pPr>
      <w:hyperlink w:anchor="_Toc12534" w:history="1">
        <w:r>
          <w:rPr>
            <w:rFonts w:ascii="仿宋" w:eastAsia="仿宋" w:hAnsi="仿宋" w:cs="仿宋" w:hint="eastAsia"/>
            <w:lang w:eastAsia="zh-CN"/>
          </w:rPr>
          <w:t>十二、项目变更管理</w:t>
        </w:r>
        <w:r>
          <w:tab/>
        </w:r>
        <w:r>
          <w:fldChar w:fldCharType="begin"/>
        </w:r>
        <w:r>
          <w:instrText xml:space="preserve"> PAGEREF _Toc12534 \h </w:instrText>
        </w:r>
        <w:r>
          <w:fldChar w:fldCharType="separate"/>
        </w:r>
        <w:r>
          <w:t>64</w:t>
        </w:r>
        <w:r>
          <w:fldChar w:fldCharType="end"/>
        </w:r>
      </w:hyperlink>
    </w:p>
    <w:p>
      <w:pPr>
        <w:pStyle w:val="TOC2"/>
        <w:tabs>
          <w:tab w:val="right" w:leader="dot" w:pos="8306"/>
        </w:tabs>
      </w:pPr>
      <w:hyperlink w:anchor="_Toc30846" w:history="1">
        <w:r>
          <w:rPr>
            <w:rFonts w:ascii="仿宋" w:eastAsia="仿宋" w:hAnsi="仿宋" w:cs="仿宋" w:hint="eastAsia"/>
            <w:lang w:eastAsia="zh-CN"/>
          </w:rPr>
          <w:t>(一)、变更控制流程</w:t>
        </w:r>
        <w:r>
          <w:tab/>
        </w:r>
        <w:r>
          <w:fldChar w:fldCharType="begin"/>
        </w:r>
        <w:r>
          <w:instrText xml:space="preserve"> PAGEREF _Toc30846 \h </w:instrText>
        </w:r>
        <w:r>
          <w:fldChar w:fldCharType="separate"/>
        </w:r>
        <w:r>
          <w:t>64</w:t>
        </w:r>
        <w:r>
          <w:fldChar w:fldCharType="end"/>
        </w:r>
      </w:hyperlink>
    </w:p>
    <w:p>
      <w:pPr>
        <w:pStyle w:val="TOC2"/>
        <w:tabs>
          <w:tab w:val="right" w:leader="dot" w:pos="8306"/>
        </w:tabs>
      </w:pPr>
      <w:hyperlink w:anchor="_Toc3547" w:history="1">
        <w:r>
          <w:rPr>
            <w:rFonts w:ascii="仿宋" w:eastAsia="仿宋" w:hAnsi="仿宋" w:cs="仿宋" w:hint="eastAsia"/>
            <w:lang w:eastAsia="zh-CN"/>
          </w:rPr>
          <w:t>(二)、影响评估与处理</w:t>
        </w:r>
        <w:r>
          <w:tab/>
        </w:r>
        <w:r>
          <w:fldChar w:fldCharType="begin"/>
        </w:r>
        <w:r>
          <w:instrText xml:space="preserve"> PAGEREF _Toc3547 \h </w:instrText>
        </w:r>
        <w:r>
          <w:fldChar w:fldCharType="separate"/>
        </w:r>
        <w:r>
          <w:t>65</w:t>
        </w:r>
        <w:r>
          <w:fldChar w:fldCharType="end"/>
        </w:r>
      </w:hyperlink>
    </w:p>
    <w:p>
      <w:pPr>
        <w:pStyle w:val="TOC2"/>
        <w:tabs>
          <w:tab w:val="right" w:leader="dot" w:pos="8306"/>
        </w:tabs>
      </w:pPr>
      <w:hyperlink w:anchor="_Toc19030" w:history="1">
        <w:r>
          <w:rPr>
            <w:rFonts w:ascii="仿宋" w:eastAsia="仿宋" w:hAnsi="仿宋" w:cs="仿宋" w:hint="eastAsia"/>
            <w:lang w:eastAsia="zh-CN"/>
          </w:rPr>
          <w:t>(三)、变更记录与追踪</w:t>
        </w:r>
        <w:r>
          <w:tab/>
        </w:r>
        <w:r>
          <w:fldChar w:fldCharType="begin"/>
        </w:r>
        <w:r>
          <w:instrText xml:space="preserve"> PAGEREF _Toc19030 \h </w:instrText>
        </w:r>
        <w:r>
          <w:fldChar w:fldCharType="separate"/>
        </w:r>
        <w:r>
          <w:t>66</w:t>
        </w:r>
        <w:r>
          <w:fldChar w:fldCharType="end"/>
        </w:r>
      </w:hyperlink>
    </w:p>
    <w:p>
      <w:pPr>
        <w:pStyle w:val="TOC2"/>
        <w:tabs>
          <w:tab w:val="right" w:leader="dot" w:pos="8306"/>
        </w:tabs>
      </w:pPr>
      <w:hyperlink w:anchor="_Toc7652" w:history="1">
        <w:r>
          <w:rPr>
            <w:rFonts w:ascii="仿宋" w:eastAsia="仿宋" w:hAnsi="仿宋" w:cs="仿宋" w:hint="eastAsia"/>
            <w:lang w:eastAsia="zh-CN"/>
          </w:rPr>
          <w:t>(四)、变更管理策略</w:t>
        </w:r>
        <w:r>
          <w:tab/>
        </w:r>
        <w:r>
          <w:fldChar w:fldCharType="begin"/>
        </w:r>
        <w:r>
          <w:instrText xml:space="preserve"> PAGEREF _Toc7652 \h </w:instrText>
        </w:r>
        <w:r>
          <w:fldChar w:fldCharType="separate"/>
        </w:r>
        <w:r>
          <w:t>68</w:t>
        </w:r>
        <w:r>
          <w:fldChar w:fldCharType="end"/>
        </w:r>
      </w:hyperlink>
    </w:p>
    <w:p>
      <w:pPr>
        <w:pStyle w:val="TOC1"/>
        <w:tabs>
          <w:tab w:val="right" w:leader="dot" w:pos="8306"/>
        </w:tabs>
      </w:pPr>
      <w:hyperlink w:anchor="_Toc19497" w:history="1">
        <w:r>
          <w:rPr>
            <w:rFonts w:ascii="仿宋" w:eastAsia="仿宋" w:hAnsi="仿宋" w:cs="仿宋" w:hint="eastAsia"/>
            <w:lang w:eastAsia="zh-CN"/>
          </w:rPr>
          <w:t>十三、合作与交流机制建立</w:t>
        </w:r>
        <w:r>
          <w:tab/>
        </w:r>
        <w:r>
          <w:fldChar w:fldCharType="begin"/>
        </w:r>
        <w:r>
          <w:instrText xml:space="preserve"> PAGEREF _Toc19497 \h </w:instrText>
        </w:r>
        <w:r>
          <w:fldChar w:fldCharType="separate"/>
        </w:r>
        <w:r>
          <w:t>70</w:t>
        </w:r>
        <w:r>
          <w:fldChar w:fldCharType="end"/>
        </w:r>
      </w:hyperlink>
    </w:p>
    <w:p>
      <w:pPr>
        <w:pStyle w:val="TOC2"/>
        <w:tabs>
          <w:tab w:val="right" w:leader="dot" w:pos="8306"/>
        </w:tabs>
      </w:pPr>
      <w:hyperlink w:anchor="_Toc15035" w:history="1">
        <w:r>
          <w:rPr>
            <w:rFonts w:ascii="仿宋" w:eastAsia="仿宋" w:hAnsi="仿宋" w:cs="仿宋" w:hint="eastAsia"/>
            <w:lang w:eastAsia="zh-CN"/>
          </w:rPr>
          <w:t>(一)、合作伙伴选择与合作方式</w:t>
        </w:r>
        <w:r>
          <w:tab/>
        </w:r>
        <w:r>
          <w:fldChar w:fldCharType="begin"/>
        </w:r>
        <w:r>
          <w:instrText xml:space="preserve"> PAGEREF _Toc15035 \h </w:instrText>
        </w:r>
        <w:r>
          <w:fldChar w:fldCharType="separate"/>
        </w:r>
        <w:r>
          <w:t>70</w:t>
        </w:r>
        <w:r>
          <w:fldChar w:fldCharType="end"/>
        </w:r>
      </w:hyperlink>
    </w:p>
    <w:p>
      <w:pPr>
        <w:pStyle w:val="TOC2"/>
        <w:tabs>
          <w:tab w:val="right" w:leader="dot" w:pos="8306"/>
        </w:tabs>
      </w:pPr>
      <w:hyperlink w:anchor="_Toc26191" w:history="1">
        <w:r>
          <w:rPr>
            <w:rFonts w:ascii="仿宋" w:eastAsia="仿宋" w:hAnsi="仿宋" w:cs="仿宋" w:hint="eastAsia"/>
            <w:lang w:eastAsia="zh-CN"/>
          </w:rPr>
          <w:t>(二)、交流与合作平台搭建</w:t>
        </w:r>
        <w:r>
          <w:tab/>
        </w:r>
        <w:r>
          <w:fldChar w:fldCharType="begin"/>
        </w:r>
        <w:r>
          <w:instrText xml:space="preserve"> PAGEREF _Toc26191 \h </w:instrText>
        </w:r>
        <w:r>
          <w:fldChar w:fldCharType="separate"/>
        </w:r>
        <w:r>
          <w:t>71</w:t>
        </w:r>
        <w:r>
          <w:fldChar w:fldCharType="end"/>
        </w:r>
      </w:hyperlink>
    </w:p>
    <w:p>
      <w:pPr>
        <w:pStyle w:val="TOC1"/>
        <w:tabs>
          <w:tab w:val="right" w:leader="dot" w:pos="8306"/>
        </w:tabs>
      </w:pPr>
      <w:hyperlink w:anchor="_Toc4967" w:history="1">
        <w:r>
          <w:rPr>
            <w:rFonts w:ascii="仿宋" w:eastAsia="仿宋" w:hAnsi="仿宋" w:cs="仿宋" w:hint="eastAsia"/>
            <w:lang w:eastAsia="zh-CN"/>
          </w:rPr>
          <w:t>十四、设施与设备管理</w:t>
        </w:r>
        <w:r>
          <w:tab/>
        </w:r>
        <w:r>
          <w:fldChar w:fldCharType="begin"/>
        </w:r>
        <w:r>
          <w:instrText xml:space="preserve"> PAGEREF _Toc4967 \h </w:instrText>
        </w:r>
        <w:r>
          <w:fldChar w:fldCharType="separate"/>
        </w:r>
        <w:r>
          <w:t>73</w:t>
        </w:r>
        <w:r>
          <w:fldChar w:fldCharType="end"/>
        </w:r>
      </w:hyperlink>
    </w:p>
    <w:p>
      <w:pPr>
        <w:pStyle w:val="TOC2"/>
        <w:tabs>
          <w:tab w:val="right" w:leader="dot" w:pos="8306"/>
        </w:tabs>
      </w:pPr>
      <w:hyperlink w:anchor="_Toc31637" w:history="1">
        <w:r>
          <w:rPr>
            <w:rFonts w:ascii="仿宋" w:eastAsia="仿宋" w:hAnsi="仿宋" w:cs="仿宋" w:hint="eastAsia"/>
            <w:lang w:eastAsia="zh-CN"/>
          </w:rPr>
          <w:t>(一)、设施规划与配置</w:t>
        </w:r>
        <w:r>
          <w:tab/>
        </w:r>
        <w:r>
          <w:fldChar w:fldCharType="begin"/>
        </w:r>
        <w:r>
          <w:instrText xml:space="preserve"> PAGEREF _Toc31637 \h </w:instrText>
        </w:r>
        <w:r>
          <w:fldChar w:fldCharType="separate"/>
        </w:r>
        <w:r>
          <w:t>73</w:t>
        </w:r>
        <w:r>
          <w:fldChar w:fldCharType="end"/>
        </w:r>
      </w:hyperlink>
    </w:p>
    <w:p>
      <w:pPr>
        <w:pStyle w:val="TOC2"/>
        <w:tabs>
          <w:tab w:val="right" w:leader="dot" w:pos="8306"/>
        </w:tabs>
      </w:pPr>
      <w:hyperlink w:anchor="_Toc14295" w:history="1">
        <w:r>
          <w:rPr>
            <w:rFonts w:ascii="仿宋" w:eastAsia="仿宋" w:hAnsi="仿宋" w:cs="仿宋" w:hint="eastAsia"/>
            <w:lang w:eastAsia="zh-CN"/>
          </w:rPr>
          <w:t>(二)、设备采购与维护管理</w:t>
        </w:r>
        <w:r>
          <w:tab/>
        </w:r>
        <w:r>
          <w:fldChar w:fldCharType="begin"/>
        </w:r>
        <w:r>
          <w:instrText xml:space="preserve"> PAGEREF _Toc14295 \h </w:instrText>
        </w:r>
        <w:r>
          <w:fldChar w:fldCharType="separate"/>
        </w:r>
        <w:r>
          <w:t>73</w:t>
        </w:r>
        <w:r>
          <w:fldChar w:fldCharType="end"/>
        </w:r>
      </w:hyperlink>
    </w:p>
    <w:p>
      <w:pPr>
        <w:pStyle w:val="TOC2"/>
        <w:tabs>
          <w:tab w:val="right" w:leader="dot" w:pos="8306"/>
        </w:tabs>
      </w:pPr>
      <w:hyperlink w:anchor="_Toc6944" w:history="1">
        <w:r>
          <w:rPr>
            <w:rFonts w:ascii="仿宋" w:eastAsia="仿宋" w:hAnsi="仿宋" w:cs="仿宋" w:hint="eastAsia"/>
            <w:lang w:eastAsia="zh-CN"/>
          </w:rPr>
          <w:t>(三)、设施设备升级策略</w:t>
        </w:r>
        <w:r>
          <w:tab/>
        </w:r>
        <w:r>
          <w:fldChar w:fldCharType="begin"/>
        </w:r>
        <w:r>
          <w:instrText xml:space="preserve"> PAGEREF _Toc6944 \h </w:instrText>
        </w:r>
        <w:r>
          <w:fldChar w:fldCharType="separate"/>
        </w:r>
        <w:r>
          <w:t>74</w:t>
        </w:r>
        <w:r>
          <w:fldChar w:fldCharType="end"/>
        </w:r>
      </w:hyperlink>
    </w:p>
    <w:p>
      <w:pPr>
        <w:pStyle w:val="TOC1"/>
        <w:tabs>
          <w:tab w:val="right" w:leader="dot" w:pos="8306"/>
        </w:tabs>
      </w:pPr>
      <w:hyperlink w:anchor="_Toc1478" w:history="1">
        <w:r>
          <w:rPr>
            <w:rFonts w:ascii="仿宋" w:eastAsia="仿宋" w:hAnsi="仿宋" w:cs="仿宋" w:hint="eastAsia"/>
            <w:lang w:eastAsia="zh-CN"/>
          </w:rPr>
          <w:t>十五、产业协同与集群发展</w:t>
        </w:r>
        <w:r>
          <w:tab/>
        </w:r>
        <w:r>
          <w:fldChar w:fldCharType="begin"/>
        </w:r>
        <w:r>
          <w:instrText xml:space="preserve"> PAGEREF _Toc1478 \h </w:instrText>
        </w:r>
        <w:r>
          <w:fldChar w:fldCharType="separate"/>
        </w:r>
        <w:r>
          <w:t>75</w:t>
        </w:r>
        <w:r>
          <w:fldChar w:fldCharType="end"/>
        </w:r>
      </w:hyperlink>
    </w:p>
    <w:p>
      <w:pPr>
        <w:pStyle w:val="TOC2"/>
        <w:tabs>
          <w:tab w:val="right" w:leader="dot" w:pos="8306"/>
        </w:tabs>
      </w:pPr>
      <w:hyperlink w:anchor="_Toc12864" w:history="1">
        <w:r>
          <w:rPr>
            <w:rFonts w:ascii="仿宋" w:eastAsia="仿宋" w:hAnsi="仿宋" w:cs="仿宋" w:hint="eastAsia"/>
            <w:lang w:eastAsia="zh-CN"/>
          </w:rPr>
          <w:t>(一)、产业协同机制建设</w:t>
        </w:r>
        <w:r>
          <w:tab/>
        </w:r>
        <w:r>
          <w:fldChar w:fldCharType="begin"/>
        </w:r>
        <w:r>
          <w:instrText xml:space="preserve"> PAGEREF _Toc12864 \h </w:instrText>
        </w:r>
        <w:r>
          <w:fldChar w:fldCharType="separate"/>
        </w:r>
        <w:r>
          <w:t>75</w:t>
        </w:r>
        <w:r>
          <w:fldChar w:fldCharType="end"/>
        </w:r>
      </w:hyperlink>
    </w:p>
    <w:p>
      <w:pPr>
        <w:pStyle w:val="TOC2"/>
        <w:tabs>
          <w:tab w:val="right" w:leader="dot" w:pos="8306"/>
        </w:tabs>
      </w:pPr>
      <w:hyperlink w:anchor="_Toc10690" w:history="1">
        <w:r>
          <w:rPr>
            <w:rFonts w:ascii="仿宋" w:eastAsia="仿宋" w:hAnsi="仿宋" w:cs="仿宋" w:hint="eastAsia"/>
            <w:lang w:eastAsia="zh-CN"/>
          </w:rPr>
          <w:t>(二)、产业集群培育与发展</w:t>
        </w:r>
        <w:r>
          <w:tab/>
        </w:r>
        <w:r>
          <w:fldChar w:fldCharType="begin"/>
        </w:r>
        <w:r>
          <w:instrText xml:space="preserve"> PAGEREF _Toc10690 \h </w:instrText>
        </w:r>
        <w:r>
          <w:fldChar w:fldCharType="separate"/>
        </w:r>
        <w:r>
          <w:t>76</w:t>
        </w:r>
        <w:r>
          <w:fldChar w:fldCharType="end"/>
        </w:r>
      </w:hyperlink>
    </w:p>
    <w:p>
      <w:pPr>
        <w:pStyle w:val="TOC1"/>
        <w:tabs>
          <w:tab w:val="right" w:leader="dot" w:pos="8306"/>
        </w:tabs>
      </w:pPr>
      <w:hyperlink w:anchor="_Toc17885" w:history="1">
        <w:r>
          <w:rPr>
            <w:rFonts w:ascii="仿宋" w:eastAsia="仿宋" w:hAnsi="仿宋" w:cs="仿宋" w:hint="eastAsia"/>
            <w:lang w:eastAsia="zh-CN"/>
          </w:rPr>
          <w:t>十六、知识产权管理与保护</w:t>
        </w:r>
        <w:r>
          <w:tab/>
        </w:r>
        <w:r>
          <w:fldChar w:fldCharType="begin"/>
        </w:r>
        <w:r>
          <w:instrText xml:space="preserve"> PAGEREF _Toc17885 \h </w:instrText>
        </w:r>
        <w:r>
          <w:fldChar w:fldCharType="separate"/>
        </w:r>
        <w:r>
          <w:t>77</w:t>
        </w:r>
        <w:r>
          <w:fldChar w:fldCharType="end"/>
        </w:r>
      </w:hyperlink>
    </w:p>
    <w:p>
      <w:pPr>
        <w:pStyle w:val="TOC2"/>
        <w:tabs>
          <w:tab w:val="right" w:leader="dot" w:pos="8306"/>
        </w:tabs>
      </w:pPr>
      <w:hyperlink w:anchor="_Toc15704" w:history="1">
        <w:r>
          <w:rPr>
            <w:rFonts w:ascii="仿宋" w:eastAsia="仿宋" w:hAnsi="仿宋" w:cs="仿宋" w:hint="eastAsia"/>
            <w:lang w:eastAsia="zh-CN"/>
          </w:rPr>
          <w:t>(一)、知识产权管理体系建设</w:t>
        </w:r>
        <w:r>
          <w:tab/>
        </w:r>
        <w:r>
          <w:fldChar w:fldCharType="begin"/>
        </w:r>
        <w:r>
          <w:instrText xml:space="preserve"> PAGEREF _Toc15704 \h </w:instrText>
        </w:r>
        <w:r>
          <w:fldChar w:fldCharType="separate"/>
        </w:r>
        <w:r>
          <w:t>77</w:t>
        </w:r>
        <w:r>
          <w:fldChar w:fldCharType="end"/>
        </w:r>
      </w:hyperlink>
    </w:p>
    <w:p>
      <w:pPr>
        <w:pStyle w:val="TOC2"/>
        <w:tabs>
          <w:tab w:val="right" w:leader="dot" w:pos="8306"/>
        </w:tabs>
      </w:pPr>
      <w:hyperlink w:anchor="_Toc14450" w:history="1">
        <w:r>
          <w:rPr>
            <w:rFonts w:ascii="仿宋" w:eastAsia="仿宋" w:hAnsi="仿宋" w:cs="仿宋" w:hint="eastAsia"/>
            <w:lang w:eastAsia="zh-CN"/>
          </w:rPr>
          <w:t>(二)、知识产权保护措施</w:t>
        </w:r>
        <w:r>
          <w:tab/>
        </w:r>
        <w:r>
          <w:fldChar w:fldCharType="begin"/>
        </w:r>
        <w:r>
          <w:instrText xml:space="preserve"> PAGEREF _Toc14450 \h </w:instrText>
        </w:r>
        <w:r>
          <w:fldChar w:fldCharType="separate"/>
        </w:r>
        <w:r>
          <w:t>77</w:t>
        </w:r>
        <w:r>
          <w:fldChar w:fldCharType="end"/>
        </w:r>
      </w:hyperlink>
    </w:p>
    <w:p>
      <w:pPr>
        <w:pStyle w:val="TOC1"/>
        <w:tabs>
          <w:tab w:val="right" w:leader="dot" w:pos="8306"/>
        </w:tabs>
      </w:pPr>
      <w:hyperlink w:anchor="_Toc5045" w:history="1">
        <w:r>
          <w:rPr>
            <w:rFonts w:ascii="仿宋" w:eastAsia="仿宋" w:hAnsi="仿宋" w:cs="仿宋" w:hint="eastAsia"/>
            <w:lang w:eastAsia="zh-CN"/>
          </w:rPr>
          <w:t>十七、企业合规与伦理</w:t>
        </w:r>
        <w:r>
          <w:tab/>
        </w:r>
        <w:r>
          <w:fldChar w:fldCharType="begin"/>
        </w:r>
        <w:r>
          <w:instrText xml:space="preserve"> PAGEREF _Toc5045 \h </w:instrText>
        </w:r>
        <w:r>
          <w:fldChar w:fldCharType="separate"/>
        </w:r>
        <w:r>
          <w:t>79</w:t>
        </w:r>
        <w:r>
          <w:fldChar w:fldCharType="end"/>
        </w:r>
      </w:hyperlink>
    </w:p>
    <w:p>
      <w:pPr>
        <w:pStyle w:val="TOC2"/>
        <w:tabs>
          <w:tab w:val="right" w:leader="dot" w:pos="8306"/>
        </w:tabs>
      </w:pPr>
      <w:hyperlink w:anchor="_Toc2219" w:history="1">
        <w:r>
          <w:rPr>
            <w:rFonts w:ascii="仿宋" w:eastAsia="仿宋" w:hAnsi="仿宋" w:cs="仿宋" w:hint="eastAsia"/>
            <w:lang w:eastAsia="zh-CN"/>
          </w:rPr>
          <w:t>(一)、合规政策与程序</w:t>
        </w:r>
        <w:r>
          <w:tab/>
        </w:r>
        <w:r>
          <w:fldChar w:fldCharType="begin"/>
        </w:r>
        <w:r>
          <w:instrText xml:space="preserve"> PAGEREF _Toc2219 \h </w:instrText>
        </w:r>
        <w:r>
          <w:fldChar w:fldCharType="separate"/>
        </w:r>
        <w:r>
          <w:t>79</w:t>
        </w:r>
        <w:r>
          <w:fldChar w:fldCharType="end"/>
        </w:r>
      </w:hyperlink>
    </w:p>
    <w:p>
      <w:pPr>
        <w:pStyle w:val="TOC2"/>
        <w:tabs>
          <w:tab w:val="right" w:leader="dot" w:pos="8306"/>
        </w:tabs>
      </w:pPr>
      <w:hyperlink w:anchor="_Toc4156" w:history="1">
        <w:r>
          <w:rPr>
            <w:rFonts w:ascii="仿宋" w:eastAsia="仿宋" w:hAnsi="仿宋" w:cs="仿宋" w:hint="eastAsia"/>
            <w:lang w:eastAsia="zh-CN"/>
          </w:rPr>
          <w:t>(二)、伦理规范与培训</w:t>
        </w:r>
        <w:r>
          <w:tab/>
        </w:r>
        <w:r>
          <w:fldChar w:fldCharType="begin"/>
        </w:r>
        <w:r>
          <w:instrText xml:space="preserve"> PAGEREF _Toc4156 \h </w:instrText>
        </w:r>
        <w:r>
          <w:fldChar w:fldCharType="separate"/>
        </w:r>
        <w:r>
          <w:t>80</w:t>
        </w:r>
        <w:r>
          <w:fldChar w:fldCharType="end"/>
        </w:r>
      </w:hyperlink>
    </w:p>
    <w:p>
      <w:pPr>
        <w:pStyle w:val="TOC2"/>
        <w:tabs>
          <w:tab w:val="right" w:leader="dot" w:pos="8306"/>
        </w:tabs>
      </w:pPr>
      <w:hyperlink w:anchor="_Toc5664" w:history="1">
        <w:r>
          <w:rPr>
            <w:rFonts w:ascii="仿宋" w:eastAsia="仿宋" w:hAnsi="仿宋" w:cs="仿宋" w:hint="eastAsia"/>
            <w:lang w:eastAsia="zh-CN"/>
          </w:rPr>
          <w:t>(三)、合规风险评估</w:t>
        </w:r>
        <w:r>
          <w:tab/>
        </w:r>
        <w:r>
          <w:fldChar w:fldCharType="begin"/>
        </w:r>
        <w:r>
          <w:instrText xml:space="preserve"> PAGEREF _Toc5664 \h </w:instrText>
        </w:r>
        <w:r>
          <w:fldChar w:fldCharType="separate"/>
        </w:r>
        <w:r>
          <w:t>81</w:t>
        </w:r>
        <w:r>
          <w:fldChar w:fldCharType="end"/>
        </w:r>
      </w:hyperlink>
    </w:p>
    <w:p>
      <w:pPr>
        <w:pStyle w:val="TOC2"/>
        <w:tabs>
          <w:tab w:val="right" w:leader="dot" w:pos="8306"/>
        </w:tabs>
      </w:pPr>
      <w:hyperlink w:anchor="_Toc32480" w:history="1">
        <w:r>
          <w:rPr>
            <w:rFonts w:ascii="仿宋" w:eastAsia="仿宋" w:hAnsi="仿宋" w:cs="仿宋" w:hint="eastAsia"/>
            <w:lang w:eastAsia="zh-CN"/>
          </w:rPr>
          <w:t>(四)、合规监督与执行</w:t>
        </w:r>
        <w:r>
          <w:tab/>
        </w:r>
        <w:r>
          <w:fldChar w:fldCharType="begin"/>
        </w:r>
        <w:r>
          <w:instrText xml:space="preserve"> PAGEREF _Toc32480 \h </w:instrText>
        </w:r>
        <w:r>
          <w:fldChar w:fldCharType="separate"/>
        </w:r>
        <w:r>
          <w:t>83</w:t>
        </w:r>
        <w:r>
          <w:fldChar w:fldCharType="end"/>
        </w:r>
      </w:hyperlink>
    </w:p>
    <w:p>
      <w:pPr>
        <w:pStyle w:val="TOC1"/>
        <w:tabs>
          <w:tab w:val="right" w:leader="dot" w:pos="8306"/>
        </w:tabs>
      </w:pPr>
      <w:hyperlink w:anchor="_Toc9415" w:history="1">
        <w:r>
          <w:rPr>
            <w:rFonts w:ascii="仿宋" w:eastAsia="仿宋" w:hAnsi="仿宋" w:cs="仿宋" w:hint="eastAsia"/>
            <w:lang w:eastAsia="zh-CN"/>
          </w:rPr>
          <w:t>十八、创新驱动与持续发展</w:t>
        </w:r>
        <w:r>
          <w:tab/>
        </w:r>
        <w:r>
          <w:fldChar w:fldCharType="begin"/>
        </w:r>
        <w:r>
          <w:instrText xml:space="preserve"> PAGEREF _Toc9415 \h </w:instrText>
        </w:r>
        <w:r>
          <w:fldChar w:fldCharType="separate"/>
        </w:r>
        <w:r>
          <w:t>83</w:t>
        </w:r>
        <w:r>
          <w:fldChar w:fldCharType="end"/>
        </w:r>
      </w:hyperlink>
    </w:p>
    <w:p>
      <w:pPr>
        <w:pStyle w:val="TOC2"/>
        <w:tabs>
          <w:tab w:val="right" w:leader="dot" w:pos="8306"/>
        </w:tabs>
      </w:pPr>
      <w:hyperlink w:anchor="_Toc25673" w:history="1">
        <w:r>
          <w:rPr>
            <w:rFonts w:ascii="仿宋" w:eastAsia="仿宋" w:hAnsi="仿宋" w:cs="仿宋" w:hint="eastAsia"/>
            <w:lang w:eastAsia="zh-CN"/>
          </w:rPr>
          <w:t>(一)、创新驱动战略实施</w:t>
        </w:r>
        <w:r>
          <w:tab/>
        </w:r>
        <w:r>
          <w:fldChar w:fldCharType="begin"/>
        </w:r>
        <w:r>
          <w:instrText xml:space="preserve"> PAGEREF _Toc25673 \h </w:instrText>
        </w:r>
        <w:r>
          <w:fldChar w:fldCharType="separate"/>
        </w:r>
        <w:r>
          <w:t>83</w:t>
        </w:r>
        <w:r>
          <w:fldChar w:fldCharType="end"/>
        </w:r>
      </w:hyperlink>
    </w:p>
    <w:p>
      <w:pPr>
        <w:pStyle w:val="TOC2"/>
        <w:tabs>
          <w:tab w:val="right" w:leader="dot" w:pos="8306"/>
        </w:tabs>
      </w:pPr>
      <w:hyperlink w:anchor="_Toc23824" w:history="1">
        <w:r>
          <w:rPr>
            <w:rFonts w:ascii="仿宋" w:eastAsia="仿宋" w:hAnsi="仿宋" w:cs="仿宋" w:hint="eastAsia"/>
            <w:lang w:eastAsia="zh-CN"/>
          </w:rPr>
          <w:t>(二)、持续发展路径探索</w:t>
        </w:r>
        <w:r>
          <w:tab/>
        </w:r>
        <w:r>
          <w:fldChar w:fldCharType="begin"/>
        </w:r>
        <w:r>
          <w:instrText xml:space="preserve"> PAGEREF _Toc23824 \h </w:instrText>
        </w:r>
        <w:r>
          <w:fldChar w:fldCharType="separate"/>
        </w:r>
        <w:r>
          <w:t>85</w:t>
        </w:r>
        <w:r>
          <w:fldChar w:fldCharType="end"/>
        </w:r>
      </w:hyperlink>
    </w:p>
    <w:p>
      <w:pPr>
        <w:pStyle w:val="TOC1"/>
        <w:tabs>
          <w:tab w:val="right" w:leader="dot" w:pos="8306"/>
        </w:tabs>
      </w:pPr>
      <w:hyperlink w:anchor="_Toc11266" w:history="1">
        <w:r>
          <w:rPr>
            <w:rFonts w:ascii="仿宋" w:eastAsia="仿宋" w:hAnsi="仿宋" w:cs="仿宋" w:hint="eastAsia"/>
            <w:lang w:eastAsia="zh-CN"/>
          </w:rPr>
          <w:t>十九、人力资源管理与开发</w:t>
        </w:r>
        <w:r>
          <w:tab/>
        </w:r>
        <w:r>
          <w:fldChar w:fldCharType="begin"/>
        </w:r>
        <w:r>
          <w:instrText xml:space="preserve"> PAGEREF _Toc11266 \h </w:instrText>
        </w:r>
        <w:r>
          <w:fldChar w:fldCharType="separate"/>
        </w:r>
        <w:r>
          <w:t>89</w:t>
        </w:r>
        <w:r>
          <w:fldChar w:fldCharType="end"/>
        </w:r>
      </w:hyperlink>
    </w:p>
    <w:p>
      <w:pPr>
        <w:pStyle w:val="TOC2"/>
        <w:tabs>
          <w:tab w:val="right" w:leader="dot" w:pos="8306"/>
        </w:tabs>
      </w:pPr>
      <w:hyperlink w:anchor="_Toc13770" w:history="1">
        <w:r>
          <w:rPr>
            <w:rFonts w:ascii="仿宋" w:eastAsia="仿宋" w:hAnsi="仿宋" w:cs="仿宋" w:hint="eastAsia"/>
            <w:lang w:eastAsia="zh-CN"/>
          </w:rPr>
          <w:t>(一)、人力资源规划</w:t>
        </w:r>
        <w:r>
          <w:tab/>
        </w:r>
        <w:r>
          <w:fldChar w:fldCharType="begin"/>
        </w:r>
        <w:r>
          <w:instrText xml:space="preserve"> PAGEREF _Toc13770 \h </w:instrText>
        </w:r>
        <w:r>
          <w:fldChar w:fldCharType="separate"/>
        </w:r>
        <w:r>
          <w:t>89</w:t>
        </w:r>
        <w:r>
          <w:fldChar w:fldCharType="end"/>
        </w:r>
      </w:hyperlink>
    </w:p>
    <w:p>
      <w:pPr>
        <w:pStyle w:val="TOC2"/>
        <w:tabs>
          <w:tab w:val="right" w:leader="dot" w:pos="8306"/>
        </w:tabs>
      </w:pPr>
      <w:hyperlink w:anchor="_Toc3400" w:history="1">
        <w:r>
          <w:rPr>
            <w:rFonts w:ascii="仿宋" w:eastAsia="仿宋" w:hAnsi="仿宋" w:cs="仿宋" w:hint="eastAsia"/>
            <w:lang w:eastAsia="zh-CN"/>
          </w:rPr>
          <w:t>(二)、人力资源开发与培训</w:t>
        </w:r>
        <w:r>
          <w:tab/>
        </w:r>
        <w:r>
          <w:fldChar w:fldCharType="begin"/>
        </w:r>
        <w:r>
          <w:instrText xml:space="preserve"> PAGEREF _Toc3400 \h </w:instrText>
        </w:r>
        <w:r>
          <w:fldChar w:fldCharType="separate"/>
        </w:r>
        <w:r>
          <w:t>91</w:t>
        </w:r>
        <w:r>
          <w:fldChar w:fldCharType="end"/>
        </w:r>
      </w:hyperlink>
    </w:p>
    <w:p>
      <w:pPr>
        <w:pStyle w:val="TOC1"/>
        <w:tabs>
          <w:tab w:val="right" w:leader="dot" w:pos="8306"/>
        </w:tabs>
      </w:pPr>
      <w:hyperlink w:anchor="_Toc24126" w:history="1">
        <w:r>
          <w:rPr>
            <w:rFonts w:ascii="仿宋" w:eastAsia="仿宋" w:hAnsi="仿宋" w:cs="仿宋" w:hint="eastAsia"/>
            <w:lang w:eastAsia="zh-CN"/>
          </w:rPr>
          <w:t>二十、法律法规与政策遵循</w:t>
        </w:r>
        <w:r>
          <w:tab/>
        </w:r>
        <w:r>
          <w:fldChar w:fldCharType="begin"/>
        </w:r>
        <w:r>
          <w:instrText xml:space="preserve"> PAGEREF _Toc24126 \h </w:instrText>
        </w:r>
        <w:r>
          <w:fldChar w:fldCharType="separate"/>
        </w:r>
        <w:r>
          <w:t>93</w:t>
        </w:r>
        <w:r>
          <w:fldChar w:fldCharType="end"/>
        </w:r>
      </w:hyperlink>
    </w:p>
    <w:p>
      <w:pPr>
        <w:pStyle w:val="TOC2"/>
        <w:tabs>
          <w:tab w:val="right" w:leader="dot" w:pos="8306"/>
        </w:tabs>
      </w:pPr>
      <w:hyperlink w:anchor="_Toc824" w:history="1">
        <w:r>
          <w:rPr>
            <w:rFonts w:ascii="仿宋" w:eastAsia="仿宋" w:hAnsi="仿宋" w:cs="仿宋" w:hint="eastAsia"/>
            <w:lang w:eastAsia="zh-CN"/>
          </w:rPr>
          <w:t>(一)、法律法规遵守</w:t>
        </w:r>
        <w:r>
          <w:tab/>
        </w:r>
        <w:r>
          <w:fldChar w:fldCharType="begin"/>
        </w:r>
        <w:r>
          <w:instrText xml:space="preserve"> PAGEREF _Toc824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843" w:history="1">
        <w:r>
          <w:rPr>
            <w:rFonts w:ascii="仿宋" w:eastAsia="仿宋" w:hAnsi="仿宋" w:cs="仿宋" w:hint="eastAsia"/>
            <w:lang w:eastAsia="zh-CN"/>
          </w:rPr>
          <w:t>(二)、政策导向与利用</w:t>
        </w:r>
        <w:r>
          <w:tab/>
        </w:r>
        <w:r>
          <w:fldChar w:fldCharType="begin"/>
        </w:r>
        <w:r>
          <w:instrText xml:space="preserve"> PAGEREF _Toc12843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0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64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62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76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71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ICU项目与土地用途规划：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ICU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ICU项目的容积率和建筑密度：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用地控制指标通常规定了容积率和建筑密度的要求。对于ICU项目来说，这将影响建筑物的规模和高度。必须确保项目的设计符合容积率和建筑密度的限制，以遵守用地控制法规。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ICU项目的建筑线限制：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用地控制指标还可能规定了建筑物与街道或相邻土地的距离，这被称为建筑线限制。ICU项目必须遵守这些规定，以确保建筑的位置符合法规。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ICU项目的环境影响和可持续性：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用地控制指标可能包括环境保护要求，例如绿地比例和污染防控措施。对于ICU项目，这意味着必须考虑如何保护当地生态系统、水资源和空气质量，以确保项目的可持续性。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ICU项目的规划和设计团队需要定期审查和更新用地控制指标，以确保项目的合规性。如果需要调整用地控制指标，必须与政府部门和相关利益相关者协商，以确保变更是合法的和有利于城市的发展。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https://d.book118.com/178024053027006024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C07E20"/>
    <w:rsid w:val="14C07E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24053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2023-12-31T07:45:00Z</dcterms:created>
  <dcterms:modified xsi:type="dcterms:W3CDTF">2023-12-31T07:46:27Z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EB6C5EF147C04DECB882D357F2A8D3A0_11</vt:lpwstr>
  </property>
  <property fmtid="{D5CDD505-2E9C-101B-9397-08002B2CF9AE}" pid="3" name="KSOProductBuildVer">
    <vt:lpwstr>2052-12.1.0.16120</vt:lpwstr>
  </property>
</Properties>
</file>