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PCPET项目构思建设方案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3" w:history="1">
        <w:r>
          <w:rPr>
            <w:rFonts w:ascii="仿宋" w:eastAsia="仿宋" w:hAnsi="仿宋" w:cs="仿宋" w:hint="eastAsia"/>
            <w:lang w:eastAsia="zh-CN"/>
          </w:rPr>
          <w:t>前言</w:t>
        </w:r>
        <w:r>
          <w:tab/>
        </w:r>
        <w:r>
          <w:fldChar w:fldCharType="begin"/>
        </w:r>
        <w:r>
          <w:instrText xml:space="preserve"> PAGEREF _Toc2513 \h </w:instrText>
        </w:r>
        <w:r>
          <w:fldChar w:fldCharType="separate"/>
        </w:r>
        <w:r>
          <w:t>3</w:t>
        </w:r>
        <w:r>
          <w:fldChar w:fldCharType="end"/>
        </w:r>
      </w:hyperlink>
    </w:p>
    <w:p>
      <w:pPr>
        <w:pStyle w:val="TOC1"/>
        <w:tabs>
          <w:tab w:val="right" w:leader="dot" w:pos="8306"/>
        </w:tabs>
      </w:pPr>
      <w:hyperlink w:anchor="_Toc20683" w:history="1">
        <w:r>
          <w:rPr>
            <w:rFonts w:ascii="仿宋" w:eastAsia="仿宋" w:hAnsi="仿宋" w:cs="仿宋" w:hint="eastAsia"/>
            <w:lang w:eastAsia="zh-CN"/>
          </w:rPr>
          <w:t>一、财务管理与成本控制</w:t>
        </w:r>
        <w:r>
          <w:tab/>
        </w:r>
        <w:r>
          <w:fldChar w:fldCharType="begin"/>
        </w:r>
        <w:r>
          <w:instrText xml:space="preserve"> PAGEREF _Toc20683 \h </w:instrText>
        </w:r>
        <w:r>
          <w:fldChar w:fldCharType="separate"/>
        </w:r>
        <w:r>
          <w:t>3</w:t>
        </w:r>
        <w:r>
          <w:fldChar w:fldCharType="end"/>
        </w:r>
      </w:hyperlink>
    </w:p>
    <w:p>
      <w:pPr>
        <w:pStyle w:val="TOC2"/>
        <w:tabs>
          <w:tab w:val="right" w:leader="dot" w:pos="8306"/>
        </w:tabs>
      </w:pPr>
      <w:hyperlink w:anchor="_Toc2861" w:history="1">
        <w:r>
          <w:rPr>
            <w:rFonts w:ascii="仿宋" w:eastAsia="仿宋" w:hAnsi="仿宋" w:cs="仿宋" w:hint="eastAsia"/>
            <w:lang w:eastAsia="zh-CN"/>
          </w:rPr>
          <w:t>(一)、财务管理体系建设</w:t>
        </w:r>
        <w:r>
          <w:tab/>
        </w:r>
        <w:r>
          <w:fldChar w:fldCharType="begin"/>
        </w:r>
        <w:r>
          <w:instrText xml:space="preserve"> PAGEREF _Toc2861 \h </w:instrText>
        </w:r>
        <w:r>
          <w:fldChar w:fldCharType="separate"/>
        </w:r>
        <w:r>
          <w:t>3</w:t>
        </w:r>
        <w:r>
          <w:fldChar w:fldCharType="end"/>
        </w:r>
      </w:hyperlink>
    </w:p>
    <w:p>
      <w:pPr>
        <w:pStyle w:val="TOC2"/>
        <w:tabs>
          <w:tab w:val="right" w:leader="dot" w:pos="8306"/>
        </w:tabs>
      </w:pPr>
      <w:hyperlink w:anchor="_Toc29510" w:history="1">
        <w:r>
          <w:rPr>
            <w:rFonts w:ascii="仿宋" w:eastAsia="仿宋" w:hAnsi="仿宋" w:cs="仿宋" w:hint="eastAsia"/>
            <w:lang w:eastAsia="zh-CN"/>
          </w:rPr>
          <w:t>(二)、成本控制措施</w:t>
        </w:r>
        <w:r>
          <w:tab/>
        </w:r>
        <w:r>
          <w:fldChar w:fldCharType="begin"/>
        </w:r>
        <w:r>
          <w:instrText xml:space="preserve"> PAGEREF _Toc29510 \h </w:instrText>
        </w:r>
        <w:r>
          <w:fldChar w:fldCharType="separate"/>
        </w:r>
        <w:r>
          <w:t>4</w:t>
        </w:r>
        <w:r>
          <w:fldChar w:fldCharType="end"/>
        </w:r>
      </w:hyperlink>
    </w:p>
    <w:p>
      <w:pPr>
        <w:pStyle w:val="TOC1"/>
        <w:tabs>
          <w:tab w:val="right" w:leader="dot" w:pos="8306"/>
        </w:tabs>
      </w:pPr>
      <w:hyperlink w:anchor="_Toc26023" w:history="1">
        <w:r>
          <w:rPr>
            <w:rFonts w:ascii="仿宋" w:eastAsia="仿宋" w:hAnsi="仿宋" w:cs="仿宋" w:hint="eastAsia"/>
            <w:lang w:eastAsia="zh-CN"/>
          </w:rPr>
          <w:t>二、项目监理与质量保证</w:t>
        </w:r>
        <w:r>
          <w:tab/>
        </w:r>
        <w:r>
          <w:fldChar w:fldCharType="begin"/>
        </w:r>
        <w:r>
          <w:instrText xml:space="preserve"> PAGEREF _Toc26023 \h </w:instrText>
        </w:r>
        <w:r>
          <w:fldChar w:fldCharType="separate"/>
        </w:r>
        <w:r>
          <w:t>5</w:t>
        </w:r>
        <w:r>
          <w:fldChar w:fldCharType="end"/>
        </w:r>
      </w:hyperlink>
    </w:p>
    <w:p>
      <w:pPr>
        <w:pStyle w:val="TOC2"/>
        <w:tabs>
          <w:tab w:val="right" w:leader="dot" w:pos="8306"/>
        </w:tabs>
      </w:pPr>
      <w:hyperlink w:anchor="_Toc32049" w:history="1">
        <w:r>
          <w:rPr>
            <w:rFonts w:ascii="仿宋" w:eastAsia="仿宋" w:hAnsi="仿宋" w:cs="仿宋" w:hint="eastAsia"/>
            <w:lang w:eastAsia="zh-CN"/>
          </w:rPr>
          <w:t>(一)、监理体系构建</w:t>
        </w:r>
        <w:r>
          <w:tab/>
        </w:r>
        <w:r>
          <w:fldChar w:fldCharType="begin"/>
        </w:r>
        <w:r>
          <w:instrText xml:space="preserve"> PAGEREF _Toc32049 \h </w:instrText>
        </w:r>
        <w:r>
          <w:fldChar w:fldCharType="separate"/>
        </w:r>
        <w:r>
          <w:t>5</w:t>
        </w:r>
        <w:r>
          <w:fldChar w:fldCharType="end"/>
        </w:r>
      </w:hyperlink>
    </w:p>
    <w:p>
      <w:pPr>
        <w:pStyle w:val="TOC2"/>
        <w:tabs>
          <w:tab w:val="right" w:leader="dot" w:pos="8306"/>
        </w:tabs>
      </w:pPr>
      <w:hyperlink w:anchor="_Toc24192" w:history="1">
        <w:r>
          <w:rPr>
            <w:rFonts w:ascii="仿宋" w:eastAsia="仿宋" w:hAnsi="仿宋" w:cs="仿宋" w:hint="eastAsia"/>
            <w:lang w:eastAsia="zh-CN"/>
          </w:rPr>
          <w:t>(二)、质量保证体系实施</w:t>
        </w:r>
        <w:r>
          <w:tab/>
        </w:r>
        <w:r>
          <w:fldChar w:fldCharType="begin"/>
        </w:r>
        <w:r>
          <w:instrText xml:space="preserve"> PAGEREF _Toc24192 \h </w:instrText>
        </w:r>
        <w:r>
          <w:fldChar w:fldCharType="separate"/>
        </w:r>
        <w:r>
          <w:t>6</w:t>
        </w:r>
        <w:r>
          <w:fldChar w:fldCharType="end"/>
        </w:r>
      </w:hyperlink>
    </w:p>
    <w:p>
      <w:pPr>
        <w:pStyle w:val="TOC2"/>
        <w:tabs>
          <w:tab w:val="right" w:leader="dot" w:pos="8306"/>
        </w:tabs>
      </w:pPr>
      <w:hyperlink w:anchor="_Toc9986" w:history="1">
        <w:r>
          <w:rPr>
            <w:rFonts w:ascii="仿宋" w:eastAsia="仿宋" w:hAnsi="仿宋" w:cs="仿宋" w:hint="eastAsia"/>
            <w:lang w:eastAsia="zh-CN"/>
          </w:rPr>
          <w:t>(三)、监理与质量控制流程</w:t>
        </w:r>
        <w:r>
          <w:tab/>
        </w:r>
        <w:r>
          <w:fldChar w:fldCharType="begin"/>
        </w:r>
        <w:r>
          <w:instrText xml:space="preserve"> PAGEREF _Toc9986 \h </w:instrText>
        </w:r>
        <w:r>
          <w:fldChar w:fldCharType="separate"/>
        </w:r>
        <w:r>
          <w:t>7</w:t>
        </w:r>
        <w:r>
          <w:fldChar w:fldCharType="end"/>
        </w:r>
      </w:hyperlink>
    </w:p>
    <w:p>
      <w:pPr>
        <w:pStyle w:val="TOC1"/>
        <w:tabs>
          <w:tab w:val="right" w:leader="dot" w:pos="8306"/>
        </w:tabs>
      </w:pPr>
      <w:hyperlink w:anchor="_Toc7073" w:history="1">
        <w:r>
          <w:rPr>
            <w:rFonts w:ascii="仿宋" w:eastAsia="仿宋" w:hAnsi="仿宋" w:cs="仿宋" w:hint="eastAsia"/>
            <w:lang w:eastAsia="zh-CN"/>
          </w:rPr>
          <w:t>三、建设风险评估分析</w:t>
        </w:r>
        <w:r>
          <w:tab/>
        </w:r>
        <w:r>
          <w:fldChar w:fldCharType="begin"/>
        </w:r>
        <w:r>
          <w:instrText xml:space="preserve"> PAGEREF _Toc7073 \h </w:instrText>
        </w:r>
        <w:r>
          <w:fldChar w:fldCharType="separate"/>
        </w:r>
        <w:r>
          <w:t>7</w:t>
        </w:r>
        <w:r>
          <w:fldChar w:fldCharType="end"/>
        </w:r>
      </w:hyperlink>
    </w:p>
    <w:p>
      <w:pPr>
        <w:pStyle w:val="TOC2"/>
        <w:tabs>
          <w:tab w:val="right" w:leader="dot" w:pos="8306"/>
        </w:tabs>
      </w:pPr>
      <w:hyperlink w:anchor="_Toc22786" w:history="1">
        <w:r>
          <w:rPr>
            <w:rFonts w:ascii="仿宋" w:eastAsia="仿宋" w:hAnsi="仿宋" w:cs="仿宋" w:hint="eastAsia"/>
            <w:lang w:eastAsia="zh-CN"/>
          </w:rPr>
          <w:t>(一)、政策风险分析</w:t>
        </w:r>
        <w:r>
          <w:tab/>
        </w:r>
        <w:r>
          <w:fldChar w:fldCharType="begin"/>
        </w:r>
        <w:r>
          <w:instrText xml:space="preserve"> PAGEREF _Toc22786 \h </w:instrText>
        </w:r>
        <w:r>
          <w:fldChar w:fldCharType="separate"/>
        </w:r>
        <w:r>
          <w:t>7</w:t>
        </w:r>
        <w:r>
          <w:fldChar w:fldCharType="end"/>
        </w:r>
      </w:hyperlink>
    </w:p>
    <w:p>
      <w:pPr>
        <w:pStyle w:val="TOC2"/>
        <w:tabs>
          <w:tab w:val="right" w:leader="dot" w:pos="8306"/>
        </w:tabs>
      </w:pPr>
      <w:hyperlink w:anchor="_Toc32275" w:history="1">
        <w:r>
          <w:rPr>
            <w:rFonts w:ascii="仿宋" w:eastAsia="仿宋" w:hAnsi="仿宋" w:cs="仿宋" w:hint="eastAsia"/>
            <w:lang w:eastAsia="zh-CN"/>
          </w:rPr>
          <w:t>(二)、社会风险分析</w:t>
        </w:r>
        <w:r>
          <w:tab/>
        </w:r>
        <w:r>
          <w:fldChar w:fldCharType="begin"/>
        </w:r>
        <w:r>
          <w:instrText xml:space="preserve"> PAGEREF _Toc32275 \h </w:instrText>
        </w:r>
        <w:r>
          <w:fldChar w:fldCharType="separate"/>
        </w:r>
        <w:r>
          <w:t>8</w:t>
        </w:r>
        <w:r>
          <w:fldChar w:fldCharType="end"/>
        </w:r>
      </w:hyperlink>
    </w:p>
    <w:p>
      <w:pPr>
        <w:pStyle w:val="TOC2"/>
        <w:tabs>
          <w:tab w:val="right" w:leader="dot" w:pos="8306"/>
        </w:tabs>
      </w:pPr>
      <w:hyperlink w:anchor="_Toc10871" w:history="1">
        <w:r>
          <w:rPr>
            <w:rFonts w:ascii="仿宋" w:eastAsia="仿宋" w:hAnsi="仿宋" w:cs="仿宋" w:hint="eastAsia"/>
            <w:lang w:eastAsia="zh-CN"/>
          </w:rPr>
          <w:t>(三)、市场风险分析</w:t>
        </w:r>
        <w:r>
          <w:tab/>
        </w:r>
        <w:r>
          <w:fldChar w:fldCharType="begin"/>
        </w:r>
        <w:r>
          <w:instrText xml:space="preserve"> PAGEREF _Toc10871 \h </w:instrText>
        </w:r>
        <w:r>
          <w:fldChar w:fldCharType="separate"/>
        </w:r>
        <w:r>
          <w:t>10</w:t>
        </w:r>
        <w:r>
          <w:fldChar w:fldCharType="end"/>
        </w:r>
      </w:hyperlink>
    </w:p>
    <w:p>
      <w:pPr>
        <w:pStyle w:val="TOC2"/>
        <w:tabs>
          <w:tab w:val="right" w:leader="dot" w:pos="8306"/>
        </w:tabs>
      </w:pPr>
      <w:hyperlink w:anchor="_Toc30966" w:history="1">
        <w:r>
          <w:rPr>
            <w:rFonts w:ascii="仿宋" w:eastAsia="仿宋" w:hAnsi="仿宋" w:cs="仿宋" w:hint="eastAsia"/>
            <w:lang w:eastAsia="zh-CN"/>
          </w:rPr>
          <w:t>(四)、资金风险分析</w:t>
        </w:r>
        <w:r>
          <w:tab/>
        </w:r>
        <w:r>
          <w:fldChar w:fldCharType="begin"/>
        </w:r>
        <w:r>
          <w:instrText xml:space="preserve"> PAGEREF _Toc30966 \h </w:instrText>
        </w:r>
        <w:r>
          <w:fldChar w:fldCharType="separate"/>
        </w:r>
        <w:r>
          <w:t>11</w:t>
        </w:r>
        <w:r>
          <w:fldChar w:fldCharType="end"/>
        </w:r>
      </w:hyperlink>
    </w:p>
    <w:p>
      <w:pPr>
        <w:pStyle w:val="TOC2"/>
        <w:tabs>
          <w:tab w:val="right" w:leader="dot" w:pos="8306"/>
        </w:tabs>
      </w:pPr>
      <w:hyperlink w:anchor="_Toc24359" w:history="1">
        <w:r>
          <w:rPr>
            <w:rFonts w:ascii="仿宋" w:eastAsia="仿宋" w:hAnsi="仿宋" w:cs="仿宋" w:hint="eastAsia"/>
            <w:lang w:eastAsia="zh-CN"/>
          </w:rPr>
          <w:t>(五)、技术风险分析</w:t>
        </w:r>
        <w:r>
          <w:tab/>
        </w:r>
        <w:r>
          <w:fldChar w:fldCharType="begin"/>
        </w:r>
        <w:r>
          <w:instrText xml:space="preserve"> PAGEREF _Toc24359 \h </w:instrText>
        </w:r>
        <w:r>
          <w:fldChar w:fldCharType="separate"/>
        </w:r>
        <w:r>
          <w:t>12</w:t>
        </w:r>
        <w:r>
          <w:fldChar w:fldCharType="end"/>
        </w:r>
      </w:hyperlink>
    </w:p>
    <w:p>
      <w:pPr>
        <w:pStyle w:val="TOC2"/>
        <w:tabs>
          <w:tab w:val="right" w:leader="dot" w:pos="8306"/>
        </w:tabs>
      </w:pPr>
      <w:hyperlink w:anchor="_Toc4473" w:history="1">
        <w:r>
          <w:rPr>
            <w:rFonts w:ascii="仿宋" w:eastAsia="仿宋" w:hAnsi="仿宋" w:cs="仿宋" w:hint="eastAsia"/>
            <w:lang w:eastAsia="zh-CN"/>
          </w:rPr>
          <w:t>(六)、财务风险分析</w:t>
        </w:r>
        <w:r>
          <w:tab/>
        </w:r>
        <w:r>
          <w:fldChar w:fldCharType="begin"/>
        </w:r>
        <w:r>
          <w:instrText xml:space="preserve"> PAGEREF _Toc4473 \h </w:instrText>
        </w:r>
        <w:r>
          <w:fldChar w:fldCharType="separate"/>
        </w:r>
        <w:r>
          <w:t>13</w:t>
        </w:r>
        <w:r>
          <w:fldChar w:fldCharType="end"/>
        </w:r>
      </w:hyperlink>
    </w:p>
    <w:p>
      <w:pPr>
        <w:pStyle w:val="TOC2"/>
        <w:tabs>
          <w:tab w:val="right" w:leader="dot" w:pos="8306"/>
        </w:tabs>
      </w:pPr>
      <w:hyperlink w:anchor="_Toc32255" w:history="1">
        <w:r>
          <w:rPr>
            <w:rFonts w:ascii="仿宋" w:eastAsia="仿宋" w:hAnsi="仿宋" w:cs="仿宋" w:hint="eastAsia"/>
            <w:lang w:eastAsia="zh-CN"/>
          </w:rPr>
          <w:t>(七)、管理风险分析</w:t>
        </w:r>
        <w:r>
          <w:tab/>
        </w:r>
        <w:r>
          <w:fldChar w:fldCharType="begin"/>
        </w:r>
        <w:r>
          <w:instrText xml:space="preserve"> PAGEREF _Toc32255 \h </w:instrText>
        </w:r>
        <w:r>
          <w:fldChar w:fldCharType="separate"/>
        </w:r>
        <w:r>
          <w:t>15</w:t>
        </w:r>
        <w:r>
          <w:fldChar w:fldCharType="end"/>
        </w:r>
      </w:hyperlink>
    </w:p>
    <w:p>
      <w:pPr>
        <w:pStyle w:val="TOC2"/>
        <w:tabs>
          <w:tab w:val="right" w:leader="dot" w:pos="8306"/>
        </w:tabs>
      </w:pPr>
      <w:hyperlink w:anchor="_Toc22380" w:history="1">
        <w:r>
          <w:rPr>
            <w:rFonts w:ascii="仿宋" w:eastAsia="仿宋" w:hAnsi="仿宋" w:cs="仿宋" w:hint="eastAsia"/>
            <w:lang w:eastAsia="zh-CN"/>
          </w:rPr>
          <w:t>(八)、其它风险分析</w:t>
        </w:r>
        <w:r>
          <w:tab/>
        </w:r>
        <w:r>
          <w:fldChar w:fldCharType="begin"/>
        </w:r>
        <w:r>
          <w:instrText xml:space="preserve"> PAGEREF _Toc22380 \h </w:instrText>
        </w:r>
        <w:r>
          <w:fldChar w:fldCharType="separate"/>
        </w:r>
        <w:r>
          <w:t>16</w:t>
        </w:r>
        <w:r>
          <w:fldChar w:fldCharType="end"/>
        </w:r>
      </w:hyperlink>
    </w:p>
    <w:p>
      <w:pPr>
        <w:pStyle w:val="TOC2"/>
        <w:tabs>
          <w:tab w:val="right" w:leader="dot" w:pos="8306"/>
        </w:tabs>
      </w:pPr>
      <w:hyperlink w:anchor="_Toc12765" w:history="1">
        <w:r>
          <w:rPr>
            <w:rFonts w:ascii="仿宋" w:eastAsia="仿宋" w:hAnsi="仿宋" w:cs="仿宋" w:hint="eastAsia"/>
            <w:lang w:eastAsia="zh-CN"/>
          </w:rPr>
          <w:t>(九)、社会影响评估</w:t>
        </w:r>
        <w:r>
          <w:tab/>
        </w:r>
        <w:r>
          <w:fldChar w:fldCharType="begin"/>
        </w:r>
        <w:r>
          <w:instrText xml:space="preserve"> PAGEREF _Toc12765 \h </w:instrText>
        </w:r>
        <w:r>
          <w:fldChar w:fldCharType="separate"/>
        </w:r>
        <w:r>
          <w:t>18</w:t>
        </w:r>
        <w:r>
          <w:fldChar w:fldCharType="end"/>
        </w:r>
      </w:hyperlink>
    </w:p>
    <w:p>
      <w:pPr>
        <w:pStyle w:val="TOC1"/>
        <w:tabs>
          <w:tab w:val="right" w:leader="dot" w:pos="8306"/>
        </w:tabs>
      </w:pPr>
      <w:hyperlink w:anchor="_Toc25423" w:history="1">
        <w:r>
          <w:rPr>
            <w:rFonts w:ascii="仿宋" w:eastAsia="仿宋" w:hAnsi="仿宋" w:cs="仿宋" w:hint="eastAsia"/>
            <w:lang w:eastAsia="zh-CN"/>
          </w:rPr>
          <w:t>四、环境和生态影响分析</w:t>
        </w:r>
        <w:r>
          <w:tab/>
        </w:r>
        <w:r>
          <w:fldChar w:fldCharType="begin"/>
        </w:r>
        <w:r>
          <w:instrText xml:space="preserve"> PAGEREF _Toc25423 \h </w:instrText>
        </w:r>
        <w:r>
          <w:fldChar w:fldCharType="separate"/>
        </w:r>
        <w:r>
          <w:t>20</w:t>
        </w:r>
        <w:r>
          <w:fldChar w:fldCharType="end"/>
        </w:r>
      </w:hyperlink>
    </w:p>
    <w:p>
      <w:pPr>
        <w:pStyle w:val="TOC2"/>
        <w:tabs>
          <w:tab w:val="right" w:leader="dot" w:pos="8306"/>
        </w:tabs>
      </w:pPr>
      <w:hyperlink w:anchor="_Toc28118" w:history="1">
        <w:r>
          <w:rPr>
            <w:rFonts w:ascii="仿宋" w:eastAsia="仿宋" w:hAnsi="仿宋" w:cs="仿宋" w:hint="eastAsia"/>
            <w:lang w:eastAsia="zh-CN"/>
          </w:rPr>
          <w:t>(一)、环境和生态现状</w:t>
        </w:r>
        <w:r>
          <w:tab/>
        </w:r>
        <w:r>
          <w:fldChar w:fldCharType="begin"/>
        </w:r>
        <w:r>
          <w:instrText xml:space="preserve"> PAGEREF _Toc28118 \h </w:instrText>
        </w:r>
        <w:r>
          <w:fldChar w:fldCharType="separate"/>
        </w:r>
        <w:r>
          <w:t>20</w:t>
        </w:r>
        <w:r>
          <w:fldChar w:fldCharType="end"/>
        </w:r>
      </w:hyperlink>
    </w:p>
    <w:p>
      <w:pPr>
        <w:pStyle w:val="TOC2"/>
        <w:tabs>
          <w:tab w:val="right" w:leader="dot" w:pos="8306"/>
        </w:tabs>
      </w:pPr>
      <w:hyperlink w:anchor="_Toc3613" w:history="1">
        <w:r>
          <w:rPr>
            <w:rFonts w:ascii="仿宋" w:eastAsia="仿宋" w:hAnsi="仿宋" w:cs="仿宋" w:hint="eastAsia"/>
            <w:lang w:eastAsia="zh-CN"/>
          </w:rPr>
          <w:t>(二)、生态环境影响分析</w:t>
        </w:r>
        <w:r>
          <w:tab/>
        </w:r>
        <w:r>
          <w:fldChar w:fldCharType="begin"/>
        </w:r>
        <w:r>
          <w:instrText xml:space="preserve"> PAGEREF _Toc3613 \h </w:instrText>
        </w:r>
        <w:r>
          <w:fldChar w:fldCharType="separate"/>
        </w:r>
        <w:r>
          <w:t>21</w:t>
        </w:r>
        <w:r>
          <w:fldChar w:fldCharType="end"/>
        </w:r>
      </w:hyperlink>
    </w:p>
    <w:p>
      <w:pPr>
        <w:pStyle w:val="TOC2"/>
        <w:tabs>
          <w:tab w:val="right" w:leader="dot" w:pos="8306"/>
        </w:tabs>
      </w:pPr>
      <w:hyperlink w:anchor="_Toc22630" w:history="1">
        <w:r>
          <w:rPr>
            <w:rFonts w:ascii="仿宋" w:eastAsia="仿宋" w:hAnsi="仿宋" w:cs="仿宋" w:hint="eastAsia"/>
            <w:lang w:eastAsia="zh-CN"/>
          </w:rPr>
          <w:t>(三)、生态环境保护措施</w:t>
        </w:r>
        <w:r>
          <w:tab/>
        </w:r>
        <w:r>
          <w:fldChar w:fldCharType="begin"/>
        </w:r>
        <w:r>
          <w:instrText xml:space="preserve"> PAGEREF _Toc22630 \h </w:instrText>
        </w:r>
        <w:r>
          <w:fldChar w:fldCharType="separate"/>
        </w:r>
        <w:r>
          <w:t>22</w:t>
        </w:r>
        <w:r>
          <w:fldChar w:fldCharType="end"/>
        </w:r>
      </w:hyperlink>
    </w:p>
    <w:p>
      <w:pPr>
        <w:pStyle w:val="TOC2"/>
        <w:tabs>
          <w:tab w:val="right" w:leader="dot" w:pos="8306"/>
        </w:tabs>
      </w:pPr>
      <w:hyperlink w:anchor="_Toc30749" w:history="1">
        <w:r>
          <w:rPr>
            <w:rFonts w:ascii="仿宋" w:eastAsia="仿宋" w:hAnsi="仿宋" w:cs="仿宋" w:hint="eastAsia"/>
            <w:lang w:eastAsia="zh-CN"/>
          </w:rPr>
          <w:t>(四)、地质灾害影响分析</w:t>
        </w:r>
        <w:r>
          <w:tab/>
        </w:r>
        <w:r>
          <w:fldChar w:fldCharType="begin"/>
        </w:r>
        <w:r>
          <w:instrText xml:space="preserve"> PAGEREF _Toc30749 \h </w:instrText>
        </w:r>
        <w:r>
          <w:fldChar w:fldCharType="separate"/>
        </w:r>
        <w:r>
          <w:t>24</w:t>
        </w:r>
        <w:r>
          <w:fldChar w:fldCharType="end"/>
        </w:r>
      </w:hyperlink>
    </w:p>
    <w:p>
      <w:pPr>
        <w:pStyle w:val="TOC2"/>
        <w:tabs>
          <w:tab w:val="right" w:leader="dot" w:pos="8306"/>
        </w:tabs>
      </w:pPr>
      <w:hyperlink w:anchor="_Toc23921" w:history="1">
        <w:r>
          <w:rPr>
            <w:rFonts w:ascii="仿宋" w:eastAsia="仿宋" w:hAnsi="仿宋" w:cs="仿宋" w:hint="eastAsia"/>
            <w:lang w:eastAsia="zh-CN"/>
          </w:rPr>
          <w:t>(五)、特殊环境影响</w:t>
        </w:r>
        <w:r>
          <w:tab/>
        </w:r>
        <w:r>
          <w:fldChar w:fldCharType="begin"/>
        </w:r>
        <w:r>
          <w:instrText xml:space="preserve"> PAGEREF _Toc23921 \h </w:instrText>
        </w:r>
        <w:r>
          <w:fldChar w:fldCharType="separate"/>
        </w:r>
        <w:r>
          <w:t>26</w:t>
        </w:r>
        <w:r>
          <w:fldChar w:fldCharType="end"/>
        </w:r>
      </w:hyperlink>
    </w:p>
    <w:p>
      <w:pPr>
        <w:pStyle w:val="TOC1"/>
        <w:tabs>
          <w:tab w:val="right" w:leader="dot" w:pos="8306"/>
        </w:tabs>
      </w:pPr>
      <w:hyperlink w:anchor="_Toc24443" w:history="1">
        <w:r>
          <w:rPr>
            <w:rFonts w:ascii="仿宋" w:eastAsia="仿宋" w:hAnsi="仿宋" w:cs="仿宋" w:hint="eastAsia"/>
            <w:lang w:eastAsia="zh-CN"/>
          </w:rPr>
          <w:t>五、经济影响分析</w:t>
        </w:r>
        <w:r>
          <w:tab/>
        </w:r>
        <w:r>
          <w:fldChar w:fldCharType="begin"/>
        </w:r>
        <w:r>
          <w:instrText xml:space="preserve"> PAGEREF _Toc24443 \h </w:instrText>
        </w:r>
        <w:r>
          <w:fldChar w:fldCharType="separate"/>
        </w:r>
        <w:r>
          <w:t>27</w:t>
        </w:r>
        <w:r>
          <w:fldChar w:fldCharType="end"/>
        </w:r>
      </w:hyperlink>
    </w:p>
    <w:p>
      <w:pPr>
        <w:pStyle w:val="TOC2"/>
        <w:tabs>
          <w:tab w:val="right" w:leader="dot" w:pos="8306"/>
        </w:tabs>
      </w:pPr>
      <w:hyperlink w:anchor="_Toc1278" w:history="1">
        <w:r>
          <w:rPr>
            <w:rFonts w:ascii="仿宋" w:eastAsia="仿宋" w:hAnsi="仿宋" w:cs="仿宋" w:hint="eastAsia"/>
            <w:lang w:eastAsia="zh-CN"/>
          </w:rPr>
          <w:t>(一)、经济费用效益或费用效果分析</w:t>
        </w:r>
        <w:r>
          <w:tab/>
        </w:r>
        <w:r>
          <w:fldChar w:fldCharType="begin"/>
        </w:r>
        <w:r>
          <w:instrText xml:space="preserve"> PAGEREF _Toc1278 \h </w:instrText>
        </w:r>
        <w:r>
          <w:fldChar w:fldCharType="separate"/>
        </w:r>
        <w:r>
          <w:t>27</w:t>
        </w:r>
        <w:r>
          <w:fldChar w:fldCharType="end"/>
        </w:r>
      </w:hyperlink>
    </w:p>
    <w:p>
      <w:pPr>
        <w:pStyle w:val="TOC2"/>
        <w:tabs>
          <w:tab w:val="right" w:leader="dot" w:pos="8306"/>
        </w:tabs>
      </w:pPr>
      <w:hyperlink w:anchor="_Toc3198" w:history="1">
        <w:r>
          <w:rPr>
            <w:rFonts w:ascii="仿宋" w:eastAsia="仿宋" w:hAnsi="仿宋" w:cs="仿宋" w:hint="eastAsia"/>
            <w:lang w:eastAsia="zh-CN"/>
          </w:rPr>
          <w:t>(二)、行业影响分析</w:t>
        </w:r>
        <w:r>
          <w:tab/>
        </w:r>
        <w:r>
          <w:fldChar w:fldCharType="begin"/>
        </w:r>
        <w:r>
          <w:instrText xml:space="preserve"> PAGEREF _Toc3198 \h </w:instrText>
        </w:r>
        <w:r>
          <w:fldChar w:fldCharType="separate"/>
        </w:r>
        <w:r>
          <w:t>29</w:t>
        </w:r>
        <w:r>
          <w:fldChar w:fldCharType="end"/>
        </w:r>
      </w:hyperlink>
    </w:p>
    <w:p>
      <w:pPr>
        <w:pStyle w:val="TOC2"/>
        <w:tabs>
          <w:tab w:val="right" w:leader="dot" w:pos="8306"/>
        </w:tabs>
      </w:pPr>
      <w:hyperlink w:anchor="_Toc23825" w:history="1">
        <w:r>
          <w:rPr>
            <w:rFonts w:ascii="仿宋" w:eastAsia="仿宋" w:hAnsi="仿宋" w:cs="仿宋" w:hint="eastAsia"/>
            <w:lang w:eastAsia="zh-CN"/>
          </w:rPr>
          <w:t>(三)、区域经济影响分析</w:t>
        </w:r>
        <w:r>
          <w:tab/>
        </w:r>
        <w:r>
          <w:fldChar w:fldCharType="begin"/>
        </w:r>
        <w:r>
          <w:instrText xml:space="preserve"> PAGEREF _Toc23825 \h </w:instrText>
        </w:r>
        <w:r>
          <w:fldChar w:fldCharType="separate"/>
        </w:r>
        <w:r>
          <w:t>31</w:t>
        </w:r>
        <w:r>
          <w:fldChar w:fldCharType="end"/>
        </w:r>
      </w:hyperlink>
    </w:p>
    <w:p>
      <w:pPr>
        <w:pStyle w:val="TOC2"/>
        <w:tabs>
          <w:tab w:val="right" w:leader="dot" w:pos="8306"/>
        </w:tabs>
      </w:pPr>
      <w:hyperlink w:anchor="_Toc2194" w:history="1">
        <w:r>
          <w:rPr>
            <w:rFonts w:ascii="仿宋" w:eastAsia="仿宋" w:hAnsi="仿宋" w:cs="仿宋" w:hint="eastAsia"/>
            <w:lang w:eastAsia="zh-CN"/>
          </w:rPr>
          <w:t>(四)、宏观经济影响分析</w:t>
        </w:r>
        <w:r>
          <w:tab/>
        </w:r>
        <w:r>
          <w:fldChar w:fldCharType="begin"/>
        </w:r>
        <w:r>
          <w:instrText xml:space="preserve"> PAGEREF _Toc2194 \h </w:instrText>
        </w:r>
        <w:r>
          <w:fldChar w:fldCharType="separate"/>
        </w:r>
        <w:r>
          <w:t>31</w:t>
        </w:r>
        <w:r>
          <w:fldChar w:fldCharType="end"/>
        </w:r>
      </w:hyperlink>
    </w:p>
    <w:p>
      <w:pPr>
        <w:pStyle w:val="TOC1"/>
        <w:tabs>
          <w:tab w:val="right" w:leader="dot" w:pos="8306"/>
        </w:tabs>
      </w:pPr>
      <w:hyperlink w:anchor="_Toc30481" w:history="1">
        <w:r>
          <w:rPr>
            <w:rFonts w:ascii="仿宋" w:eastAsia="仿宋" w:hAnsi="仿宋" w:cs="仿宋" w:hint="eastAsia"/>
            <w:lang w:eastAsia="zh-CN"/>
          </w:rPr>
          <w:t>六、资源开发及综合利用分析</w:t>
        </w:r>
        <w:r>
          <w:tab/>
        </w:r>
        <w:r>
          <w:fldChar w:fldCharType="begin"/>
        </w:r>
        <w:r>
          <w:instrText xml:space="preserve"> PAGEREF _Toc30481 \h </w:instrText>
        </w:r>
        <w:r>
          <w:fldChar w:fldCharType="separate"/>
        </w:r>
        <w:r>
          <w:t>33</w:t>
        </w:r>
        <w:r>
          <w:fldChar w:fldCharType="end"/>
        </w:r>
      </w:hyperlink>
    </w:p>
    <w:p>
      <w:pPr>
        <w:pStyle w:val="TOC2"/>
        <w:tabs>
          <w:tab w:val="right" w:leader="dot" w:pos="8306"/>
        </w:tabs>
      </w:pPr>
      <w:hyperlink w:anchor="_Toc16001" w:history="1">
        <w:r>
          <w:rPr>
            <w:rFonts w:ascii="仿宋" w:eastAsia="仿宋" w:hAnsi="仿宋" w:cs="仿宋" w:hint="eastAsia"/>
            <w:lang w:eastAsia="zh-CN"/>
          </w:rPr>
          <w:t>(一)、资源开发方案</w:t>
        </w:r>
        <w:r>
          <w:tab/>
        </w:r>
        <w:r>
          <w:fldChar w:fldCharType="begin"/>
        </w:r>
        <w:r>
          <w:instrText xml:space="preserve"> PAGEREF _Toc16001 \h </w:instrText>
        </w:r>
        <w:r>
          <w:fldChar w:fldCharType="separate"/>
        </w:r>
        <w:r>
          <w:t>33</w:t>
        </w:r>
        <w:r>
          <w:fldChar w:fldCharType="end"/>
        </w:r>
      </w:hyperlink>
    </w:p>
    <w:p>
      <w:pPr>
        <w:pStyle w:val="TOC2"/>
        <w:tabs>
          <w:tab w:val="right" w:leader="dot" w:pos="8306"/>
        </w:tabs>
      </w:pPr>
      <w:hyperlink w:anchor="_Toc15769" w:history="1">
        <w:r>
          <w:rPr>
            <w:rFonts w:ascii="仿宋" w:eastAsia="仿宋" w:hAnsi="仿宋" w:cs="仿宋" w:hint="eastAsia"/>
            <w:lang w:eastAsia="zh-CN"/>
          </w:rPr>
          <w:t>(二)、资源利用方案</w:t>
        </w:r>
        <w:r>
          <w:tab/>
        </w:r>
        <w:r>
          <w:fldChar w:fldCharType="begin"/>
        </w:r>
        <w:r>
          <w:instrText xml:space="preserve"> PAGEREF _Toc15769 \h </w:instrText>
        </w:r>
        <w:r>
          <w:fldChar w:fldCharType="separate"/>
        </w:r>
        <w:r>
          <w:t>34</w:t>
        </w:r>
        <w:r>
          <w:fldChar w:fldCharType="end"/>
        </w:r>
      </w:hyperlink>
    </w:p>
    <w:p>
      <w:pPr>
        <w:pStyle w:val="TOC2"/>
        <w:tabs>
          <w:tab w:val="right" w:leader="dot" w:pos="8306"/>
        </w:tabs>
      </w:pPr>
      <w:hyperlink w:anchor="_Toc21901" w:history="1">
        <w:r>
          <w:rPr>
            <w:rFonts w:ascii="仿宋" w:eastAsia="仿宋" w:hAnsi="仿宋" w:cs="仿宋" w:hint="eastAsia"/>
            <w:lang w:eastAsia="zh-CN"/>
          </w:rPr>
          <w:t>(三)、资源节约措施</w:t>
        </w:r>
        <w:r>
          <w:tab/>
        </w:r>
        <w:r>
          <w:fldChar w:fldCharType="begin"/>
        </w:r>
        <w:r>
          <w:instrText xml:space="preserve"> PAGEREF _Toc21901 \h </w:instrText>
        </w:r>
        <w:r>
          <w:fldChar w:fldCharType="separate"/>
        </w:r>
        <w:r>
          <w:t>35</w:t>
        </w:r>
        <w:r>
          <w:fldChar w:fldCharType="end"/>
        </w:r>
      </w:hyperlink>
    </w:p>
    <w:p>
      <w:pPr>
        <w:pStyle w:val="TOC1"/>
        <w:tabs>
          <w:tab w:val="right" w:leader="dot" w:pos="8306"/>
        </w:tabs>
      </w:pPr>
      <w:hyperlink w:anchor="_Toc19883" w:history="1">
        <w:r>
          <w:rPr>
            <w:rFonts w:ascii="仿宋" w:eastAsia="仿宋" w:hAnsi="仿宋" w:cs="仿宋" w:hint="eastAsia"/>
            <w:lang w:eastAsia="zh-CN"/>
          </w:rPr>
          <w:t>七、项目进度计划</w:t>
        </w:r>
        <w:r>
          <w:tab/>
        </w:r>
        <w:r>
          <w:fldChar w:fldCharType="begin"/>
        </w:r>
        <w:r>
          <w:instrText xml:space="preserve"> PAGEREF _Toc19883 \h </w:instrText>
        </w:r>
        <w:r>
          <w:fldChar w:fldCharType="separate"/>
        </w:r>
        <w:r>
          <w:t>37</w:t>
        </w:r>
        <w:r>
          <w:fldChar w:fldCharType="end"/>
        </w:r>
      </w:hyperlink>
    </w:p>
    <w:p>
      <w:pPr>
        <w:pStyle w:val="TOC2"/>
        <w:tabs>
          <w:tab w:val="right" w:leader="dot" w:pos="8306"/>
        </w:tabs>
      </w:pPr>
      <w:hyperlink w:anchor="_Toc26190" w:history="1">
        <w:r>
          <w:rPr>
            <w:rFonts w:ascii="仿宋" w:eastAsia="仿宋" w:hAnsi="仿宋" w:cs="仿宋" w:hint="eastAsia"/>
            <w:lang w:eastAsia="zh-CN"/>
          </w:rPr>
          <w:t>(一)、建设周期</w:t>
        </w:r>
        <w:r>
          <w:tab/>
        </w:r>
        <w:r>
          <w:fldChar w:fldCharType="begin"/>
        </w:r>
        <w:r>
          <w:instrText xml:space="preserve"> PAGEREF _Toc26190 \h </w:instrText>
        </w:r>
        <w:r>
          <w:fldChar w:fldCharType="separate"/>
        </w:r>
        <w:r>
          <w:t>37</w:t>
        </w:r>
        <w:r>
          <w:fldChar w:fldCharType="end"/>
        </w:r>
      </w:hyperlink>
    </w:p>
    <w:p>
      <w:pPr>
        <w:pStyle w:val="TOC2"/>
        <w:tabs>
          <w:tab w:val="right" w:leader="dot" w:pos="8306"/>
        </w:tabs>
      </w:pPr>
      <w:hyperlink w:anchor="_Toc5788" w:history="1">
        <w:r>
          <w:rPr>
            <w:rFonts w:ascii="仿宋" w:eastAsia="仿宋" w:hAnsi="仿宋" w:cs="仿宋" w:hint="eastAsia"/>
            <w:lang w:eastAsia="zh-CN"/>
          </w:rPr>
          <w:t>(二)、建设进度</w:t>
        </w:r>
        <w:r>
          <w:tab/>
        </w:r>
        <w:r>
          <w:fldChar w:fldCharType="begin"/>
        </w:r>
        <w:r>
          <w:instrText xml:space="preserve"> PAGEREF _Toc5788 \h </w:instrText>
        </w:r>
        <w:r>
          <w:fldChar w:fldCharType="separate"/>
        </w:r>
        <w:r>
          <w:t>37</w:t>
        </w:r>
        <w:r>
          <w:fldChar w:fldCharType="end"/>
        </w:r>
      </w:hyperlink>
    </w:p>
    <w:p>
      <w:pPr>
        <w:pStyle w:val="TOC2"/>
        <w:tabs>
          <w:tab w:val="right" w:leader="dot" w:pos="8306"/>
        </w:tabs>
      </w:pPr>
      <w:hyperlink w:anchor="_Toc24444" w:history="1">
        <w:r>
          <w:rPr>
            <w:rFonts w:ascii="仿宋" w:eastAsia="仿宋" w:hAnsi="仿宋" w:cs="仿宋" w:hint="eastAsia"/>
            <w:lang w:eastAsia="zh-CN"/>
          </w:rPr>
          <w:t>(三)、进度安排注意事项</w:t>
        </w:r>
        <w:r>
          <w:tab/>
        </w:r>
        <w:r>
          <w:fldChar w:fldCharType="begin"/>
        </w:r>
        <w:r>
          <w:instrText xml:space="preserve"> PAGEREF _Toc24444 \h </w:instrText>
        </w:r>
        <w:r>
          <w:fldChar w:fldCharType="separate"/>
        </w:r>
        <w:r>
          <w:t>38</w:t>
        </w:r>
        <w:r>
          <w:fldChar w:fldCharType="end"/>
        </w:r>
      </w:hyperlink>
    </w:p>
    <w:p>
      <w:pPr>
        <w:pStyle w:val="TOC2"/>
        <w:tabs>
          <w:tab w:val="right" w:leader="dot" w:pos="8306"/>
        </w:tabs>
      </w:pPr>
      <w:hyperlink w:anchor="_Toc24112" w:history="1">
        <w:r>
          <w:rPr>
            <w:rFonts w:ascii="仿宋" w:eastAsia="仿宋" w:hAnsi="仿宋" w:cs="仿宋" w:hint="eastAsia"/>
            <w:lang w:eastAsia="zh-CN"/>
          </w:rPr>
          <w:t>(四)、人力资源配置</w:t>
        </w:r>
        <w:r>
          <w:tab/>
        </w:r>
        <w:r>
          <w:fldChar w:fldCharType="begin"/>
        </w:r>
        <w:r>
          <w:instrText xml:space="preserve"> PAGEREF _Toc24112 \h </w:instrText>
        </w:r>
        <w:r>
          <w:fldChar w:fldCharType="separate"/>
        </w:r>
        <w:r>
          <w:t>39</w:t>
        </w:r>
        <w:r>
          <w:fldChar w:fldCharType="end"/>
        </w:r>
      </w:hyperlink>
    </w:p>
    <w:p>
      <w:pPr>
        <w:pStyle w:val="TOC2"/>
        <w:tabs>
          <w:tab w:val="right" w:leader="dot" w:pos="8306"/>
        </w:tabs>
      </w:pPr>
      <w:hyperlink w:anchor="_Toc25101" w:history="1">
        <w:r>
          <w:rPr>
            <w:rFonts w:ascii="仿宋" w:eastAsia="仿宋" w:hAnsi="仿宋" w:cs="仿宋" w:hint="eastAsia"/>
            <w:lang w:eastAsia="zh-CN"/>
          </w:rPr>
          <w:t>(五)、员工培训</w:t>
        </w:r>
        <w:r>
          <w:tab/>
        </w:r>
        <w:r>
          <w:fldChar w:fldCharType="begin"/>
        </w:r>
        <w:r>
          <w:instrText xml:space="preserve"> PAGEREF _Toc25101 \h </w:instrText>
        </w:r>
        <w:r>
          <w:fldChar w:fldCharType="separate"/>
        </w:r>
        <w:r>
          <w:t>41</w:t>
        </w:r>
        <w:r>
          <w:fldChar w:fldCharType="end"/>
        </w:r>
      </w:hyperlink>
    </w:p>
    <w:p>
      <w:pPr>
        <w:pStyle w:val="TOC2"/>
        <w:tabs>
          <w:tab w:val="right" w:leader="dot" w:pos="8306"/>
        </w:tabs>
      </w:pPr>
      <w:hyperlink w:anchor="_Toc29371" w:history="1">
        <w:r>
          <w:rPr>
            <w:rFonts w:ascii="仿宋" w:eastAsia="仿宋" w:hAnsi="仿宋" w:cs="仿宋" w:hint="eastAsia"/>
            <w:lang w:eastAsia="zh-CN"/>
          </w:rPr>
          <w:t>(六)、项目实施保障</w:t>
        </w:r>
        <w:r>
          <w:tab/>
        </w:r>
        <w:r>
          <w:fldChar w:fldCharType="begin"/>
        </w:r>
        <w:r>
          <w:instrText xml:space="preserve"> PAGEREF _Toc29371 \h </w:instrText>
        </w:r>
        <w:r>
          <w:fldChar w:fldCharType="separate"/>
        </w:r>
        <w:r>
          <w:t>42</w:t>
        </w:r>
        <w:r>
          <w:fldChar w:fldCharType="end"/>
        </w:r>
      </w:hyperlink>
    </w:p>
    <w:p>
      <w:pPr>
        <w:pStyle w:val="TOC2"/>
        <w:tabs>
          <w:tab w:val="right" w:leader="dot" w:pos="8306"/>
        </w:tabs>
      </w:pPr>
      <w:hyperlink w:anchor="_Toc22356" w:history="1">
        <w:r>
          <w:rPr>
            <w:rFonts w:ascii="仿宋" w:eastAsia="仿宋" w:hAnsi="仿宋" w:cs="仿宋" w:hint="eastAsia"/>
            <w:lang w:eastAsia="zh-CN"/>
          </w:rPr>
          <w:t>(七)、安全规范管理</w:t>
        </w:r>
        <w:r>
          <w:tab/>
        </w:r>
        <w:r>
          <w:fldChar w:fldCharType="begin"/>
        </w:r>
        <w:r>
          <w:instrText xml:space="preserve"> PAGEREF _Toc22356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21" w:history="1">
        <w:r>
          <w:rPr>
            <w:rFonts w:ascii="仿宋" w:eastAsia="仿宋" w:hAnsi="仿宋" w:cs="仿宋" w:hint="eastAsia"/>
            <w:lang w:eastAsia="zh-CN"/>
          </w:rPr>
          <w:t>八、资金管理与财务规划</w:t>
        </w:r>
        <w:r>
          <w:tab/>
        </w:r>
        <w:r>
          <w:fldChar w:fldCharType="begin"/>
        </w:r>
        <w:r>
          <w:instrText xml:space="preserve"> PAGEREF _Toc25421 \h </w:instrText>
        </w:r>
        <w:r>
          <w:fldChar w:fldCharType="separate"/>
        </w:r>
        <w:r>
          <w:t>44</w:t>
        </w:r>
        <w:r>
          <w:fldChar w:fldCharType="end"/>
        </w:r>
      </w:hyperlink>
    </w:p>
    <w:p>
      <w:pPr>
        <w:pStyle w:val="TOC2"/>
        <w:tabs>
          <w:tab w:val="right" w:leader="dot" w:pos="8306"/>
        </w:tabs>
      </w:pPr>
      <w:hyperlink w:anchor="_Toc22787" w:history="1">
        <w:r>
          <w:rPr>
            <w:rFonts w:ascii="仿宋" w:eastAsia="仿宋" w:hAnsi="仿宋" w:cs="仿宋" w:hint="eastAsia"/>
            <w:lang w:eastAsia="zh-CN"/>
          </w:rPr>
          <w:t>(一)、项目资金来源与筹措</w:t>
        </w:r>
        <w:r>
          <w:tab/>
        </w:r>
        <w:r>
          <w:fldChar w:fldCharType="begin"/>
        </w:r>
        <w:r>
          <w:instrText xml:space="preserve"> PAGEREF _Toc22787 \h </w:instrText>
        </w:r>
        <w:r>
          <w:fldChar w:fldCharType="separate"/>
        </w:r>
        <w:r>
          <w:t>44</w:t>
        </w:r>
        <w:r>
          <w:fldChar w:fldCharType="end"/>
        </w:r>
      </w:hyperlink>
    </w:p>
    <w:p>
      <w:pPr>
        <w:pStyle w:val="TOC2"/>
        <w:tabs>
          <w:tab w:val="right" w:leader="dot" w:pos="8306"/>
        </w:tabs>
      </w:pPr>
      <w:hyperlink w:anchor="_Toc5678" w:history="1">
        <w:r>
          <w:rPr>
            <w:rFonts w:ascii="仿宋" w:eastAsia="仿宋" w:hAnsi="仿宋" w:cs="仿宋" w:hint="eastAsia"/>
            <w:lang w:eastAsia="zh-CN"/>
          </w:rPr>
          <w:t>(二)、资金使用与监管</w:t>
        </w:r>
        <w:r>
          <w:tab/>
        </w:r>
        <w:r>
          <w:fldChar w:fldCharType="begin"/>
        </w:r>
        <w:r>
          <w:instrText xml:space="preserve"> PAGEREF _Toc5678 \h </w:instrText>
        </w:r>
        <w:r>
          <w:fldChar w:fldCharType="separate"/>
        </w:r>
        <w:r>
          <w:t>46</w:t>
        </w:r>
        <w:r>
          <w:fldChar w:fldCharType="end"/>
        </w:r>
      </w:hyperlink>
    </w:p>
    <w:p>
      <w:pPr>
        <w:pStyle w:val="TOC2"/>
        <w:tabs>
          <w:tab w:val="right" w:leader="dot" w:pos="8306"/>
        </w:tabs>
      </w:pPr>
      <w:hyperlink w:anchor="_Toc567" w:history="1">
        <w:r>
          <w:rPr>
            <w:rFonts w:ascii="仿宋" w:eastAsia="仿宋" w:hAnsi="仿宋" w:cs="仿宋" w:hint="eastAsia"/>
            <w:lang w:eastAsia="zh-CN"/>
          </w:rPr>
          <w:t>(三)、财务规划与预测</w:t>
        </w:r>
        <w:r>
          <w:tab/>
        </w:r>
        <w:r>
          <w:fldChar w:fldCharType="begin"/>
        </w:r>
        <w:r>
          <w:instrText xml:space="preserve"> PAGEREF _Toc567 \h </w:instrText>
        </w:r>
        <w:r>
          <w:fldChar w:fldCharType="separate"/>
        </w:r>
        <w:r>
          <w:t>47</w:t>
        </w:r>
        <w:r>
          <w:fldChar w:fldCharType="end"/>
        </w:r>
      </w:hyperlink>
    </w:p>
    <w:p>
      <w:pPr>
        <w:pStyle w:val="TOC1"/>
        <w:tabs>
          <w:tab w:val="right" w:leader="dot" w:pos="8306"/>
        </w:tabs>
      </w:pPr>
      <w:hyperlink w:anchor="_Toc6190" w:history="1">
        <w:r>
          <w:rPr>
            <w:rFonts w:ascii="仿宋" w:eastAsia="仿宋" w:hAnsi="仿宋" w:cs="仿宋" w:hint="eastAsia"/>
            <w:lang w:eastAsia="zh-CN"/>
          </w:rPr>
          <w:t>九、环境保护与绿色发展</w:t>
        </w:r>
        <w:r>
          <w:tab/>
        </w:r>
        <w:r>
          <w:fldChar w:fldCharType="begin"/>
        </w:r>
        <w:r>
          <w:instrText xml:space="preserve"> PAGEREF _Toc6190 \h </w:instrText>
        </w:r>
        <w:r>
          <w:fldChar w:fldCharType="separate"/>
        </w:r>
        <w:r>
          <w:t>48</w:t>
        </w:r>
        <w:r>
          <w:fldChar w:fldCharType="end"/>
        </w:r>
      </w:hyperlink>
    </w:p>
    <w:p>
      <w:pPr>
        <w:pStyle w:val="TOC2"/>
        <w:tabs>
          <w:tab w:val="right" w:leader="dot" w:pos="8306"/>
        </w:tabs>
      </w:pPr>
      <w:hyperlink w:anchor="_Toc14846" w:history="1">
        <w:r>
          <w:rPr>
            <w:rFonts w:ascii="仿宋" w:eastAsia="仿宋" w:hAnsi="仿宋" w:cs="仿宋" w:hint="eastAsia"/>
            <w:lang w:eastAsia="zh-CN"/>
          </w:rPr>
          <w:t>(一)、环境保护措施</w:t>
        </w:r>
        <w:r>
          <w:tab/>
        </w:r>
        <w:r>
          <w:fldChar w:fldCharType="begin"/>
        </w:r>
        <w:r>
          <w:instrText xml:space="preserve"> PAGEREF _Toc14846 \h </w:instrText>
        </w:r>
        <w:r>
          <w:fldChar w:fldCharType="separate"/>
        </w:r>
        <w:r>
          <w:t>48</w:t>
        </w:r>
        <w:r>
          <w:fldChar w:fldCharType="end"/>
        </w:r>
      </w:hyperlink>
    </w:p>
    <w:p>
      <w:pPr>
        <w:pStyle w:val="TOC2"/>
        <w:tabs>
          <w:tab w:val="right" w:leader="dot" w:pos="8306"/>
        </w:tabs>
      </w:pPr>
      <w:hyperlink w:anchor="_Toc5024" w:history="1">
        <w:r>
          <w:rPr>
            <w:rFonts w:ascii="仿宋" w:eastAsia="仿宋" w:hAnsi="仿宋" w:cs="仿宋" w:hint="eastAsia"/>
            <w:lang w:eastAsia="zh-CN"/>
          </w:rPr>
          <w:t>(二)、绿色发展与可持续发展策略</w:t>
        </w:r>
        <w:r>
          <w:tab/>
        </w:r>
        <w:r>
          <w:fldChar w:fldCharType="begin"/>
        </w:r>
        <w:r>
          <w:instrText xml:space="preserve"> PAGEREF _Toc5024 \h </w:instrText>
        </w:r>
        <w:r>
          <w:fldChar w:fldCharType="separate"/>
        </w:r>
        <w:r>
          <w:t>50</w:t>
        </w:r>
        <w:r>
          <w:fldChar w:fldCharType="end"/>
        </w:r>
      </w:hyperlink>
    </w:p>
    <w:p>
      <w:pPr>
        <w:pStyle w:val="TOC1"/>
        <w:tabs>
          <w:tab w:val="right" w:leader="dot" w:pos="8306"/>
        </w:tabs>
      </w:pPr>
      <w:hyperlink w:anchor="_Toc19190" w:history="1">
        <w:r>
          <w:rPr>
            <w:rFonts w:ascii="仿宋" w:eastAsia="仿宋" w:hAnsi="仿宋" w:cs="仿宋" w:hint="eastAsia"/>
            <w:lang w:eastAsia="zh-CN"/>
          </w:rPr>
          <w:t>十、土地利用与规划方案</w:t>
        </w:r>
        <w:r>
          <w:tab/>
        </w:r>
        <w:r>
          <w:fldChar w:fldCharType="begin"/>
        </w:r>
        <w:r>
          <w:instrText xml:space="preserve"> PAGEREF _Toc19190 \h </w:instrText>
        </w:r>
        <w:r>
          <w:fldChar w:fldCharType="separate"/>
        </w:r>
        <w:r>
          <w:t>51</w:t>
        </w:r>
        <w:r>
          <w:fldChar w:fldCharType="end"/>
        </w:r>
      </w:hyperlink>
    </w:p>
    <w:p>
      <w:pPr>
        <w:pStyle w:val="TOC2"/>
        <w:tabs>
          <w:tab w:val="right" w:leader="dot" w:pos="8306"/>
        </w:tabs>
      </w:pPr>
      <w:hyperlink w:anchor="_Toc5106" w:history="1">
        <w:r>
          <w:rPr>
            <w:rFonts w:ascii="仿宋" w:eastAsia="仿宋" w:hAnsi="仿宋" w:cs="仿宋" w:hint="eastAsia"/>
            <w:lang w:eastAsia="zh-CN"/>
          </w:rPr>
          <w:t>(一)、项目用地情况分析</w:t>
        </w:r>
        <w:r>
          <w:tab/>
        </w:r>
        <w:r>
          <w:fldChar w:fldCharType="begin"/>
        </w:r>
        <w:r>
          <w:instrText xml:space="preserve"> PAGEREF _Toc5106 \h </w:instrText>
        </w:r>
        <w:r>
          <w:fldChar w:fldCharType="separate"/>
        </w:r>
        <w:r>
          <w:t>51</w:t>
        </w:r>
        <w:r>
          <w:fldChar w:fldCharType="end"/>
        </w:r>
      </w:hyperlink>
    </w:p>
    <w:p>
      <w:pPr>
        <w:pStyle w:val="TOC2"/>
        <w:tabs>
          <w:tab w:val="right" w:leader="dot" w:pos="8306"/>
        </w:tabs>
      </w:pPr>
      <w:hyperlink w:anchor="_Toc30964" w:history="1">
        <w:r>
          <w:rPr>
            <w:rFonts w:ascii="仿宋" w:eastAsia="仿宋" w:hAnsi="仿宋" w:cs="仿宋" w:hint="eastAsia"/>
            <w:lang w:eastAsia="zh-CN"/>
          </w:rPr>
          <w:t>(二)、土地利用规划方案</w:t>
        </w:r>
        <w:r>
          <w:tab/>
        </w:r>
        <w:r>
          <w:fldChar w:fldCharType="begin"/>
        </w:r>
        <w:r>
          <w:instrText xml:space="preserve"> PAGEREF _Toc30964 \h </w:instrText>
        </w:r>
        <w:r>
          <w:fldChar w:fldCharType="separate"/>
        </w:r>
        <w:r>
          <w:t>52</w:t>
        </w:r>
        <w:r>
          <w:fldChar w:fldCharType="end"/>
        </w:r>
      </w:hyperlink>
    </w:p>
    <w:p>
      <w:pPr>
        <w:pStyle w:val="TOC1"/>
        <w:tabs>
          <w:tab w:val="right" w:leader="dot" w:pos="8306"/>
        </w:tabs>
      </w:pPr>
      <w:hyperlink w:anchor="_Toc9024" w:history="1">
        <w:r>
          <w:rPr>
            <w:rFonts w:ascii="仿宋" w:eastAsia="仿宋" w:hAnsi="仿宋" w:cs="仿宋" w:hint="eastAsia"/>
            <w:lang w:eastAsia="zh-CN"/>
          </w:rPr>
          <w:t>十一、项目变更管理</w:t>
        </w:r>
        <w:r>
          <w:tab/>
        </w:r>
        <w:r>
          <w:fldChar w:fldCharType="begin"/>
        </w:r>
        <w:r>
          <w:instrText xml:space="preserve"> PAGEREF _Toc9024 \h </w:instrText>
        </w:r>
        <w:r>
          <w:fldChar w:fldCharType="separate"/>
        </w:r>
        <w:r>
          <w:t>53</w:t>
        </w:r>
        <w:r>
          <w:fldChar w:fldCharType="end"/>
        </w:r>
      </w:hyperlink>
    </w:p>
    <w:p>
      <w:pPr>
        <w:pStyle w:val="TOC2"/>
        <w:tabs>
          <w:tab w:val="right" w:leader="dot" w:pos="8306"/>
        </w:tabs>
      </w:pPr>
      <w:hyperlink w:anchor="_Toc3285" w:history="1">
        <w:r>
          <w:rPr>
            <w:rFonts w:ascii="仿宋" w:eastAsia="仿宋" w:hAnsi="仿宋" w:cs="仿宋" w:hint="eastAsia"/>
            <w:lang w:eastAsia="zh-CN"/>
          </w:rPr>
          <w:t>(一)、变更控制流程</w:t>
        </w:r>
        <w:r>
          <w:tab/>
        </w:r>
        <w:r>
          <w:fldChar w:fldCharType="begin"/>
        </w:r>
        <w:r>
          <w:instrText xml:space="preserve"> PAGEREF _Toc3285 \h </w:instrText>
        </w:r>
        <w:r>
          <w:fldChar w:fldCharType="separate"/>
        </w:r>
        <w:r>
          <w:t>53</w:t>
        </w:r>
        <w:r>
          <w:fldChar w:fldCharType="end"/>
        </w:r>
      </w:hyperlink>
    </w:p>
    <w:p>
      <w:pPr>
        <w:pStyle w:val="TOC2"/>
        <w:tabs>
          <w:tab w:val="right" w:leader="dot" w:pos="8306"/>
        </w:tabs>
      </w:pPr>
      <w:hyperlink w:anchor="_Toc31068" w:history="1">
        <w:r>
          <w:rPr>
            <w:rFonts w:ascii="仿宋" w:eastAsia="仿宋" w:hAnsi="仿宋" w:cs="仿宋" w:hint="eastAsia"/>
            <w:lang w:eastAsia="zh-CN"/>
          </w:rPr>
          <w:t>(二)、影响评估与处理</w:t>
        </w:r>
        <w:r>
          <w:tab/>
        </w:r>
        <w:r>
          <w:fldChar w:fldCharType="begin"/>
        </w:r>
        <w:r>
          <w:instrText xml:space="preserve"> PAGEREF _Toc31068 \h </w:instrText>
        </w:r>
        <w:r>
          <w:fldChar w:fldCharType="separate"/>
        </w:r>
        <w:r>
          <w:t>54</w:t>
        </w:r>
        <w:r>
          <w:fldChar w:fldCharType="end"/>
        </w:r>
      </w:hyperlink>
    </w:p>
    <w:p>
      <w:pPr>
        <w:pStyle w:val="TOC2"/>
        <w:tabs>
          <w:tab w:val="right" w:leader="dot" w:pos="8306"/>
        </w:tabs>
      </w:pPr>
      <w:hyperlink w:anchor="_Toc20455" w:history="1">
        <w:r>
          <w:rPr>
            <w:rFonts w:ascii="仿宋" w:eastAsia="仿宋" w:hAnsi="仿宋" w:cs="仿宋" w:hint="eastAsia"/>
            <w:lang w:eastAsia="zh-CN"/>
          </w:rPr>
          <w:t>(三)、变更记录与追踪</w:t>
        </w:r>
        <w:r>
          <w:tab/>
        </w:r>
        <w:r>
          <w:fldChar w:fldCharType="begin"/>
        </w:r>
        <w:r>
          <w:instrText xml:space="preserve"> PAGEREF _Toc20455 \h </w:instrText>
        </w:r>
        <w:r>
          <w:fldChar w:fldCharType="separate"/>
        </w:r>
        <w:r>
          <w:t>56</w:t>
        </w:r>
        <w:r>
          <w:fldChar w:fldCharType="end"/>
        </w:r>
      </w:hyperlink>
    </w:p>
    <w:p>
      <w:pPr>
        <w:pStyle w:val="TOC2"/>
        <w:tabs>
          <w:tab w:val="right" w:leader="dot" w:pos="8306"/>
        </w:tabs>
      </w:pPr>
      <w:hyperlink w:anchor="_Toc28693" w:history="1">
        <w:r>
          <w:rPr>
            <w:rFonts w:ascii="仿宋" w:eastAsia="仿宋" w:hAnsi="仿宋" w:cs="仿宋" w:hint="eastAsia"/>
            <w:lang w:eastAsia="zh-CN"/>
          </w:rPr>
          <w:t>(四)、变更管理策略</w:t>
        </w:r>
        <w:r>
          <w:tab/>
        </w:r>
        <w:r>
          <w:fldChar w:fldCharType="begin"/>
        </w:r>
        <w:r>
          <w:instrText xml:space="preserve"> PAGEREF _Toc28693 \h </w:instrText>
        </w:r>
        <w:r>
          <w:fldChar w:fldCharType="separate"/>
        </w:r>
        <w:r>
          <w:t>57</w:t>
        </w:r>
        <w:r>
          <w:fldChar w:fldCharType="end"/>
        </w:r>
      </w:hyperlink>
    </w:p>
    <w:p>
      <w:pPr>
        <w:pStyle w:val="TOC1"/>
        <w:tabs>
          <w:tab w:val="right" w:leader="dot" w:pos="8306"/>
        </w:tabs>
      </w:pPr>
      <w:hyperlink w:anchor="_Toc31630" w:history="1">
        <w:r>
          <w:rPr>
            <w:rFonts w:ascii="仿宋" w:eastAsia="仿宋" w:hAnsi="仿宋" w:cs="仿宋" w:hint="eastAsia"/>
            <w:lang w:eastAsia="zh-CN"/>
          </w:rPr>
          <w:t>十二、经济效益与社会效益优化</w:t>
        </w:r>
        <w:r>
          <w:tab/>
        </w:r>
        <w:r>
          <w:fldChar w:fldCharType="begin"/>
        </w:r>
        <w:r>
          <w:instrText xml:space="preserve"> PAGEREF _Toc31630 \h </w:instrText>
        </w:r>
        <w:r>
          <w:fldChar w:fldCharType="separate"/>
        </w:r>
        <w:r>
          <w:t>59</w:t>
        </w:r>
        <w:r>
          <w:fldChar w:fldCharType="end"/>
        </w:r>
      </w:hyperlink>
    </w:p>
    <w:p>
      <w:pPr>
        <w:pStyle w:val="TOC2"/>
        <w:tabs>
          <w:tab w:val="right" w:leader="dot" w:pos="8306"/>
        </w:tabs>
      </w:pPr>
      <w:hyperlink w:anchor="_Toc20171" w:history="1">
        <w:r>
          <w:rPr>
            <w:rFonts w:ascii="仿宋" w:eastAsia="仿宋" w:hAnsi="仿宋" w:cs="仿宋" w:hint="eastAsia"/>
            <w:lang w:eastAsia="zh-CN"/>
          </w:rPr>
          <w:t>(一)、经济效益提升策略</w:t>
        </w:r>
        <w:r>
          <w:tab/>
        </w:r>
        <w:r>
          <w:fldChar w:fldCharType="begin"/>
        </w:r>
        <w:r>
          <w:instrText xml:space="preserve"> PAGEREF _Toc20171 \h </w:instrText>
        </w:r>
        <w:r>
          <w:fldChar w:fldCharType="separate"/>
        </w:r>
        <w:r>
          <w:t>59</w:t>
        </w:r>
        <w:r>
          <w:fldChar w:fldCharType="end"/>
        </w:r>
      </w:hyperlink>
    </w:p>
    <w:p>
      <w:pPr>
        <w:pStyle w:val="TOC2"/>
        <w:tabs>
          <w:tab w:val="right" w:leader="dot" w:pos="8306"/>
        </w:tabs>
      </w:pPr>
      <w:hyperlink w:anchor="_Toc1803" w:history="1">
        <w:r>
          <w:rPr>
            <w:rFonts w:ascii="仿宋" w:eastAsia="仿宋" w:hAnsi="仿宋" w:cs="仿宋" w:hint="eastAsia"/>
            <w:lang w:eastAsia="zh-CN"/>
          </w:rPr>
          <w:t>(二)、社会效益增强方案</w:t>
        </w:r>
        <w:r>
          <w:tab/>
        </w:r>
        <w:r>
          <w:fldChar w:fldCharType="begin"/>
        </w:r>
        <w:r>
          <w:instrText xml:space="preserve"> PAGEREF _Toc1803 \h </w:instrText>
        </w:r>
        <w:r>
          <w:fldChar w:fldCharType="separate"/>
        </w:r>
        <w:r>
          <w:t>60</w:t>
        </w:r>
        <w:r>
          <w:fldChar w:fldCharType="end"/>
        </w:r>
      </w:hyperlink>
    </w:p>
    <w:p>
      <w:pPr>
        <w:pStyle w:val="TOC1"/>
        <w:tabs>
          <w:tab w:val="right" w:leader="dot" w:pos="8306"/>
        </w:tabs>
      </w:pPr>
      <w:hyperlink w:anchor="_Toc20369" w:history="1">
        <w:r>
          <w:rPr>
            <w:rFonts w:ascii="仿宋" w:eastAsia="仿宋" w:hAnsi="仿宋" w:cs="仿宋" w:hint="eastAsia"/>
            <w:lang w:eastAsia="zh-CN"/>
          </w:rPr>
          <w:t>十三、创新驱动与持续发展</w:t>
        </w:r>
        <w:r>
          <w:tab/>
        </w:r>
        <w:r>
          <w:fldChar w:fldCharType="begin"/>
        </w:r>
        <w:r>
          <w:instrText xml:space="preserve"> PAGEREF _Toc20369 \h </w:instrText>
        </w:r>
        <w:r>
          <w:fldChar w:fldCharType="separate"/>
        </w:r>
        <w:r>
          <w:t>61</w:t>
        </w:r>
        <w:r>
          <w:fldChar w:fldCharType="end"/>
        </w:r>
      </w:hyperlink>
    </w:p>
    <w:p>
      <w:pPr>
        <w:pStyle w:val="TOC2"/>
        <w:tabs>
          <w:tab w:val="right" w:leader="dot" w:pos="8306"/>
        </w:tabs>
      </w:pPr>
      <w:hyperlink w:anchor="_Toc19608" w:history="1">
        <w:r>
          <w:rPr>
            <w:rFonts w:ascii="仿宋" w:eastAsia="仿宋" w:hAnsi="仿宋" w:cs="仿宋" w:hint="eastAsia"/>
            <w:lang w:eastAsia="zh-CN"/>
          </w:rPr>
          <w:t>(一)、创新驱动战略实施</w:t>
        </w:r>
        <w:r>
          <w:tab/>
        </w:r>
        <w:r>
          <w:fldChar w:fldCharType="begin"/>
        </w:r>
        <w:r>
          <w:instrText xml:space="preserve"> PAGEREF _Toc19608 \h </w:instrText>
        </w:r>
        <w:r>
          <w:fldChar w:fldCharType="separate"/>
        </w:r>
        <w:r>
          <w:t>61</w:t>
        </w:r>
        <w:r>
          <w:fldChar w:fldCharType="end"/>
        </w:r>
      </w:hyperlink>
    </w:p>
    <w:p>
      <w:pPr>
        <w:pStyle w:val="TOC2"/>
        <w:tabs>
          <w:tab w:val="right" w:leader="dot" w:pos="8306"/>
        </w:tabs>
      </w:pPr>
      <w:hyperlink w:anchor="_Toc4716" w:history="1">
        <w:r>
          <w:rPr>
            <w:rFonts w:ascii="仿宋" w:eastAsia="仿宋" w:hAnsi="仿宋" w:cs="仿宋" w:hint="eastAsia"/>
            <w:lang w:eastAsia="zh-CN"/>
          </w:rPr>
          <w:t>(二)、持续发展路径探索</w:t>
        </w:r>
        <w:r>
          <w:tab/>
        </w:r>
        <w:r>
          <w:fldChar w:fldCharType="begin"/>
        </w:r>
        <w:r>
          <w:instrText xml:space="preserve"> PAGEREF _Toc4716 \h </w:instrText>
        </w:r>
        <w:r>
          <w:fldChar w:fldCharType="separate"/>
        </w:r>
        <w:r>
          <w:t>63</w:t>
        </w:r>
        <w:r>
          <w:fldChar w:fldCharType="end"/>
        </w:r>
      </w:hyperlink>
    </w:p>
    <w:p>
      <w:pPr>
        <w:pStyle w:val="TOC1"/>
        <w:tabs>
          <w:tab w:val="right" w:leader="dot" w:pos="8306"/>
        </w:tabs>
      </w:pPr>
      <w:hyperlink w:anchor="_Toc2091" w:history="1">
        <w:r>
          <w:rPr>
            <w:rFonts w:ascii="仿宋" w:eastAsia="仿宋" w:hAnsi="仿宋" w:cs="仿宋" w:hint="eastAsia"/>
            <w:lang w:eastAsia="zh-CN"/>
          </w:rPr>
          <w:t>十四、知识产权管理与保护</w:t>
        </w:r>
        <w:r>
          <w:tab/>
        </w:r>
        <w:r>
          <w:fldChar w:fldCharType="begin"/>
        </w:r>
        <w:r>
          <w:instrText xml:space="preserve"> PAGEREF _Toc2091 \h </w:instrText>
        </w:r>
        <w:r>
          <w:fldChar w:fldCharType="separate"/>
        </w:r>
        <w:r>
          <w:t>67</w:t>
        </w:r>
        <w:r>
          <w:fldChar w:fldCharType="end"/>
        </w:r>
      </w:hyperlink>
    </w:p>
    <w:p>
      <w:pPr>
        <w:pStyle w:val="TOC2"/>
        <w:tabs>
          <w:tab w:val="right" w:leader="dot" w:pos="8306"/>
        </w:tabs>
      </w:pPr>
      <w:hyperlink w:anchor="_Toc5994" w:history="1">
        <w:r>
          <w:rPr>
            <w:rFonts w:ascii="仿宋" w:eastAsia="仿宋" w:hAnsi="仿宋" w:cs="仿宋" w:hint="eastAsia"/>
            <w:lang w:eastAsia="zh-CN"/>
          </w:rPr>
          <w:t>(一)、知识产权管理体系建设</w:t>
        </w:r>
        <w:r>
          <w:tab/>
        </w:r>
        <w:r>
          <w:fldChar w:fldCharType="begin"/>
        </w:r>
        <w:r>
          <w:instrText xml:space="preserve"> PAGEREF _Toc5994 \h </w:instrText>
        </w:r>
        <w:r>
          <w:fldChar w:fldCharType="separate"/>
        </w:r>
        <w:r>
          <w:t>67</w:t>
        </w:r>
        <w:r>
          <w:fldChar w:fldCharType="end"/>
        </w:r>
      </w:hyperlink>
    </w:p>
    <w:p>
      <w:pPr>
        <w:pStyle w:val="TOC2"/>
        <w:tabs>
          <w:tab w:val="right" w:leader="dot" w:pos="8306"/>
        </w:tabs>
      </w:pPr>
      <w:hyperlink w:anchor="_Toc1448" w:history="1">
        <w:r>
          <w:rPr>
            <w:rFonts w:ascii="仿宋" w:eastAsia="仿宋" w:hAnsi="仿宋" w:cs="仿宋" w:hint="eastAsia"/>
            <w:lang w:eastAsia="zh-CN"/>
          </w:rPr>
          <w:t>(二)、知识产权保护措施</w:t>
        </w:r>
        <w:r>
          <w:tab/>
        </w:r>
        <w:r>
          <w:fldChar w:fldCharType="begin"/>
        </w:r>
        <w:r>
          <w:instrText xml:space="preserve"> PAGEREF _Toc1448 \h </w:instrText>
        </w:r>
        <w:r>
          <w:fldChar w:fldCharType="separate"/>
        </w:r>
        <w:r>
          <w:t>67</w:t>
        </w:r>
        <w:r>
          <w:fldChar w:fldCharType="end"/>
        </w:r>
      </w:hyperlink>
    </w:p>
    <w:p>
      <w:pPr>
        <w:pStyle w:val="TOC1"/>
        <w:tabs>
          <w:tab w:val="right" w:leader="dot" w:pos="8306"/>
        </w:tabs>
      </w:pPr>
      <w:hyperlink w:anchor="_Toc24238" w:history="1">
        <w:r>
          <w:rPr>
            <w:rFonts w:ascii="仿宋" w:eastAsia="仿宋" w:hAnsi="仿宋" w:cs="仿宋" w:hint="eastAsia"/>
            <w:lang w:eastAsia="zh-CN"/>
          </w:rPr>
          <w:t>十五、设施与设备管理</w:t>
        </w:r>
        <w:r>
          <w:tab/>
        </w:r>
        <w:r>
          <w:fldChar w:fldCharType="begin"/>
        </w:r>
        <w:r>
          <w:instrText xml:space="preserve"> PAGEREF _Toc24238 \h </w:instrText>
        </w:r>
        <w:r>
          <w:fldChar w:fldCharType="separate"/>
        </w:r>
        <w:r>
          <w:t>69</w:t>
        </w:r>
        <w:r>
          <w:fldChar w:fldCharType="end"/>
        </w:r>
      </w:hyperlink>
    </w:p>
    <w:p>
      <w:pPr>
        <w:pStyle w:val="TOC2"/>
        <w:tabs>
          <w:tab w:val="right" w:leader="dot" w:pos="8306"/>
        </w:tabs>
      </w:pPr>
      <w:hyperlink w:anchor="_Toc16713" w:history="1">
        <w:r>
          <w:rPr>
            <w:rFonts w:ascii="仿宋" w:eastAsia="仿宋" w:hAnsi="仿宋" w:cs="仿宋" w:hint="eastAsia"/>
            <w:lang w:eastAsia="zh-CN"/>
          </w:rPr>
          <w:t>(一)、设施规划与配置</w:t>
        </w:r>
        <w:r>
          <w:tab/>
        </w:r>
        <w:r>
          <w:fldChar w:fldCharType="begin"/>
        </w:r>
        <w:r>
          <w:instrText xml:space="preserve"> PAGEREF _Toc16713 \h </w:instrText>
        </w:r>
        <w:r>
          <w:fldChar w:fldCharType="separate"/>
        </w:r>
        <w:r>
          <w:t>69</w:t>
        </w:r>
        <w:r>
          <w:fldChar w:fldCharType="end"/>
        </w:r>
      </w:hyperlink>
    </w:p>
    <w:p>
      <w:pPr>
        <w:pStyle w:val="TOC2"/>
        <w:tabs>
          <w:tab w:val="right" w:leader="dot" w:pos="8306"/>
        </w:tabs>
      </w:pPr>
      <w:hyperlink w:anchor="_Toc1445" w:history="1">
        <w:r>
          <w:rPr>
            <w:rFonts w:ascii="仿宋" w:eastAsia="仿宋" w:hAnsi="仿宋" w:cs="仿宋" w:hint="eastAsia"/>
            <w:lang w:eastAsia="zh-CN"/>
          </w:rPr>
          <w:t>(二)、设备采购与维护管理</w:t>
        </w:r>
        <w:r>
          <w:tab/>
        </w:r>
        <w:r>
          <w:fldChar w:fldCharType="begin"/>
        </w:r>
        <w:r>
          <w:instrText xml:space="preserve"> PAGEREF _Toc1445 \h </w:instrText>
        </w:r>
        <w:r>
          <w:fldChar w:fldCharType="separate"/>
        </w:r>
        <w:r>
          <w:t>70</w:t>
        </w:r>
        <w:r>
          <w:fldChar w:fldCharType="end"/>
        </w:r>
      </w:hyperlink>
    </w:p>
    <w:p>
      <w:pPr>
        <w:pStyle w:val="TOC2"/>
        <w:tabs>
          <w:tab w:val="right" w:leader="dot" w:pos="8306"/>
        </w:tabs>
      </w:pPr>
      <w:hyperlink w:anchor="_Toc5241" w:history="1">
        <w:r>
          <w:rPr>
            <w:rFonts w:ascii="仿宋" w:eastAsia="仿宋" w:hAnsi="仿宋" w:cs="仿宋" w:hint="eastAsia"/>
            <w:lang w:eastAsia="zh-CN"/>
          </w:rPr>
          <w:t>(三)、设施设备升级策略</w:t>
        </w:r>
        <w:r>
          <w:tab/>
        </w:r>
        <w:r>
          <w:fldChar w:fldCharType="begin"/>
        </w:r>
        <w:r>
          <w:instrText xml:space="preserve"> PAGEREF _Toc5241 \h </w:instrText>
        </w:r>
        <w:r>
          <w:fldChar w:fldCharType="separate"/>
        </w:r>
        <w:r>
          <w:t>70</w:t>
        </w:r>
        <w:r>
          <w:fldChar w:fldCharType="end"/>
        </w:r>
      </w:hyperlink>
    </w:p>
    <w:p>
      <w:pPr>
        <w:pStyle w:val="TOC1"/>
        <w:tabs>
          <w:tab w:val="right" w:leader="dot" w:pos="8306"/>
        </w:tabs>
      </w:pPr>
      <w:hyperlink w:anchor="_Toc13046" w:history="1">
        <w:r>
          <w:rPr>
            <w:rFonts w:ascii="仿宋" w:eastAsia="仿宋" w:hAnsi="仿宋" w:cs="仿宋" w:hint="eastAsia"/>
            <w:lang w:eastAsia="zh-CN"/>
          </w:rPr>
          <w:t>十六、企业合规与伦理</w:t>
        </w:r>
        <w:r>
          <w:tab/>
        </w:r>
        <w:r>
          <w:fldChar w:fldCharType="begin"/>
        </w:r>
        <w:r>
          <w:instrText xml:space="preserve"> PAGEREF _Toc13046 \h </w:instrText>
        </w:r>
        <w:r>
          <w:fldChar w:fldCharType="separate"/>
        </w:r>
        <w:r>
          <w:t>71</w:t>
        </w:r>
        <w:r>
          <w:fldChar w:fldCharType="end"/>
        </w:r>
      </w:hyperlink>
    </w:p>
    <w:p>
      <w:pPr>
        <w:pStyle w:val="TOC2"/>
        <w:tabs>
          <w:tab w:val="right" w:leader="dot" w:pos="8306"/>
        </w:tabs>
      </w:pPr>
      <w:hyperlink w:anchor="_Toc6789" w:history="1">
        <w:r>
          <w:rPr>
            <w:rFonts w:ascii="仿宋" w:eastAsia="仿宋" w:hAnsi="仿宋" w:cs="仿宋" w:hint="eastAsia"/>
            <w:lang w:eastAsia="zh-CN"/>
          </w:rPr>
          <w:t>(一)、合规政策与程序</w:t>
        </w:r>
        <w:r>
          <w:tab/>
        </w:r>
        <w:r>
          <w:fldChar w:fldCharType="begin"/>
        </w:r>
        <w:r>
          <w:instrText xml:space="preserve"> PAGEREF _Toc6789 \h </w:instrText>
        </w:r>
        <w:r>
          <w:fldChar w:fldCharType="separate"/>
        </w:r>
        <w:r>
          <w:t>71</w:t>
        </w:r>
        <w:r>
          <w:fldChar w:fldCharType="end"/>
        </w:r>
      </w:hyperlink>
    </w:p>
    <w:p>
      <w:pPr>
        <w:pStyle w:val="TOC2"/>
        <w:tabs>
          <w:tab w:val="right" w:leader="dot" w:pos="8306"/>
        </w:tabs>
      </w:pPr>
      <w:hyperlink w:anchor="_Toc28404" w:history="1">
        <w:r>
          <w:rPr>
            <w:rFonts w:ascii="仿宋" w:eastAsia="仿宋" w:hAnsi="仿宋" w:cs="仿宋" w:hint="eastAsia"/>
            <w:lang w:eastAsia="zh-CN"/>
          </w:rPr>
          <w:t>(二)、伦理规范与培训</w:t>
        </w:r>
        <w:r>
          <w:tab/>
        </w:r>
        <w:r>
          <w:fldChar w:fldCharType="begin"/>
        </w:r>
        <w:r>
          <w:instrText xml:space="preserve"> PAGEREF _Toc28404 \h </w:instrText>
        </w:r>
        <w:r>
          <w:fldChar w:fldCharType="separate"/>
        </w:r>
        <w:r>
          <w:t>73</w:t>
        </w:r>
        <w:r>
          <w:fldChar w:fldCharType="end"/>
        </w:r>
      </w:hyperlink>
    </w:p>
    <w:p>
      <w:pPr>
        <w:pStyle w:val="TOC2"/>
        <w:tabs>
          <w:tab w:val="right" w:leader="dot" w:pos="8306"/>
        </w:tabs>
      </w:pPr>
      <w:hyperlink w:anchor="_Toc5065" w:history="1">
        <w:r>
          <w:rPr>
            <w:rFonts w:ascii="仿宋" w:eastAsia="仿宋" w:hAnsi="仿宋" w:cs="仿宋" w:hint="eastAsia"/>
            <w:lang w:eastAsia="zh-CN"/>
          </w:rPr>
          <w:t>(三)、合规风险评估</w:t>
        </w:r>
        <w:r>
          <w:tab/>
        </w:r>
        <w:r>
          <w:fldChar w:fldCharType="begin"/>
        </w:r>
        <w:r>
          <w:instrText xml:space="preserve"> PAGEREF _Toc5065 \h </w:instrText>
        </w:r>
        <w:r>
          <w:fldChar w:fldCharType="separate"/>
        </w:r>
        <w:r>
          <w:t>73</w:t>
        </w:r>
        <w:r>
          <w:fldChar w:fldCharType="end"/>
        </w:r>
      </w:hyperlink>
    </w:p>
    <w:p>
      <w:pPr>
        <w:pStyle w:val="TOC2"/>
        <w:tabs>
          <w:tab w:val="right" w:leader="dot" w:pos="8306"/>
        </w:tabs>
      </w:pPr>
      <w:hyperlink w:anchor="_Toc13461" w:history="1">
        <w:r>
          <w:rPr>
            <w:rFonts w:ascii="仿宋" w:eastAsia="仿宋" w:hAnsi="仿宋" w:cs="仿宋" w:hint="eastAsia"/>
            <w:lang w:eastAsia="zh-CN"/>
          </w:rPr>
          <w:t>(四)、合规监督与执行</w:t>
        </w:r>
        <w:r>
          <w:tab/>
        </w:r>
        <w:r>
          <w:fldChar w:fldCharType="begin"/>
        </w:r>
        <w:r>
          <w:instrText xml:space="preserve"> PAGEREF _Toc13461 \h </w:instrText>
        </w:r>
        <w:r>
          <w:fldChar w:fldCharType="separate"/>
        </w:r>
        <w:r>
          <w:t>75</w:t>
        </w:r>
        <w:r>
          <w:fldChar w:fldCharType="end"/>
        </w:r>
      </w:hyperlink>
    </w:p>
    <w:p>
      <w:pPr>
        <w:pStyle w:val="TOC1"/>
        <w:tabs>
          <w:tab w:val="right" w:leader="dot" w:pos="8306"/>
        </w:tabs>
      </w:pPr>
      <w:hyperlink w:anchor="_Toc832" w:history="1">
        <w:r>
          <w:rPr>
            <w:rFonts w:ascii="仿宋" w:eastAsia="仿宋" w:hAnsi="仿宋" w:cs="仿宋" w:hint="eastAsia"/>
            <w:lang w:eastAsia="zh-CN"/>
          </w:rPr>
          <w:t>十七、人力资源管理与开发</w:t>
        </w:r>
        <w:r>
          <w:tab/>
        </w:r>
        <w:r>
          <w:fldChar w:fldCharType="begin"/>
        </w:r>
        <w:r>
          <w:instrText xml:space="preserve"> PAGEREF _Toc832 \h </w:instrText>
        </w:r>
        <w:r>
          <w:fldChar w:fldCharType="separate"/>
        </w:r>
        <w:r>
          <w:t>75</w:t>
        </w:r>
        <w:r>
          <w:fldChar w:fldCharType="end"/>
        </w:r>
      </w:hyperlink>
    </w:p>
    <w:p>
      <w:pPr>
        <w:pStyle w:val="TOC2"/>
        <w:tabs>
          <w:tab w:val="right" w:leader="dot" w:pos="8306"/>
        </w:tabs>
      </w:pPr>
      <w:hyperlink w:anchor="_Toc10049" w:history="1">
        <w:r>
          <w:rPr>
            <w:rFonts w:ascii="仿宋" w:eastAsia="仿宋" w:hAnsi="仿宋" w:cs="仿宋" w:hint="eastAsia"/>
            <w:lang w:eastAsia="zh-CN"/>
          </w:rPr>
          <w:t>(一)、人力资源规划</w:t>
        </w:r>
        <w:r>
          <w:tab/>
        </w:r>
        <w:r>
          <w:fldChar w:fldCharType="begin"/>
        </w:r>
        <w:r>
          <w:instrText xml:space="preserve"> PAGEREF _Toc10049 \h </w:instrText>
        </w:r>
        <w:r>
          <w:fldChar w:fldCharType="separate"/>
        </w:r>
        <w:r>
          <w:t>75</w:t>
        </w:r>
        <w:r>
          <w:fldChar w:fldCharType="end"/>
        </w:r>
      </w:hyperlink>
    </w:p>
    <w:p>
      <w:pPr>
        <w:pStyle w:val="TOC2"/>
        <w:tabs>
          <w:tab w:val="right" w:leader="dot" w:pos="8306"/>
        </w:tabs>
      </w:pPr>
      <w:hyperlink w:anchor="_Toc24996" w:history="1">
        <w:r>
          <w:rPr>
            <w:rFonts w:ascii="仿宋" w:eastAsia="仿宋" w:hAnsi="仿宋" w:cs="仿宋" w:hint="eastAsia"/>
            <w:lang w:eastAsia="zh-CN"/>
          </w:rPr>
          <w:t>(二)、人力资源开发与培训</w:t>
        </w:r>
        <w:r>
          <w:tab/>
        </w:r>
        <w:r>
          <w:fldChar w:fldCharType="begin"/>
        </w:r>
        <w:r>
          <w:instrText xml:space="preserve"> PAGEREF _Toc24996 \h </w:instrText>
        </w:r>
        <w:r>
          <w:fldChar w:fldCharType="separate"/>
        </w:r>
        <w:r>
          <w:t>77</w:t>
        </w:r>
        <w:r>
          <w:fldChar w:fldCharType="end"/>
        </w:r>
      </w:hyperlink>
    </w:p>
    <w:p>
      <w:pPr>
        <w:pStyle w:val="TOC1"/>
        <w:tabs>
          <w:tab w:val="right" w:leader="dot" w:pos="8306"/>
        </w:tabs>
      </w:pPr>
      <w:hyperlink w:anchor="_Toc31735" w:history="1">
        <w:r>
          <w:rPr>
            <w:rFonts w:ascii="仿宋" w:eastAsia="仿宋" w:hAnsi="仿宋" w:cs="仿宋" w:hint="eastAsia"/>
            <w:lang w:eastAsia="zh-CN"/>
          </w:rPr>
          <w:t>十八、法律法规与政策遵循</w:t>
        </w:r>
        <w:r>
          <w:tab/>
        </w:r>
        <w:r>
          <w:fldChar w:fldCharType="begin"/>
        </w:r>
        <w:r>
          <w:instrText xml:space="preserve"> PAGEREF _Toc31735 \h </w:instrText>
        </w:r>
        <w:r>
          <w:fldChar w:fldCharType="separate"/>
        </w:r>
        <w:r>
          <w:t>80</w:t>
        </w:r>
        <w:r>
          <w:fldChar w:fldCharType="end"/>
        </w:r>
      </w:hyperlink>
    </w:p>
    <w:p>
      <w:pPr>
        <w:pStyle w:val="TOC2"/>
        <w:tabs>
          <w:tab w:val="right" w:leader="dot" w:pos="8306"/>
        </w:tabs>
      </w:pPr>
      <w:hyperlink w:anchor="_Toc23168" w:history="1">
        <w:r>
          <w:rPr>
            <w:rFonts w:ascii="仿宋" w:eastAsia="仿宋" w:hAnsi="仿宋" w:cs="仿宋" w:hint="eastAsia"/>
            <w:lang w:eastAsia="zh-CN"/>
          </w:rPr>
          <w:t>(一)、法律法规遵守</w:t>
        </w:r>
        <w:r>
          <w:tab/>
        </w:r>
        <w:r>
          <w:fldChar w:fldCharType="begin"/>
        </w:r>
        <w:r>
          <w:instrText xml:space="preserve"> PAGEREF _Toc23168 \h </w:instrText>
        </w:r>
        <w:r>
          <w:fldChar w:fldCharType="separate"/>
        </w:r>
        <w:r>
          <w:t>80</w:t>
        </w:r>
        <w:r>
          <w:fldChar w:fldCharType="end"/>
        </w:r>
      </w:hyperlink>
    </w:p>
    <w:p>
      <w:pPr>
        <w:pStyle w:val="TOC2"/>
        <w:tabs>
          <w:tab w:val="right" w:leader="dot" w:pos="8306"/>
        </w:tabs>
      </w:pPr>
      <w:hyperlink w:anchor="_Toc22667" w:history="1">
        <w:r>
          <w:rPr>
            <w:rFonts w:ascii="仿宋" w:eastAsia="仿宋" w:hAnsi="仿宋" w:cs="仿宋" w:hint="eastAsia"/>
            <w:lang w:eastAsia="zh-CN"/>
          </w:rPr>
          <w:t>(二)、政策导向与利用</w:t>
        </w:r>
        <w:r>
          <w:tab/>
        </w:r>
        <w:r>
          <w:fldChar w:fldCharType="begin"/>
        </w:r>
        <w:r>
          <w:instrText xml:space="preserve"> PAGEREF _Toc22667 \h </w:instrText>
        </w:r>
        <w:r>
          <w:fldChar w:fldCharType="separate"/>
        </w:r>
        <w:r>
          <w:t>81</w:t>
        </w:r>
        <w:r>
          <w:fldChar w:fldCharType="end"/>
        </w:r>
      </w:hyperlink>
    </w:p>
    <w:p>
      <w:pPr>
        <w:pStyle w:val="TOC1"/>
        <w:tabs>
          <w:tab w:val="right" w:leader="dot" w:pos="8306"/>
        </w:tabs>
      </w:pPr>
      <w:hyperlink w:anchor="_Toc27364" w:history="1">
        <w:r>
          <w:rPr>
            <w:rFonts w:ascii="仿宋" w:eastAsia="仿宋" w:hAnsi="仿宋" w:cs="仿宋" w:hint="eastAsia"/>
            <w:lang w:eastAsia="zh-CN"/>
          </w:rPr>
          <w:t>十九、质量管理与控制</w:t>
        </w:r>
        <w:r>
          <w:tab/>
        </w:r>
        <w:r>
          <w:fldChar w:fldCharType="begin"/>
        </w:r>
        <w:r>
          <w:instrText xml:space="preserve"> PAGEREF _Toc27364 \h </w:instrText>
        </w:r>
        <w:r>
          <w:fldChar w:fldCharType="separate"/>
        </w:r>
        <w:r>
          <w:t>82</w:t>
        </w:r>
        <w:r>
          <w:fldChar w:fldCharType="end"/>
        </w:r>
      </w:hyperlink>
    </w:p>
    <w:p>
      <w:pPr>
        <w:pStyle w:val="TOC2"/>
        <w:tabs>
          <w:tab w:val="right" w:leader="dot" w:pos="8306"/>
        </w:tabs>
      </w:pPr>
      <w:hyperlink w:anchor="_Toc16924" w:history="1">
        <w:r>
          <w:rPr>
            <w:rFonts w:ascii="仿宋" w:eastAsia="仿宋" w:hAnsi="仿宋" w:cs="仿宋" w:hint="eastAsia"/>
            <w:lang w:eastAsia="zh-CN"/>
          </w:rPr>
          <w:t>(一)、质量管理体系建设</w:t>
        </w:r>
        <w:r>
          <w:tab/>
        </w:r>
        <w:r>
          <w:fldChar w:fldCharType="begin"/>
        </w:r>
        <w:r>
          <w:instrText xml:space="preserve"> PAGEREF _Toc16924 \h </w:instrText>
        </w:r>
        <w:r>
          <w:fldChar w:fldCharType="separate"/>
        </w:r>
        <w:r>
          <w:t>82</w:t>
        </w:r>
        <w:r>
          <w:fldChar w:fldCharType="end"/>
        </w:r>
      </w:hyperlink>
    </w:p>
    <w:p>
      <w:pPr>
        <w:pStyle w:val="TOC2"/>
        <w:tabs>
          <w:tab w:val="right" w:leader="dot" w:pos="8306"/>
        </w:tabs>
      </w:pPr>
      <w:hyperlink w:anchor="_Toc13974" w:history="1">
        <w:r>
          <w:rPr>
            <w:rFonts w:ascii="仿宋" w:eastAsia="仿宋" w:hAnsi="仿宋" w:cs="仿宋" w:hint="eastAsia"/>
            <w:lang w:eastAsia="zh-CN"/>
          </w:rPr>
          <w:t>(二)、质量控制措施</w:t>
        </w:r>
        <w:r>
          <w:tab/>
        </w:r>
        <w:r>
          <w:fldChar w:fldCharType="begin"/>
        </w:r>
        <w:r>
          <w:instrText xml:space="preserve"> PAGEREF _Toc13974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8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86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PET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951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6023"/>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32049"/>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4192"/>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9986"/>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7073"/>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2786"/>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3227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12" w:name="_Toc10871"/>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3" w:name="_Toc30966"/>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https://d.book118.com/178024142104006034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B015FC"/>
    <w:rsid w:val="43B015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02414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2024-02-03T02:03:00Z</dcterms:created>
  <dcterms:modified xsi:type="dcterms:W3CDTF">2024-02-03T02:03:39Z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95D706947A7D4F6580FAB90EEB3E09E7_11</vt:lpwstr>
  </property>
  <property fmtid="{D5CDD505-2E9C-101B-9397-08002B2CF9AE}" pid="3" name="KSOProductBuildVer">
    <vt:lpwstr>2052-12.1.0.16250</vt:lpwstr>
  </property>
</Properties>
</file>