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F41DA8" w:rsidRPr="0097522F" w:rsidP="00F41DA8" w14:paraId="6309BB54" w14:textId="121F291A">
      <w:pPr>
        <w:widowControl/>
        <w:jc w:val="center"/>
        <w:rPr>
          <w:rFonts w:ascii="华文行楷" w:eastAsia="华文行楷" w:hAnsi="华文中宋" w:cs="Times New Roman"/>
          <w:b/>
          <w:bCs/>
          <w:color w:val="002060"/>
          <w:sz w:val="48"/>
          <w:szCs w:val="36"/>
        </w:rPr>
      </w:pPr>
      <w:r w:rsidRPr="0097522F">
        <w:rPr>
          <w:rFonts w:ascii="华文行楷" w:eastAsia="华文行楷" w:hAnsi="华文中宋" w:cs="Times New Roman" w:hint="eastAsia"/>
          <w:b/>
          <w:bCs/>
          <w:color w:val="002060"/>
          <w:sz w:val="48"/>
          <w:szCs w:val="36"/>
        </w:rPr>
        <w:t>2018-2023年宣化科技职业学院高职单招（数学／语文／英语）历年常考试题库含答案解析</w:t>
      </w:r>
    </w:p>
    <w:p w:rsidR="00F41DA8" w:rsidRPr="0097522F" w:rsidP="00F41DA8">
      <w:pPr>
        <w:widowControl/>
        <w:jc w:val="center"/>
        <w:rPr>
          <w:rFonts w:ascii="华文行楷" w:eastAsia="华文行楷" w:hAnsi="华文中宋" w:cs="Times New Roman"/>
          <w:b/>
          <w:bCs/>
          <w:color w:val="002060"/>
          <w:sz w:val="48"/>
          <w:szCs w:val="36"/>
        </w:rPr>
      </w:pPr>
    </w:p>
    <w:p w:rsidR="00F41DA8" w:rsidRPr="0097522F" w:rsidP="00F41DA8"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6"/>
        </w:rPr>
      </w:pPr>
      <w:r w:rsidRPr="0097522F">
        <w:rPr>
          <w:rFonts w:ascii="宋体" w:eastAsia="宋体" w:hAnsi="宋体" w:cs="宋体"/>
          <w:b/>
          <w:bCs/>
          <w:color w:val="000000"/>
          <w:sz w:val="32"/>
          <w:szCs w:val="36"/>
        </w:rPr>
        <w:t>卷I</w:t>
      </w:r>
    </w:p>
    <w:p w:rsidR="00F41DA8" w:rsidRPr="0097522F" w:rsidP="00F41DA8"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6"/>
        </w:rPr>
      </w:pPr>
    </w:p>
    <w:p w:rsidR="00F41DA8" w:rsidRPr="0097522F" w:rsidP="00F41DA8"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6"/>
        </w:rPr>
      </w:pPr>
    </w:p>
    <w:p w:rsidR="00F41DA8" w:rsidRPr="0097522F" w:rsidP="00F41DA8">
      <w:pPr>
        <w:widowControl/>
        <w:jc w:val="left"/>
        <w:rPr>
          <w:rFonts w:ascii="宋体" w:eastAsia="宋体" w:hAnsi="宋体" w:cs="宋体"/>
          <w:b/>
          <w:bCs/>
          <w:color w:val="000000"/>
          <w:sz w:val="28"/>
          <w:szCs w:val="36"/>
        </w:rPr>
      </w:pPr>
      <w:r w:rsidRPr="0097522F">
        <w:rPr>
          <w:rFonts w:ascii="宋体" w:eastAsia="宋体" w:hAnsi="宋体" w:cs="宋体"/>
          <w:b/>
          <w:bCs/>
          <w:color w:val="000000"/>
          <w:sz w:val="28"/>
          <w:szCs w:val="36"/>
        </w:rPr>
        <w:t>一.语文单选题(共15题)</w:t>
      </w:r>
    </w:p>
    <w:p w:rsidR="00F41DA8" w:rsidRPr="0097522F" w:rsidP="00F41DA8">
      <w:pPr>
        <w:widowControl/>
        <w:jc w:val="left"/>
        <w:rPr>
          <w:rFonts w:ascii="宋体" w:eastAsia="宋体" w:hAnsi="宋体" w:cs="宋体"/>
          <w:b/>
          <w:bCs/>
          <w:color w:val="000000"/>
          <w:sz w:val="28"/>
          <w:szCs w:val="36"/>
        </w:rPr>
      </w:pPr>
    </w:p>
    <w:p w:rsidR="00327933" w:rsidRPr="00730BBD" w:rsidP="00386F93">
      <w:pPr>
        <w:pStyle w:val="Normal0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1.</w:t>
      </w:r>
      <w:r>
        <w:rPr>
          <w:rFonts w:ascii="黑体" w:eastAsia="黑体" w:hAnsi="黑体" w:cs="Times New Roman"/>
          <w:sz w:val="24"/>
          <w:lang w:val="en-US" w:eastAsia="zh-CN" w:bidi="ar-SA"/>
        </w:rPr>
        <w:t>《苦恼》一文的作者契诃夫是下列哪国的作家（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A.英国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B.俄国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C.法国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D.美国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0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"/>
        <w:spacing w:after="200" w:line="276" w:lineRule="atLeast"/>
        <w:jc w:val="left"/>
        <w:rPr>
          <w:rFonts w:ascii="黑体" w:eastAsia="黑体" w:hAnsi="黑体"/>
          <w:sz w:val="24"/>
          <w:lang w:val="en-US" w:bidi="ar-SA"/>
        </w:rPr>
        <w:sectPr w:rsidSect="00504EE1">
          <w:footerReference w:type="default" r:id="rId5"/>
          <w:pgSz w:w="11906" w:h="16838" w:code="9"/>
          <w:pgMar w:top="1440" w:right="1800" w:bottom="1440" w:left="1800" w:header="851" w:footer="992" w:gutter="0"/>
          <w:cols w:space="425"/>
          <w:docGrid w:type="lines" w:linePitch="312"/>
        </w:sectPr>
      </w:pPr>
      <w:r>
        <w:rPr>
          <w:rFonts w:ascii="黑体" w:eastAsia="黑体" w:hAnsi="黑体" w:cs="Times New Roman"/>
          <w:sz w:val="24"/>
          <w:lang w:val="en-US" w:eastAsia="ja-JP" w:bidi="ar-SA"/>
        </w:rPr>
        <w:t>2.</w:t>
      </w:r>
      <w:r>
        <w:rPr>
          <w:rFonts w:ascii="黑体" w:eastAsia="黑体" w:hAnsi="黑体" w:cs="Times New Roman"/>
          <w:sz w:val="24"/>
          <w:lang w:val="en-US" w:eastAsia="ja-JP" w:bidi="ar-SA"/>
        </w:rPr>
        <w:t>《炉中煤》一诗中诗人用“炉中煤”来自喻，这运用了什么修辞手法 （  ）</w:t>
      </w:r>
      <w:r>
        <w:rPr>
          <w:rFonts w:ascii="黑体" w:eastAsia="黑体" w:hAnsi="黑体" w:cs="Times New Roman"/>
          <w:sz w:val="24"/>
          <w:lang w:val="en-US" w:eastAsia="ja-JP" w:bidi="ar-SA"/>
        </w:rPr>
        <w:br/>
      </w:r>
      <w:r>
        <w:rPr>
          <w:rFonts w:ascii="黑体" w:eastAsia="黑体" w:hAnsi="黑体" w:cs="Times New Roman"/>
          <w:sz w:val="24"/>
          <w:lang w:val="en-US" w:eastAsia="ja-JP" w:bidi="ar-SA"/>
        </w:rPr>
        <w:br/>
      </w:r>
      <w:r>
        <w:rPr>
          <w:rFonts w:ascii="黑体" w:eastAsia="黑体" w:hAnsi="黑体" w:cs="Times New Roman"/>
          <w:sz w:val="24"/>
          <w:lang w:val="en-US" w:eastAsia="ja-JP" w:bidi="ar-SA"/>
        </w:rPr>
        <w:t>A.排比</w:t>
      </w:r>
      <w:r>
        <w:rPr>
          <w:rFonts w:ascii="黑体" w:eastAsia="黑体" w:hAnsi="黑体" w:cs="Times New Roman"/>
          <w:sz w:val="24"/>
          <w:lang w:val="en-US" w:eastAsia="ja-JP" w:bidi="ar-SA"/>
        </w:rPr>
        <w:br/>
      </w:r>
      <w:r>
        <w:rPr>
          <w:rFonts w:ascii="黑体" w:eastAsia="黑体" w:hAnsi="黑体" w:cs="Times New Roman"/>
          <w:sz w:val="24"/>
          <w:lang w:val="en-US" w:eastAsia="ja-JP" w:bidi="ar-SA"/>
        </w:rPr>
        <w:br/>
      </w:r>
      <w:r>
        <w:rPr>
          <w:rFonts w:ascii="黑体" w:eastAsia="黑体" w:hAnsi="黑体" w:cs="Times New Roman"/>
          <w:sz w:val="24"/>
          <w:lang w:val="en-US" w:eastAsia="ja-JP" w:bidi="ar-SA"/>
        </w:rPr>
        <w:t>B.比喻、拟人</w:t>
      </w:r>
      <w:r>
        <w:rPr>
          <w:rFonts w:ascii="黑体" w:eastAsia="黑体" w:hAnsi="黑体" w:cs="Times New Roman"/>
          <w:sz w:val="24"/>
          <w:lang w:val="en-US" w:eastAsia="ja-JP" w:bidi="ar-SA"/>
        </w:rPr>
        <w:br/>
      </w:r>
      <w:r>
        <w:rPr>
          <w:rFonts w:ascii="黑体" w:eastAsia="黑体" w:hAnsi="黑体" w:cs="Times New Roman"/>
          <w:sz w:val="24"/>
          <w:lang w:val="en-US" w:eastAsia="ja-JP" w:bidi="ar-SA"/>
        </w:rPr>
        <w:br/>
      </w:r>
      <w:r>
        <w:rPr>
          <w:rFonts w:ascii="黑体" w:eastAsia="黑体" w:hAnsi="黑体" w:cs="Times New Roman"/>
          <w:sz w:val="24"/>
          <w:lang w:val="en-US" w:eastAsia="ja-JP" w:bidi="ar-SA"/>
        </w:rPr>
        <w:t>C.象征</w:t>
      </w:r>
      <w:r>
        <w:rPr>
          <w:rFonts w:ascii="黑体" w:eastAsia="黑体" w:hAnsi="黑体" w:cs="Times New Roman"/>
          <w:sz w:val="24"/>
          <w:lang w:val="en-US" w:eastAsia="ja-JP" w:bidi="ar-SA"/>
        </w:rPr>
        <w:br/>
      </w:r>
      <w:r>
        <w:rPr>
          <w:rFonts w:ascii="黑体" w:eastAsia="黑体" w:hAnsi="黑体" w:cs="Times New Roman"/>
          <w:sz w:val="24"/>
          <w:lang w:val="en-US" w:eastAsia="ja-JP" w:bidi="ar-SA"/>
        </w:rPr>
        <w:br/>
      </w:r>
      <w:r>
        <w:rPr>
          <w:rFonts w:ascii="黑体" w:eastAsia="黑体" w:hAnsi="黑体" w:cs="Times New Roman"/>
          <w:sz w:val="24"/>
          <w:lang w:val="en-US" w:eastAsia="ja-JP" w:bidi="ar-SA"/>
        </w:rPr>
        <w:t>D.对比</w:t>
      </w:r>
      <w:r>
        <w:rPr>
          <w:rFonts w:ascii="黑体" w:eastAsia="黑体" w:hAnsi="黑体" w:cs="Times New Roman"/>
          <w:sz w:val="24"/>
          <w:lang w:val="en-US" w:eastAsia="ja-JP" w:bidi="ar-SA"/>
        </w:rPr>
        <w:br/>
      </w:r>
    </w:p>
    <w:p w:rsidR="00327933" w:rsidRPr="00730BBD" w:rsidP="00386F93">
      <w:pPr>
        <w:pStyle w:val="Normal1"/>
        <w:spacing w:after="200" w:line="276" w:lineRule="auto"/>
        <w:jc w:val="left"/>
        <w:rPr>
          <w:rFonts w:ascii="黑体" w:eastAsia="黑体" w:hAnsi="黑体"/>
          <w:sz w:val="24"/>
          <w:lang w:val="en-US" w:bidi="ar-SA"/>
        </w:rPr>
      </w:pPr>
    </w:p>
    <w:p w:rsidR="00327933" w:rsidRPr="00730BBD" w:rsidP="00386F93">
      <w:pPr>
        <w:pStyle w:val="Normal2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3.</w:t>
      </w:r>
      <w:r>
        <w:rPr>
          <w:rFonts w:ascii="黑体" w:eastAsia="黑体" w:hAnsi="黑体" w:cs="Times New Roman"/>
          <w:sz w:val="24"/>
          <w:lang w:val="en-US" w:eastAsia="zh-CN" w:bidi="ar-SA"/>
        </w:rPr>
        <w:t>《关山月》中表现朝廷对收复中原态度的诗句是（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A.和戎诏下十五年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B.厩马肥死弓断弦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C.沙头空照征人骨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D.几处今宵垂泪痕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2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3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4.</w:t>
      </w:r>
      <w:r>
        <w:rPr>
          <w:rFonts w:ascii="黑体" w:eastAsia="黑体" w:hAnsi="黑体" w:cs="Times New Roman"/>
          <w:sz w:val="24"/>
          <w:lang w:val="en-US" w:eastAsia="zh-CN" w:bidi="ar-SA"/>
        </w:rPr>
        <w:t>下列作品属于郭沫若所创作的一组是（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 xml:space="preserve">  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A.《北方》《红烛》《屈原》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B.《女神》《死水》《屈原》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C.《女神》《云游集》《猛虎集》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D.《屈原》《王昭君》《蔡文姬》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3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4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5.</w:t>
      </w:r>
      <w:r>
        <w:rPr>
          <w:rFonts w:ascii="黑体" w:eastAsia="黑体" w:hAnsi="黑体" w:cs="Times New Roman"/>
          <w:sz w:val="24"/>
          <w:lang w:val="en-US" w:eastAsia="zh-CN" w:bidi="ar-SA"/>
        </w:rPr>
        <w:t>下列作品中，通篇采用寓言形式说理的是（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A.《寡人之于国也》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B.《季氏将伐颛臾》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C.《冯谖客孟尝君》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D.《秋水》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4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5"/>
        <w:jc w:val="left"/>
        <w:rPr>
          <w:rFonts w:ascii="黑体" w:eastAsia="黑体" w:hAnsi="黑体"/>
          <w:sz w:val="24"/>
          <w:lang w:val="en-US" w:eastAsia="zh-CN" w:bidi="ar-SA"/>
        </w:rPr>
        <w:sectPr w:rsidSect="00504EE1">
          <w:footerReference w:type="default" r:id="rId6"/>
          <w:type w:val="nextPage"/>
          <w:pgSz w:w="11906" w:h="16838" w:code="9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rFonts w:ascii="黑体" w:eastAsia="黑体" w:hAnsi="黑体" w:cs="Times New Roman"/>
          <w:sz w:val="24"/>
          <w:lang w:val="en-US" w:eastAsia="zh-CN" w:bidi="ar-SA"/>
        </w:rPr>
        <w:t>6.</w:t>
      </w:r>
      <w:r>
        <w:rPr>
          <w:rFonts w:ascii="黑体" w:eastAsia="黑体" w:hAnsi="黑体" w:cs="Times New Roman"/>
          <w:sz w:val="24"/>
          <w:lang w:val="en-US" w:eastAsia="zh-CN" w:bidi="ar-SA"/>
        </w:rPr>
        <w:t>下列句子中属于直抒胸臆的句子是（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A.孤帆远影碧空尽，唯见长江天际流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B.山回路转不见君，雪上空留马行处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C.虐人害物即豺狼，何必钩爪锯牙食人肉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5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D.北风卷地白草折，胡天八月即飞雪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5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6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7.</w:t>
      </w:r>
      <w:r>
        <w:rPr>
          <w:rFonts w:ascii="黑体" w:eastAsia="黑体" w:hAnsi="黑体" w:cs="Times New Roman"/>
          <w:sz w:val="24"/>
          <w:lang w:val="en-US" w:eastAsia="zh-CN" w:bidi="ar-SA"/>
        </w:rPr>
        <w:t>《再别康桥》是一首（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A.咏物诗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B.借景抒发个人情怀的抒情诗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C.政治抒情诗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D.散文诗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6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7"/>
        <w:spacing w:after="200" w:line="276" w:lineRule="atLeast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8.</w:t>
      </w:r>
      <w:r>
        <w:rPr>
          <w:rFonts w:ascii="黑体" w:eastAsia="黑体" w:hAnsi="黑体" w:cs="Times New Roman"/>
          <w:sz w:val="24"/>
          <w:lang w:val="en-US" w:eastAsia="zh-CN" w:bidi="ar-SA"/>
        </w:rPr>
        <w:t>《种树郭橐驼传》采用的主要写作手法是（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A.类比方法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B.对比手法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C.讽刺手法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D.拟人手法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7"/>
        <w:spacing w:after="200" w:line="276" w:lineRule="auto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8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9.</w:t>
      </w:r>
      <w:r>
        <w:rPr>
          <w:rFonts w:ascii="黑体" w:eastAsia="黑体" w:hAnsi="黑体" w:cs="Times New Roman"/>
          <w:sz w:val="24"/>
          <w:lang w:val="en-US" w:eastAsia="zh-CN" w:bidi="ar-SA"/>
        </w:rPr>
        <w:t>王安石在《答司马谏议书》中，用“盘庚之迁”的典故，主要是为了驳斥司马光指责新法的（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A.侵官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B.拒谏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C.致怨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D.征利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8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9"/>
        <w:jc w:val="left"/>
        <w:rPr>
          <w:rFonts w:ascii="黑体" w:eastAsia="黑体" w:hAnsi="黑体"/>
          <w:sz w:val="24"/>
          <w:lang w:val="en-US" w:eastAsia="zh-CN" w:bidi="ar-SA"/>
        </w:rPr>
        <w:sectPr w:rsidSect="00504EE1">
          <w:footerReference w:type="default" r:id="rId7"/>
          <w:type w:val="nextPage"/>
          <w:pgSz w:w="11906" w:h="16838" w:code="9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rFonts w:ascii="黑体" w:eastAsia="黑体" w:hAnsi="黑体" w:cs="Times New Roman"/>
          <w:sz w:val="24"/>
          <w:lang w:val="en-US" w:eastAsia="zh-CN" w:bidi="ar-SA"/>
        </w:rPr>
        <w:t>10.</w:t>
      </w:r>
      <w:r>
        <w:rPr>
          <w:rFonts w:ascii="黑体" w:eastAsia="黑体" w:hAnsi="黑体" w:cs="Times New Roman"/>
          <w:sz w:val="24"/>
          <w:lang w:val="en-US" w:eastAsia="zh-CN" w:bidi="ar-SA"/>
        </w:rPr>
        <w:t>孔子所说的小康社会指的是（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A.五帝时代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B.“三代之英”的时代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9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C.夏、商、周三代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D.春秋战国时代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9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0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11.</w:t>
      </w:r>
      <w:r>
        <w:rPr>
          <w:rFonts w:ascii="黑体" w:eastAsia="黑体" w:hAnsi="黑体" w:cs="Times New Roman"/>
          <w:sz w:val="24"/>
          <w:lang w:val="en-US" w:eastAsia="zh-CN" w:bidi="ar-SA"/>
        </w:rPr>
        <w:t>《论快乐》一文驳斥了这样的观点，即把快乐分成（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A.感性的和理性的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B.苦和乐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C.肉体的和精神的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D.短暂的和永恒的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0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1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12.</w:t>
      </w:r>
      <w:r>
        <w:rPr>
          <w:rFonts w:ascii="黑体" w:eastAsia="黑体" w:hAnsi="黑体" w:cs="Times New Roman"/>
          <w:sz w:val="24"/>
          <w:lang w:val="en-US" w:eastAsia="zh-CN" w:bidi="ar-SA"/>
        </w:rPr>
        <w:t>下列作家中，属于“新月社”的是（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 xml:space="preserve">  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A.郁达夫和徐志摩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B.郭沫若和郁达夫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C.闻一多和徐志摩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D.郁达夫和闻一多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1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2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13.</w:t>
      </w:r>
      <w:r>
        <w:rPr>
          <w:rFonts w:ascii="黑体" w:eastAsia="黑体" w:hAnsi="黑体" w:cs="Times New Roman"/>
          <w:sz w:val="24"/>
          <w:lang w:val="en-US" w:eastAsia="zh-CN" w:bidi="ar-SA"/>
        </w:rPr>
        <w:t>有“曲状元”之称的元曲作家是（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 xml:space="preserve">  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A.关汉卿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B.马致远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C.张养浩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D.王实甫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2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3"/>
        <w:spacing w:after="200" w:line="276" w:lineRule="atLeast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14.</w:t>
      </w:r>
      <w:r>
        <w:rPr>
          <w:rFonts w:ascii="黑体" w:eastAsia="黑体" w:hAnsi="黑体" w:cs="Times New Roman"/>
          <w:sz w:val="24"/>
          <w:lang w:val="en-US" w:eastAsia="zh-CN" w:bidi="ar-SA"/>
        </w:rPr>
        <w:t>成语“祸起萧墙”出自（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A.《论语》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 w:rsidRPr="00730BBD">
        <w:rPr>
          <w:rFonts w:ascii="黑体" w:eastAsia="黑体" w:hAnsi="黑体"/>
          <w:sz w:val="24"/>
          <w:lang w:val="en-US" w:eastAsia="zh-CN" w:bidi="ar-SA"/>
        </w:rPr>
        <w:br/>
      </w:r>
      <w:r w:rsidRPr="00730BBD">
        <w:rPr>
          <w:rFonts w:ascii="黑体" w:eastAsia="黑体" w:hAnsi="黑体"/>
          <w:sz w:val="24"/>
          <w:lang w:val="en-US" w:eastAsia="zh-CN" w:bidi="ar-SA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8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https://d.book118.com/178036043134006040</w:t>
        </w:r>
      </w:hyperlink>
    </w:p>
    <w:p w:rsidR="00327933" w:rsidRPr="00730BBD" w:rsidP="00386F93">
      <w:pPr>
        <w:pStyle w:val="Normal13"/>
        <w:spacing w:after="200" w:line="276" w:lineRule="atLeast"/>
        <w:jc w:val="left"/>
        <w:rPr>
          <w:rFonts w:ascii="黑体" w:eastAsia="黑体" w:hAnsi="黑体"/>
          <w:sz w:val="24"/>
          <w:lang w:val="en-US" w:eastAsia="zh-CN" w:bidi="ar-SA"/>
        </w:rPr>
      </w:pPr>
    </w:p>
    <w:sectPr w:rsidSect="00504EE1">
      <w:footerReference w:type="default" r:id="rId9"/>
      <w:type w:val="nextPage"/>
      <w:pgSz w:w="11906" w:h="16838" w:code="9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华文行楷">
    <w:panose1 w:val="02010800040101010101"/>
    <w:charset w:val="86"/>
    <w:family w:val="auto"/>
    <w:pitch w:val="variable"/>
    <w:sig w:usb0="00000001" w:usb1="080F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paraId="6A9506E6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  <w:compatSetting w:name="differentiateMultirowTableHeaders" w:uri="http://schemas.microsoft.com/office/word" w:val="1"/>
  </w:compat>
  <w:rsids>
    <w:rsidRoot w:val="00681E04"/>
    <w:rsid w:val="00007906"/>
    <w:rsid w:val="00010B97"/>
    <w:rsid w:val="00035C5E"/>
    <w:rsid w:val="0005053E"/>
    <w:rsid w:val="000527EF"/>
    <w:rsid w:val="00052967"/>
    <w:rsid w:val="000B3F97"/>
    <w:rsid w:val="000E1C82"/>
    <w:rsid w:val="0010489A"/>
    <w:rsid w:val="00117A71"/>
    <w:rsid w:val="001218D6"/>
    <w:rsid w:val="00132074"/>
    <w:rsid w:val="001471D3"/>
    <w:rsid w:val="001502A4"/>
    <w:rsid w:val="001550CE"/>
    <w:rsid w:val="00156496"/>
    <w:rsid w:val="00160D5A"/>
    <w:rsid w:val="00181857"/>
    <w:rsid w:val="00185F41"/>
    <w:rsid w:val="0019605D"/>
    <w:rsid w:val="001D1D41"/>
    <w:rsid w:val="0021302C"/>
    <w:rsid w:val="00231F02"/>
    <w:rsid w:val="00257055"/>
    <w:rsid w:val="002B0B19"/>
    <w:rsid w:val="00327933"/>
    <w:rsid w:val="00386F93"/>
    <w:rsid w:val="003B1539"/>
    <w:rsid w:val="003C5E50"/>
    <w:rsid w:val="003D0CF3"/>
    <w:rsid w:val="003D4D8E"/>
    <w:rsid w:val="003F520C"/>
    <w:rsid w:val="0042574A"/>
    <w:rsid w:val="004B57E7"/>
    <w:rsid w:val="004C0772"/>
    <w:rsid w:val="00504EE1"/>
    <w:rsid w:val="0051077B"/>
    <w:rsid w:val="00534A43"/>
    <w:rsid w:val="005506DD"/>
    <w:rsid w:val="00594BDF"/>
    <w:rsid w:val="005D723D"/>
    <w:rsid w:val="005F5F63"/>
    <w:rsid w:val="006041C1"/>
    <w:rsid w:val="00681E04"/>
    <w:rsid w:val="006D5968"/>
    <w:rsid w:val="0071008B"/>
    <w:rsid w:val="0071421A"/>
    <w:rsid w:val="00721632"/>
    <w:rsid w:val="00730BBD"/>
    <w:rsid w:val="00792E58"/>
    <w:rsid w:val="00794C1A"/>
    <w:rsid w:val="00797476"/>
    <w:rsid w:val="007D572E"/>
    <w:rsid w:val="00827B23"/>
    <w:rsid w:val="008B4D5B"/>
    <w:rsid w:val="008B6842"/>
    <w:rsid w:val="008C0C31"/>
    <w:rsid w:val="008F168A"/>
    <w:rsid w:val="00902424"/>
    <w:rsid w:val="00954CA2"/>
    <w:rsid w:val="00972C3F"/>
    <w:rsid w:val="0097522F"/>
    <w:rsid w:val="00980EED"/>
    <w:rsid w:val="009E2F0E"/>
    <w:rsid w:val="00A15098"/>
    <w:rsid w:val="00A23706"/>
    <w:rsid w:val="00A378B7"/>
    <w:rsid w:val="00A43E68"/>
    <w:rsid w:val="00A44168"/>
    <w:rsid w:val="00A51137"/>
    <w:rsid w:val="00A77B3E"/>
    <w:rsid w:val="00AD6342"/>
    <w:rsid w:val="00B11CCC"/>
    <w:rsid w:val="00B23199"/>
    <w:rsid w:val="00BB3426"/>
    <w:rsid w:val="00C6422B"/>
    <w:rsid w:val="00C7162A"/>
    <w:rsid w:val="00C74FDF"/>
    <w:rsid w:val="00CA5E80"/>
    <w:rsid w:val="00D00AF6"/>
    <w:rsid w:val="00D21982"/>
    <w:rsid w:val="00D4321D"/>
    <w:rsid w:val="00D76293"/>
    <w:rsid w:val="00DA34CC"/>
    <w:rsid w:val="00DB251F"/>
    <w:rsid w:val="00DD6034"/>
    <w:rsid w:val="00DE521C"/>
    <w:rsid w:val="00E266BD"/>
    <w:rsid w:val="00E401E4"/>
    <w:rsid w:val="00E465B0"/>
    <w:rsid w:val="00E5109B"/>
    <w:rsid w:val="00E55E2D"/>
    <w:rsid w:val="00EE4110"/>
    <w:rsid w:val="00F210CE"/>
    <w:rsid w:val="00F21941"/>
    <w:rsid w:val="00F41DA8"/>
    <w:rsid w:val="00F51ECF"/>
    <w:rsid w:val="00F602EB"/>
    <w:rsid w:val="00F933D4"/>
    <w:rsid w:val="00FA021B"/>
    <w:rsid w:val="00FB2017"/>
    <w:rsid w:val="00FC1F07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282AA84A-7B71-41F7-97EB-15EF2A3DFD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E465B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E465B0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E465B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E465B0"/>
    <w:rPr>
      <w:sz w:val="18"/>
      <w:szCs w:val="18"/>
    </w:rPr>
  </w:style>
  <w:style w:type="table" w:styleId="TableGrid">
    <w:name w:val="Table Grid"/>
    <w:basedOn w:val="TableNormal"/>
    <w:uiPriority w:val="39"/>
    <w:rsid w:val="003F52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0">
    <w:name w:val="Normal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">
    <w:name w:val="Normal_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eastAsia="ja-JP"/>
    </w:rPr>
  </w:style>
  <w:style w:type="paragraph" w:customStyle="1" w:styleId="Normal2">
    <w:name w:val="Normal_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">
    <w:name w:val="Normal_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">
    <w:name w:val="Normal_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5">
    <w:name w:val="Normal_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6">
    <w:name w:val="Normal_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7">
    <w:name w:val="Normal_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8">
    <w:name w:val="Normal_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9">
    <w:name w:val="Normal_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0">
    <w:name w:val="Normal_1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1">
    <w:name w:val="Normal_1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2">
    <w:name w:val="Normal_1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3">
    <w:name w:val="Normal_1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4">
    <w:name w:val="Normal_1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5">
    <w:name w:val="Normal_1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6">
    <w:name w:val="Normal_1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7">
    <w:name w:val="Normal_1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8">
    <w:name w:val="Normal_1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9">
    <w:name w:val="Normal_1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0">
    <w:name w:val="Normal_2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1">
    <w:name w:val="Normal_2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2">
    <w:name w:val="Normal_2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3">
    <w:name w:val="Normal_2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4">
    <w:name w:val="Normal_2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5">
    <w:name w:val="Normal_2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6">
    <w:name w:val="Normal_2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7">
    <w:name w:val="Normal_2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8">
    <w:name w:val="Normal_2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9">
    <w:name w:val="Normal_2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0">
    <w:name w:val="Normal_3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1">
    <w:name w:val="Normal_3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2">
    <w:name w:val="Normal_3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3">
    <w:name w:val="Normal_3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4">
    <w:name w:val="Normal_3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5">
    <w:name w:val="Normal_3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6">
    <w:name w:val="Normal_3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7">
    <w:name w:val="Normal_3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8">
    <w:name w:val="Normal_3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9">
    <w:name w:val="Normal_3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0">
    <w:name w:val="Normal_4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1">
    <w:name w:val="Normal_4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2">
    <w:name w:val="Normal_4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3">
    <w:name w:val="Normal_4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4">
    <w:name w:val="Normal_44"/>
    <w:qFormat/>
    <w:rPr>
      <w:rFonts w:ascii="Times New Roman" w:eastAsia="Times New Roman" w:hAnsi="Times New Roman" w:cs="Times New Roman"/>
      <w:kern w:val="0"/>
      <w:sz w:val="24"/>
      <w:szCs w:val="24"/>
    </w:rPr>
  </w:style>
  <w:style w:type="paragraph" w:customStyle="1" w:styleId="Normal00">
    <w:name w:val="Normal_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00">
    <w:name w:val="Normal_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00">
    <w:name w:val="Normal_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00">
    <w:name w:val="Normal_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00">
    <w:name w:val="Normal_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50">
    <w:name w:val="Normal_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60">
    <w:name w:val="Normal_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70">
    <w:name w:val="Normal_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80">
    <w:name w:val="Normal_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90">
    <w:name w:val="Normal_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000">
    <w:name w:val="Normal_1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10">
    <w:name w:val="Normal_1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20">
    <w:name w:val="Normal_1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30">
    <w:name w:val="Normal_1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40">
    <w:name w:val="Normal_1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50">
    <w:name w:val="Normal_1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60">
    <w:name w:val="Normal_1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70">
    <w:name w:val="Normal_1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80">
    <w:name w:val="Normal_1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90">
    <w:name w:val="Normal_1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000">
    <w:name w:val="Normal_2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10">
    <w:name w:val="Normal_2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20">
    <w:name w:val="Normal_2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30">
    <w:name w:val="Normal_2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40">
    <w:name w:val="Normal_2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50">
    <w:name w:val="Normal_2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60">
    <w:name w:val="Normal_2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70">
    <w:name w:val="Normal_2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80">
    <w:name w:val="Normal_2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90">
    <w:name w:val="Normal_2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000">
    <w:name w:val="Normal_3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10">
    <w:name w:val="Normal_3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20">
    <w:name w:val="Normal_3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30">
    <w:name w:val="Normal_3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40">
    <w:name w:val="Normal_3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50">
    <w:name w:val="Normal_3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60">
    <w:name w:val="Normal_3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70">
    <w:name w:val="Normal_3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80">
    <w:name w:val="Normal_3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90">
    <w:name w:val="Normal_3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000">
    <w:name w:val="Normal_4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10">
    <w:name w:val="Normal_4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20">
    <w:name w:val="Normal_4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30">
    <w:name w:val="Normal_4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footer" Target="footer1.xml" /><Relationship Id="rId6" Type="http://schemas.openxmlformats.org/officeDocument/2006/relationships/footer" Target="footer2.xml" /><Relationship Id="rId7" Type="http://schemas.openxmlformats.org/officeDocument/2006/relationships/footer" Target="footer3.xml" /><Relationship Id="rId8" Type="http://schemas.openxmlformats.org/officeDocument/2006/relationships/hyperlink" Target="https://d.book118.com/178036043134006040" TargetMode="External" /><Relationship Id="rId9" Type="http://schemas.openxmlformats.org/officeDocument/2006/relationships/footer" Target="footer4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AA941A-9B9C-4A0D-AF23-1207B52F74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5</Pages>
  <Words>0</Words>
  <Characters>4</Characters>
  <Application>Microsoft Office Word</Application>
  <DocSecurity>0</DocSecurity>
  <Lines>1</Lines>
  <Paragraphs>1</Paragraphs>
  <ScaleCrop>false</ScaleCrop>
  <Company>Microsoft</Company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Jack</cp:lastModifiedBy>
  <cp:revision>59</cp:revision>
  <dcterms:created xsi:type="dcterms:W3CDTF">2022-04-20T07:15:00Z</dcterms:created>
  <dcterms:modified xsi:type="dcterms:W3CDTF">2023-07-14T12:23:00Z</dcterms:modified>
</cp:coreProperties>
</file>