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十万吨铜合金杆生产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69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_Toc5693 \h </w:instrText>
        </w:r>
        <w:r>
          <w:fldChar w:fldCharType="separate"/>
        </w:r>
        <w:r>
          <w:t>1</w:t>
        </w:r>
        <w:r>
          <w:fldChar w:fldCharType="end"/>
        </w:r>
      </w:hyperlink>
    </w:p>
    <w:p>
      <w:pPr>
        <w:pStyle w:val="TOC2"/>
        <w:tabs>
          <w:tab w:val="clear" w:pos="8302"/>
          <w:tab w:val="right" w:leader="dot" w:pos="8312"/>
        </w:tabs>
      </w:pPr>
      <w:hyperlink w:anchor="_Toc13436" w:history="1">
        <w:r>
          <w:rPr>
            <w:rFonts w:ascii="Times New Roman" w:eastAsia="宋体" w:hAnsi="Times New Roman"/>
            <w:szCs w:val="28"/>
          </w:rPr>
          <w:t>1.1项目概要</w:t>
        </w:r>
        <w:r>
          <w:tab/>
        </w:r>
        <w:r>
          <w:fldChar w:fldCharType="begin"/>
        </w:r>
        <w:r>
          <w:instrText xml:space="preserve"> PAGEREF _Toc13436 \h </w:instrText>
        </w:r>
        <w:r>
          <w:fldChar w:fldCharType="separate"/>
        </w:r>
        <w:r>
          <w:t>1</w:t>
        </w:r>
        <w:r>
          <w:fldChar w:fldCharType="end"/>
        </w:r>
      </w:hyperlink>
    </w:p>
    <w:p>
      <w:pPr>
        <w:pStyle w:val="TOC3"/>
        <w:tabs>
          <w:tab w:val="right" w:leader="dot" w:pos="8312"/>
        </w:tabs>
      </w:pPr>
      <w:hyperlink w:anchor="_Toc11468" w:history="1">
        <w:r>
          <w:rPr>
            <w:szCs w:val="24"/>
          </w:rPr>
          <w:t>1.1.1项目名称</w:t>
        </w:r>
        <w:r>
          <w:tab/>
        </w:r>
        <w:r>
          <w:fldChar w:fldCharType="begin"/>
        </w:r>
        <w:r>
          <w:instrText xml:space="preserve"> PAGEREF _Toc11468 \h </w:instrText>
        </w:r>
        <w:r>
          <w:fldChar w:fldCharType="separate"/>
        </w:r>
        <w:r>
          <w:t>1</w:t>
        </w:r>
        <w:r>
          <w:fldChar w:fldCharType="end"/>
        </w:r>
      </w:hyperlink>
    </w:p>
    <w:p>
      <w:pPr>
        <w:pStyle w:val="TOC3"/>
        <w:tabs>
          <w:tab w:val="right" w:leader="dot" w:pos="8312"/>
        </w:tabs>
      </w:pPr>
      <w:hyperlink w:anchor="_Toc1270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_Toc12709 \h </w:instrText>
        </w:r>
        <w:r>
          <w:fldChar w:fldCharType="separate"/>
        </w:r>
        <w:r>
          <w:t>1</w:t>
        </w:r>
        <w:r>
          <w:fldChar w:fldCharType="end"/>
        </w:r>
      </w:hyperlink>
    </w:p>
    <w:p>
      <w:pPr>
        <w:pStyle w:val="TOC3"/>
        <w:tabs>
          <w:tab w:val="right" w:leader="dot" w:pos="8312"/>
        </w:tabs>
      </w:pPr>
      <w:hyperlink w:anchor="_Toc25838" w:history="1">
        <w:r>
          <w:rPr>
            <w:szCs w:val="24"/>
          </w:rPr>
          <w:t>1.1.3项目建设性质</w:t>
        </w:r>
        <w:r>
          <w:tab/>
        </w:r>
        <w:r>
          <w:fldChar w:fldCharType="begin"/>
        </w:r>
        <w:r>
          <w:instrText xml:space="preserve"> PAGEREF _Toc25838 \h </w:instrText>
        </w:r>
        <w:r>
          <w:fldChar w:fldCharType="separate"/>
        </w:r>
        <w:r>
          <w:t>1</w:t>
        </w:r>
        <w:r>
          <w:fldChar w:fldCharType="end"/>
        </w:r>
      </w:hyperlink>
    </w:p>
    <w:p>
      <w:pPr>
        <w:pStyle w:val="TOC3"/>
        <w:tabs>
          <w:tab w:val="right" w:leader="dot" w:pos="8312"/>
        </w:tabs>
      </w:pPr>
      <w:hyperlink w:anchor="_Toc922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_Toc9221 \h </w:instrText>
        </w:r>
        <w:r>
          <w:fldChar w:fldCharType="separate"/>
        </w:r>
        <w:r>
          <w:t>1</w:t>
        </w:r>
        <w:r>
          <w:fldChar w:fldCharType="end"/>
        </w:r>
      </w:hyperlink>
    </w:p>
    <w:p>
      <w:pPr>
        <w:pStyle w:val="TOC3"/>
        <w:tabs>
          <w:tab w:val="right" w:leader="dot" w:pos="8312"/>
        </w:tabs>
      </w:pPr>
      <w:hyperlink w:anchor="_Toc1654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_Toc16540 \h </w:instrText>
        </w:r>
        <w:r>
          <w:fldChar w:fldCharType="separate"/>
        </w:r>
        <w:r>
          <w:t>1</w:t>
        </w:r>
        <w:r>
          <w:fldChar w:fldCharType="end"/>
        </w:r>
      </w:hyperlink>
    </w:p>
    <w:p>
      <w:pPr>
        <w:pStyle w:val="TOC3"/>
        <w:tabs>
          <w:tab w:val="right" w:leader="dot" w:pos="8312"/>
        </w:tabs>
      </w:pPr>
      <w:hyperlink w:anchor="_Toc2846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_Toc28468 \h </w:instrText>
        </w:r>
        <w:r>
          <w:fldChar w:fldCharType="separate"/>
        </w:r>
        <w:r>
          <w:t>1</w:t>
        </w:r>
        <w:r>
          <w:fldChar w:fldCharType="end"/>
        </w:r>
      </w:hyperlink>
    </w:p>
    <w:p>
      <w:pPr>
        <w:pStyle w:val="TOC3"/>
        <w:tabs>
          <w:tab w:val="right" w:leader="dot" w:pos="8312"/>
        </w:tabs>
      </w:pPr>
      <w:hyperlink w:anchor="_Toc24710" w:history="1">
        <w:r>
          <w:rPr>
            <w:szCs w:val="24"/>
          </w:rPr>
          <w:t>1.1.</w:t>
        </w:r>
        <w:r>
          <w:rPr>
            <w:rFonts w:hint="eastAsia"/>
            <w:szCs w:val="24"/>
          </w:rPr>
          <w:t>7</w:t>
        </w:r>
        <w:r>
          <w:rPr>
            <w:szCs w:val="24"/>
          </w:rPr>
          <w:t>项目建设规模</w:t>
        </w:r>
        <w:r>
          <w:tab/>
        </w:r>
        <w:r>
          <w:fldChar w:fldCharType="begin"/>
        </w:r>
        <w:r>
          <w:instrText xml:space="preserve"> PAGEREF _Toc24710 \h </w:instrText>
        </w:r>
        <w:r>
          <w:fldChar w:fldCharType="separate"/>
        </w:r>
        <w:r>
          <w:t>2</w:t>
        </w:r>
        <w:r>
          <w:fldChar w:fldCharType="end"/>
        </w:r>
      </w:hyperlink>
    </w:p>
    <w:p>
      <w:pPr>
        <w:pStyle w:val="TOC3"/>
        <w:tabs>
          <w:tab w:val="right" w:leader="dot" w:pos="8312"/>
        </w:tabs>
      </w:pPr>
      <w:hyperlink w:anchor="_Toc1400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_Toc14003 \h </w:instrText>
        </w:r>
        <w:r>
          <w:fldChar w:fldCharType="separate"/>
        </w:r>
        <w:r>
          <w:t>2</w:t>
        </w:r>
        <w:r>
          <w:fldChar w:fldCharType="end"/>
        </w:r>
      </w:hyperlink>
    </w:p>
    <w:p>
      <w:pPr>
        <w:pStyle w:val="TOC3"/>
        <w:tabs>
          <w:tab w:val="right" w:leader="dot" w:pos="8312"/>
        </w:tabs>
      </w:pPr>
      <w:hyperlink w:anchor="_Toc446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_Toc4466 \h </w:instrText>
        </w:r>
        <w:r>
          <w:fldChar w:fldCharType="separate"/>
        </w:r>
        <w:r>
          <w:t>2</w:t>
        </w:r>
        <w:r>
          <w:fldChar w:fldCharType="end"/>
        </w:r>
      </w:hyperlink>
    </w:p>
    <w:p>
      <w:pPr>
        <w:pStyle w:val="TOC2"/>
        <w:tabs>
          <w:tab w:val="clear" w:pos="8302"/>
          <w:tab w:val="right" w:leader="dot" w:pos="8312"/>
        </w:tabs>
      </w:pPr>
      <w:hyperlink w:anchor="_Toc571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_Toc5714 \h </w:instrText>
        </w:r>
        <w:r>
          <w:fldChar w:fldCharType="separate"/>
        </w:r>
        <w:r>
          <w:t>3</w:t>
        </w:r>
        <w:r>
          <w:fldChar w:fldCharType="end"/>
        </w:r>
      </w:hyperlink>
    </w:p>
    <w:p>
      <w:pPr>
        <w:pStyle w:val="TOC2"/>
        <w:tabs>
          <w:tab w:val="clear" w:pos="8302"/>
          <w:tab w:val="right" w:leader="dot" w:pos="8312"/>
        </w:tabs>
      </w:pPr>
      <w:hyperlink w:anchor="_Toc39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_Toc395 \h </w:instrText>
        </w:r>
        <w:r>
          <w:fldChar w:fldCharType="separate"/>
        </w:r>
        <w:r>
          <w:t>3</w:t>
        </w:r>
        <w:r>
          <w:fldChar w:fldCharType="end"/>
        </w:r>
      </w:hyperlink>
    </w:p>
    <w:p>
      <w:pPr>
        <w:pStyle w:val="TOC2"/>
        <w:tabs>
          <w:tab w:val="clear" w:pos="8302"/>
          <w:tab w:val="right" w:leader="dot" w:pos="8312"/>
        </w:tabs>
      </w:pPr>
      <w:hyperlink w:anchor="_Toc2630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_Toc26306 \h </w:instrText>
        </w:r>
        <w:r>
          <w:fldChar w:fldCharType="separate"/>
        </w:r>
        <w:r>
          <w:t>4</w:t>
        </w:r>
        <w:r>
          <w:fldChar w:fldCharType="end"/>
        </w:r>
      </w:hyperlink>
    </w:p>
    <w:p>
      <w:pPr>
        <w:pStyle w:val="TOC2"/>
        <w:tabs>
          <w:tab w:val="clear" w:pos="8302"/>
          <w:tab w:val="right" w:leader="dot" w:pos="8312"/>
        </w:tabs>
      </w:pPr>
      <w:hyperlink w:anchor="_Toc17705" w:history="1">
        <w:r>
          <w:rPr>
            <w:rFonts w:ascii="Times New Roman" w:eastAsia="宋体" w:hAnsi="Times New Roman" w:hint="eastAsia"/>
            <w:szCs w:val="28"/>
          </w:rPr>
          <w:t>1.5研究范围</w:t>
        </w:r>
        <w:r>
          <w:tab/>
        </w:r>
        <w:r>
          <w:fldChar w:fldCharType="begin"/>
        </w:r>
        <w:r>
          <w:instrText xml:space="preserve"> PAGEREF _Toc17705 \h </w:instrText>
        </w:r>
        <w:r>
          <w:fldChar w:fldCharType="separate"/>
        </w:r>
        <w:r>
          <w:t>5</w:t>
        </w:r>
        <w:r>
          <w:fldChar w:fldCharType="end"/>
        </w:r>
      </w:hyperlink>
    </w:p>
    <w:p>
      <w:pPr>
        <w:pStyle w:val="TOC2"/>
        <w:tabs>
          <w:tab w:val="clear" w:pos="8302"/>
          <w:tab w:val="right" w:leader="dot" w:pos="8312"/>
        </w:tabs>
      </w:pPr>
      <w:hyperlink w:anchor="_Toc14268" w:history="1">
        <w:r>
          <w:rPr>
            <w:rFonts w:ascii="Times New Roman" w:eastAsia="宋体" w:hAnsi="Times New Roman" w:hint="eastAsia"/>
            <w:szCs w:val="28"/>
          </w:rPr>
          <w:t>1.6主要经济技术指标</w:t>
        </w:r>
        <w:r>
          <w:tab/>
        </w:r>
        <w:r>
          <w:fldChar w:fldCharType="begin"/>
        </w:r>
        <w:r>
          <w:instrText xml:space="preserve"> PAGEREF _Toc14268 \h </w:instrText>
        </w:r>
        <w:r>
          <w:fldChar w:fldCharType="separate"/>
        </w:r>
        <w:r>
          <w:t>5</w:t>
        </w:r>
        <w:r>
          <w:fldChar w:fldCharType="end"/>
        </w:r>
      </w:hyperlink>
    </w:p>
    <w:p>
      <w:pPr>
        <w:pStyle w:val="TOC2"/>
        <w:tabs>
          <w:tab w:val="clear" w:pos="8302"/>
          <w:tab w:val="right" w:leader="dot" w:pos="8312"/>
        </w:tabs>
      </w:pPr>
      <w:hyperlink w:anchor="_Toc2018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_Toc20188 \h </w:instrText>
        </w:r>
        <w:r>
          <w:fldChar w:fldCharType="separate"/>
        </w:r>
        <w:r>
          <w:t>6</w:t>
        </w:r>
        <w:r>
          <w:fldChar w:fldCharType="end"/>
        </w:r>
      </w:hyperlink>
    </w:p>
    <w:p>
      <w:pPr>
        <w:pStyle w:val="TOC1"/>
        <w:tabs>
          <w:tab w:val="clear" w:pos="8296"/>
          <w:tab w:val="right" w:leader="dot" w:pos="8312"/>
        </w:tabs>
      </w:pPr>
      <w:hyperlink w:anchor="_Toc1341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_Toc13413 \h </w:instrText>
        </w:r>
        <w:r>
          <w:fldChar w:fldCharType="separate"/>
        </w:r>
        <w:r>
          <w:t>7</w:t>
        </w:r>
        <w:r>
          <w:fldChar w:fldCharType="end"/>
        </w:r>
      </w:hyperlink>
    </w:p>
    <w:p>
      <w:pPr>
        <w:pStyle w:val="TOC2"/>
        <w:tabs>
          <w:tab w:val="clear" w:pos="8302"/>
          <w:tab w:val="right" w:leader="dot" w:pos="8312"/>
        </w:tabs>
      </w:pPr>
      <w:hyperlink w:anchor="_Toc2373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_Toc23738 \h </w:instrText>
        </w:r>
        <w:r>
          <w:fldChar w:fldCharType="separate"/>
        </w:r>
        <w:r>
          <w:t>7</w:t>
        </w:r>
        <w:r>
          <w:fldChar w:fldCharType="end"/>
        </w:r>
      </w:hyperlink>
    </w:p>
    <w:p>
      <w:pPr>
        <w:pStyle w:val="TOC2"/>
        <w:tabs>
          <w:tab w:val="clear" w:pos="8302"/>
          <w:tab w:val="right" w:leader="dot" w:pos="8312"/>
        </w:tabs>
      </w:pPr>
      <w:hyperlink w:anchor="_Toc303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十万吨铜合金杆生产</w:t>
        </w:r>
        <w:r>
          <w:rPr>
            <w:rFonts w:ascii="Times New Roman" w:eastAsia="宋体" w:hAnsi="Times New Roman" w:hint="eastAsia"/>
          </w:rPr>
          <w:t>行业发展状况分析</w:t>
        </w:r>
        <w:r>
          <w:tab/>
        </w:r>
        <w:r>
          <w:fldChar w:fldCharType="begin"/>
        </w:r>
        <w:r>
          <w:instrText xml:space="preserve"> PAGEREF _Toc3036 \h </w:instrText>
        </w:r>
        <w:r>
          <w:fldChar w:fldCharType="separate"/>
        </w:r>
        <w:r>
          <w:t>7</w:t>
        </w:r>
        <w:r>
          <w:fldChar w:fldCharType="end"/>
        </w:r>
      </w:hyperlink>
    </w:p>
    <w:p>
      <w:pPr>
        <w:pStyle w:val="TOC2"/>
        <w:tabs>
          <w:tab w:val="clear" w:pos="8302"/>
          <w:tab w:val="right" w:leader="dot" w:pos="8312"/>
        </w:tabs>
      </w:pPr>
      <w:hyperlink w:anchor="_Toc1158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十万吨铜合金杆生产</w:t>
        </w:r>
        <w:r>
          <w:rPr>
            <w:rFonts w:ascii="Times New Roman" w:eastAsia="宋体" w:hAnsi="Times New Roman" w:hint="eastAsia"/>
          </w:rPr>
          <w:t>行业发展趋势分析</w:t>
        </w:r>
        <w:r>
          <w:tab/>
        </w:r>
        <w:r>
          <w:fldChar w:fldCharType="begin"/>
        </w:r>
        <w:r>
          <w:instrText xml:space="preserve"> PAGEREF _Toc11589 \h </w:instrText>
        </w:r>
        <w:r>
          <w:fldChar w:fldCharType="separate"/>
        </w:r>
        <w:r>
          <w:t>8</w:t>
        </w:r>
        <w:r>
          <w:fldChar w:fldCharType="end"/>
        </w:r>
      </w:hyperlink>
    </w:p>
    <w:p>
      <w:pPr>
        <w:pStyle w:val="TOC2"/>
        <w:tabs>
          <w:tab w:val="clear" w:pos="8302"/>
          <w:tab w:val="right" w:leader="dot" w:pos="8312"/>
        </w:tabs>
      </w:pPr>
      <w:hyperlink w:anchor="_Toc180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_Toc1803 \h </w:instrText>
        </w:r>
        <w:r>
          <w:fldChar w:fldCharType="separate"/>
        </w:r>
        <w:r>
          <w:t>9</w:t>
        </w:r>
        <w:r>
          <w:fldChar w:fldCharType="end"/>
        </w:r>
      </w:hyperlink>
    </w:p>
    <w:p>
      <w:pPr>
        <w:pStyle w:val="TOC1"/>
        <w:tabs>
          <w:tab w:val="clear" w:pos="8296"/>
          <w:tab w:val="right" w:leader="dot" w:pos="8312"/>
        </w:tabs>
      </w:pPr>
      <w:hyperlink w:anchor="_Toc829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_Toc8296 \h </w:instrText>
        </w:r>
        <w:r>
          <w:fldChar w:fldCharType="separate"/>
        </w:r>
        <w:r>
          <w:t>10</w:t>
        </w:r>
        <w:r>
          <w:fldChar w:fldCharType="end"/>
        </w:r>
      </w:hyperlink>
    </w:p>
    <w:p>
      <w:pPr>
        <w:pStyle w:val="TOC2"/>
        <w:tabs>
          <w:tab w:val="clear" w:pos="8302"/>
          <w:tab w:val="right" w:leader="dot" w:pos="8312"/>
        </w:tabs>
      </w:pPr>
      <w:hyperlink w:anchor="_Toc3230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_Toc32309 \h </w:instrText>
        </w:r>
        <w:r>
          <w:fldChar w:fldCharType="separate"/>
        </w:r>
        <w:r>
          <w:t>10</w:t>
        </w:r>
        <w:r>
          <w:fldChar w:fldCharType="end"/>
        </w:r>
      </w:hyperlink>
    </w:p>
    <w:p>
      <w:pPr>
        <w:pStyle w:val="TOC2"/>
        <w:tabs>
          <w:tab w:val="clear" w:pos="8302"/>
          <w:tab w:val="right" w:leader="dot" w:pos="8312"/>
        </w:tabs>
      </w:pPr>
      <w:hyperlink w:anchor="_Toc1979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_Toc19793 \h </w:instrText>
        </w:r>
        <w:r>
          <w:fldChar w:fldCharType="separate"/>
        </w:r>
        <w:r>
          <w:t>11</w:t>
        </w:r>
        <w:r>
          <w:fldChar w:fldCharType="end"/>
        </w:r>
      </w:hyperlink>
    </w:p>
    <w:p>
      <w:pPr>
        <w:pStyle w:val="TOC3"/>
        <w:tabs>
          <w:tab w:val="right" w:leader="dot" w:pos="8312"/>
        </w:tabs>
      </w:pPr>
      <w:hyperlink w:anchor="_Toc13281" w:history="1">
        <w:r>
          <w:rPr>
            <w:rFonts w:hint="eastAsia"/>
            <w:szCs w:val="24"/>
            <w:lang w:val="en-US" w:eastAsia="zh-CN"/>
          </w:rPr>
          <w:t>3</w:t>
        </w:r>
        <w:r>
          <w:rPr>
            <w:rFonts w:hint="eastAsia"/>
            <w:szCs w:val="24"/>
          </w:rPr>
          <w:t>.2.1有利于促进我国</w:t>
        </w:r>
        <w:r>
          <w:rPr>
            <w:rFonts w:hint="eastAsia"/>
            <w:szCs w:val="24"/>
            <w:lang w:eastAsia="zh-CN"/>
          </w:rPr>
          <w:t>十万吨铜合金杆生产</w:t>
        </w:r>
        <w:r>
          <w:rPr>
            <w:rFonts w:hint="eastAsia"/>
            <w:szCs w:val="24"/>
          </w:rPr>
          <w:t>工业快速发展</w:t>
        </w:r>
        <w:r>
          <w:rPr>
            <w:szCs w:val="24"/>
          </w:rPr>
          <w:t>的需要</w:t>
        </w:r>
        <w:r>
          <w:tab/>
        </w:r>
        <w:r>
          <w:fldChar w:fldCharType="begin"/>
        </w:r>
        <w:r>
          <w:instrText xml:space="preserve"> PAGEREF _Toc13281 \h </w:instrText>
        </w:r>
        <w:r>
          <w:fldChar w:fldCharType="separate"/>
        </w:r>
        <w:r>
          <w:t>11</w:t>
        </w:r>
        <w:r>
          <w:fldChar w:fldCharType="end"/>
        </w:r>
      </w:hyperlink>
    </w:p>
    <w:p>
      <w:pPr>
        <w:pStyle w:val="TOC3"/>
        <w:tabs>
          <w:tab w:val="right" w:leader="dot" w:pos="8312"/>
        </w:tabs>
      </w:pPr>
      <w:hyperlink w:anchor="_Toc7226" w:history="1">
        <w:r>
          <w:rPr>
            <w:rFonts w:hint="eastAsia"/>
            <w:szCs w:val="24"/>
            <w:lang w:val="en-US" w:eastAsia="zh-CN"/>
          </w:rPr>
          <w:t>3</w:t>
        </w:r>
        <w:r>
          <w:rPr>
            <w:rFonts w:hint="eastAsia"/>
            <w:szCs w:val="24"/>
          </w:rPr>
          <w:t>.2.2提升技术进步，满足</w:t>
        </w:r>
        <w:r>
          <w:rPr>
            <w:rFonts w:hint="eastAsia"/>
            <w:szCs w:val="24"/>
            <w:lang w:eastAsia="zh-CN"/>
          </w:rPr>
          <w:t>十万吨铜合金杆生产</w:t>
        </w:r>
        <w:r>
          <w:rPr>
            <w:rFonts w:hint="eastAsia"/>
            <w:szCs w:val="24"/>
          </w:rPr>
          <w:t>行业生产高品质产品的需要</w:t>
        </w:r>
        <w:r>
          <w:tab/>
        </w:r>
        <w:r>
          <w:fldChar w:fldCharType="begin"/>
        </w:r>
        <w:r>
          <w:instrText xml:space="preserve"> PAGEREF _Toc7226 \h </w:instrText>
        </w:r>
        <w:r>
          <w:fldChar w:fldCharType="separate"/>
        </w:r>
        <w:r>
          <w:t>12</w:t>
        </w:r>
        <w:r>
          <w:fldChar w:fldCharType="end"/>
        </w:r>
      </w:hyperlink>
    </w:p>
    <w:p>
      <w:pPr>
        <w:pStyle w:val="TOC3"/>
        <w:tabs>
          <w:tab w:val="right" w:leader="dot" w:pos="8312"/>
        </w:tabs>
      </w:pPr>
      <w:hyperlink w:anchor="_Toc20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_Toc2050 \h </w:instrText>
        </w:r>
        <w:r>
          <w:fldChar w:fldCharType="separate"/>
        </w:r>
        <w:r>
          <w:t>13</w:t>
        </w:r>
        <w:r>
          <w:fldChar w:fldCharType="end"/>
        </w:r>
      </w:hyperlink>
    </w:p>
    <w:p>
      <w:pPr>
        <w:pStyle w:val="TOC3"/>
        <w:tabs>
          <w:tab w:val="right" w:leader="dot" w:pos="8312"/>
        </w:tabs>
      </w:pPr>
      <w:hyperlink w:anchor="_Toc1110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十万吨铜合金杆生产</w:t>
        </w:r>
        <w:r>
          <w:rPr>
            <w:szCs w:val="24"/>
          </w:rPr>
          <w:t>产品研发和技术创新</w:t>
        </w:r>
        <w:r>
          <w:rPr>
            <w:rFonts w:hint="eastAsia"/>
            <w:szCs w:val="24"/>
          </w:rPr>
          <w:t>水平的需要</w:t>
        </w:r>
        <w:r>
          <w:tab/>
        </w:r>
        <w:r>
          <w:fldChar w:fldCharType="begin"/>
        </w:r>
        <w:r>
          <w:instrText xml:space="preserve"> PAGEREF _Toc11103 \h </w:instrText>
        </w:r>
        <w:r>
          <w:fldChar w:fldCharType="separate"/>
        </w:r>
        <w:r>
          <w:t>13</w:t>
        </w:r>
        <w:r>
          <w:fldChar w:fldCharType="end"/>
        </w:r>
      </w:hyperlink>
    </w:p>
    <w:p>
      <w:pPr>
        <w:pStyle w:val="TOC3"/>
        <w:tabs>
          <w:tab w:val="right" w:leader="dot" w:pos="8312"/>
        </w:tabs>
      </w:pPr>
      <w:hyperlink w:anchor="_Toc1986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_Toc19864 \h </w:instrText>
        </w:r>
        <w:r>
          <w:fldChar w:fldCharType="separate"/>
        </w:r>
        <w:r>
          <w:t>14</w:t>
        </w:r>
        <w:r>
          <w:fldChar w:fldCharType="end"/>
        </w:r>
      </w:hyperlink>
    </w:p>
    <w:p>
      <w:pPr>
        <w:pStyle w:val="TOC3"/>
        <w:tabs>
          <w:tab w:val="right" w:leader="dot" w:pos="8312"/>
        </w:tabs>
      </w:pPr>
      <w:hyperlink w:anchor="_Toc1655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_Toc16558 \h </w:instrText>
        </w:r>
        <w:r>
          <w:fldChar w:fldCharType="separate"/>
        </w:r>
        <w:r>
          <w:t>14</w:t>
        </w:r>
        <w:r>
          <w:fldChar w:fldCharType="end"/>
        </w:r>
      </w:hyperlink>
    </w:p>
    <w:p>
      <w:pPr>
        <w:pStyle w:val="TOC2"/>
        <w:tabs>
          <w:tab w:val="clear" w:pos="8302"/>
          <w:tab w:val="right" w:leader="dot" w:pos="8312"/>
        </w:tabs>
      </w:pPr>
      <w:hyperlink w:anchor="_Toc770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_Toc7706 \h </w:instrText>
        </w:r>
        <w:r>
          <w:fldChar w:fldCharType="separate"/>
        </w:r>
        <w:r>
          <w:t>14</w:t>
        </w:r>
        <w:r>
          <w:fldChar w:fldCharType="end"/>
        </w:r>
      </w:hyperlink>
    </w:p>
    <w:p>
      <w:pPr>
        <w:pStyle w:val="TOC3"/>
        <w:tabs>
          <w:tab w:val="right" w:leader="dot" w:pos="8312"/>
        </w:tabs>
      </w:pPr>
      <w:hyperlink w:anchor="_Toc22008" w:history="1">
        <w:r>
          <w:rPr>
            <w:rFonts w:hint="eastAsia"/>
            <w:szCs w:val="24"/>
            <w:lang w:val="en-US" w:eastAsia="zh-CN"/>
          </w:rPr>
          <w:t>3</w:t>
        </w:r>
        <w:r>
          <w:rPr>
            <w:rFonts w:hint="eastAsia"/>
            <w:szCs w:val="24"/>
          </w:rPr>
          <w:t>.3.1政策可行性</w:t>
        </w:r>
        <w:r>
          <w:tab/>
        </w:r>
        <w:r>
          <w:fldChar w:fldCharType="begin"/>
        </w:r>
        <w:r>
          <w:instrText xml:space="preserve"> PAGEREF _Toc22008 \h </w:instrText>
        </w:r>
        <w:r>
          <w:fldChar w:fldCharType="separate"/>
        </w:r>
        <w:r>
          <w:t>14</w:t>
        </w:r>
        <w:r>
          <w:fldChar w:fldCharType="end"/>
        </w:r>
      </w:hyperlink>
    </w:p>
    <w:p>
      <w:pPr>
        <w:pStyle w:val="TOC3"/>
        <w:tabs>
          <w:tab w:val="right" w:leader="dot" w:pos="8312"/>
        </w:tabs>
      </w:pPr>
      <w:hyperlink w:anchor="_Toc8552" w:history="1">
        <w:r>
          <w:rPr>
            <w:rFonts w:hint="eastAsia"/>
            <w:szCs w:val="24"/>
            <w:lang w:val="en-US" w:eastAsia="zh-CN"/>
          </w:rPr>
          <w:t>3</w:t>
        </w:r>
        <w:r>
          <w:rPr>
            <w:rFonts w:hint="eastAsia"/>
            <w:szCs w:val="24"/>
          </w:rPr>
          <w:t>.3.2技术可行性</w:t>
        </w:r>
        <w:r>
          <w:tab/>
        </w:r>
        <w:r>
          <w:fldChar w:fldCharType="begin"/>
        </w:r>
        <w:r>
          <w:instrText xml:space="preserve"> PAGEREF _Toc8552 \h </w:instrText>
        </w:r>
        <w:r>
          <w:fldChar w:fldCharType="separate"/>
        </w:r>
        <w:r>
          <w:t>15</w:t>
        </w:r>
        <w:r>
          <w:fldChar w:fldCharType="end"/>
        </w:r>
      </w:hyperlink>
    </w:p>
    <w:p>
      <w:pPr>
        <w:pStyle w:val="TOC3"/>
        <w:tabs>
          <w:tab w:val="right" w:leader="dot" w:pos="8312"/>
        </w:tabs>
      </w:pPr>
      <w:hyperlink w:anchor="_Toc31660" w:history="1">
        <w:r>
          <w:rPr>
            <w:rFonts w:hint="eastAsia"/>
            <w:szCs w:val="24"/>
            <w:lang w:val="en-US" w:eastAsia="zh-CN"/>
          </w:rPr>
          <w:t>3</w:t>
        </w:r>
        <w:r>
          <w:rPr>
            <w:rFonts w:hint="eastAsia"/>
            <w:szCs w:val="24"/>
          </w:rPr>
          <w:t>.3.3管理可行性</w:t>
        </w:r>
        <w:r>
          <w:tab/>
        </w:r>
        <w:r>
          <w:fldChar w:fldCharType="begin"/>
        </w:r>
        <w:r>
          <w:instrText xml:space="preserve"> PAGEREF _Toc31660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384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_Toc13847 \h </w:instrText>
        </w:r>
        <w:r>
          <w:fldChar w:fldCharType="separate"/>
        </w:r>
        <w:r>
          <w:t>16</w:t>
        </w:r>
        <w:r>
          <w:fldChar w:fldCharType="end"/>
        </w:r>
      </w:hyperlink>
    </w:p>
    <w:p>
      <w:pPr>
        <w:pStyle w:val="TOC1"/>
        <w:tabs>
          <w:tab w:val="clear" w:pos="8296"/>
          <w:tab w:val="right" w:leader="dot" w:pos="8312"/>
        </w:tabs>
      </w:pPr>
      <w:hyperlink w:anchor="_Toc2825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_Toc28256 \h </w:instrText>
        </w:r>
        <w:r>
          <w:fldChar w:fldCharType="separate"/>
        </w:r>
        <w:r>
          <w:t>17</w:t>
        </w:r>
        <w:r>
          <w:fldChar w:fldCharType="end"/>
        </w:r>
      </w:hyperlink>
    </w:p>
    <w:p>
      <w:pPr>
        <w:pStyle w:val="TOC2"/>
        <w:tabs>
          <w:tab w:val="clear" w:pos="8302"/>
          <w:tab w:val="right" w:leader="dot" w:pos="8312"/>
        </w:tabs>
      </w:pPr>
      <w:hyperlink w:anchor="_Toc136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_Toc1365 \h </w:instrText>
        </w:r>
        <w:r>
          <w:fldChar w:fldCharType="separate"/>
        </w:r>
        <w:r>
          <w:t>17</w:t>
        </w:r>
        <w:r>
          <w:fldChar w:fldCharType="end"/>
        </w:r>
      </w:hyperlink>
    </w:p>
    <w:p>
      <w:pPr>
        <w:pStyle w:val="TOC2"/>
        <w:tabs>
          <w:tab w:val="clear" w:pos="8302"/>
          <w:tab w:val="right" w:leader="dot" w:pos="8312"/>
        </w:tabs>
      </w:pPr>
      <w:hyperlink w:anchor="_Toc2399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_Toc23993 \h </w:instrText>
        </w:r>
        <w:r>
          <w:fldChar w:fldCharType="separate"/>
        </w:r>
        <w:r>
          <w:t>17</w:t>
        </w:r>
        <w:r>
          <w:fldChar w:fldCharType="end"/>
        </w:r>
      </w:hyperlink>
    </w:p>
    <w:p>
      <w:pPr>
        <w:pStyle w:val="TOC3"/>
        <w:tabs>
          <w:tab w:val="right" w:leader="dot" w:pos="8312"/>
        </w:tabs>
      </w:pPr>
      <w:hyperlink w:anchor="_Toc9911" w:history="1">
        <w:r>
          <w:t>4.2.1</w:t>
        </w:r>
        <w:r>
          <w:rPr>
            <w:rFonts w:hint="eastAsia"/>
          </w:rPr>
          <w:t>区域地理位置</w:t>
        </w:r>
        <w:r>
          <w:tab/>
        </w:r>
        <w:r>
          <w:fldChar w:fldCharType="begin"/>
        </w:r>
        <w:r>
          <w:instrText xml:space="preserve"> PAGEREF _Toc9911 \h </w:instrText>
        </w:r>
        <w:r>
          <w:fldChar w:fldCharType="separate"/>
        </w:r>
        <w:r>
          <w:t>17</w:t>
        </w:r>
        <w:r>
          <w:fldChar w:fldCharType="end"/>
        </w:r>
      </w:hyperlink>
    </w:p>
    <w:p>
      <w:pPr>
        <w:pStyle w:val="TOC3"/>
        <w:tabs>
          <w:tab w:val="right" w:leader="dot" w:pos="8312"/>
        </w:tabs>
      </w:pPr>
      <w:hyperlink w:anchor="_Toc5995" w:history="1">
        <w:r>
          <w:t>4.2.</w:t>
        </w:r>
        <w:r>
          <w:rPr>
            <w:rFonts w:hint="eastAsia"/>
          </w:rPr>
          <w:t>2区域地形地貌条件</w:t>
        </w:r>
        <w:r>
          <w:tab/>
        </w:r>
        <w:r>
          <w:fldChar w:fldCharType="begin"/>
        </w:r>
        <w:r>
          <w:instrText xml:space="preserve"> PAGEREF _Toc5995 \h </w:instrText>
        </w:r>
        <w:r>
          <w:fldChar w:fldCharType="separate"/>
        </w:r>
        <w:r>
          <w:t>18</w:t>
        </w:r>
        <w:r>
          <w:fldChar w:fldCharType="end"/>
        </w:r>
      </w:hyperlink>
    </w:p>
    <w:p>
      <w:pPr>
        <w:pStyle w:val="TOC3"/>
        <w:tabs>
          <w:tab w:val="right" w:leader="dot" w:pos="8312"/>
        </w:tabs>
      </w:pPr>
      <w:hyperlink w:anchor="_Toc23473" w:history="1">
        <w:r>
          <w:t>4.2.</w:t>
        </w:r>
        <w:r>
          <w:rPr>
            <w:rFonts w:hint="eastAsia"/>
          </w:rPr>
          <w:t>3区域气候条件</w:t>
        </w:r>
        <w:r>
          <w:tab/>
        </w:r>
        <w:r>
          <w:fldChar w:fldCharType="begin"/>
        </w:r>
        <w:r>
          <w:instrText xml:space="preserve"> PAGEREF _Toc23473 \h </w:instrText>
        </w:r>
        <w:r>
          <w:fldChar w:fldCharType="separate"/>
        </w:r>
        <w:r>
          <w:t>18</w:t>
        </w:r>
        <w:r>
          <w:fldChar w:fldCharType="end"/>
        </w:r>
      </w:hyperlink>
    </w:p>
    <w:p>
      <w:pPr>
        <w:pStyle w:val="TOC3"/>
        <w:tabs>
          <w:tab w:val="right" w:leader="dot" w:pos="8312"/>
        </w:tabs>
      </w:pPr>
      <w:hyperlink w:anchor="_Toc8045" w:history="1">
        <w:r>
          <w:t>4.2.</w:t>
        </w:r>
        <w:r>
          <w:rPr>
            <w:rFonts w:hint="eastAsia"/>
          </w:rPr>
          <w:t>4区域交通条件</w:t>
        </w:r>
        <w:r>
          <w:tab/>
        </w:r>
        <w:r>
          <w:fldChar w:fldCharType="begin"/>
        </w:r>
        <w:r>
          <w:instrText xml:space="preserve"> PAGEREF _Toc8045 \h </w:instrText>
        </w:r>
        <w:r>
          <w:fldChar w:fldCharType="separate"/>
        </w:r>
        <w:r>
          <w:t>18</w:t>
        </w:r>
        <w:r>
          <w:fldChar w:fldCharType="end"/>
        </w:r>
      </w:hyperlink>
    </w:p>
    <w:p>
      <w:pPr>
        <w:pStyle w:val="TOC3"/>
        <w:tabs>
          <w:tab w:val="right" w:leader="dot" w:pos="8312"/>
        </w:tabs>
      </w:pPr>
      <w:hyperlink w:anchor="_Toc26499" w:history="1">
        <w:r>
          <w:t>4.2.</w:t>
        </w:r>
        <w:r>
          <w:rPr>
            <w:rFonts w:hint="eastAsia"/>
          </w:rPr>
          <w:t>5区域经济发展条件</w:t>
        </w:r>
        <w:r>
          <w:tab/>
        </w:r>
        <w:r>
          <w:fldChar w:fldCharType="begin"/>
        </w:r>
        <w:r>
          <w:instrText xml:space="preserve"> PAGEREF _Toc26499 \h </w:instrText>
        </w:r>
        <w:r>
          <w:fldChar w:fldCharType="separate"/>
        </w:r>
        <w:r>
          <w:t>19</w:t>
        </w:r>
        <w:r>
          <w:fldChar w:fldCharType="end"/>
        </w:r>
      </w:hyperlink>
    </w:p>
    <w:p>
      <w:pPr>
        <w:pStyle w:val="TOC1"/>
        <w:tabs>
          <w:tab w:val="clear" w:pos="8296"/>
          <w:tab w:val="right" w:leader="dot" w:pos="8312"/>
        </w:tabs>
      </w:pPr>
      <w:hyperlink w:anchor="_Toc1806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_Toc18066 \h </w:instrText>
        </w:r>
        <w:r>
          <w:fldChar w:fldCharType="separate"/>
        </w:r>
        <w:r>
          <w:t>20</w:t>
        </w:r>
        <w:r>
          <w:fldChar w:fldCharType="end"/>
        </w:r>
      </w:hyperlink>
    </w:p>
    <w:p>
      <w:pPr>
        <w:pStyle w:val="TOC2"/>
        <w:tabs>
          <w:tab w:val="clear" w:pos="8302"/>
          <w:tab w:val="right" w:leader="dot" w:pos="8312"/>
        </w:tabs>
      </w:pPr>
      <w:hyperlink w:anchor="_Toc2864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_Toc28642 \h </w:instrText>
        </w:r>
        <w:r>
          <w:fldChar w:fldCharType="separate"/>
        </w:r>
        <w:r>
          <w:t>20</w:t>
        </w:r>
        <w:r>
          <w:fldChar w:fldCharType="end"/>
        </w:r>
      </w:hyperlink>
    </w:p>
    <w:p>
      <w:pPr>
        <w:pStyle w:val="TOC2"/>
        <w:tabs>
          <w:tab w:val="clear" w:pos="8302"/>
          <w:tab w:val="right" w:leader="dot" w:pos="8312"/>
        </w:tabs>
      </w:pPr>
      <w:hyperlink w:anchor="_Toc695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_Toc6951 \h </w:instrText>
        </w:r>
        <w:r>
          <w:fldChar w:fldCharType="separate"/>
        </w:r>
        <w:r>
          <w:t>20</w:t>
        </w:r>
        <w:r>
          <w:fldChar w:fldCharType="end"/>
        </w:r>
      </w:hyperlink>
    </w:p>
    <w:p>
      <w:pPr>
        <w:pStyle w:val="TOC3"/>
        <w:tabs>
          <w:tab w:val="right" w:leader="dot" w:pos="8312"/>
        </w:tabs>
      </w:pPr>
      <w:hyperlink w:anchor="_Toc29614" w:history="1">
        <w:r>
          <w:t>5.</w:t>
        </w:r>
        <w:r>
          <w:rPr>
            <w:rFonts w:hint="eastAsia"/>
          </w:rPr>
          <w:t>2</w:t>
        </w:r>
        <w:r>
          <w:t>.1</w:t>
        </w:r>
        <w:r>
          <w:rPr>
            <w:rFonts w:hint="eastAsia"/>
          </w:rPr>
          <w:t>总体规划方案</w:t>
        </w:r>
        <w:r>
          <w:tab/>
        </w:r>
        <w:r>
          <w:fldChar w:fldCharType="begin"/>
        </w:r>
        <w:r>
          <w:instrText xml:space="preserve"> PAGEREF _Toc29614 \h </w:instrText>
        </w:r>
        <w:r>
          <w:fldChar w:fldCharType="separate"/>
        </w:r>
        <w:r>
          <w:t>20</w:t>
        </w:r>
        <w:r>
          <w:fldChar w:fldCharType="end"/>
        </w:r>
      </w:hyperlink>
    </w:p>
    <w:p>
      <w:pPr>
        <w:pStyle w:val="TOC3"/>
        <w:tabs>
          <w:tab w:val="right" w:leader="dot" w:pos="8312"/>
        </w:tabs>
      </w:pPr>
      <w:hyperlink w:anchor="_Toc11078" w:history="1">
        <w:r>
          <w:t>5.</w:t>
        </w:r>
        <w:r>
          <w:rPr>
            <w:rFonts w:hint="eastAsia"/>
          </w:rPr>
          <w:t>2</w:t>
        </w:r>
        <w:r>
          <w:t>.2</w:t>
        </w:r>
        <w:r>
          <w:rPr>
            <w:rFonts w:hint="eastAsia"/>
          </w:rPr>
          <w:t>土建工程方案</w:t>
        </w:r>
        <w:r>
          <w:tab/>
        </w:r>
        <w:r>
          <w:fldChar w:fldCharType="begin"/>
        </w:r>
        <w:r>
          <w:instrText xml:space="preserve"> PAGEREF _Toc11078 \h </w:instrText>
        </w:r>
        <w:r>
          <w:fldChar w:fldCharType="separate"/>
        </w:r>
        <w:r>
          <w:t>21</w:t>
        </w:r>
        <w:r>
          <w:fldChar w:fldCharType="end"/>
        </w:r>
      </w:hyperlink>
    </w:p>
    <w:p>
      <w:pPr>
        <w:pStyle w:val="TOC2"/>
        <w:tabs>
          <w:tab w:val="clear" w:pos="8302"/>
          <w:tab w:val="right" w:leader="dot" w:pos="8312"/>
        </w:tabs>
      </w:pPr>
      <w:hyperlink w:anchor="_Toc419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_Toc4197 \h </w:instrText>
        </w:r>
        <w:r>
          <w:fldChar w:fldCharType="separate"/>
        </w:r>
        <w:r>
          <w:t>22</w:t>
        </w:r>
        <w:r>
          <w:fldChar w:fldCharType="end"/>
        </w:r>
      </w:hyperlink>
    </w:p>
    <w:p>
      <w:pPr>
        <w:pStyle w:val="TOC2"/>
        <w:tabs>
          <w:tab w:val="clear" w:pos="8302"/>
          <w:tab w:val="right" w:leader="dot" w:pos="8312"/>
        </w:tabs>
      </w:pPr>
      <w:hyperlink w:anchor="_Toc383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_Toc3839 \h </w:instrText>
        </w:r>
        <w:r>
          <w:fldChar w:fldCharType="separate"/>
        </w:r>
        <w:r>
          <w:t>22</w:t>
        </w:r>
        <w:r>
          <w:fldChar w:fldCharType="end"/>
        </w:r>
      </w:hyperlink>
    </w:p>
    <w:p>
      <w:pPr>
        <w:pStyle w:val="TOC3"/>
        <w:tabs>
          <w:tab w:val="right" w:leader="dot" w:pos="8312"/>
        </w:tabs>
      </w:pPr>
      <w:hyperlink w:anchor="_Toc21567" w:history="1">
        <w:r>
          <w:rPr>
            <w:rFonts w:hint="eastAsia"/>
          </w:rPr>
          <w:t>5.4.1给排水</w:t>
        </w:r>
        <w:r>
          <w:tab/>
        </w:r>
        <w:r>
          <w:fldChar w:fldCharType="begin"/>
        </w:r>
        <w:r>
          <w:instrText xml:space="preserve"> PAGEREF _Toc21567 \h </w:instrText>
        </w:r>
        <w:r>
          <w:fldChar w:fldCharType="separate"/>
        </w:r>
        <w:r>
          <w:t>22</w:t>
        </w:r>
        <w:r>
          <w:fldChar w:fldCharType="end"/>
        </w:r>
      </w:hyperlink>
    </w:p>
    <w:p>
      <w:pPr>
        <w:pStyle w:val="TOC3"/>
        <w:tabs>
          <w:tab w:val="right" w:leader="dot" w:pos="8312"/>
        </w:tabs>
      </w:pPr>
      <w:hyperlink w:anchor="_Toc8325" w:history="1">
        <w:r>
          <w:rPr>
            <w:rFonts w:hint="eastAsia"/>
          </w:rPr>
          <w:t>5.4.2供电</w:t>
        </w:r>
        <w:r>
          <w:tab/>
        </w:r>
        <w:r>
          <w:fldChar w:fldCharType="begin"/>
        </w:r>
        <w:r>
          <w:instrText xml:space="preserve"> PAGEREF _Toc8325 \h </w:instrText>
        </w:r>
        <w:r>
          <w:fldChar w:fldCharType="separate"/>
        </w:r>
        <w:r>
          <w:t>24</w:t>
        </w:r>
        <w:r>
          <w:fldChar w:fldCharType="end"/>
        </w:r>
      </w:hyperlink>
    </w:p>
    <w:p>
      <w:pPr>
        <w:pStyle w:val="TOC2"/>
        <w:tabs>
          <w:tab w:val="clear" w:pos="8302"/>
          <w:tab w:val="right" w:leader="dot" w:pos="8312"/>
        </w:tabs>
      </w:pPr>
      <w:hyperlink w:anchor="_Toc2579" w:history="1">
        <w:r>
          <w:rPr>
            <w:rFonts w:ascii="Times New Roman" w:eastAsia="宋体" w:hAnsi="Times New Roman" w:hint="eastAsia"/>
          </w:rPr>
          <w:t>5.5道路设计</w:t>
        </w:r>
        <w:r>
          <w:tab/>
        </w:r>
        <w:r>
          <w:fldChar w:fldCharType="begin"/>
        </w:r>
        <w:r>
          <w:instrText xml:space="preserve"> PAGEREF _Toc2579 \h </w:instrText>
        </w:r>
        <w:r>
          <w:fldChar w:fldCharType="separate"/>
        </w:r>
        <w:r>
          <w:t>26</w:t>
        </w:r>
        <w:r>
          <w:fldChar w:fldCharType="end"/>
        </w:r>
      </w:hyperlink>
    </w:p>
    <w:p>
      <w:pPr>
        <w:pStyle w:val="TOC2"/>
        <w:tabs>
          <w:tab w:val="clear" w:pos="8302"/>
          <w:tab w:val="right" w:leader="dot" w:pos="8312"/>
        </w:tabs>
      </w:pPr>
      <w:hyperlink w:anchor="_Toc1510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_Toc15100 \h </w:instrText>
        </w:r>
        <w:r>
          <w:fldChar w:fldCharType="separate"/>
        </w:r>
        <w:r>
          <w:t>27</w:t>
        </w:r>
        <w:r>
          <w:fldChar w:fldCharType="end"/>
        </w:r>
      </w:hyperlink>
    </w:p>
    <w:p>
      <w:pPr>
        <w:pStyle w:val="TOC2"/>
        <w:tabs>
          <w:tab w:val="clear" w:pos="8302"/>
          <w:tab w:val="right" w:leader="dot" w:pos="8312"/>
        </w:tabs>
      </w:pPr>
      <w:hyperlink w:anchor="_Toc549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_Toc5491 \h </w:instrText>
        </w:r>
        <w:r>
          <w:fldChar w:fldCharType="separate"/>
        </w:r>
        <w:r>
          <w:t>27</w:t>
        </w:r>
        <w:r>
          <w:fldChar w:fldCharType="end"/>
        </w:r>
      </w:hyperlink>
    </w:p>
    <w:p>
      <w:pPr>
        <w:pStyle w:val="TOC3"/>
        <w:tabs>
          <w:tab w:val="right" w:leader="dot" w:pos="8312"/>
        </w:tabs>
      </w:pPr>
      <w:hyperlink w:anchor="_Toc23722" w:history="1">
        <w:r>
          <w:rPr>
            <w:rFonts w:hint="eastAsia"/>
          </w:rPr>
          <w:t>5.7.1项目用地规划选址</w:t>
        </w:r>
        <w:r>
          <w:tab/>
        </w:r>
        <w:r>
          <w:fldChar w:fldCharType="begin"/>
        </w:r>
        <w:r>
          <w:instrText xml:space="preserve"> PAGEREF _Toc23722 \h </w:instrText>
        </w:r>
        <w:r>
          <w:fldChar w:fldCharType="separate"/>
        </w:r>
        <w:r>
          <w:t>27</w:t>
        </w:r>
        <w:r>
          <w:fldChar w:fldCharType="end"/>
        </w:r>
      </w:hyperlink>
    </w:p>
    <w:p>
      <w:pPr>
        <w:pStyle w:val="TOC3"/>
        <w:tabs>
          <w:tab w:val="right" w:leader="dot" w:pos="8312"/>
        </w:tabs>
      </w:pPr>
      <w:hyperlink w:anchor="_Toc26787" w:history="1">
        <w:r>
          <w:rPr>
            <w:rFonts w:hint="eastAsia"/>
          </w:rPr>
          <w:t>5.7.2用地规模及用地类型</w:t>
        </w:r>
        <w:r>
          <w:tab/>
        </w:r>
        <w:r>
          <w:fldChar w:fldCharType="begin"/>
        </w:r>
        <w:r>
          <w:instrText xml:space="preserve"> PAGEREF _Toc26787 \h </w:instrText>
        </w:r>
        <w:r>
          <w:fldChar w:fldCharType="separate"/>
        </w:r>
        <w:r>
          <w:t>27</w:t>
        </w:r>
        <w:r>
          <w:fldChar w:fldCharType="end"/>
        </w:r>
      </w:hyperlink>
    </w:p>
    <w:p>
      <w:pPr>
        <w:pStyle w:val="TOC1"/>
        <w:tabs>
          <w:tab w:val="clear" w:pos="8296"/>
          <w:tab w:val="right" w:leader="dot" w:pos="8312"/>
        </w:tabs>
      </w:pPr>
      <w:hyperlink w:anchor="_Toc1216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_Toc12168 \h </w:instrText>
        </w:r>
        <w:r>
          <w:fldChar w:fldCharType="separate"/>
        </w:r>
        <w:r>
          <w:t>29</w:t>
        </w:r>
        <w:r>
          <w:fldChar w:fldCharType="end"/>
        </w:r>
      </w:hyperlink>
    </w:p>
    <w:p>
      <w:pPr>
        <w:pStyle w:val="TOC2"/>
        <w:tabs>
          <w:tab w:val="clear" w:pos="8302"/>
          <w:tab w:val="right" w:leader="dot" w:pos="8312"/>
        </w:tabs>
      </w:pPr>
      <w:hyperlink w:anchor="_Toc1110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_Toc11100 \h </w:instrText>
        </w:r>
        <w:r>
          <w:fldChar w:fldCharType="separate"/>
        </w:r>
        <w:r>
          <w:t>29</w:t>
        </w:r>
        <w:r>
          <w:fldChar w:fldCharType="end"/>
        </w:r>
      </w:hyperlink>
    </w:p>
    <w:p>
      <w:pPr>
        <w:pStyle w:val="TOC2"/>
        <w:tabs>
          <w:tab w:val="clear" w:pos="8302"/>
          <w:tab w:val="right" w:leader="dot" w:pos="8312"/>
        </w:tabs>
      </w:pPr>
      <w:hyperlink w:anchor="_Toc2138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_Toc21385 \h </w:instrText>
        </w:r>
        <w:r>
          <w:fldChar w:fldCharType="separate"/>
        </w:r>
        <w:r>
          <w:t>29</w:t>
        </w:r>
        <w:r>
          <w:fldChar w:fldCharType="end"/>
        </w:r>
      </w:hyperlink>
    </w:p>
    <w:p>
      <w:pPr>
        <w:pStyle w:val="TOC2"/>
        <w:tabs>
          <w:tab w:val="clear" w:pos="8302"/>
          <w:tab w:val="right" w:leader="dot" w:pos="8312"/>
        </w:tabs>
      </w:pPr>
      <w:hyperlink w:anchor="_Toc830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_Toc8305 \h </w:instrText>
        </w:r>
        <w:r>
          <w:fldChar w:fldCharType="separate"/>
        </w:r>
        <w:r>
          <w:t>29</w:t>
        </w:r>
        <w:r>
          <w:fldChar w:fldCharType="end"/>
        </w:r>
      </w:hyperlink>
    </w:p>
    <w:p>
      <w:pPr>
        <w:pStyle w:val="TOC2"/>
        <w:tabs>
          <w:tab w:val="clear" w:pos="8302"/>
          <w:tab w:val="right" w:leader="dot" w:pos="8312"/>
        </w:tabs>
      </w:pPr>
      <w:hyperlink w:anchor="_Toc24608" w:history="1">
        <w:r>
          <w:rPr>
            <w:rFonts w:ascii="Times New Roman" w:eastAsia="宋体" w:hAnsi="Times New Roman" w:hint="eastAsia"/>
            <w:szCs w:val="28"/>
          </w:rPr>
          <w:t>6.4产品生产规模确定</w:t>
        </w:r>
        <w:r>
          <w:tab/>
        </w:r>
        <w:r>
          <w:fldChar w:fldCharType="begin"/>
        </w:r>
        <w:r>
          <w:instrText xml:space="preserve"> PAGEREF _Toc24608 \h </w:instrText>
        </w:r>
        <w:r>
          <w:fldChar w:fldCharType="separate"/>
        </w:r>
        <w:r>
          <w:t>29</w:t>
        </w:r>
        <w:r>
          <w:fldChar w:fldCharType="end"/>
        </w:r>
      </w:hyperlink>
    </w:p>
    <w:p>
      <w:pPr>
        <w:pStyle w:val="TOC2"/>
        <w:tabs>
          <w:tab w:val="clear" w:pos="8302"/>
          <w:tab w:val="right" w:leader="dot" w:pos="8312"/>
        </w:tabs>
      </w:pPr>
      <w:hyperlink w:anchor="_Toc2511" w:history="1">
        <w:r>
          <w:rPr>
            <w:rFonts w:ascii="Times New Roman" w:eastAsia="宋体" w:hAnsi="Times New Roman" w:hint="eastAsia"/>
            <w:szCs w:val="28"/>
          </w:rPr>
          <w:t>6.5项目生产工艺简述</w:t>
        </w:r>
        <w:r>
          <w:tab/>
        </w:r>
        <w:r>
          <w:fldChar w:fldCharType="begin"/>
        </w:r>
        <w:r>
          <w:instrText xml:space="preserve"> PAGEREF _Toc2511 \h </w:instrText>
        </w:r>
        <w:r>
          <w:fldChar w:fldCharType="separate"/>
        </w:r>
        <w:r>
          <w:t>30</w:t>
        </w:r>
        <w:r>
          <w:fldChar w:fldCharType="end"/>
        </w:r>
      </w:hyperlink>
    </w:p>
    <w:p>
      <w:pPr>
        <w:pStyle w:val="TOC3"/>
        <w:tabs>
          <w:tab w:val="right" w:leader="dot" w:pos="8312"/>
        </w:tabs>
      </w:pPr>
      <w:hyperlink w:anchor="_Toc32443" w:history="1">
        <w:r>
          <w:rPr>
            <w:rFonts w:hint="eastAsia"/>
          </w:rPr>
          <w:t>6</w:t>
        </w:r>
        <w:r>
          <w:t>.</w:t>
        </w:r>
        <w:r>
          <w:rPr>
            <w:rFonts w:hint="eastAsia"/>
          </w:rPr>
          <w:t>5</w:t>
        </w:r>
        <w:r>
          <w:t>.</w:t>
        </w:r>
        <w:r>
          <w:rPr>
            <w:rFonts w:hint="eastAsia"/>
          </w:rPr>
          <w:t>1产品工艺方案选择</w:t>
        </w:r>
        <w:r>
          <w:tab/>
        </w:r>
        <w:r>
          <w:fldChar w:fldCharType="begin"/>
        </w:r>
        <w:r>
          <w:instrText xml:space="preserve"> PAGEREF _Toc32443 \h </w:instrText>
        </w:r>
        <w:r>
          <w:fldChar w:fldCharType="separate"/>
        </w:r>
        <w:r>
          <w:t>30</w:t>
        </w:r>
        <w:r>
          <w:fldChar w:fldCharType="end"/>
        </w:r>
      </w:hyperlink>
    </w:p>
    <w:p>
      <w:pPr>
        <w:pStyle w:val="TOC3"/>
        <w:tabs>
          <w:tab w:val="right" w:leader="dot" w:pos="8312"/>
        </w:tabs>
      </w:pPr>
      <w:hyperlink w:anchor="_Toc1405" w:history="1">
        <w:r>
          <w:rPr>
            <w:rFonts w:hint="eastAsia"/>
          </w:rPr>
          <w:t>6.5.2工艺技术流程及简述</w:t>
        </w:r>
        <w:r>
          <w:tab/>
        </w:r>
        <w:r>
          <w:fldChar w:fldCharType="begin"/>
        </w:r>
        <w:r>
          <w:instrText xml:space="preserve"> PAGEREF _Toc1405 \h </w:instrText>
        </w:r>
        <w:r>
          <w:fldChar w:fldCharType="separate"/>
        </w:r>
        <w:r>
          <w:t>30</w:t>
        </w:r>
        <w:r>
          <w:fldChar w:fldCharType="end"/>
        </w:r>
      </w:hyperlink>
    </w:p>
    <w:p>
      <w:pPr>
        <w:pStyle w:val="TOC1"/>
        <w:tabs>
          <w:tab w:val="clear" w:pos="8296"/>
          <w:tab w:val="right" w:leader="dot" w:pos="8312"/>
        </w:tabs>
      </w:pPr>
      <w:hyperlink w:anchor="_Toc2004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_Toc20048 \h </w:instrText>
        </w:r>
        <w:r>
          <w:fldChar w:fldCharType="separate"/>
        </w:r>
        <w:r>
          <w:t>31</w:t>
        </w:r>
        <w:r>
          <w:fldChar w:fldCharType="end"/>
        </w:r>
      </w:hyperlink>
    </w:p>
    <w:p>
      <w:pPr>
        <w:pStyle w:val="TOC2"/>
        <w:tabs>
          <w:tab w:val="clear" w:pos="8302"/>
          <w:tab w:val="right" w:leader="dot" w:pos="8312"/>
        </w:tabs>
      </w:pPr>
      <w:hyperlink w:anchor="_Toc29565" w:history="1">
        <w:r>
          <w:rPr>
            <w:rFonts w:ascii="Times New Roman" w:eastAsia="宋体" w:hAnsi="Times New Roman" w:hint="eastAsia"/>
          </w:rPr>
          <w:t>7.1主要原材料供应</w:t>
        </w:r>
        <w:r>
          <w:tab/>
        </w:r>
        <w:r>
          <w:fldChar w:fldCharType="begin"/>
        </w:r>
        <w:r>
          <w:instrText xml:space="preserve"> PAGEREF _Toc29565 \h </w:instrText>
        </w:r>
        <w:r>
          <w:fldChar w:fldCharType="separate"/>
        </w:r>
        <w:r>
          <w:t>31</w:t>
        </w:r>
        <w:r>
          <w:fldChar w:fldCharType="end"/>
        </w:r>
      </w:hyperlink>
    </w:p>
    <w:p>
      <w:pPr>
        <w:pStyle w:val="TOC2"/>
        <w:tabs>
          <w:tab w:val="clear" w:pos="8302"/>
          <w:tab w:val="right" w:leader="dot" w:pos="8312"/>
        </w:tabs>
      </w:pPr>
      <w:hyperlink w:anchor="_Toc55" w:history="1">
        <w:r>
          <w:rPr>
            <w:rFonts w:ascii="Times New Roman" w:eastAsia="宋体" w:hAnsi="Times New Roman" w:hint="eastAsia"/>
          </w:rPr>
          <w:t>7.2主要设备选型</w:t>
        </w:r>
        <w:r>
          <w:tab/>
        </w:r>
        <w:r>
          <w:fldChar w:fldCharType="begin"/>
        </w:r>
        <w:r>
          <w:instrText xml:space="preserve"> PAGEREF _Toc55 \h </w:instrText>
        </w:r>
        <w:r>
          <w:fldChar w:fldCharType="separate"/>
        </w:r>
        <w:r>
          <w:t>31</w:t>
        </w:r>
        <w:r>
          <w:fldChar w:fldCharType="end"/>
        </w:r>
      </w:hyperlink>
    </w:p>
    <w:p>
      <w:pPr>
        <w:pStyle w:val="TOC3"/>
        <w:tabs>
          <w:tab w:val="right" w:leader="dot" w:pos="8312"/>
        </w:tabs>
      </w:pPr>
      <w:hyperlink w:anchor="_Toc13239" w:history="1">
        <w:r>
          <w:rPr>
            <w:rFonts w:hint="eastAsia"/>
          </w:rPr>
          <w:t>7</w:t>
        </w:r>
        <w:r>
          <w:t>.</w:t>
        </w:r>
        <w:r>
          <w:rPr>
            <w:rFonts w:hint="eastAsia"/>
          </w:rPr>
          <w:t>2</w:t>
        </w:r>
        <w:r>
          <w:t>.</w:t>
        </w:r>
        <w:r>
          <w:rPr>
            <w:rFonts w:hint="eastAsia"/>
          </w:rPr>
          <w:t>1设备选型原则</w:t>
        </w:r>
        <w:r>
          <w:tab/>
        </w:r>
        <w:r>
          <w:fldChar w:fldCharType="begin"/>
        </w:r>
        <w:r>
          <w:instrText xml:space="preserve"> PAGEREF _Toc13239 \h </w:instrText>
        </w:r>
        <w:r>
          <w:fldChar w:fldCharType="separate"/>
        </w:r>
        <w:r>
          <w:t>31</w:t>
        </w:r>
        <w:r>
          <w:fldChar w:fldCharType="end"/>
        </w:r>
      </w:hyperlink>
    </w:p>
    <w:p>
      <w:pPr>
        <w:pStyle w:val="TOC3"/>
        <w:tabs>
          <w:tab w:val="right" w:leader="dot" w:pos="8312"/>
        </w:tabs>
      </w:pPr>
      <w:hyperlink w:anchor="_Toc24799" w:history="1">
        <w:r>
          <w:rPr>
            <w:rFonts w:hint="eastAsia"/>
          </w:rPr>
          <w:t>7</w:t>
        </w:r>
        <w:r>
          <w:t>.</w:t>
        </w:r>
        <w:r>
          <w:rPr>
            <w:rFonts w:hint="eastAsia"/>
          </w:rPr>
          <w:t>2</w:t>
        </w:r>
        <w:r>
          <w:t>.</w:t>
        </w:r>
        <w:r>
          <w:rPr>
            <w:rFonts w:hint="eastAsia"/>
          </w:rPr>
          <w:t>2主要设备明细</w:t>
        </w:r>
        <w:r>
          <w:tab/>
        </w:r>
        <w:r>
          <w:fldChar w:fldCharType="begin"/>
        </w:r>
        <w:r>
          <w:instrText xml:space="preserve"> PAGEREF _Toc24799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750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_Toc17504 \h </w:instrText>
        </w:r>
        <w:r>
          <w:fldChar w:fldCharType="separate"/>
        </w:r>
        <w:r>
          <w:t>33</w:t>
        </w:r>
        <w:r>
          <w:fldChar w:fldCharType="end"/>
        </w:r>
      </w:hyperlink>
    </w:p>
    <w:p>
      <w:pPr>
        <w:pStyle w:val="TOC2"/>
        <w:tabs>
          <w:tab w:val="clear" w:pos="8302"/>
          <w:tab w:val="right" w:leader="dot" w:pos="8312"/>
        </w:tabs>
      </w:pPr>
      <w:hyperlink w:anchor="_Toc21282" w:history="1">
        <w:r>
          <w:rPr>
            <w:rFonts w:ascii="Times New Roman" w:eastAsia="宋体" w:hAnsi="Times New Roman" w:hint="eastAsia"/>
          </w:rPr>
          <w:t>8.1本项目遵循的合理用能标准及节能设计规范</w:t>
        </w:r>
        <w:r>
          <w:tab/>
        </w:r>
        <w:r>
          <w:fldChar w:fldCharType="begin"/>
        </w:r>
        <w:r>
          <w:instrText xml:space="preserve"> PAGEREF _Toc21282 \h </w:instrText>
        </w:r>
        <w:r>
          <w:fldChar w:fldCharType="separate"/>
        </w:r>
        <w:r>
          <w:t>33</w:t>
        </w:r>
        <w:r>
          <w:fldChar w:fldCharType="end"/>
        </w:r>
      </w:hyperlink>
    </w:p>
    <w:p>
      <w:pPr>
        <w:pStyle w:val="TOC2"/>
        <w:tabs>
          <w:tab w:val="clear" w:pos="8302"/>
          <w:tab w:val="right" w:leader="dot" w:pos="8312"/>
        </w:tabs>
      </w:pPr>
      <w:hyperlink w:anchor="_Toc19578" w:history="1">
        <w:r>
          <w:rPr>
            <w:rFonts w:ascii="Times New Roman" w:eastAsia="宋体" w:hAnsi="Times New Roman" w:hint="eastAsia"/>
          </w:rPr>
          <w:t>8.2建设项目能源消耗种类和数量分析</w:t>
        </w:r>
        <w:r>
          <w:tab/>
        </w:r>
        <w:r>
          <w:fldChar w:fldCharType="begin"/>
        </w:r>
        <w:r>
          <w:instrText xml:space="preserve"> PAGEREF _Toc19578 \h </w:instrText>
        </w:r>
        <w:r>
          <w:fldChar w:fldCharType="separate"/>
        </w:r>
        <w:r>
          <w:t>33</w:t>
        </w:r>
        <w:r>
          <w:fldChar w:fldCharType="end"/>
        </w:r>
      </w:hyperlink>
    </w:p>
    <w:p>
      <w:pPr>
        <w:pStyle w:val="TOC3"/>
        <w:tabs>
          <w:tab w:val="right" w:leader="dot" w:pos="8312"/>
        </w:tabs>
      </w:pPr>
      <w:hyperlink w:anchor="_Toc15175" w:history="1">
        <w:r>
          <w:rPr>
            <w:rFonts w:hint="eastAsia"/>
          </w:rPr>
          <w:t>8.2.1能源消耗种类</w:t>
        </w:r>
        <w:r>
          <w:tab/>
        </w:r>
        <w:r>
          <w:fldChar w:fldCharType="begin"/>
        </w:r>
        <w:r>
          <w:instrText xml:space="preserve"> PAGEREF _Toc15175 \h </w:instrText>
        </w:r>
        <w:r>
          <w:fldChar w:fldCharType="separate"/>
        </w:r>
        <w:r>
          <w:t>33</w:t>
        </w:r>
        <w:r>
          <w:fldChar w:fldCharType="end"/>
        </w:r>
      </w:hyperlink>
    </w:p>
    <w:p>
      <w:pPr>
        <w:pStyle w:val="TOC3"/>
        <w:tabs>
          <w:tab w:val="right" w:leader="dot" w:pos="8312"/>
        </w:tabs>
      </w:pPr>
      <w:hyperlink w:anchor="_Toc15193" w:history="1">
        <w:r>
          <w:rPr>
            <w:rFonts w:hint="eastAsia"/>
          </w:rPr>
          <w:t>8.2.2能源消耗数量分析</w:t>
        </w:r>
        <w:r>
          <w:tab/>
        </w:r>
        <w:r>
          <w:fldChar w:fldCharType="begin"/>
        </w:r>
        <w:r>
          <w:instrText xml:space="preserve"> PAGEREF _Toc15193 \h </w:instrText>
        </w:r>
        <w:r>
          <w:fldChar w:fldCharType="separate"/>
        </w:r>
        <w:r>
          <w:t>33</w:t>
        </w:r>
        <w:r>
          <w:fldChar w:fldCharType="end"/>
        </w:r>
      </w:hyperlink>
    </w:p>
    <w:p>
      <w:pPr>
        <w:pStyle w:val="TOC2"/>
        <w:tabs>
          <w:tab w:val="clear" w:pos="8302"/>
          <w:tab w:val="right" w:leader="dot" w:pos="8312"/>
        </w:tabs>
      </w:pPr>
      <w:hyperlink w:anchor="_Toc32489" w:history="1">
        <w:r>
          <w:rPr>
            <w:rFonts w:ascii="Times New Roman" w:eastAsia="宋体" w:hAnsi="Times New Roman" w:hint="eastAsia"/>
          </w:rPr>
          <w:t>8.3项目所在地能源供应状况分析</w:t>
        </w:r>
        <w:r>
          <w:tab/>
        </w:r>
        <w:r>
          <w:fldChar w:fldCharType="begin"/>
        </w:r>
        <w:r>
          <w:instrText xml:space="preserve"> PAGEREF _Toc32489 \h </w:instrText>
        </w:r>
        <w:r>
          <w:fldChar w:fldCharType="separate"/>
        </w:r>
        <w:r>
          <w:t>34</w:t>
        </w:r>
        <w:r>
          <w:fldChar w:fldCharType="end"/>
        </w:r>
      </w:hyperlink>
    </w:p>
    <w:p>
      <w:pPr>
        <w:pStyle w:val="TOC2"/>
        <w:tabs>
          <w:tab w:val="clear" w:pos="8302"/>
          <w:tab w:val="right" w:leader="dot" w:pos="8312"/>
        </w:tabs>
      </w:pPr>
      <w:hyperlink w:anchor="_Toc11606" w:history="1">
        <w:r>
          <w:rPr>
            <w:rFonts w:ascii="Times New Roman" w:eastAsia="宋体" w:hAnsi="Times New Roman" w:hint="eastAsia"/>
          </w:rPr>
          <w:t>8.4主要能耗指标及分析</w:t>
        </w:r>
        <w:r>
          <w:tab/>
        </w:r>
        <w:r>
          <w:fldChar w:fldCharType="begin"/>
        </w:r>
        <w:r>
          <w:instrText xml:space="preserve"> PAGEREF _Toc11606 \h </w:instrText>
        </w:r>
        <w:r>
          <w:fldChar w:fldCharType="separate"/>
        </w:r>
        <w:r>
          <w:t>34</w:t>
        </w:r>
        <w:r>
          <w:fldChar w:fldCharType="end"/>
        </w:r>
      </w:hyperlink>
    </w:p>
    <w:p>
      <w:pPr>
        <w:pStyle w:val="TOC2"/>
        <w:tabs>
          <w:tab w:val="clear" w:pos="8302"/>
          <w:tab w:val="right" w:leader="dot" w:pos="8312"/>
        </w:tabs>
      </w:pPr>
      <w:hyperlink w:anchor="_Toc10599" w:history="1">
        <w:r>
          <w:rPr>
            <w:rFonts w:ascii="Times New Roman" w:eastAsia="宋体" w:hAnsi="Times New Roman" w:hint="eastAsia"/>
          </w:rPr>
          <w:t>8.5节能措施和节能效果分析</w:t>
        </w:r>
        <w:r>
          <w:tab/>
        </w:r>
        <w:r>
          <w:fldChar w:fldCharType="begin"/>
        </w:r>
        <w:r>
          <w:instrText xml:space="preserve"> PAGEREF _Toc10599 \h </w:instrText>
        </w:r>
        <w:r>
          <w:fldChar w:fldCharType="separate"/>
        </w:r>
        <w:r>
          <w:t>35</w:t>
        </w:r>
        <w:r>
          <w:fldChar w:fldCharType="end"/>
        </w:r>
      </w:hyperlink>
    </w:p>
    <w:p>
      <w:pPr>
        <w:pStyle w:val="TOC3"/>
        <w:tabs>
          <w:tab w:val="right" w:leader="dot" w:pos="8312"/>
        </w:tabs>
      </w:pPr>
      <w:hyperlink w:anchor="_Toc1815" w:history="1">
        <w:r>
          <w:rPr>
            <w:rFonts w:hint="eastAsia"/>
          </w:rPr>
          <w:t>8.5.1工业节能</w:t>
        </w:r>
        <w:r>
          <w:tab/>
        </w:r>
        <w:r>
          <w:fldChar w:fldCharType="begin"/>
        </w:r>
        <w:r>
          <w:instrText xml:space="preserve"> PAGEREF _Toc1815 \h </w:instrText>
        </w:r>
        <w:r>
          <w:fldChar w:fldCharType="separate"/>
        </w:r>
        <w:r>
          <w:t>35</w:t>
        </w:r>
        <w:r>
          <w:fldChar w:fldCharType="end"/>
        </w:r>
      </w:hyperlink>
    </w:p>
    <w:p>
      <w:pPr>
        <w:pStyle w:val="TOC3"/>
        <w:tabs>
          <w:tab w:val="right" w:leader="dot" w:pos="8312"/>
        </w:tabs>
      </w:pPr>
      <w:hyperlink w:anchor="_Toc140" w:history="1">
        <w:r>
          <w:rPr>
            <w:rFonts w:hint="eastAsia"/>
          </w:rPr>
          <w:t>8.5.2节水措施</w:t>
        </w:r>
        <w:r>
          <w:tab/>
        </w:r>
        <w:r>
          <w:fldChar w:fldCharType="begin"/>
        </w:r>
        <w:r>
          <w:instrText xml:space="preserve"> PAGEREF _Toc140 \h </w:instrText>
        </w:r>
        <w:r>
          <w:fldChar w:fldCharType="separate"/>
        </w:r>
        <w:r>
          <w:t>35</w:t>
        </w:r>
        <w:r>
          <w:fldChar w:fldCharType="end"/>
        </w:r>
      </w:hyperlink>
    </w:p>
    <w:p>
      <w:pPr>
        <w:pStyle w:val="TOC3"/>
        <w:tabs>
          <w:tab w:val="right" w:leader="dot" w:pos="8312"/>
        </w:tabs>
      </w:pPr>
      <w:hyperlink w:anchor="_Toc1042" w:history="1">
        <w:r>
          <w:rPr>
            <w:rFonts w:hint="eastAsia"/>
          </w:rPr>
          <w:t>8.5.3建筑节能</w:t>
        </w:r>
        <w:r>
          <w:tab/>
        </w:r>
        <w:r>
          <w:fldChar w:fldCharType="begin"/>
        </w:r>
        <w:r>
          <w:instrText xml:space="preserve"> PAGEREF _Toc1042 \h </w:instrText>
        </w:r>
        <w:r>
          <w:fldChar w:fldCharType="separate"/>
        </w:r>
        <w:r>
          <w:t>36</w:t>
        </w:r>
        <w:r>
          <w:fldChar w:fldCharType="end"/>
        </w:r>
      </w:hyperlink>
    </w:p>
    <w:p>
      <w:pPr>
        <w:pStyle w:val="TOC3"/>
        <w:tabs>
          <w:tab w:val="right" w:leader="dot" w:pos="8312"/>
        </w:tabs>
      </w:pPr>
      <w:hyperlink w:anchor="_Toc29564" w:history="1">
        <w:r>
          <w:rPr>
            <w:rFonts w:hint="eastAsia"/>
          </w:rPr>
          <w:t>8.5.4企业节能管理</w:t>
        </w:r>
        <w:r>
          <w:tab/>
        </w:r>
        <w:r>
          <w:fldChar w:fldCharType="begin"/>
        </w:r>
        <w:r>
          <w:instrText xml:space="preserve"> PAGEREF _Toc29564 \h </w:instrText>
        </w:r>
        <w:r>
          <w:fldChar w:fldCharType="separate"/>
        </w:r>
        <w:r>
          <w:t>37</w:t>
        </w:r>
        <w:r>
          <w:fldChar w:fldCharType="end"/>
        </w:r>
      </w:hyperlink>
    </w:p>
    <w:p>
      <w:pPr>
        <w:pStyle w:val="TOC2"/>
        <w:tabs>
          <w:tab w:val="clear" w:pos="8302"/>
          <w:tab w:val="right" w:leader="dot" w:pos="8312"/>
        </w:tabs>
      </w:pPr>
      <w:hyperlink w:anchor="_Toc6714" w:history="1">
        <w:r>
          <w:rPr>
            <w:rFonts w:ascii="Times New Roman" w:eastAsia="宋体" w:hAnsi="Times New Roman" w:hint="eastAsia"/>
          </w:rPr>
          <w:t>8.6结论</w:t>
        </w:r>
        <w:r>
          <w:tab/>
        </w:r>
        <w:r>
          <w:fldChar w:fldCharType="begin"/>
        </w:r>
        <w:r>
          <w:instrText xml:space="preserve"> PAGEREF _Toc6714 \h </w:instrText>
        </w:r>
        <w:r>
          <w:fldChar w:fldCharType="separate"/>
        </w:r>
        <w:r>
          <w:t>37</w:t>
        </w:r>
        <w:r>
          <w:fldChar w:fldCharType="end"/>
        </w:r>
      </w:hyperlink>
    </w:p>
    <w:p>
      <w:pPr>
        <w:pStyle w:val="TOC1"/>
        <w:tabs>
          <w:tab w:val="clear" w:pos="8296"/>
          <w:tab w:val="right" w:leader="dot" w:pos="8312"/>
        </w:tabs>
      </w:pPr>
      <w:hyperlink w:anchor="_Toc2412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_Toc24125 \h </w:instrText>
        </w:r>
        <w:r>
          <w:fldChar w:fldCharType="separate"/>
        </w:r>
        <w:r>
          <w:t>39</w:t>
        </w:r>
        <w:r>
          <w:fldChar w:fldCharType="end"/>
        </w:r>
      </w:hyperlink>
    </w:p>
    <w:p>
      <w:pPr>
        <w:pStyle w:val="TOC2"/>
        <w:tabs>
          <w:tab w:val="clear" w:pos="8302"/>
          <w:tab w:val="right" w:leader="dot" w:pos="8312"/>
        </w:tabs>
      </w:pPr>
      <w:hyperlink w:anchor="_Toc2558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_Toc25585 \h </w:instrText>
        </w:r>
        <w:r>
          <w:fldChar w:fldCharType="separate"/>
        </w:r>
        <w:r>
          <w:t>39</w:t>
        </w:r>
        <w:r>
          <w:fldChar w:fldCharType="end"/>
        </w:r>
      </w:hyperlink>
    </w:p>
    <w:p>
      <w:pPr>
        <w:pStyle w:val="TOC3"/>
        <w:tabs>
          <w:tab w:val="right" w:leader="dot" w:pos="8312"/>
        </w:tabs>
      </w:pPr>
      <w:hyperlink w:anchor="_Toc11854" w:history="1">
        <w:r>
          <w:rPr>
            <w:rFonts w:hint="eastAsia"/>
          </w:rPr>
          <w:t>9</w:t>
        </w:r>
        <w:r>
          <w:t>.1.1</w:t>
        </w:r>
        <w:r>
          <w:rPr>
            <w:rFonts w:ascii="宋体" w:hAnsi="宋体" w:hint="eastAsia"/>
          </w:rPr>
          <w:t>环境保护设计依据</w:t>
        </w:r>
        <w:r>
          <w:tab/>
        </w:r>
        <w:r>
          <w:fldChar w:fldCharType="begin"/>
        </w:r>
        <w:r>
          <w:instrText xml:space="preserve"> PAGEREF _Toc11854 \h </w:instrText>
        </w:r>
        <w:r>
          <w:fldChar w:fldCharType="separate"/>
        </w:r>
        <w:r>
          <w:t>39</w:t>
        </w:r>
        <w:r>
          <w:fldChar w:fldCharType="end"/>
        </w:r>
      </w:hyperlink>
    </w:p>
    <w:p>
      <w:pPr>
        <w:pStyle w:val="TOC3"/>
        <w:tabs>
          <w:tab w:val="right" w:leader="dot" w:pos="8312"/>
        </w:tabs>
      </w:pPr>
      <w:hyperlink w:anchor="_Toc2744" w:history="1">
        <w:r>
          <w:rPr>
            <w:rFonts w:hint="eastAsia"/>
          </w:rPr>
          <w:t>9</w:t>
        </w:r>
        <w:r>
          <w:t>.1.2</w:t>
        </w:r>
        <w:r>
          <w:rPr>
            <w:rFonts w:ascii="宋体" w:hAnsi="宋体" w:hint="eastAsia"/>
          </w:rPr>
          <w:t>设计原则</w:t>
        </w:r>
        <w:r>
          <w:tab/>
        </w:r>
        <w:r>
          <w:fldChar w:fldCharType="begin"/>
        </w:r>
        <w:r>
          <w:instrText xml:space="preserve"> PAGEREF _Toc2744 \h </w:instrText>
        </w:r>
        <w:r>
          <w:fldChar w:fldCharType="separate"/>
        </w:r>
        <w:r>
          <w:t>39</w:t>
        </w:r>
        <w:r>
          <w:fldChar w:fldCharType="end"/>
        </w:r>
      </w:hyperlink>
    </w:p>
    <w:p>
      <w:pPr>
        <w:pStyle w:val="TOC2"/>
        <w:tabs>
          <w:tab w:val="clear" w:pos="8302"/>
          <w:tab w:val="right" w:leader="dot" w:pos="8312"/>
        </w:tabs>
      </w:pPr>
      <w:hyperlink w:anchor="_Toc644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_Toc6441 \h </w:instrText>
        </w:r>
        <w:r>
          <w:fldChar w:fldCharType="separate"/>
        </w:r>
        <w:r>
          <w:t>39</w:t>
        </w:r>
        <w:r>
          <w:fldChar w:fldCharType="end"/>
        </w:r>
      </w:hyperlink>
    </w:p>
    <w:p>
      <w:pPr>
        <w:pStyle w:val="TOC2"/>
        <w:tabs>
          <w:tab w:val="clear" w:pos="8302"/>
          <w:tab w:val="right" w:leader="dot" w:pos="8312"/>
        </w:tabs>
      </w:pPr>
      <w:hyperlink w:anchor="_Toc16437" w:history="1">
        <w:r>
          <w:rPr>
            <w:rFonts w:ascii="Times New Roman" w:eastAsia="宋体" w:hAnsi="Times New Roman" w:hint="eastAsia"/>
          </w:rPr>
          <w:t>9.3 项目建设和生产对环境的影响</w:t>
        </w:r>
        <w:r>
          <w:tab/>
        </w:r>
        <w:r>
          <w:fldChar w:fldCharType="begin"/>
        </w:r>
        <w:r>
          <w:instrText xml:space="preserve"> PAGEREF _Toc16437 \h </w:instrText>
        </w:r>
        <w:r>
          <w:fldChar w:fldCharType="separate"/>
        </w:r>
        <w:r>
          <w:t>40</w:t>
        </w:r>
        <w:r>
          <w:fldChar w:fldCharType="end"/>
        </w:r>
      </w:hyperlink>
    </w:p>
    <w:p>
      <w:pPr>
        <w:pStyle w:val="TOC3"/>
        <w:tabs>
          <w:tab w:val="right" w:leader="dot" w:pos="8312"/>
        </w:tabs>
      </w:pPr>
      <w:hyperlink w:anchor="_Toc23463" w:history="1">
        <w:r>
          <w:rPr>
            <w:rFonts w:hint="eastAsia"/>
          </w:rPr>
          <w:t>9.3.1 项目建设对环境的影响</w:t>
        </w:r>
        <w:r>
          <w:tab/>
        </w:r>
        <w:r>
          <w:fldChar w:fldCharType="begin"/>
        </w:r>
        <w:r>
          <w:instrText xml:space="preserve"> PAGEREF _Toc23463 \h </w:instrText>
        </w:r>
        <w:r>
          <w:fldChar w:fldCharType="separate"/>
        </w:r>
        <w:r>
          <w:t>40</w:t>
        </w:r>
        <w:r>
          <w:fldChar w:fldCharType="end"/>
        </w:r>
      </w:hyperlink>
    </w:p>
    <w:p>
      <w:pPr>
        <w:pStyle w:val="TOC3"/>
        <w:tabs>
          <w:tab w:val="right" w:leader="dot" w:pos="8312"/>
        </w:tabs>
      </w:pPr>
      <w:hyperlink w:anchor="_Toc128" w:history="1">
        <w:r>
          <w:rPr>
            <w:rFonts w:hint="eastAsia"/>
          </w:rPr>
          <w:t>9.3.2 项目生产过程产生的污染物</w:t>
        </w:r>
        <w:r>
          <w:tab/>
        </w:r>
        <w:r>
          <w:fldChar w:fldCharType="begin"/>
        </w:r>
        <w:r>
          <w:instrText xml:space="preserve"> PAGEREF _Toc128 \h </w:instrText>
        </w:r>
        <w:r>
          <w:fldChar w:fldCharType="separate"/>
        </w:r>
        <w:r>
          <w:t>41</w:t>
        </w:r>
        <w:r>
          <w:fldChar w:fldCharType="end"/>
        </w:r>
      </w:hyperlink>
    </w:p>
    <w:p>
      <w:pPr>
        <w:pStyle w:val="TOC2"/>
        <w:tabs>
          <w:tab w:val="clear" w:pos="8302"/>
          <w:tab w:val="right" w:leader="dot" w:pos="8312"/>
        </w:tabs>
      </w:pPr>
      <w:hyperlink w:anchor="_Toc29078" w:history="1">
        <w:r>
          <w:rPr>
            <w:rFonts w:ascii="Times New Roman" w:eastAsia="宋体" w:hAnsi="Times New Roman"/>
          </w:rPr>
          <w:t>9.4 环境保护措施方案</w:t>
        </w:r>
        <w:r>
          <w:tab/>
        </w:r>
        <w:r>
          <w:fldChar w:fldCharType="begin"/>
        </w:r>
        <w:r>
          <w:instrText xml:space="preserve"> PAGEREF _Toc29078 \h </w:instrText>
        </w:r>
        <w:r>
          <w:fldChar w:fldCharType="separate"/>
        </w:r>
        <w:r>
          <w:t>41</w:t>
        </w:r>
        <w:r>
          <w:fldChar w:fldCharType="end"/>
        </w:r>
      </w:hyperlink>
    </w:p>
    <w:p>
      <w:pPr>
        <w:pStyle w:val="TOC3"/>
        <w:tabs>
          <w:tab w:val="right" w:leader="dot" w:pos="8312"/>
        </w:tabs>
      </w:pPr>
      <w:hyperlink w:anchor="_Toc28425" w:history="1">
        <w:r>
          <w:t>9.4.1 项目建设期环保措施</w:t>
        </w:r>
        <w:r>
          <w:tab/>
        </w:r>
        <w:r>
          <w:fldChar w:fldCharType="begin"/>
        </w:r>
        <w:r>
          <w:instrText xml:space="preserve"> PAGEREF _Toc28425 \h </w:instrText>
        </w:r>
        <w:r>
          <w:fldChar w:fldCharType="separate"/>
        </w:r>
        <w:r>
          <w:t>41</w:t>
        </w:r>
        <w:r>
          <w:fldChar w:fldCharType="end"/>
        </w:r>
      </w:hyperlink>
    </w:p>
    <w:p>
      <w:pPr>
        <w:pStyle w:val="TOC3"/>
        <w:tabs>
          <w:tab w:val="right" w:leader="dot" w:pos="8312"/>
        </w:tabs>
      </w:pPr>
      <w:hyperlink w:anchor="_Toc30558" w:history="1">
        <w:r>
          <w:t>9.4.2 项目运营期环保措施</w:t>
        </w:r>
        <w:r>
          <w:tab/>
        </w:r>
        <w:r>
          <w:fldChar w:fldCharType="begin"/>
        </w:r>
        <w:r>
          <w:instrText xml:space="preserve"> PAGEREF _Toc30558 \h </w:instrText>
        </w:r>
        <w:r>
          <w:fldChar w:fldCharType="separate"/>
        </w:r>
        <w:r>
          <w:t>42</w:t>
        </w:r>
        <w:r>
          <w:fldChar w:fldCharType="end"/>
        </w:r>
      </w:hyperlink>
    </w:p>
    <w:p>
      <w:pPr>
        <w:pStyle w:val="TOC2"/>
        <w:tabs>
          <w:tab w:val="clear" w:pos="8302"/>
          <w:tab w:val="right" w:leader="dot" w:pos="8312"/>
        </w:tabs>
      </w:pPr>
      <w:hyperlink w:anchor="_Toc12590" w:history="1">
        <w:r>
          <w:rPr>
            <w:rFonts w:ascii="Times New Roman" w:eastAsia="宋体" w:hAnsi="Times New Roman" w:hint="eastAsia"/>
          </w:rPr>
          <w:t>9.5绿化方案</w:t>
        </w:r>
        <w:r>
          <w:tab/>
        </w:r>
        <w:r>
          <w:fldChar w:fldCharType="begin"/>
        </w:r>
        <w:r>
          <w:instrText xml:space="preserve"> PAGEREF _Toc12590 \h </w:instrText>
        </w:r>
        <w:r>
          <w:fldChar w:fldCharType="separate"/>
        </w:r>
        <w:r>
          <w:t>43</w:t>
        </w:r>
        <w:r>
          <w:fldChar w:fldCharType="end"/>
        </w:r>
      </w:hyperlink>
    </w:p>
    <w:p>
      <w:pPr>
        <w:pStyle w:val="TOC2"/>
        <w:tabs>
          <w:tab w:val="clear" w:pos="8302"/>
          <w:tab w:val="right" w:leader="dot" w:pos="8312"/>
        </w:tabs>
      </w:pPr>
      <w:hyperlink w:anchor="_Toc7876" w:history="1">
        <w:r>
          <w:rPr>
            <w:rFonts w:ascii="Times New Roman" w:eastAsia="宋体" w:hAnsi="Times New Roman" w:hint="eastAsia"/>
            <w:szCs w:val="28"/>
          </w:rPr>
          <w:t>9.6消防措施</w:t>
        </w:r>
        <w:r>
          <w:tab/>
        </w:r>
        <w:r>
          <w:fldChar w:fldCharType="begin"/>
        </w:r>
        <w:r>
          <w:instrText xml:space="preserve"> PAGEREF _Toc7876 \h </w:instrText>
        </w:r>
        <w:r>
          <w:fldChar w:fldCharType="separate"/>
        </w:r>
        <w:r>
          <w:t>43</w:t>
        </w:r>
        <w:r>
          <w:fldChar w:fldCharType="end"/>
        </w:r>
      </w:hyperlink>
    </w:p>
    <w:p>
      <w:pPr>
        <w:pStyle w:val="TOC3"/>
        <w:tabs>
          <w:tab w:val="right" w:leader="dot" w:pos="8312"/>
        </w:tabs>
      </w:pPr>
      <w:hyperlink w:anchor="_Toc2720" w:history="1">
        <w:r>
          <w:rPr>
            <w:rFonts w:hint="eastAsia"/>
          </w:rPr>
          <w:t>9.6.1设计依据</w:t>
        </w:r>
        <w:r>
          <w:tab/>
        </w:r>
        <w:r>
          <w:fldChar w:fldCharType="begin"/>
        </w:r>
        <w:r>
          <w:instrText xml:space="preserve"> PAGEREF _Toc2720 \h </w:instrText>
        </w:r>
        <w:r>
          <w:fldChar w:fldCharType="separate"/>
        </w:r>
        <w:r>
          <w:t>43</w:t>
        </w:r>
        <w:r>
          <w:fldChar w:fldCharType="end"/>
        </w:r>
      </w:hyperlink>
    </w:p>
    <w:p>
      <w:pPr>
        <w:pStyle w:val="TOC3"/>
        <w:tabs>
          <w:tab w:val="right" w:leader="dot" w:pos="8312"/>
        </w:tabs>
      </w:pPr>
      <w:hyperlink w:anchor="_Toc22559" w:history="1">
        <w:r>
          <w:rPr>
            <w:rFonts w:hint="eastAsia"/>
          </w:rPr>
          <w:t>9.6.2防范措施</w:t>
        </w:r>
        <w:r>
          <w:tab/>
        </w:r>
        <w:r>
          <w:fldChar w:fldCharType="begin"/>
        </w:r>
        <w:r>
          <w:instrText xml:space="preserve"> PAGEREF _Toc22559 \h </w:instrText>
        </w:r>
        <w:r>
          <w:fldChar w:fldCharType="separate"/>
        </w:r>
        <w:r>
          <w:t>44</w:t>
        </w:r>
        <w:r>
          <w:fldChar w:fldCharType="end"/>
        </w:r>
      </w:hyperlink>
    </w:p>
    <w:p>
      <w:pPr>
        <w:pStyle w:val="TOC3"/>
        <w:tabs>
          <w:tab w:val="right" w:leader="dot" w:pos="8312"/>
        </w:tabs>
      </w:pPr>
      <w:hyperlink w:anchor="_Toc28570" w:history="1">
        <w:r>
          <w:rPr>
            <w:rFonts w:hint="eastAsia"/>
          </w:rPr>
          <w:t>9.6.3消防管理</w:t>
        </w:r>
        <w:r>
          <w:tab/>
        </w:r>
        <w:r>
          <w:fldChar w:fldCharType="begin"/>
        </w:r>
        <w:r>
          <w:instrText xml:space="preserve"> PAGEREF _Toc28570 \h </w:instrText>
        </w:r>
        <w:r>
          <w:fldChar w:fldCharType="separate"/>
        </w:r>
        <w:r>
          <w:t>45</w:t>
        </w:r>
        <w:r>
          <w:fldChar w:fldCharType="end"/>
        </w:r>
      </w:hyperlink>
    </w:p>
    <w:p>
      <w:pPr>
        <w:pStyle w:val="TOC3"/>
        <w:tabs>
          <w:tab w:val="right" w:leader="dot" w:pos="8312"/>
        </w:tabs>
      </w:pPr>
      <w:hyperlink w:anchor="_Toc20403" w:history="1">
        <w:r>
          <w:rPr>
            <w:rFonts w:hint="eastAsia"/>
          </w:rPr>
          <w:t>9.6.4消防措施的预期效果</w:t>
        </w:r>
        <w:r>
          <w:tab/>
        </w:r>
        <w:r>
          <w:fldChar w:fldCharType="begin"/>
        </w:r>
        <w:r>
          <w:instrText xml:space="preserve"> PAGEREF _Toc20403 \h </w:instrText>
        </w:r>
        <w:r>
          <w:fldChar w:fldCharType="separate"/>
        </w:r>
        <w:r>
          <w:t>45</w:t>
        </w:r>
        <w:r>
          <w:fldChar w:fldCharType="end"/>
        </w:r>
      </w:hyperlink>
    </w:p>
    <w:p>
      <w:pPr>
        <w:pStyle w:val="TOC1"/>
        <w:tabs>
          <w:tab w:val="clear" w:pos="8296"/>
          <w:tab w:val="right" w:leader="dot" w:pos="8312"/>
        </w:tabs>
      </w:pPr>
      <w:hyperlink w:anchor="_Toc216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_Toc2166 \h </w:instrText>
        </w:r>
        <w:r>
          <w:fldChar w:fldCharType="separate"/>
        </w:r>
        <w:r>
          <w:t>47</w:t>
        </w:r>
        <w:r>
          <w:fldChar w:fldCharType="end"/>
        </w:r>
      </w:hyperlink>
    </w:p>
    <w:p>
      <w:pPr>
        <w:pStyle w:val="TOC2"/>
        <w:tabs>
          <w:tab w:val="clear" w:pos="8302"/>
          <w:tab w:val="right" w:leader="dot" w:pos="8312"/>
        </w:tabs>
      </w:pPr>
      <w:hyperlink w:anchor="_Toc11509" w:history="1">
        <w:r>
          <w:rPr>
            <w:rFonts w:ascii="Times New Roman" w:eastAsia="宋体" w:hAnsi="Times New Roman" w:hint="eastAsia"/>
            <w:szCs w:val="28"/>
          </w:rPr>
          <w:t>10.1 编制依据</w:t>
        </w:r>
        <w:r>
          <w:tab/>
        </w:r>
        <w:r>
          <w:fldChar w:fldCharType="begin"/>
        </w:r>
        <w:r>
          <w:instrText xml:space="preserve"> PAGEREF _Toc11509 \h </w:instrText>
        </w:r>
        <w:r>
          <w:fldChar w:fldCharType="separate"/>
        </w:r>
        <w:r>
          <w:t>47</w:t>
        </w:r>
        <w:r>
          <w:fldChar w:fldCharType="end"/>
        </w:r>
      </w:hyperlink>
    </w:p>
    <w:p>
      <w:pPr>
        <w:pStyle w:val="TOC2"/>
        <w:tabs>
          <w:tab w:val="clear" w:pos="8302"/>
          <w:tab w:val="right" w:leader="dot" w:pos="8312"/>
        </w:tabs>
      </w:pPr>
      <w:hyperlink w:anchor="_Toc1363" w:history="1">
        <w:r>
          <w:rPr>
            <w:rFonts w:ascii="Times New Roman" w:eastAsia="宋体" w:hAnsi="Times New Roman" w:hint="eastAsia"/>
            <w:szCs w:val="28"/>
          </w:rPr>
          <w:t>10.2概况</w:t>
        </w:r>
        <w:r>
          <w:tab/>
        </w:r>
        <w:r>
          <w:fldChar w:fldCharType="begin"/>
        </w:r>
        <w:r>
          <w:instrText xml:space="preserve"> PAGEREF _Toc1363 \h </w:instrText>
        </w:r>
        <w:r>
          <w:fldChar w:fldCharType="separate"/>
        </w:r>
        <w:r>
          <w:t>47</w:t>
        </w:r>
        <w:r>
          <w:fldChar w:fldCharType="end"/>
        </w:r>
      </w:hyperlink>
    </w:p>
    <w:p>
      <w:pPr>
        <w:pStyle w:val="TOC2"/>
        <w:tabs>
          <w:tab w:val="clear" w:pos="8302"/>
          <w:tab w:val="right" w:leader="dot" w:pos="8312"/>
        </w:tabs>
      </w:pPr>
      <w:hyperlink w:anchor="_Toc21526" w:history="1">
        <w:r>
          <w:rPr>
            <w:rFonts w:ascii="Times New Roman" w:eastAsia="宋体" w:hAnsi="Times New Roman" w:hint="eastAsia"/>
            <w:szCs w:val="28"/>
          </w:rPr>
          <w:t>10.3 劳动安全</w:t>
        </w:r>
        <w:r>
          <w:tab/>
        </w:r>
        <w:r>
          <w:fldChar w:fldCharType="begin"/>
        </w:r>
        <w:r>
          <w:instrText xml:space="preserve"> PAGEREF _Toc21526 \h </w:instrText>
        </w:r>
        <w:r>
          <w:fldChar w:fldCharType="separate"/>
        </w:r>
        <w:r>
          <w:t>47</w:t>
        </w:r>
        <w:r>
          <w:fldChar w:fldCharType="end"/>
        </w:r>
      </w:hyperlink>
    </w:p>
    <w:p>
      <w:pPr>
        <w:pStyle w:val="TOC3"/>
        <w:tabs>
          <w:tab w:val="right" w:leader="dot" w:pos="8312"/>
        </w:tabs>
      </w:pPr>
      <w:hyperlink w:anchor="_Toc9190" w:history="1">
        <w:r>
          <w:rPr>
            <w:rFonts w:hint="eastAsia"/>
            <w:szCs w:val="28"/>
          </w:rPr>
          <w:t>10</w:t>
        </w:r>
        <w:r>
          <w:rPr>
            <w:rFonts w:hint="eastAsia"/>
            <w:szCs w:val="24"/>
          </w:rPr>
          <w:t>.3.1工程消防</w:t>
        </w:r>
        <w:r>
          <w:tab/>
        </w:r>
        <w:r>
          <w:fldChar w:fldCharType="begin"/>
        </w:r>
        <w:r>
          <w:instrText xml:space="preserve"> PAGEREF _Toc9190 \h </w:instrText>
        </w:r>
        <w:r>
          <w:fldChar w:fldCharType="separate"/>
        </w:r>
        <w:r>
          <w:t>47</w:t>
        </w:r>
        <w:r>
          <w:fldChar w:fldCharType="end"/>
        </w:r>
      </w:hyperlink>
    </w:p>
    <w:p>
      <w:pPr>
        <w:pStyle w:val="TOC3"/>
        <w:tabs>
          <w:tab w:val="right" w:leader="dot" w:pos="8312"/>
        </w:tabs>
      </w:pPr>
      <w:hyperlink w:anchor="_Toc299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_Toc29981 \h </w:instrText>
        </w:r>
        <w:r>
          <w:fldChar w:fldCharType="separate"/>
        </w:r>
        <w:r>
          <w:t>48</w:t>
        </w:r>
        <w:r>
          <w:fldChar w:fldCharType="end"/>
        </w:r>
      </w:hyperlink>
    </w:p>
    <w:p>
      <w:pPr>
        <w:pStyle w:val="TOC3"/>
        <w:tabs>
          <w:tab w:val="right" w:leader="dot" w:pos="8312"/>
        </w:tabs>
      </w:pPr>
      <w:hyperlink w:anchor="_Toc837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_Toc8373 \h </w:instrText>
        </w:r>
        <w:r>
          <w:fldChar w:fldCharType="separate"/>
        </w:r>
        <w:r>
          <w:t>48</w:t>
        </w:r>
        <w:r>
          <w:fldChar w:fldCharType="end"/>
        </w:r>
      </w:hyperlink>
    </w:p>
    <w:p>
      <w:pPr>
        <w:pStyle w:val="TOC3"/>
        <w:tabs>
          <w:tab w:val="right" w:leader="dot" w:pos="8312"/>
        </w:tabs>
      </w:pPr>
      <w:hyperlink w:anchor="_Toc2371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_Toc23718 \h </w:instrText>
        </w:r>
        <w:r>
          <w:fldChar w:fldCharType="separate"/>
        </w:r>
        <w:r>
          <w:t>48</w:t>
        </w:r>
        <w:r>
          <w:fldChar w:fldCharType="end"/>
        </w:r>
      </w:hyperlink>
    </w:p>
    <w:p>
      <w:pPr>
        <w:pStyle w:val="TOC2"/>
        <w:tabs>
          <w:tab w:val="clear" w:pos="8302"/>
          <w:tab w:val="right" w:leader="dot" w:pos="8312"/>
        </w:tabs>
      </w:pPr>
      <w:hyperlink w:anchor="_Toc2235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_Toc22355 \h </w:instrText>
        </w:r>
        <w:r>
          <w:fldChar w:fldCharType="separate"/>
        </w:r>
        <w:r>
          <w:t>49</w:t>
        </w:r>
        <w:r>
          <w:fldChar w:fldCharType="end"/>
        </w:r>
      </w:hyperlink>
    </w:p>
    <w:p>
      <w:pPr>
        <w:pStyle w:val="TOC3"/>
        <w:tabs>
          <w:tab w:val="right" w:leader="dot" w:pos="8312"/>
        </w:tabs>
      </w:pPr>
      <w:hyperlink w:anchor="_Toc23486" w:history="1">
        <w:r>
          <w:rPr>
            <w:rFonts w:hint="eastAsia"/>
            <w:szCs w:val="28"/>
          </w:rPr>
          <w:t>10</w:t>
        </w:r>
        <w:r>
          <w:rPr>
            <w:szCs w:val="24"/>
          </w:rPr>
          <w:t>.4.1防暑降温</w:t>
        </w:r>
        <w:r>
          <w:tab/>
        </w:r>
        <w:r>
          <w:fldChar w:fldCharType="begin"/>
        </w:r>
        <w:r>
          <w:instrText xml:space="preserve"> PAGEREF _Toc23486 \h </w:instrText>
        </w:r>
        <w:r>
          <w:fldChar w:fldCharType="separate"/>
        </w:r>
        <w:r>
          <w:t>49</w:t>
        </w:r>
        <w:r>
          <w:fldChar w:fldCharType="end"/>
        </w:r>
      </w:hyperlink>
    </w:p>
    <w:p>
      <w:pPr>
        <w:pStyle w:val="TOC3"/>
        <w:tabs>
          <w:tab w:val="right" w:leader="dot" w:pos="8312"/>
        </w:tabs>
      </w:pPr>
      <w:hyperlink w:anchor="_Toc1263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_Toc12630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90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_Toc1909 \h </w:instrText>
        </w:r>
        <w:r>
          <w:fldChar w:fldCharType="separate"/>
        </w:r>
        <w:r>
          <w:t>49</w:t>
        </w:r>
        <w:r>
          <w:fldChar w:fldCharType="end"/>
        </w:r>
      </w:hyperlink>
    </w:p>
    <w:p>
      <w:pPr>
        <w:pStyle w:val="TOC3"/>
        <w:tabs>
          <w:tab w:val="right" w:leader="dot" w:pos="8312"/>
        </w:tabs>
      </w:pPr>
      <w:hyperlink w:anchor="_Toc16922" w:history="1">
        <w:r>
          <w:rPr>
            <w:rFonts w:hint="eastAsia"/>
            <w:szCs w:val="28"/>
          </w:rPr>
          <w:t>10</w:t>
        </w:r>
        <w:r>
          <w:rPr>
            <w:szCs w:val="24"/>
          </w:rPr>
          <w:t>.4.</w:t>
        </w:r>
        <w:r>
          <w:rPr>
            <w:rFonts w:hint="eastAsia"/>
            <w:szCs w:val="24"/>
          </w:rPr>
          <w:t>4照明</w:t>
        </w:r>
        <w:r>
          <w:tab/>
        </w:r>
        <w:r>
          <w:fldChar w:fldCharType="begin"/>
        </w:r>
        <w:r>
          <w:instrText xml:space="preserve"> PAGEREF _Toc16922 \h </w:instrText>
        </w:r>
        <w:r>
          <w:fldChar w:fldCharType="separate"/>
        </w:r>
        <w:r>
          <w:t>49</w:t>
        </w:r>
        <w:r>
          <w:fldChar w:fldCharType="end"/>
        </w:r>
      </w:hyperlink>
    </w:p>
    <w:p>
      <w:pPr>
        <w:pStyle w:val="TOC3"/>
        <w:tabs>
          <w:tab w:val="right" w:leader="dot" w:pos="8312"/>
        </w:tabs>
      </w:pPr>
      <w:hyperlink w:anchor="_Toc22037" w:history="1">
        <w:r>
          <w:rPr>
            <w:rFonts w:hint="eastAsia"/>
            <w:szCs w:val="28"/>
          </w:rPr>
          <w:t>10</w:t>
        </w:r>
        <w:r>
          <w:rPr>
            <w:szCs w:val="28"/>
          </w:rPr>
          <w:t>.4.</w:t>
        </w:r>
        <w:r>
          <w:rPr>
            <w:rFonts w:hint="eastAsia"/>
            <w:szCs w:val="28"/>
          </w:rPr>
          <w:t>5个人防护</w:t>
        </w:r>
        <w:r>
          <w:tab/>
        </w:r>
        <w:r>
          <w:fldChar w:fldCharType="begin"/>
        </w:r>
        <w:r>
          <w:instrText xml:space="preserve"> PAGEREF _Toc22037 \h </w:instrText>
        </w:r>
        <w:r>
          <w:fldChar w:fldCharType="separate"/>
        </w:r>
        <w:r>
          <w:t>49</w:t>
        </w:r>
        <w:r>
          <w:fldChar w:fldCharType="end"/>
        </w:r>
      </w:hyperlink>
    </w:p>
    <w:p>
      <w:pPr>
        <w:pStyle w:val="TOC3"/>
        <w:tabs>
          <w:tab w:val="right" w:leader="dot" w:pos="8312"/>
        </w:tabs>
      </w:pPr>
      <w:hyperlink w:anchor="_Toc7573" w:history="1">
        <w:r>
          <w:rPr>
            <w:rFonts w:hint="eastAsia"/>
            <w:szCs w:val="28"/>
          </w:rPr>
          <w:t>10</w:t>
        </w:r>
        <w:r>
          <w:rPr>
            <w:szCs w:val="28"/>
          </w:rPr>
          <w:t>.4.</w:t>
        </w:r>
        <w:r>
          <w:rPr>
            <w:rFonts w:hint="eastAsia"/>
            <w:szCs w:val="28"/>
          </w:rPr>
          <w:t>6安全教育及防护</w:t>
        </w:r>
        <w:r>
          <w:tab/>
        </w:r>
        <w:r>
          <w:fldChar w:fldCharType="begin"/>
        </w:r>
        <w:r>
          <w:instrText xml:space="preserve"> PAGEREF _Toc7573 \h </w:instrText>
        </w:r>
        <w:r>
          <w:fldChar w:fldCharType="separate"/>
        </w:r>
        <w:r>
          <w:t>49</w:t>
        </w:r>
        <w:r>
          <w:fldChar w:fldCharType="end"/>
        </w:r>
      </w:hyperlink>
    </w:p>
    <w:p>
      <w:pPr>
        <w:pStyle w:val="TOC1"/>
        <w:tabs>
          <w:tab w:val="clear" w:pos="8296"/>
          <w:tab w:val="right" w:leader="dot" w:pos="8312"/>
        </w:tabs>
      </w:pPr>
      <w:hyperlink w:anchor="_Toc388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_Toc3886 \h </w:instrText>
        </w:r>
        <w:r>
          <w:fldChar w:fldCharType="separate"/>
        </w:r>
        <w:r>
          <w:t>51</w:t>
        </w:r>
        <w:r>
          <w:fldChar w:fldCharType="end"/>
        </w:r>
      </w:hyperlink>
    </w:p>
    <w:p>
      <w:pPr>
        <w:pStyle w:val="TOC2"/>
        <w:tabs>
          <w:tab w:val="clear" w:pos="8302"/>
          <w:tab w:val="right" w:leader="dot" w:pos="8312"/>
        </w:tabs>
      </w:pPr>
      <w:hyperlink w:anchor="_Toc1094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_Toc10948 \h </w:instrText>
        </w:r>
        <w:r>
          <w:fldChar w:fldCharType="separate"/>
        </w:r>
        <w:r>
          <w:t>51</w:t>
        </w:r>
        <w:r>
          <w:fldChar w:fldCharType="end"/>
        </w:r>
      </w:hyperlink>
    </w:p>
    <w:p>
      <w:pPr>
        <w:pStyle w:val="TOC2"/>
        <w:tabs>
          <w:tab w:val="clear" w:pos="8302"/>
          <w:tab w:val="right" w:leader="dot" w:pos="8312"/>
        </w:tabs>
      </w:pPr>
      <w:hyperlink w:anchor="_Toc2785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_Toc27855 \h </w:instrText>
        </w:r>
        <w:r>
          <w:fldChar w:fldCharType="separate"/>
        </w:r>
        <w:r>
          <w:t>51</w:t>
        </w:r>
        <w:r>
          <w:fldChar w:fldCharType="end"/>
        </w:r>
      </w:hyperlink>
    </w:p>
    <w:p>
      <w:pPr>
        <w:pStyle w:val="TOC2"/>
        <w:tabs>
          <w:tab w:val="clear" w:pos="8302"/>
          <w:tab w:val="right" w:leader="dot" w:pos="8312"/>
        </w:tabs>
      </w:pPr>
      <w:hyperlink w:anchor="_Toc30326" w:history="1">
        <w:r>
          <w:rPr>
            <w:rFonts w:ascii="Times New Roman" w:eastAsia="宋体" w:hAnsi="Times New Roman" w:hint="eastAsia"/>
            <w:szCs w:val="28"/>
          </w:rPr>
          <w:t>11.3人力资源管理</w:t>
        </w:r>
        <w:r>
          <w:tab/>
        </w:r>
        <w:r>
          <w:fldChar w:fldCharType="begin"/>
        </w:r>
        <w:r>
          <w:instrText xml:space="preserve"> PAGEREF _Toc30326 \h </w:instrText>
        </w:r>
        <w:r>
          <w:fldChar w:fldCharType="separate"/>
        </w:r>
        <w:r>
          <w:t>51</w:t>
        </w:r>
        <w:r>
          <w:fldChar w:fldCharType="end"/>
        </w:r>
      </w:hyperlink>
    </w:p>
    <w:p>
      <w:pPr>
        <w:pStyle w:val="TOC2"/>
        <w:tabs>
          <w:tab w:val="clear" w:pos="8302"/>
          <w:tab w:val="right" w:leader="dot" w:pos="8312"/>
        </w:tabs>
      </w:pPr>
      <w:hyperlink w:anchor="_Toc32670" w:history="1">
        <w:r>
          <w:rPr>
            <w:rFonts w:ascii="Times New Roman" w:eastAsia="宋体" w:hAnsi="Times New Roman" w:hint="eastAsia"/>
            <w:szCs w:val="28"/>
          </w:rPr>
          <w:t>11.4福利待遇</w:t>
        </w:r>
        <w:r>
          <w:tab/>
        </w:r>
        <w:r>
          <w:fldChar w:fldCharType="begin"/>
        </w:r>
        <w:r>
          <w:instrText xml:space="preserve"> PAGEREF _Toc32670 \h </w:instrText>
        </w:r>
        <w:r>
          <w:fldChar w:fldCharType="separate"/>
        </w:r>
        <w:r>
          <w:t>52</w:t>
        </w:r>
        <w:r>
          <w:fldChar w:fldCharType="end"/>
        </w:r>
      </w:hyperlink>
    </w:p>
    <w:p>
      <w:pPr>
        <w:pStyle w:val="TOC1"/>
        <w:tabs>
          <w:tab w:val="clear" w:pos="8296"/>
          <w:tab w:val="right" w:leader="dot" w:pos="8312"/>
        </w:tabs>
      </w:pPr>
      <w:hyperlink w:anchor="_Toc29057" w:history="1">
        <w:r>
          <w:rPr>
            <w:rFonts w:ascii="Times New Roman" w:hAnsi="宋体" w:hint="eastAsia"/>
          </w:rPr>
          <w:t>第十二章 项目实施规划</w:t>
        </w:r>
        <w:r>
          <w:tab/>
        </w:r>
        <w:r>
          <w:fldChar w:fldCharType="begin"/>
        </w:r>
        <w:r>
          <w:instrText xml:space="preserve"> PAGEREF _Toc29057 \h </w:instrText>
        </w:r>
        <w:r>
          <w:fldChar w:fldCharType="separate"/>
        </w:r>
        <w:r>
          <w:t>53</w:t>
        </w:r>
        <w:r>
          <w:fldChar w:fldCharType="end"/>
        </w:r>
      </w:hyperlink>
    </w:p>
    <w:p>
      <w:pPr>
        <w:pStyle w:val="TOC2"/>
        <w:tabs>
          <w:tab w:val="clear" w:pos="8302"/>
          <w:tab w:val="right" w:leader="dot" w:pos="8312"/>
        </w:tabs>
      </w:pPr>
      <w:hyperlink w:anchor="_Toc1349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_Toc13494 \h </w:instrText>
        </w:r>
        <w:r>
          <w:fldChar w:fldCharType="separate"/>
        </w:r>
        <w:r>
          <w:t>53</w:t>
        </w:r>
        <w:r>
          <w:fldChar w:fldCharType="end"/>
        </w:r>
      </w:hyperlink>
    </w:p>
    <w:p>
      <w:pPr>
        <w:pStyle w:val="TOC2"/>
        <w:tabs>
          <w:tab w:val="clear" w:pos="8302"/>
          <w:tab w:val="right" w:leader="dot" w:pos="8312"/>
        </w:tabs>
      </w:pPr>
      <w:hyperlink w:anchor="_Toc759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_Toc7597 \h </w:instrText>
        </w:r>
        <w:r>
          <w:fldChar w:fldCharType="separate"/>
        </w:r>
        <w:r>
          <w:t>53</w:t>
        </w:r>
        <w:r>
          <w:fldChar w:fldCharType="end"/>
        </w:r>
      </w:hyperlink>
    </w:p>
    <w:p>
      <w:pPr>
        <w:pStyle w:val="TOC2"/>
        <w:tabs>
          <w:tab w:val="clear" w:pos="8302"/>
          <w:tab w:val="right" w:leader="dot" w:pos="8312"/>
        </w:tabs>
      </w:pPr>
      <w:hyperlink w:anchor="_Toc497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_Toc4979 \h </w:instrText>
        </w:r>
        <w:r>
          <w:fldChar w:fldCharType="separate"/>
        </w:r>
        <w:r>
          <w:t>53</w:t>
        </w:r>
        <w:r>
          <w:fldChar w:fldCharType="end"/>
        </w:r>
      </w:hyperlink>
    </w:p>
    <w:p>
      <w:pPr>
        <w:pStyle w:val="TOC1"/>
        <w:tabs>
          <w:tab w:val="clear" w:pos="8296"/>
          <w:tab w:val="right" w:leader="dot" w:pos="8312"/>
        </w:tabs>
      </w:pPr>
      <w:hyperlink w:anchor="_Toc174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_Toc1746 \h </w:instrText>
        </w:r>
        <w:r>
          <w:fldChar w:fldCharType="separate"/>
        </w:r>
        <w:r>
          <w:t>55</w:t>
        </w:r>
        <w:r>
          <w:fldChar w:fldCharType="end"/>
        </w:r>
      </w:hyperlink>
    </w:p>
    <w:p>
      <w:pPr>
        <w:pStyle w:val="TOC2"/>
        <w:tabs>
          <w:tab w:val="clear" w:pos="8302"/>
          <w:tab w:val="right" w:leader="dot" w:pos="8312"/>
        </w:tabs>
      </w:pPr>
      <w:hyperlink w:anchor="_Toc149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_Toc14992 \h </w:instrText>
        </w:r>
        <w:r>
          <w:fldChar w:fldCharType="separate"/>
        </w:r>
        <w:r>
          <w:t>55</w:t>
        </w:r>
        <w:r>
          <w:fldChar w:fldCharType="end"/>
        </w:r>
      </w:hyperlink>
    </w:p>
    <w:p>
      <w:pPr>
        <w:pStyle w:val="TOC2"/>
        <w:tabs>
          <w:tab w:val="clear" w:pos="8302"/>
          <w:tab w:val="right" w:leader="dot" w:pos="8312"/>
        </w:tabs>
      </w:pPr>
      <w:hyperlink w:anchor="_Toc460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_Toc4600 \h </w:instrText>
        </w:r>
        <w:r>
          <w:fldChar w:fldCharType="separate"/>
        </w:r>
        <w:r>
          <w:t>55</w:t>
        </w:r>
        <w:r>
          <w:fldChar w:fldCharType="end"/>
        </w:r>
      </w:hyperlink>
    </w:p>
    <w:p>
      <w:pPr>
        <w:pStyle w:val="TOC2"/>
        <w:tabs>
          <w:tab w:val="clear" w:pos="8302"/>
          <w:tab w:val="right" w:leader="dot" w:pos="8312"/>
        </w:tabs>
      </w:pPr>
      <w:hyperlink w:anchor="_Toc800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_Toc8004 \h </w:instrText>
        </w:r>
        <w:r>
          <w:fldChar w:fldCharType="separate"/>
        </w:r>
        <w:r>
          <w:t>56</w:t>
        </w:r>
        <w:r>
          <w:fldChar w:fldCharType="end"/>
        </w:r>
      </w:hyperlink>
    </w:p>
    <w:p>
      <w:pPr>
        <w:pStyle w:val="TOC2"/>
        <w:tabs>
          <w:tab w:val="clear" w:pos="8302"/>
          <w:tab w:val="right" w:leader="dot" w:pos="8312"/>
        </w:tabs>
      </w:pPr>
      <w:hyperlink w:anchor="_Toc1498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_Toc14981 \h </w:instrText>
        </w:r>
        <w:r>
          <w:fldChar w:fldCharType="separate"/>
        </w:r>
        <w:r>
          <w:t>56</w:t>
        </w:r>
        <w:r>
          <w:fldChar w:fldCharType="end"/>
        </w:r>
      </w:hyperlink>
    </w:p>
    <w:p>
      <w:pPr>
        <w:pStyle w:val="TOC2"/>
        <w:tabs>
          <w:tab w:val="clear" w:pos="8302"/>
          <w:tab w:val="right" w:leader="dot" w:pos="8312"/>
        </w:tabs>
      </w:pPr>
      <w:hyperlink w:anchor="_Toc2618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_Toc26180 \h </w:instrText>
        </w:r>
        <w:r>
          <w:fldChar w:fldCharType="separate"/>
        </w:r>
        <w:r>
          <w:t>56</w:t>
        </w:r>
        <w:r>
          <w:fldChar w:fldCharType="end"/>
        </w:r>
      </w:hyperlink>
    </w:p>
    <w:p>
      <w:pPr>
        <w:pStyle w:val="TOC2"/>
        <w:tabs>
          <w:tab w:val="clear" w:pos="8302"/>
          <w:tab w:val="right" w:leader="dot" w:pos="8312"/>
        </w:tabs>
      </w:pPr>
      <w:hyperlink w:anchor="_Toc219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_Toc21938 \h </w:instrText>
        </w:r>
        <w:r>
          <w:fldChar w:fldCharType="separate"/>
        </w:r>
        <w:r>
          <w:t>59</w:t>
        </w:r>
        <w:r>
          <w:fldChar w:fldCharType="end"/>
        </w:r>
      </w:hyperlink>
    </w:p>
    <w:p>
      <w:pPr>
        <w:pStyle w:val="TOC1"/>
        <w:tabs>
          <w:tab w:val="clear" w:pos="8296"/>
          <w:tab w:val="right" w:leader="dot" w:pos="8312"/>
        </w:tabs>
      </w:pPr>
      <w:hyperlink w:anchor="_Toc1173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_Toc11730 \h </w:instrText>
        </w:r>
        <w:r>
          <w:fldChar w:fldCharType="separate"/>
        </w:r>
        <w:r>
          <w:t>60</w:t>
        </w:r>
        <w:r>
          <w:fldChar w:fldCharType="end"/>
        </w:r>
      </w:hyperlink>
    </w:p>
    <w:p>
      <w:pPr>
        <w:pStyle w:val="TOC2"/>
        <w:tabs>
          <w:tab w:val="clear" w:pos="8302"/>
          <w:tab w:val="right" w:leader="dot" w:pos="8312"/>
        </w:tabs>
      </w:pPr>
      <w:hyperlink w:anchor="_Toc3043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_Toc30438 \h </w:instrText>
        </w:r>
        <w:r>
          <w:fldChar w:fldCharType="separate"/>
        </w:r>
        <w:r>
          <w:t>60</w:t>
        </w:r>
        <w:r>
          <w:fldChar w:fldCharType="end"/>
        </w:r>
      </w:hyperlink>
    </w:p>
    <w:p>
      <w:pPr>
        <w:pStyle w:val="TOC3"/>
        <w:tabs>
          <w:tab w:val="right" w:leader="dot" w:pos="8312"/>
        </w:tabs>
      </w:pPr>
      <w:hyperlink w:anchor="_Toc6463" w:history="1">
        <w:r>
          <w:rPr>
            <w:szCs w:val="24"/>
          </w:rPr>
          <w:t>1</w:t>
        </w:r>
        <w:r>
          <w:rPr>
            <w:rFonts w:hint="eastAsia"/>
            <w:szCs w:val="24"/>
          </w:rPr>
          <w:t>4</w:t>
        </w:r>
        <w:r>
          <w:rPr>
            <w:szCs w:val="24"/>
          </w:rPr>
          <w:t>.1.1基本数据的确立</w:t>
        </w:r>
        <w:r>
          <w:tab/>
        </w:r>
        <w:r>
          <w:fldChar w:fldCharType="begin"/>
        </w:r>
        <w:r>
          <w:instrText xml:space="preserve"> PAGEREF _Toc6463 \h </w:instrText>
        </w:r>
        <w:r>
          <w:fldChar w:fldCharType="separate"/>
        </w:r>
        <w:r>
          <w:t>60</w:t>
        </w:r>
        <w:r>
          <w:fldChar w:fldCharType="end"/>
        </w:r>
      </w:hyperlink>
    </w:p>
    <w:p>
      <w:pPr>
        <w:pStyle w:val="TOC3"/>
        <w:tabs>
          <w:tab w:val="right" w:leader="dot" w:pos="8312"/>
        </w:tabs>
      </w:pPr>
      <w:hyperlink w:anchor="_Toc9126"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_Toc9126 \h </w:instrText>
        </w:r>
        <w:r>
          <w:fldChar w:fldCharType="separate"/>
        </w:r>
        <w:r>
          <w:t>61</w:t>
        </w:r>
        <w:r>
          <w:fldChar w:fldCharType="end"/>
        </w:r>
      </w:hyperlink>
    </w:p>
    <w:p>
      <w:pPr>
        <w:pStyle w:val="TOC3"/>
        <w:tabs>
          <w:tab w:val="right" w:leader="dot" w:pos="8312"/>
        </w:tabs>
      </w:pPr>
      <w:hyperlink w:anchor="_Toc1268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_Toc12686 \h </w:instrText>
        </w:r>
        <w:r>
          <w:fldChar w:fldCharType="separate"/>
        </w:r>
        <w:r>
          <w:t>62</w:t>
        </w:r>
        <w:r>
          <w:fldChar w:fldCharType="end"/>
        </w:r>
      </w:hyperlink>
    </w:p>
    <w:p>
      <w:pPr>
        <w:pStyle w:val="TOC2"/>
        <w:tabs>
          <w:tab w:val="clear" w:pos="8302"/>
          <w:tab w:val="right" w:leader="dot" w:pos="8312"/>
        </w:tabs>
      </w:pPr>
      <w:hyperlink w:anchor="_Toc1541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_Toc15412 \h </w:instrText>
        </w:r>
        <w:r>
          <w:fldChar w:fldCharType="separate"/>
        </w:r>
        <w:r>
          <w:t>62</w:t>
        </w:r>
        <w:r>
          <w:fldChar w:fldCharType="end"/>
        </w:r>
      </w:hyperlink>
    </w:p>
    <w:p>
      <w:pPr>
        <w:pStyle w:val="TOC3"/>
        <w:tabs>
          <w:tab w:val="right" w:leader="dot" w:pos="8312"/>
        </w:tabs>
      </w:pPr>
      <w:hyperlink w:anchor="_Toc3094"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_Toc3094 \h </w:instrText>
        </w:r>
        <w:r>
          <w:fldChar w:fldCharType="separate"/>
        </w:r>
        <w:r>
          <w:t>62</w:t>
        </w:r>
        <w:r>
          <w:fldChar w:fldCharType="end"/>
        </w:r>
      </w:hyperlink>
    </w:p>
    <w:p>
      <w:pPr>
        <w:pStyle w:val="TOC3"/>
        <w:tabs>
          <w:tab w:val="right" w:leader="dot" w:pos="8312"/>
        </w:tabs>
      </w:pPr>
      <w:hyperlink w:anchor="_Toc26145"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_Toc26145 \h </w:instrText>
        </w:r>
        <w:r>
          <w:fldChar w:fldCharType="separate"/>
        </w:r>
        <w:r>
          <w:t>62</w:t>
        </w:r>
        <w:r>
          <w:fldChar w:fldCharType="end"/>
        </w:r>
      </w:hyperlink>
    </w:p>
    <w:p>
      <w:pPr>
        <w:pStyle w:val="TOC3"/>
        <w:tabs>
          <w:tab w:val="right" w:leader="dot" w:pos="8312"/>
        </w:tabs>
      </w:pPr>
      <w:hyperlink w:anchor="_Toc28507"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_Toc28507 \h </w:instrText>
        </w:r>
        <w:r>
          <w:fldChar w:fldCharType="separate"/>
        </w:r>
        <w:r>
          <w:t>62</w:t>
        </w:r>
        <w:r>
          <w:fldChar w:fldCharType="end"/>
        </w:r>
      </w:hyperlink>
    </w:p>
    <w:p>
      <w:pPr>
        <w:pStyle w:val="TOC2"/>
        <w:tabs>
          <w:tab w:val="clear" w:pos="8302"/>
          <w:tab w:val="right" w:leader="dot" w:pos="8312"/>
        </w:tabs>
      </w:pPr>
      <w:hyperlink w:anchor="_Toc28754"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_Toc28754 \h </w:instrText>
        </w:r>
        <w:r>
          <w:fldChar w:fldCharType="separate"/>
        </w:r>
        <w:r>
          <w:t>66</w:t>
        </w:r>
        <w:r>
          <w:fldChar w:fldCharType="end"/>
        </w:r>
      </w:hyperlink>
    </w:p>
    <w:p>
      <w:pPr>
        <w:pStyle w:val="TOC1"/>
        <w:tabs>
          <w:tab w:val="clear" w:pos="8296"/>
          <w:tab w:val="right" w:leader="dot" w:pos="8312"/>
        </w:tabs>
      </w:pPr>
      <w:hyperlink w:anchor="_Toc1214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_Toc12141 \h </w:instrText>
        </w:r>
        <w:r>
          <w:fldChar w:fldCharType="separate"/>
        </w:r>
        <w:r>
          <w:t>68</w:t>
        </w:r>
        <w:r>
          <w:fldChar w:fldCharType="end"/>
        </w:r>
      </w:hyperlink>
    </w:p>
    <w:p>
      <w:pPr>
        <w:pStyle w:val="TOC2"/>
        <w:tabs>
          <w:tab w:val="clear" w:pos="8302"/>
          <w:tab w:val="right" w:leader="dot" w:pos="8312"/>
        </w:tabs>
      </w:pPr>
      <w:hyperlink w:anchor="_Toc929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_Toc9291 \h </w:instrText>
        </w:r>
        <w:r>
          <w:fldChar w:fldCharType="separate"/>
        </w:r>
        <w:r>
          <w:t>68</w:t>
        </w:r>
        <w:r>
          <w:fldChar w:fldCharType="end"/>
        </w:r>
      </w:hyperlink>
    </w:p>
    <w:p>
      <w:pPr>
        <w:pStyle w:val="TOC3"/>
        <w:tabs>
          <w:tab w:val="right" w:leader="dot" w:pos="8312"/>
        </w:tabs>
      </w:pPr>
      <w:hyperlink w:anchor="_Toc168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_Toc1684 \h </w:instrText>
        </w:r>
        <w:r>
          <w:fldChar w:fldCharType="separate"/>
        </w:r>
        <w:r>
          <w:t>68</w:t>
        </w:r>
        <w:r>
          <w:fldChar w:fldCharType="end"/>
        </w:r>
      </w:hyperlink>
    </w:p>
    <w:p>
      <w:pPr>
        <w:pStyle w:val="TOC3"/>
        <w:tabs>
          <w:tab w:val="right" w:leader="dot" w:pos="8312"/>
        </w:tabs>
      </w:pPr>
      <w:hyperlink w:anchor="_Toc2220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_Toc22207 \h </w:instrText>
        </w:r>
        <w:r>
          <w:fldChar w:fldCharType="separate"/>
        </w:r>
        <w:r>
          <w:t>68</w:t>
        </w:r>
        <w:r>
          <w:fldChar w:fldCharType="end"/>
        </w:r>
      </w:hyperlink>
    </w:p>
    <w:p>
      <w:pPr>
        <w:pStyle w:val="TOC3"/>
        <w:tabs>
          <w:tab w:val="right" w:leader="dot" w:pos="8312"/>
        </w:tabs>
      </w:pPr>
      <w:hyperlink w:anchor="_Toc514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_Toc5143 \h </w:instrText>
        </w:r>
        <w:r>
          <w:fldChar w:fldCharType="separate"/>
        </w:r>
        <w:r>
          <w:t>68</w:t>
        </w:r>
        <w:r>
          <w:fldChar w:fldCharType="end"/>
        </w:r>
      </w:hyperlink>
    </w:p>
    <w:p>
      <w:pPr>
        <w:pStyle w:val="TOC2"/>
        <w:tabs>
          <w:tab w:val="clear" w:pos="8302"/>
          <w:tab w:val="right" w:leader="dot" w:pos="8312"/>
        </w:tabs>
      </w:pPr>
      <w:hyperlink w:anchor="_Toc2296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_Toc22966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92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_Toc14929 \h </w:instrText>
        </w:r>
        <w:r>
          <w:fldChar w:fldCharType="separate"/>
        </w:r>
        <w:r>
          <w:t>69</w:t>
        </w:r>
        <w:r>
          <w:fldChar w:fldCharType="end"/>
        </w:r>
      </w:hyperlink>
    </w:p>
    <w:p>
      <w:pPr>
        <w:pStyle w:val="TOC3"/>
        <w:tabs>
          <w:tab w:val="right" w:leader="dot" w:pos="8312"/>
        </w:tabs>
      </w:pPr>
      <w:hyperlink w:anchor="_Toc1760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_Toc17608 \h </w:instrText>
        </w:r>
        <w:r>
          <w:fldChar w:fldCharType="separate"/>
        </w:r>
        <w:r>
          <w:t>69</w:t>
        </w:r>
        <w:r>
          <w:fldChar w:fldCharType="end"/>
        </w:r>
      </w:hyperlink>
    </w:p>
    <w:p>
      <w:pPr>
        <w:pStyle w:val="TOC3"/>
        <w:tabs>
          <w:tab w:val="right" w:leader="dot" w:pos="8312"/>
        </w:tabs>
      </w:pPr>
      <w:hyperlink w:anchor="_Toc780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_Toc7807 \h </w:instrText>
        </w:r>
        <w:r>
          <w:fldChar w:fldCharType="separate"/>
        </w:r>
        <w:r>
          <w:t>69</w:t>
        </w:r>
        <w:r>
          <w:fldChar w:fldCharType="end"/>
        </w:r>
      </w:hyperlink>
    </w:p>
    <w:p>
      <w:pPr>
        <w:pStyle w:val="TOC1"/>
        <w:tabs>
          <w:tab w:val="clear" w:pos="8296"/>
          <w:tab w:val="right" w:leader="dot" w:pos="8312"/>
        </w:tabs>
      </w:pPr>
      <w:hyperlink w:anchor="_Toc2770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_Toc27704 \h </w:instrText>
        </w:r>
        <w:r>
          <w:fldChar w:fldCharType="separate"/>
        </w:r>
        <w:r>
          <w:t>70</w:t>
        </w:r>
        <w:r>
          <w:fldChar w:fldCharType="end"/>
        </w:r>
      </w:hyperlink>
    </w:p>
    <w:p>
      <w:pPr>
        <w:pStyle w:val="TOC2"/>
        <w:tabs>
          <w:tab w:val="clear" w:pos="8302"/>
          <w:tab w:val="right" w:leader="dot" w:pos="8312"/>
        </w:tabs>
      </w:pPr>
      <w:hyperlink w:anchor="_Toc2455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_Toc24550 \h </w:instrText>
        </w:r>
        <w:r>
          <w:fldChar w:fldCharType="separate"/>
        </w:r>
        <w:r>
          <w:t>70</w:t>
        </w:r>
        <w:r>
          <w:fldChar w:fldCharType="end"/>
        </w:r>
      </w:hyperlink>
    </w:p>
    <w:p>
      <w:pPr>
        <w:pStyle w:val="TOC2"/>
        <w:tabs>
          <w:tab w:val="clear" w:pos="8302"/>
          <w:tab w:val="right" w:leader="dot" w:pos="8312"/>
        </w:tabs>
      </w:pPr>
      <w:hyperlink w:anchor="_Toc261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_Toc26108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十万吨铜合金杆生产项目可行性研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569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343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146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十万吨铜合金杆生产</w:t>
      </w:r>
      <w:r>
        <w:rPr>
          <w:rFonts w:hint="eastAsia"/>
          <w:color w:val="000000"/>
          <w:kern w:val="0"/>
          <w:sz w:val="26"/>
          <w:szCs w:val="28"/>
        </w:rPr>
        <w:t>项目</w:t>
      </w:r>
    </w:p>
    <w:p>
      <w:pPr>
        <w:pStyle w:val="Heading3"/>
        <w:rPr>
          <w:rFonts w:hint="eastAsia"/>
          <w:color w:val="000000"/>
          <w:sz w:val="24"/>
          <w:szCs w:val="24"/>
        </w:rPr>
      </w:pPr>
      <w:bookmarkStart w:id="6" w:name="_Toc127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583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2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随州市</w:t>
      </w:r>
    </w:p>
    <w:p>
      <w:pPr>
        <w:pStyle w:val="Heading3"/>
        <w:rPr>
          <w:rFonts w:hint="eastAsia"/>
          <w:color w:val="000000"/>
          <w:sz w:val="24"/>
          <w:szCs w:val="24"/>
        </w:rPr>
      </w:pPr>
      <w:bookmarkStart w:id="9" w:name="_Toc165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8468"/>
      <w:bookmarkStart w:id="11" w:name="_Toc198723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12" w:name="_Toc24710"/>
      <w:bookmarkStart w:id="13" w:name="_Toc19872375"/>
      <w:bookmarkStart w:id="14" w:name="_Toc29946180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：十万吨铜合金杆生产</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5" w:name="_Toc19872376"/>
      <w:bookmarkStart w:id="16" w:name="_Toc140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7" w:name="_Toc19872377"/>
      <w:bookmarkStart w:id="18" w:name="_Toc44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71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eastAsia"/>
          <w:sz w:val="26"/>
          <w:szCs w:val="28"/>
          <w:lang w:val="en-US" w:eastAsia="zh-CN" w:bidi="ar-SA"/>
        </w:rPr>
      </w:pPr>
      <w:r>
        <w:rPr>
          <w:rFonts w:ascii="Arial" w:hAnsi="Arial" w:cs="Arial" w:hint="default"/>
          <w:i w:val="0"/>
          <w:caps w:val="0"/>
          <w:color w:val="666666"/>
          <w:spacing w:val="0"/>
          <w:sz w:val="18"/>
          <w:szCs w:val="18"/>
          <w:shd w:val="clear" w:color="auto" w:fill="FFFFFF"/>
        </w:rPr>
        <w:t>　</w:t>
      </w:r>
      <w:r>
        <w:rPr>
          <w:rFonts w:ascii="Calibri" w:eastAsia="宋体" w:hAnsi="Calibri" w:cs="Times New Roman" w:hint="default"/>
          <w:kern w:val="0"/>
          <w:sz w:val="26"/>
          <w:szCs w:val="28"/>
          <w:lang w:val="en-US" w:eastAsia="zh-CN" w:bidi="ar-SA"/>
        </w:rPr>
        <w:t>廊坊</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机械科技有限公司（以下简称</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或</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公司</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）成立于2006年8月，位于廊坊市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县工业园区。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机械是一家先进装备制造企业，专业从事沥青混合料搅拌设备的研发、设计和制造，专注于提供高端节能环保型全系列沥青混合料搅拌成套设备和废旧沥青混合料再生利用搅拌设备及服务。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生产的沥青混合料搅拌设备，包括用于高速公路建设的4000型、5000型大型沥青混合料搅拌设备；用于市政建设、中等规模公路建设和维护的3000型沥青混合料搅拌设备；以及用于高等级公路养护和小型工程的1500型、2000型沥青混合料搅拌设备。在各个规格等级的沥青混合料搅拌设备中，包括有常规设备、再生设备、集装箱模块式设备、移动式设备、整体式再生设备以及最新研发成功和上市的环保式设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hint="eastAsia"/>
          <w:color w:val="FF0000"/>
          <w:sz w:val="26"/>
          <w:szCs w:val="28"/>
        </w:r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机械时刻秉承</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诚信、创新、尽责、共赢</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的企业文化精神，将技术创新作为企业发展的原动力，将优质服务作为公司保驾护航的基石，为全国乃至全世界客户量身定制个性化产品与服务。展望未来，一切源于专业和专注，</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机械将一如既往的进行废旧沥青混合料再生搅拌设备的研发和应用推广，继续为推进国家节能减排工作服务，为行业和国家循环经济的发展不断注入科技创新和活力。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9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随州市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十万吨铜合金杆生产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630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7705"/>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4268"/>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十万吨铜合金杆生产</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018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十万吨铜合金杆生产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十万吨铜合金杆生产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随州市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十万吨铜合金杆生产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341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3738"/>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default"/>
        </w:rPr>
      </w:pPr>
      <w:r>
        <w:rPr>
          <w:color w:val="000000"/>
          <w:kern w:val="0"/>
          <w:sz w:val="26"/>
          <w:szCs w:val="28"/>
        </w:rPr>
        <w:t>2017年，随州市实现生产总值（GDP）935.72亿元，按可比价格计算，同比增长6.8%。其中，第一产业实现增加值150.99亿元，增长3.7%;第二产业实现增加值437.3亿元，增长6%;第三产业实现增加值347.43亿元，增长9.2%。三次产业比重由2016年的16.5:46.8:36.7调整为16.1:46.8:37.1，服务业占GDP比重比上年提高0.4%。</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303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十万吨铜合金杆生产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十万吨铜合金杆生产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十万吨铜合金杆生产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十万吨铜合金杆生产</w:t>
      </w:r>
      <w:r>
        <w:rPr>
          <w:rFonts w:hint="eastAsia"/>
          <w:color w:val="000000"/>
          <w:kern w:val="0"/>
          <w:sz w:val="26"/>
          <w:szCs w:val="28"/>
        </w:rPr>
        <w:t>产业格局的进一步调整，我国</w:t>
      </w:r>
      <w:r>
        <w:rPr>
          <w:rFonts w:hint="eastAsia"/>
          <w:color w:val="000000"/>
          <w:kern w:val="0"/>
          <w:sz w:val="26"/>
          <w:szCs w:val="28"/>
          <w:lang w:eastAsia="zh-CN"/>
        </w:rPr>
        <w:t>十万吨铜合金杆生产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十万吨铜合金杆生产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十万吨铜合金杆生产</w:t>
      </w:r>
      <w:r>
        <w:rPr>
          <w:rFonts w:hint="eastAsia"/>
          <w:color w:val="000000"/>
          <w:kern w:val="0"/>
          <w:sz w:val="26"/>
          <w:szCs w:val="28"/>
        </w:rPr>
        <w:t>行业在传统</w:t>
      </w:r>
      <w:r>
        <w:rPr>
          <w:rFonts w:hint="eastAsia"/>
          <w:color w:val="000000"/>
          <w:kern w:val="0"/>
          <w:sz w:val="26"/>
          <w:szCs w:val="28"/>
          <w:lang w:eastAsia="zh-CN"/>
        </w:rPr>
        <w:t>十万吨铜合金杆生产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十万吨铜合金杆生产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十万吨铜合金杆生产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十万吨铜合金杆生产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十万吨铜合金杆生产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十万吨铜合金杆生产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十万吨铜合金杆生产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十万吨铜合金杆生产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十万吨铜合金杆生产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1158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十万吨铜合金杆生产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十万吨铜合金杆生产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十万吨铜合金杆生产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十万吨铜合金杆生产</w:t>
      </w:r>
      <w:r>
        <w:rPr>
          <w:rFonts w:hint="eastAsia"/>
          <w:color w:val="000000"/>
          <w:kern w:val="0"/>
          <w:sz w:val="26"/>
          <w:szCs w:val="28"/>
        </w:rPr>
        <w:t>行业的结构调整，大大提高我国</w:t>
      </w:r>
      <w:r>
        <w:rPr>
          <w:rFonts w:hint="eastAsia"/>
          <w:color w:val="000000"/>
          <w:kern w:val="0"/>
          <w:sz w:val="26"/>
          <w:szCs w:val="28"/>
          <w:lang w:eastAsia="zh-CN"/>
        </w:rPr>
        <w:t>十万吨铜合金杆生产</w:t>
      </w:r>
      <w:r>
        <w:rPr>
          <w:rFonts w:hint="eastAsia"/>
          <w:color w:val="000000"/>
          <w:kern w:val="0"/>
          <w:sz w:val="26"/>
          <w:szCs w:val="28"/>
        </w:rPr>
        <w:t>工艺技术水平，提高我国</w:t>
      </w:r>
      <w:r>
        <w:rPr>
          <w:rFonts w:hint="eastAsia"/>
          <w:color w:val="000000"/>
          <w:kern w:val="0"/>
          <w:sz w:val="26"/>
          <w:szCs w:val="28"/>
          <w:lang w:eastAsia="zh-CN"/>
        </w:rPr>
        <w:t>十万吨铜合金杆生产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十万吨铜合金杆生产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十万吨铜合金杆生产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803"/>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十万吨铜合金杆生产</w:t>
      </w:r>
      <w:r>
        <w:rPr>
          <w:rFonts w:hint="eastAsia"/>
          <w:color w:val="000000"/>
          <w:kern w:val="0"/>
          <w:sz w:val="26"/>
          <w:szCs w:val="28"/>
        </w:rPr>
        <w:t>业及</w:t>
      </w:r>
      <w:r>
        <w:rPr>
          <w:rFonts w:hint="eastAsia"/>
          <w:color w:val="000000"/>
          <w:kern w:val="0"/>
          <w:sz w:val="26"/>
          <w:szCs w:val="28"/>
          <w:lang w:eastAsia="zh-CN"/>
        </w:rPr>
        <w:t>十万吨铜合金杆生产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十万吨铜合金杆生产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829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230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十万吨铜合金杆生产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十万吨铜合金杆生产</w:t>
      </w:r>
      <w:r>
        <w:rPr>
          <w:color w:val="000000"/>
          <w:kern w:val="0"/>
          <w:sz w:val="26"/>
          <w:szCs w:val="28"/>
        </w:rPr>
        <w:t>市场的变化，政府大力推动并加快</w:t>
      </w:r>
      <w:r>
        <w:rPr>
          <w:rFonts w:hint="eastAsia"/>
          <w:color w:val="000000"/>
          <w:kern w:val="0"/>
          <w:sz w:val="26"/>
          <w:szCs w:val="28"/>
          <w:lang w:eastAsia="zh-CN"/>
        </w:rPr>
        <w:t>十万吨铜合金杆生产</w:t>
      </w:r>
      <w:r>
        <w:rPr>
          <w:color w:val="000000"/>
          <w:kern w:val="0"/>
          <w:sz w:val="26"/>
          <w:szCs w:val="28"/>
        </w:rPr>
        <w:t>工业转型升级，</w:t>
      </w:r>
      <w:r>
        <w:rPr>
          <w:rFonts w:hint="eastAsia"/>
          <w:color w:val="000000"/>
          <w:kern w:val="0"/>
          <w:sz w:val="26"/>
          <w:szCs w:val="28"/>
          <w:lang w:eastAsia="zh-CN"/>
        </w:rPr>
        <w:t>十万吨铜合金杆生产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十万吨铜合金杆生产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十万吨铜合金杆生产</w:t>
      </w:r>
      <w:r>
        <w:rPr>
          <w:rFonts w:hint="eastAsia"/>
          <w:color w:val="000000"/>
          <w:kern w:val="0"/>
          <w:sz w:val="26"/>
          <w:szCs w:val="28"/>
        </w:rPr>
        <w:t>行业发展较好的行业背景、</w:t>
      </w:r>
      <w:r>
        <w:rPr>
          <w:rFonts w:hint="eastAsia"/>
          <w:color w:val="000000"/>
          <w:kern w:val="0"/>
          <w:sz w:val="26"/>
          <w:szCs w:val="28"/>
          <w:lang w:eastAsia="zh-CN"/>
        </w:rPr>
        <w:t>十万吨铜合金杆生产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十万吨铜合金杆生产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十万吨铜合金杆生产</w:t>
      </w:r>
      <w:r>
        <w:rPr>
          <w:rFonts w:hint="eastAsia"/>
          <w:color w:val="000000"/>
          <w:kern w:val="0"/>
          <w:sz w:val="26"/>
          <w:szCs w:val="28"/>
        </w:rPr>
        <w:t>开发生产基地。本次项目的建设对于加快</w:t>
      </w:r>
      <w:r>
        <w:rPr>
          <w:rFonts w:hint="eastAsia"/>
          <w:color w:val="000000"/>
          <w:kern w:val="0"/>
          <w:sz w:val="26"/>
          <w:szCs w:val="28"/>
          <w:lang w:eastAsia="zh-CN"/>
        </w:rPr>
        <w:t>随州市十万吨铜合金杆生产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966"/>
      <w:bookmarkStart w:id="43" w:name="_Toc240339729"/>
      <w:bookmarkStart w:id="44" w:name="_Toc240341599"/>
      <w:bookmarkStart w:id="45" w:name="_Toc1979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328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十万吨铜合金杆生产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十万吨铜合金杆生产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十万吨铜合金杆生产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十万吨铜合金杆生产</w:t>
      </w:r>
      <w:r>
        <w:rPr>
          <w:rFonts w:hint="eastAsia"/>
          <w:color w:val="000000"/>
          <w:kern w:val="0"/>
          <w:sz w:val="26"/>
          <w:szCs w:val="28"/>
        </w:rPr>
        <w:t>业生产的主要方向，以减少中国</w:t>
      </w:r>
      <w:r>
        <w:rPr>
          <w:rFonts w:hint="eastAsia"/>
          <w:color w:val="000000"/>
          <w:kern w:val="0"/>
          <w:sz w:val="26"/>
          <w:szCs w:val="28"/>
          <w:lang w:eastAsia="zh-CN"/>
        </w:rPr>
        <w:t>十万吨铜合金杆生产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十万吨铜合金杆生产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十万吨铜合金杆生产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十万吨铜合金杆生产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十万吨铜合金杆生产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7226"/>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十万吨铜合金杆生产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十万吨铜合金杆生产</w:t>
      </w:r>
      <w:r>
        <w:rPr>
          <w:rFonts w:hint="eastAsia"/>
          <w:color w:val="000000"/>
          <w:kern w:val="0"/>
          <w:sz w:val="26"/>
          <w:szCs w:val="28"/>
        </w:rPr>
        <w:t>技术进步与产业升级对于</w:t>
      </w:r>
      <w:r>
        <w:rPr>
          <w:rFonts w:hint="eastAsia"/>
          <w:color w:val="000000"/>
          <w:kern w:val="0"/>
          <w:sz w:val="26"/>
          <w:szCs w:val="28"/>
          <w:lang w:eastAsia="zh-CN"/>
        </w:rPr>
        <w:t>十万吨铜合金杆生产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随州市XX有限公司</w:t>
      </w:r>
      <w:r>
        <w:rPr>
          <w:rFonts w:hint="eastAsia"/>
          <w:color w:val="000000"/>
          <w:kern w:val="0"/>
          <w:sz w:val="26"/>
          <w:szCs w:val="28"/>
        </w:rPr>
        <w:t>自成立以来一直从事</w:t>
      </w:r>
      <w:r>
        <w:rPr>
          <w:rFonts w:hint="eastAsia"/>
          <w:color w:val="000000"/>
          <w:kern w:val="0"/>
          <w:sz w:val="26"/>
          <w:szCs w:val="28"/>
          <w:lang w:eastAsia="zh-CN"/>
        </w:rPr>
        <w:t>十万吨铜合金杆生产十万吨铜合金杆生产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十万吨铜合金杆生产</w:t>
      </w:r>
      <w:r>
        <w:rPr>
          <w:rFonts w:hint="eastAsia"/>
          <w:color w:val="000000"/>
          <w:kern w:val="0"/>
          <w:sz w:val="26"/>
          <w:szCs w:val="28"/>
        </w:rPr>
        <w:t>尖端技术的空白，还可有效满足</w:t>
      </w:r>
      <w:r>
        <w:rPr>
          <w:rFonts w:hint="eastAsia"/>
          <w:color w:val="000000"/>
          <w:kern w:val="0"/>
          <w:sz w:val="26"/>
          <w:szCs w:val="28"/>
          <w:lang w:eastAsia="zh-CN"/>
        </w:rPr>
        <w:t>十万吨铜合金杆生产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十万吨铜合金杆生产</w:t>
      </w:r>
      <w:r>
        <w:rPr>
          <w:color w:val="000000"/>
          <w:kern w:val="0"/>
          <w:sz w:val="26"/>
          <w:szCs w:val="28"/>
        </w:rPr>
        <w:t>企业来说，生产高端</w:t>
      </w:r>
      <w:r>
        <w:rPr>
          <w:rFonts w:hint="eastAsia"/>
          <w:color w:val="000000"/>
          <w:kern w:val="0"/>
          <w:sz w:val="26"/>
          <w:szCs w:val="28"/>
          <w:lang w:eastAsia="zh-CN"/>
        </w:rPr>
        <w:t>十万吨铜合金杆生产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十万吨铜合金杆生产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十万吨铜合金杆生产</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十万吨铜合金杆生产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05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1103"/>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十万吨铜合金杆生产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十万吨铜合金杆生产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十万吨铜合金杆生产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随州市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十万吨铜合金杆生产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986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十万吨铜合金杆生产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十万吨铜合金杆生产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十万吨铜合金杆生产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十万吨铜合金杆生产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558"/>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十万吨铜合金杆生产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770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2008"/>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十万吨铜合金杆生产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十万吨铜合金杆生产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十万吨铜合金杆生产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319069511"/>
      <w:bookmarkStart w:id="63" w:name="_Toc215308197"/>
      <w:bookmarkStart w:id="64" w:name="_Toc855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5" w:name="_Toc319069512"/>
      <w:bookmarkStart w:id="66" w:name="_Toc196653793"/>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31660"/>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384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825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61422189"/>
      <w:bookmarkStart w:id="74" w:name="_Toc259859426"/>
      <w:bookmarkStart w:id="75" w:name="_Toc244509878"/>
      <w:bookmarkStart w:id="76" w:name="_Toc525912494"/>
      <w:bookmarkStart w:id="77" w:name="_Toc256591031"/>
      <w:bookmarkStart w:id="78" w:name="_Toc1365"/>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本项目建设地址选定在湖北省随州市高新区化工园区。</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GMNCQ%2Q7CKRR4IKUK0HO6C" style="width:382.5pt;height:256.5pt;mso-position-horizontal-relative:page;mso-position-vertical-relative:page;mso-wrap-style:square" o:preferrelative="t" filled="f" stroked="f">
            <v:fill o:detectmouseclick="t"/>
            <v:stroke linestyle="single"/>
            <v:imagedata r:id="rId93" r:href="rId94" o:title="GMNCQ%2Q7CKRR4IKUK0HO6C"/>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261422190"/>
      <w:bookmarkStart w:id="81" w:name="1_6"/>
      <w:bookmarkStart w:id="82" w:name="sub2155_1_6"/>
      <w:bookmarkStart w:id="83" w:name="_Toc451871403"/>
      <w:bookmarkStart w:id="84" w:name="_Toc23993"/>
      <w:bookmarkStart w:id="85" w:name="_Toc318372917"/>
      <w:bookmarkStart w:id="86" w:name="_Toc525912495"/>
      <w:bookmarkStart w:id="87" w:name="_Toc449703135"/>
      <w:bookmarkEnd w:id="82"/>
      <w:bookmarkEnd w:id="81"/>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7"/>
      <w:bookmarkEnd w:id="86"/>
      <w:bookmarkEnd w:id="85"/>
      <w:bookmarkEnd w:id="84"/>
      <w:bookmarkEnd w:id="83"/>
    </w:p>
    <w:p>
      <w:pPr>
        <w:pStyle w:val="Heading3"/>
        <w:spacing w:before="120" w:after="120" w:line="415" w:lineRule="auto"/>
        <w:rPr>
          <w:rFonts w:hint="eastAsia"/>
          <w:color w:val="000000"/>
          <w:sz w:val="24"/>
        </w:rPr>
      </w:pPr>
      <w:bookmarkStart w:id="88" w:name="_Toc525912496"/>
      <w:bookmarkStart w:id="89" w:name="_Toc318372918"/>
      <w:bookmarkStart w:id="90" w:name="_Toc321915533"/>
      <w:bookmarkStart w:id="91" w:name="_Toc261422191"/>
      <w:bookmarkStart w:id="92" w:name="_Toc9911"/>
      <w:bookmarkStart w:id="93" w:name="_Toc349747830"/>
      <w:bookmarkStart w:id="94" w:name="_Toc517184994"/>
      <w:bookmarkStart w:id="95" w:name="_Toc256591027"/>
      <w:r>
        <w:rPr>
          <w:color w:val="000000"/>
          <w:sz w:val="24"/>
        </w:rPr>
        <w:t>4.2.1</w:t>
      </w:r>
      <w:bookmarkEnd w:id="95"/>
      <w:r>
        <w:rPr>
          <w:rFonts w:hint="eastAsia"/>
          <w:color w:val="000000"/>
          <w:sz w:val="24"/>
        </w:rPr>
        <w:t>区域地理位置</w:t>
      </w:r>
      <w:bookmarkEnd w:id="88"/>
      <w:bookmarkEnd w:id="89"/>
      <w:bookmarkEnd w:id="90"/>
      <w:bookmarkEnd w:id="91"/>
      <w:bookmarkEnd w:id="92"/>
      <w:bookmarkEnd w:id="93"/>
      <w:bookmarkEnd w:id="94"/>
    </w:p>
    <w:p>
      <w:pPr>
        <w:spacing w:after="156" w:afterLines="50" w:line="520" w:lineRule="exact"/>
        <w:ind w:firstLine="520" w:firstLineChars="200"/>
        <w:rPr>
          <w:rFonts w:hint="eastAsia"/>
          <w:color w:val="000000"/>
          <w:kern w:val="0"/>
          <w:sz w:val="26"/>
          <w:szCs w:val="28"/>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color w:val="000000"/>
          <w:kern w:val="0"/>
          <w:sz w:val="26"/>
          <w:szCs w:val="28"/>
        </w:rPr>
        <w:t>随州，湖北省下辖地级市，位于湖北省北部，素有“汉襄咽喉”，“鄂北明珠”之称，地理位置介于北纬31°19′至32°26′，东经112°43′至113°46′，地处长江流域和淮河流域的交汇地带，东承中部中心城市武汉，西接省域副中心城市襄阳，北临南阳、信阳，南达荆门，是湖北省对外开放的“北大门”。2017年全市人口221.05万人，下辖广水市、曾都区、随县。</w:t>
      </w:r>
    </w:p>
    <w:p>
      <w:pPr>
        <w:pStyle w:val="Heading3"/>
        <w:spacing w:before="120" w:after="120" w:line="415" w:lineRule="auto"/>
        <w:rPr>
          <w:rFonts w:hint="eastAsia"/>
          <w:color w:val="000000"/>
          <w:sz w:val="24"/>
        </w:rPr>
      </w:pPr>
      <w:bookmarkStart w:id="96" w:name="_Toc5995"/>
      <w:bookmarkStart w:id="97" w:name="_Toc525912497"/>
      <w:bookmarkStart w:id="98" w:name="_Toc517184995"/>
      <w:r>
        <w:rPr>
          <w:color w:val="000000"/>
          <w:sz w:val="24"/>
        </w:rPr>
        <w:t>4.2.</w:t>
      </w:r>
      <w:r>
        <w:rPr>
          <w:rFonts w:hint="eastAsia"/>
          <w:color w:val="000000"/>
          <w:sz w:val="24"/>
        </w:rPr>
        <w:t>2区域地形地貌条件</w:t>
      </w:r>
      <w:bookmarkEnd w:id="96"/>
      <w:bookmarkEnd w:id="97"/>
      <w:bookmarkEnd w:id="98"/>
    </w:p>
    <w:p>
      <w:pPr>
        <w:spacing w:after="156" w:afterLines="50" w:line="520" w:lineRule="exact"/>
        <w:ind w:firstLine="520" w:firstLineChars="200"/>
        <w:rPr>
          <w:color w:val="000000"/>
          <w:kern w:val="0"/>
          <w:sz w:val="26"/>
          <w:szCs w:val="28"/>
        </w:rPr>
      </w:pPr>
      <w:r>
        <w:rPr>
          <w:color w:val="000000"/>
          <w:kern w:val="0"/>
          <w:sz w:val="26"/>
          <w:szCs w:val="28"/>
        </w:rPr>
        <w:t>随州地势由南北渐向中部微缓倾斜。南、北、西部为海拔200米左右的低山丘陵，中部为海拔百米以下的陂陀岗地，东南一隅为海拔60米左右的平川。最高点为北部太白顶，海拔1140米，最低点为东南水出境处的河床，海拔47米，全境地貌类型分为五大区。境内山以大洪山和桐柏山为脉，呈西北——东南向分布。 </w:t>
      </w:r>
    </w:p>
    <w:p>
      <w:pPr>
        <w:pStyle w:val="Heading3"/>
        <w:spacing w:before="120" w:after="120" w:line="415" w:lineRule="auto"/>
        <w:rPr>
          <w:rFonts w:hint="eastAsia"/>
          <w:color w:val="000000"/>
          <w:sz w:val="24"/>
        </w:rPr>
      </w:pPr>
      <w:bookmarkStart w:id="99" w:name="_Toc349747831"/>
      <w:bookmarkStart w:id="100" w:name="_Toc321915534"/>
      <w:bookmarkStart w:id="101" w:name="_Toc517184996"/>
      <w:bookmarkStart w:id="102" w:name="_Toc525912498"/>
      <w:bookmarkStart w:id="103" w:name="_Toc23473"/>
      <w:r>
        <w:rPr>
          <w:color w:val="000000"/>
          <w:sz w:val="24"/>
        </w:rPr>
        <w:t>4.2.</w:t>
      </w:r>
      <w:r>
        <w:rPr>
          <w:rFonts w:hint="eastAsia"/>
          <w:color w:val="000000"/>
          <w:sz w:val="24"/>
        </w:rPr>
        <w:t>3区域气候条件</w:t>
      </w:r>
      <w:bookmarkEnd w:id="99"/>
      <w:bookmarkEnd w:id="103"/>
      <w:bookmarkEnd w:id="102"/>
      <w:bookmarkEnd w:id="101"/>
      <w:bookmarkEnd w:id="100"/>
    </w:p>
    <w:p>
      <w:pPr>
        <w:spacing w:after="156" w:afterLines="50" w:line="520" w:lineRule="exact"/>
        <w:ind w:firstLine="520" w:firstLineChars="200"/>
        <w:rPr>
          <w:rFonts w:hint="eastAsia"/>
          <w:color w:val="000000"/>
          <w:kern w:val="0"/>
          <w:sz w:val="26"/>
          <w:szCs w:val="28"/>
        </w:rPr>
      </w:pPr>
      <w:r>
        <w:rPr>
          <w:color w:val="000000"/>
          <w:kern w:val="0"/>
          <w:sz w:val="26"/>
          <w:szCs w:val="28"/>
        </w:rPr>
        <w:t>随州处于中纬度季风环流区域的中部，属于北亚热带季风气候。因受太阳辐射和季风环流的季节性变化的影响，随州气候温和，四季分明，光照充足，雨量充沛，无霜期较长，严寒酷暑时间较短。据统计，年平均降水量大部分地区在865-1070毫米，年光照总数在2009.6-2059.7小时之间，年平均气温15.5摄氏度，无霜期220-240天。</w:t>
      </w:r>
    </w:p>
    <w:p>
      <w:pPr>
        <w:pStyle w:val="Heading3"/>
        <w:spacing w:before="120" w:after="120" w:line="415" w:lineRule="auto"/>
        <w:rPr>
          <w:rFonts w:hint="eastAsia"/>
          <w:color w:val="000000"/>
          <w:sz w:val="24"/>
        </w:rPr>
      </w:pPr>
      <w:bookmarkStart w:id="104" w:name="_Toc517184997"/>
      <w:bookmarkStart w:id="105" w:name="_Toc525912499"/>
      <w:bookmarkStart w:id="106" w:name="_Toc349747833"/>
      <w:bookmarkStart w:id="107" w:name="_Toc321915535"/>
      <w:bookmarkStart w:id="108" w:name="_Toc8045"/>
      <w:r>
        <w:rPr>
          <w:color w:val="000000"/>
          <w:sz w:val="24"/>
        </w:rPr>
        <w:t>4.2.</w:t>
      </w:r>
      <w:bookmarkEnd w:id="107"/>
      <w:bookmarkEnd w:id="106"/>
      <w:r>
        <w:rPr>
          <w:rFonts w:hint="eastAsia"/>
          <w:color w:val="000000"/>
          <w:sz w:val="24"/>
        </w:rPr>
        <w:t>4区域交通条件</w:t>
      </w:r>
      <w:bookmarkEnd w:id="105"/>
      <w:bookmarkEnd w:id="104"/>
      <w:bookmarkEnd w:id="108"/>
    </w:p>
    <w:p>
      <w:pPr>
        <w:spacing w:after="156" w:afterLines="50" w:line="520" w:lineRule="exact"/>
        <w:ind w:firstLine="520" w:firstLineChars="200"/>
        <w:rPr>
          <w:color w:val="000000"/>
          <w:kern w:val="0"/>
          <w:sz w:val="26"/>
          <w:szCs w:val="28"/>
        </w:rPr>
      </w:pPr>
      <w:r>
        <w:rPr>
          <w:color w:val="000000"/>
          <w:kern w:val="0"/>
          <w:sz w:val="26"/>
          <w:szCs w:val="28"/>
        </w:rPr>
        <w:t>综述</w:t>
      </w:r>
    </w:p>
    <w:p>
      <w:pPr>
        <w:spacing w:after="156" w:afterLines="50" w:line="520" w:lineRule="exact"/>
        <w:ind w:firstLine="520" w:firstLineChars="200"/>
        <w:rPr>
          <w:color w:val="000000"/>
          <w:kern w:val="0"/>
          <w:sz w:val="26"/>
          <w:szCs w:val="28"/>
        </w:rPr>
      </w:pPr>
      <w:r>
        <w:rPr>
          <w:color w:val="000000"/>
          <w:kern w:val="0"/>
          <w:sz w:val="26"/>
          <w:szCs w:val="28"/>
        </w:rPr>
        <w:t>2017年，随州市完成货物周转量137.41亿吨公里，同比上升9.4 %；旅客周转量17.25亿人公里，同比下降0.3%。</w:t>
      </w:r>
      <w:bookmarkStart w:id="109" w:name="ref_[1]_13245568"/>
      <w:r>
        <w:rPr>
          <w:color w:val="000000"/>
          <w:kern w:val="0"/>
          <w:sz w:val="26"/>
          <w:szCs w:val="28"/>
        </w:rPr>
        <w:t> </w:t>
      </w:r>
      <w:bookmarkEnd w:id="109"/>
    </w:p>
    <w:p>
      <w:pPr>
        <w:spacing w:after="156" w:afterLines="50" w:line="520" w:lineRule="exact"/>
        <w:ind w:firstLine="520" w:firstLineChars="200"/>
        <w:rPr>
          <w:color w:val="000000"/>
          <w:kern w:val="0"/>
          <w:sz w:val="26"/>
          <w:szCs w:val="28"/>
        </w:rPr>
      </w:pPr>
      <w:bookmarkStart w:id="110" w:name="9_2"/>
      <w:bookmarkStart w:id="111" w:name="9-2"/>
      <w:bookmarkStart w:id="112" w:name="铁路"/>
      <w:bookmarkStart w:id="113" w:name="sub13245568_9_2"/>
      <w:bookmarkEnd w:id="110"/>
      <w:bookmarkEnd w:id="111"/>
      <w:bookmarkEnd w:id="112"/>
      <w:bookmarkEnd w:id="113"/>
      <w:r>
        <w:rPr>
          <w:color w:val="000000"/>
          <w:kern w:val="0"/>
          <w:sz w:val="26"/>
          <w:szCs w:val="28"/>
        </w:rPr>
        <w:t>铁路</w:t>
      </w:r>
    </w:p>
    <w:p>
      <w:pPr>
        <w:spacing w:after="156" w:afterLines="50" w:line="520" w:lineRule="exact"/>
        <w:ind w:firstLine="520" w:firstLineChars="200"/>
        <w:rPr>
          <w:color w:val="000000"/>
          <w:kern w:val="0"/>
          <w:sz w:val="26"/>
          <w:szCs w:val="28"/>
        </w:rPr>
      </w:pPr>
      <w:hyperlink r:id="rId99" w:tgtFrame="_blank" w:history="1">
        <w:r>
          <w:rPr>
            <w:color w:val="000000"/>
            <w:kern w:val="0"/>
            <w:sz w:val="26"/>
            <w:szCs w:val="28"/>
          </w:rPr>
          <w:t>京广铁路</w:t>
        </w:r>
      </w:hyperlink>
      <w:r>
        <w:rPr>
          <w:color w:val="000000"/>
          <w:kern w:val="0"/>
          <w:sz w:val="26"/>
          <w:szCs w:val="28"/>
        </w:rPr>
        <w:t>广水站。</w:t>
      </w:r>
    </w:p>
    <w:p>
      <w:pPr>
        <w:spacing w:after="156" w:afterLines="50" w:line="520" w:lineRule="exact"/>
        <w:ind w:firstLine="520" w:firstLineChars="200"/>
        <w:rPr>
          <w:color w:val="000000"/>
          <w:kern w:val="0"/>
          <w:sz w:val="26"/>
          <w:szCs w:val="28"/>
        </w:rPr>
      </w:pPr>
      <w:hyperlink r:id="rId100" w:tgtFrame="_blank" w:history="1">
        <w:r>
          <w:rPr>
            <w:color w:val="000000"/>
            <w:kern w:val="0"/>
            <w:sz w:val="26"/>
            <w:szCs w:val="28"/>
          </w:rPr>
          <w:t>随信铁路</w:t>
        </w:r>
      </w:hyperlink>
      <w:r>
        <w:rPr>
          <w:color w:val="000000"/>
          <w:kern w:val="0"/>
          <w:sz w:val="26"/>
          <w:szCs w:val="28"/>
        </w:rPr>
        <w:t>。厉山镇勤劳村处新修随县客货混运二级火车站。</w:t>
      </w:r>
    </w:p>
    <w:p>
      <w:pPr>
        <w:spacing w:after="156" w:afterLines="50" w:line="520" w:lineRule="exact"/>
        <w:ind w:firstLine="520" w:firstLineChars="200"/>
        <w:rPr>
          <w:color w:val="000000"/>
          <w:kern w:val="0"/>
          <w:sz w:val="26"/>
          <w:szCs w:val="28"/>
        </w:rPr>
      </w:pPr>
      <w:hyperlink r:id="rId101" w:tgtFrame="_blank" w:history="1">
        <w:r>
          <w:rPr>
            <w:color w:val="000000"/>
            <w:kern w:val="0"/>
            <w:sz w:val="26"/>
            <w:szCs w:val="28"/>
          </w:rPr>
          <w:t>随州站</w:t>
        </w:r>
      </w:hyperlink>
      <w:r>
        <w:rPr>
          <w:color w:val="000000"/>
          <w:kern w:val="0"/>
          <w:sz w:val="26"/>
          <w:szCs w:val="28"/>
        </w:rPr>
        <w:t>、随州南站（规划）、</w:t>
      </w:r>
      <w:hyperlink r:id="rId102" w:tgtFrame="_blank" w:history="1">
        <w:r>
          <w:rPr>
            <w:color w:val="000000"/>
            <w:kern w:val="0"/>
            <w:sz w:val="26"/>
            <w:szCs w:val="28"/>
          </w:rPr>
          <w:t>广水站</w:t>
        </w:r>
      </w:hyperlink>
      <w:r>
        <w:rPr>
          <w:color w:val="000000"/>
          <w:kern w:val="0"/>
          <w:sz w:val="26"/>
          <w:szCs w:val="28"/>
        </w:rPr>
        <w:t>、</w:t>
      </w:r>
      <w:hyperlink r:id="rId103" w:tgtFrame="_blank" w:history="1">
        <w:r>
          <w:rPr>
            <w:color w:val="000000"/>
            <w:kern w:val="0"/>
            <w:sz w:val="26"/>
            <w:szCs w:val="28"/>
          </w:rPr>
          <w:t>厉山站</w:t>
        </w:r>
      </w:hyperlink>
      <w:r>
        <w:rPr>
          <w:color w:val="000000"/>
          <w:kern w:val="0"/>
          <w:sz w:val="26"/>
          <w:szCs w:val="28"/>
        </w:rPr>
        <w:t>、</w:t>
      </w:r>
      <w:hyperlink r:id="rId104" w:tgtFrame="_blank" w:history="1">
        <w:r>
          <w:rPr>
            <w:color w:val="000000"/>
            <w:kern w:val="0"/>
            <w:sz w:val="26"/>
            <w:szCs w:val="28"/>
          </w:rPr>
          <w:t>小林站</w:t>
        </w:r>
      </w:hyperlink>
      <w:r>
        <w:rPr>
          <w:color w:val="000000"/>
          <w:kern w:val="0"/>
          <w:sz w:val="26"/>
          <w:szCs w:val="28"/>
        </w:rPr>
        <w:t>、</w:t>
      </w:r>
      <w:hyperlink r:id="rId105" w:tgtFrame="_blank" w:history="1">
        <w:r>
          <w:rPr>
            <w:color w:val="000000"/>
            <w:kern w:val="0"/>
            <w:sz w:val="26"/>
            <w:szCs w:val="28"/>
          </w:rPr>
          <w:t>马坪站</w:t>
        </w:r>
      </w:hyperlink>
      <w:r>
        <w:rPr>
          <w:color w:val="000000"/>
          <w:kern w:val="0"/>
          <w:sz w:val="26"/>
          <w:szCs w:val="28"/>
        </w:rPr>
        <w:t>、平林站、高城站、殷店站、草店站、唐县镇站、长岭岗站（长岭镇）、净明铺站等。</w:t>
      </w:r>
    </w:p>
    <w:p>
      <w:pPr>
        <w:spacing w:after="156" w:afterLines="50" w:line="520" w:lineRule="exact"/>
        <w:ind w:firstLine="520" w:firstLineChars="200"/>
        <w:rPr>
          <w:color w:val="000000"/>
          <w:kern w:val="0"/>
          <w:sz w:val="26"/>
          <w:szCs w:val="28"/>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18"/>
          <w:cols w:space="708"/>
          <w:titlePg w:val="0"/>
          <w:docGrid w:type="linesAndChars" w:linePitch="312"/>
        </w:sectPr>
      </w:pPr>
      <w:hyperlink r:id="rId110" w:tgtFrame="_blank" w:history="1">
        <w:r>
          <w:rPr>
            <w:color w:val="000000"/>
            <w:kern w:val="0"/>
            <w:sz w:val="26"/>
            <w:szCs w:val="28"/>
          </w:rPr>
          <w:t>随州火车站</w:t>
        </w:r>
      </w:hyperlink>
    </w:p>
    <w:p>
      <w:pPr>
        <w:spacing w:after="156" w:afterLines="50" w:line="520" w:lineRule="exact"/>
        <w:ind w:firstLine="520" w:firstLineChars="200"/>
        <w:rPr>
          <w:color w:val="000000"/>
          <w:kern w:val="0"/>
          <w:sz w:val="26"/>
          <w:szCs w:val="28"/>
        </w:rPr>
      </w:pPr>
      <w:r>
        <w:rPr>
          <w:color w:val="000000"/>
          <w:kern w:val="0"/>
          <w:sz w:val="26"/>
          <w:szCs w:val="28"/>
        </w:rPr>
        <w:t>（新站），隶属于武汉铁路局，现为二等站。新站位于随州城东新区，处在双向十车道的迎宾大道的终端。随着武襄二线（武汉—安康双线电气化铁路）的开通，随州新站也于2009年6月30日正式启用，同时随州老站停止使用，只做火车票代售点，新老车站之间开通216路公交便于人员往来。</w:t>
      </w:r>
    </w:p>
    <w:p>
      <w:pPr>
        <w:spacing w:after="156" w:afterLines="50" w:line="520" w:lineRule="exact"/>
        <w:ind w:firstLine="520" w:firstLineChars="200"/>
        <w:rPr>
          <w:color w:val="000000"/>
          <w:kern w:val="0"/>
          <w:sz w:val="26"/>
          <w:szCs w:val="28"/>
        </w:rPr>
      </w:pPr>
      <w:r>
        <w:rPr>
          <w:color w:val="000000"/>
          <w:kern w:val="0"/>
          <w:sz w:val="26"/>
          <w:szCs w:val="28"/>
        </w:rPr>
        <w:t>随州站距</w:t>
      </w:r>
      <w:hyperlink r:id="rId111" w:tgtFrame="_blank" w:history="1">
        <w:r>
          <w:rPr>
            <w:color w:val="000000"/>
            <w:kern w:val="0"/>
            <w:sz w:val="26"/>
            <w:szCs w:val="28"/>
          </w:rPr>
          <w:t>汉口站</w:t>
        </w:r>
      </w:hyperlink>
      <w:r>
        <w:rPr>
          <w:color w:val="000000"/>
          <w:kern w:val="0"/>
          <w:sz w:val="26"/>
          <w:szCs w:val="28"/>
        </w:rPr>
        <w:t>166公里，距襄阳站149公里，宜万铁路开通之前，是前往川渝必经之地。2010年底途径随州站的列车达95趟。</w:t>
      </w:r>
    </w:p>
    <w:p>
      <w:pPr>
        <w:spacing w:after="156" w:afterLines="50" w:line="520" w:lineRule="exact"/>
        <w:ind w:firstLine="520" w:firstLineChars="200"/>
        <w:rPr>
          <w:color w:val="000000"/>
          <w:kern w:val="0"/>
          <w:sz w:val="26"/>
          <w:szCs w:val="28"/>
        </w:rPr>
      </w:pPr>
      <w:bookmarkStart w:id="114" w:name="公路"/>
      <w:bookmarkStart w:id="115" w:name="9_3"/>
      <w:bookmarkStart w:id="116" w:name="9-3"/>
      <w:bookmarkStart w:id="117" w:name="sub13245568_9_3"/>
      <w:bookmarkEnd w:id="114"/>
      <w:bookmarkEnd w:id="117"/>
      <w:bookmarkEnd w:id="115"/>
      <w:bookmarkEnd w:id="116"/>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厉山至万和、厉山至均川上、均川至洪山、洪山至枣阳、洪山到吴山等公路。</w:t>
      </w:r>
    </w:p>
    <w:p>
      <w:pPr>
        <w:spacing w:after="156" w:afterLines="50" w:line="520" w:lineRule="exact"/>
        <w:ind w:firstLine="520" w:firstLineChars="200"/>
        <w:rPr>
          <w:color w:val="000000"/>
          <w:kern w:val="0"/>
          <w:sz w:val="26"/>
          <w:szCs w:val="28"/>
        </w:rPr>
      </w:pPr>
      <w:r>
        <w:rPr>
          <w:color w:val="000000"/>
          <w:kern w:val="0"/>
          <w:sz w:val="26"/>
          <w:szCs w:val="28"/>
        </w:rPr>
        <w:t>随州东望江汉，西走川陕，南至洞庭，北通中原，随州交通便利，</w:t>
      </w:r>
      <w:hyperlink r:id="rId112" w:tgtFrame="_blank" w:history="1">
        <w:r>
          <w:rPr>
            <w:color w:val="000000"/>
            <w:kern w:val="0"/>
            <w:sz w:val="26"/>
            <w:szCs w:val="28"/>
          </w:rPr>
          <w:t>汉丹铁路</w:t>
        </w:r>
      </w:hyperlink>
      <w:r>
        <w:rPr>
          <w:color w:val="000000"/>
          <w:kern w:val="0"/>
          <w:sz w:val="26"/>
          <w:szCs w:val="28"/>
        </w:rPr>
        <w:t>、</w:t>
      </w:r>
      <w:hyperlink r:id="rId113" w:tgtFrame="_blank" w:history="1">
        <w:r>
          <w:rPr>
            <w:color w:val="000000"/>
            <w:kern w:val="0"/>
            <w:sz w:val="26"/>
            <w:szCs w:val="28"/>
          </w:rPr>
          <w:t>宁西铁路</w:t>
        </w:r>
      </w:hyperlink>
      <w:r>
        <w:rPr>
          <w:color w:val="000000"/>
          <w:kern w:val="0"/>
          <w:sz w:val="26"/>
          <w:szCs w:val="28"/>
        </w:rPr>
        <w:t>，福银高速麻竹高速公路。国家高速G70（福银高速）横穿东西公路（随州境内汉十段），鄂高速S49（随岳高速）贯通南北；107、316、312三条国道，随南、小应、周新、寺沙、牛程、宋长、平伏7条省道构建出完善的公里网；境内武康、京广、宁西、小厉四条铁路成为通往外界快捷、便利的大通道。G107：北京——深圳，G316：福州——银川，G312：上海——霍尔多斯。</w:t>
      </w:r>
    </w:p>
    <w:p>
      <w:pPr>
        <w:pStyle w:val="Heading3"/>
        <w:spacing w:before="120" w:after="120" w:line="415" w:lineRule="auto"/>
        <w:rPr>
          <w:rFonts w:hint="eastAsia"/>
          <w:color w:val="000000"/>
          <w:sz w:val="24"/>
        </w:rPr>
      </w:pPr>
      <w:bookmarkStart w:id="118" w:name="_Toc321915537"/>
      <w:bookmarkStart w:id="119" w:name="_Toc517184998"/>
      <w:bookmarkStart w:id="120" w:name="_Toc525912500"/>
      <w:bookmarkStart w:id="121" w:name="_Toc349747835"/>
      <w:bookmarkStart w:id="122" w:name="_Toc26499"/>
      <w:r>
        <w:rPr>
          <w:color w:val="000000"/>
          <w:sz w:val="24"/>
        </w:rPr>
        <w:t>4.2.</w:t>
      </w:r>
      <w:r>
        <w:rPr>
          <w:rFonts w:hint="eastAsia"/>
          <w:color w:val="000000"/>
          <w:sz w:val="24"/>
        </w:rPr>
        <w:t>5区域经济发展条件</w:t>
      </w:r>
      <w:bookmarkEnd w:id="119"/>
      <w:bookmarkEnd w:id="120"/>
      <w:bookmarkEnd w:id="121"/>
      <w:bookmarkEnd w:id="122"/>
      <w:bookmarkEnd w:id="118"/>
    </w:p>
    <w:p>
      <w:pPr>
        <w:spacing w:after="156" w:afterLines="50" w:line="520" w:lineRule="exact"/>
        <w:ind w:firstLine="520" w:firstLineChars="200"/>
        <w:rPr>
          <w:rFonts w:hint="eastAsia"/>
          <w:color w:val="000000"/>
          <w:kern w:val="0"/>
          <w:sz w:val="26"/>
          <w:szCs w:val="28"/>
        </w:rPr>
      </w:pPr>
      <w:r>
        <w:rPr>
          <w:color w:val="000000"/>
          <w:kern w:val="0"/>
          <w:sz w:val="26"/>
          <w:szCs w:val="28"/>
        </w:rPr>
        <w:t>2017年，随州市实现生产总值（GDP）935.72亿元，按可比价格计算，同比增长6.8%。其中，第一产业实现增加值150.99亿元，增长3.7%;第二产业实现增加值437.3亿元，增长6%;第三产业实现增加值347.43亿元，增长9.2%。三次产业比重由2016年的16.5:46.8:36.7调整为16.1:46.8:37.1，服务业占GDP比重比上年提高0.4%。</w:t>
      </w:r>
    </w:p>
    <w:p>
      <w:pPr>
        <w:rPr>
          <w:color w:val="FF0000"/>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23" w:name="_Toc1806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23"/>
    </w:p>
    <w:p>
      <w:pPr>
        <w:pStyle w:val="Heading2"/>
        <w:spacing w:before="0" w:beforeLines="0" w:after="156" w:afterLines="50" w:line="520" w:lineRule="exact"/>
        <w:rPr>
          <w:rFonts w:ascii="Times New Roman" w:eastAsia="宋体" w:hAnsi="Times New Roman" w:hint="eastAsia"/>
          <w:color w:val="000000"/>
          <w:sz w:val="26"/>
        </w:rPr>
      </w:pPr>
      <w:bookmarkStart w:id="124" w:name="_Toc359945673"/>
      <w:bookmarkStart w:id="125" w:name="_Toc28642"/>
      <w:bookmarkStart w:id="126" w:name="_Toc351632638"/>
      <w:bookmarkStart w:id="127" w:name="_Toc516695506"/>
      <w:bookmarkStart w:id="128" w:name="_Toc348420128"/>
      <w:bookmarkStart w:id="129" w:name="_Toc347493914"/>
      <w:bookmarkStart w:id="130" w:name="_Toc347187889"/>
      <w:bookmarkStart w:id="131" w:name="_Toc353198575"/>
      <w:bookmarkStart w:id="132" w:name="_Toc357629739"/>
      <w:bookmarkStart w:id="133" w:name="_Toc351902110"/>
      <w:bookmarkStart w:id="134" w:name="_Toc352184079"/>
      <w:bookmarkStart w:id="135"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9"/>
      <w:bookmarkEnd w:id="130"/>
      <w:bookmarkEnd w:id="131"/>
      <w:bookmarkEnd w:id="132"/>
      <w:bookmarkEnd w:id="133"/>
      <w:bookmarkEnd w:id="134"/>
      <w:bookmarkEnd w:id="135"/>
      <w:bookmarkEnd w:id="124"/>
      <w:bookmarkEnd w:id="125"/>
      <w:bookmarkEnd w:id="128"/>
      <w:bookmarkEnd w:id="126"/>
      <w:bookmarkEnd w:id="12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6" w:name="_Toc259540039"/>
      <w:bookmarkStart w:id="137" w:name="_Toc215308119"/>
      <w:bookmarkStart w:id="138" w:name="_Toc359945669"/>
      <w:bookmarkStart w:id="139" w:name="_Toc256591040"/>
      <w:bookmarkStart w:id="140" w:name="_Toc244509888"/>
      <w:bookmarkStart w:id="141" w:name="_Toc259539532"/>
      <w:bookmarkStart w:id="142" w:name="_Toc332545560"/>
      <w:bookmarkStart w:id="143" w:name="_Toc516695507"/>
      <w:bookmarkStart w:id="144" w:name="_Toc6951"/>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43"/>
      <w:bookmarkEnd w:id="136"/>
      <w:bookmarkEnd w:id="137"/>
      <w:bookmarkEnd w:id="138"/>
      <w:bookmarkEnd w:id="139"/>
      <w:bookmarkEnd w:id="140"/>
      <w:bookmarkEnd w:id="141"/>
      <w:bookmarkEnd w:id="142"/>
      <w:bookmarkEnd w:id="144"/>
    </w:p>
    <w:p>
      <w:pPr>
        <w:pStyle w:val="Heading3"/>
        <w:spacing w:before="0" w:after="156" w:afterLines="50" w:line="520" w:lineRule="exact"/>
        <w:rPr>
          <w:color w:val="000000"/>
          <w:sz w:val="24"/>
        </w:rPr>
      </w:pPr>
      <w:bookmarkStart w:id="145" w:name="_Toc332545561"/>
      <w:bookmarkStart w:id="146" w:name="_Toc29614"/>
      <w:bookmarkStart w:id="147" w:name="_Toc332304976"/>
      <w:bookmarkStart w:id="148" w:name="_Toc516695508"/>
      <w:bookmarkStart w:id="149"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7"/>
      <w:bookmarkEnd w:id="148"/>
      <w:bookmarkEnd w:id="149"/>
      <w:bookmarkEnd w:id="145"/>
      <w:bookmarkEnd w:id="14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50" w:name="_Toc11078"/>
      <w:bookmarkStart w:id="151" w:name="_Toc516695509"/>
      <w:bookmarkStart w:id="152" w:name="_Toc259540041"/>
      <w:bookmarkStart w:id="153" w:name="_Toc256591042"/>
      <w:bookmarkStart w:id="154" w:name="_Toc259539534"/>
      <w:bookmarkStart w:id="155" w:name="_Toc359945671"/>
      <w:bookmarkStart w:id="156" w:name="_Toc215308121"/>
      <w:bookmarkStart w:id="157" w:name="_Toc332304977"/>
      <w:bookmarkStart w:id="158" w:name="_Toc244509890"/>
      <w:bookmarkStart w:id="159" w:name="_Toc332545562"/>
      <w:r>
        <w:rPr>
          <w:color w:val="000000"/>
          <w:sz w:val="24"/>
        </w:rPr>
        <w:t>5.</w:t>
      </w:r>
      <w:r>
        <w:rPr>
          <w:rFonts w:hint="eastAsia"/>
          <w:color w:val="000000"/>
          <w:sz w:val="24"/>
        </w:rPr>
        <w:t>2</w:t>
      </w:r>
      <w:r>
        <w:rPr>
          <w:color w:val="000000"/>
          <w:sz w:val="24"/>
        </w:rPr>
        <w:t>.2</w:t>
      </w:r>
      <w:bookmarkEnd w:id="154"/>
      <w:bookmarkEnd w:id="156"/>
      <w:bookmarkEnd w:id="153"/>
      <w:bookmarkEnd w:id="152"/>
      <w:bookmarkEnd w:id="158"/>
      <w:r>
        <w:rPr>
          <w:rFonts w:hint="eastAsia"/>
          <w:color w:val="000000"/>
          <w:sz w:val="24"/>
        </w:rPr>
        <w:t>土建工程</w:t>
      </w:r>
      <w:bookmarkEnd w:id="157"/>
      <w:bookmarkEnd w:id="159"/>
      <w:bookmarkEnd w:id="155"/>
      <w:r>
        <w:rPr>
          <w:rFonts w:hint="eastAsia"/>
          <w:color w:val="000000"/>
          <w:sz w:val="24"/>
        </w:rPr>
        <w:t>方案</w:t>
      </w:r>
      <w:bookmarkEnd w:id="150"/>
      <w:bookmarkEnd w:id="15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60" w:name="_Toc19872419"/>
      <w:bookmarkStart w:id="161" w:name="_Toc4197"/>
      <w:bookmarkStart w:id="162" w:name="_Toc215308118"/>
      <w:bookmarkStart w:id="163" w:name="_Toc516695511"/>
      <w:bookmarkStart w:id="164" w:name="_Toc244509887"/>
      <w:bookmarkStart w:id="165" w:name="_Toc332545564"/>
      <w:bookmarkStart w:id="166" w:name="_Toc259540038"/>
      <w:bookmarkStart w:id="167" w:name="_Toc259539531"/>
      <w:bookmarkStart w:id="168" w:name="_Toc359945675"/>
      <w:bookmarkStart w:id="169"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0"/>
      <w:bookmarkEnd w:id="161"/>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70" w:name="_Toc383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2"/>
      <w:bookmarkEnd w:id="163"/>
      <w:bookmarkEnd w:id="164"/>
      <w:bookmarkEnd w:id="165"/>
      <w:bookmarkEnd w:id="166"/>
      <w:bookmarkEnd w:id="167"/>
      <w:bookmarkEnd w:id="168"/>
      <w:bookmarkEnd w:id="169"/>
      <w:bookmarkEnd w:id="170"/>
    </w:p>
    <w:p>
      <w:pPr>
        <w:pStyle w:val="Heading3"/>
        <w:spacing w:before="0" w:after="156" w:afterLines="50" w:line="520" w:lineRule="exact"/>
        <w:rPr>
          <w:rFonts w:hint="eastAsia"/>
          <w:color w:val="000000"/>
          <w:sz w:val="24"/>
        </w:rPr>
      </w:pPr>
      <w:bookmarkStart w:id="171" w:name="_Toc359945676"/>
      <w:bookmarkStart w:id="172" w:name="_Toc516695512"/>
      <w:bookmarkStart w:id="173" w:name="_Toc21567"/>
      <w:bookmarkStart w:id="174" w:name="_Toc332545565"/>
      <w:r>
        <w:rPr>
          <w:rFonts w:hint="eastAsia"/>
          <w:color w:val="000000"/>
          <w:sz w:val="24"/>
        </w:rPr>
        <w:t>5.4.1给排水</w:t>
      </w:r>
      <w:bookmarkEnd w:id="171"/>
      <w:bookmarkEnd w:id="172"/>
      <w:bookmarkEnd w:id="173"/>
      <w:bookmarkEnd w:id="174"/>
    </w:p>
    <w:p>
      <w:pPr>
        <w:spacing w:after="156" w:afterLines="50" w:line="520" w:lineRule="exact"/>
        <w:ind w:firstLine="520" w:firstLineChars="200"/>
        <w:rPr>
          <w:color w:val="000000"/>
          <w:sz w:val="26"/>
        </w:rPr>
      </w:pPr>
      <w:bookmarkStart w:id="175" w:name="_Toc359945679"/>
      <w:bookmarkStart w:id="176" w:name="_Toc316296945"/>
      <w:bookmarkStart w:id="177" w:name="_Toc516695514"/>
      <w:bookmarkStart w:id="178"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9" w:name="_Toc8325"/>
      <w:bookmarkStart w:id="180" w:name="_Toc332545566"/>
      <w:bookmarkStart w:id="181" w:name="_Toc17728729"/>
      <w:bookmarkStart w:id="182" w:name="_Toc359945677"/>
      <w:r>
        <w:rPr>
          <w:rFonts w:hint="eastAsia"/>
          <w:color w:val="000000"/>
          <w:sz w:val="24"/>
        </w:rPr>
        <w:t>5.4.2供电</w:t>
      </w:r>
      <w:bookmarkEnd w:id="182"/>
      <w:bookmarkEnd w:id="179"/>
      <w:bookmarkEnd w:id="180"/>
      <w:bookmarkEnd w:id="18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3" w:name="_Toc2579"/>
      <w:r>
        <w:rPr>
          <w:rFonts w:ascii="Times New Roman" w:eastAsia="宋体" w:hAnsi="Times New Roman" w:hint="eastAsia"/>
          <w:color w:val="000000"/>
          <w:sz w:val="26"/>
        </w:rPr>
        <w:t>5.5道路设计</w:t>
      </w:r>
      <w:bookmarkEnd w:id="175"/>
      <w:bookmarkEnd w:id="176"/>
      <w:bookmarkEnd w:id="177"/>
      <w:bookmarkEnd w:id="178"/>
      <w:bookmarkEnd w:id="18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84" w:name="_Toc516695515"/>
      <w:bookmarkStart w:id="185" w:name="_Toc332545569"/>
      <w:bookmarkStart w:id="186" w:name="_Toc15100"/>
      <w:bookmarkStart w:id="187" w:name="_Toc359945680"/>
      <w:bookmarkStart w:id="188"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88"/>
      <w:bookmarkEnd w:id="184"/>
      <w:bookmarkEnd w:id="187"/>
      <w:bookmarkEnd w:id="185"/>
      <w:bookmarkEnd w:id="18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89" w:name="_Toc5491"/>
      <w:bookmarkStart w:id="190" w:name="_Toc516695516"/>
      <w:bookmarkStart w:id="191" w:name="_Toc332545570"/>
      <w:bookmarkStart w:id="192" w:name="_Toc316296954"/>
      <w:bookmarkStart w:id="193"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93"/>
      <w:bookmarkEnd w:id="192"/>
      <w:bookmarkEnd w:id="191"/>
      <w:bookmarkEnd w:id="190"/>
      <w:bookmarkEnd w:id="189"/>
    </w:p>
    <w:p>
      <w:pPr>
        <w:pStyle w:val="Heading3"/>
        <w:spacing w:before="0" w:after="156" w:afterLines="50" w:line="520" w:lineRule="exact"/>
        <w:rPr>
          <w:rFonts w:hint="eastAsia"/>
          <w:color w:val="000000"/>
          <w:sz w:val="24"/>
        </w:rPr>
      </w:pPr>
      <w:bookmarkStart w:id="194" w:name="_Toc359945682"/>
      <w:bookmarkStart w:id="195" w:name="_Toc316296955"/>
      <w:bookmarkStart w:id="196" w:name="_Toc332545571"/>
      <w:bookmarkStart w:id="197" w:name="_Toc516695517"/>
      <w:bookmarkStart w:id="198" w:name="_Toc23722"/>
      <w:r>
        <w:rPr>
          <w:rFonts w:hint="eastAsia"/>
          <w:color w:val="000000"/>
          <w:sz w:val="24"/>
        </w:rPr>
        <w:t>5.7.1项目用地规划选址</w:t>
      </w:r>
      <w:bookmarkEnd w:id="197"/>
      <w:bookmarkEnd w:id="196"/>
      <w:bookmarkEnd w:id="198"/>
      <w:bookmarkEnd w:id="194"/>
      <w:bookmarkEnd w:id="19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随州市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99" w:name="_Toc332545572"/>
      <w:bookmarkStart w:id="200" w:name="_Toc316296956"/>
      <w:bookmarkStart w:id="201" w:name="_Toc26787"/>
      <w:bookmarkStart w:id="202" w:name="_Toc359945683"/>
      <w:bookmarkStart w:id="203" w:name="_Toc516695518"/>
      <w:r>
        <w:rPr>
          <w:rFonts w:hint="eastAsia"/>
          <w:color w:val="000000"/>
          <w:sz w:val="24"/>
        </w:rPr>
        <w:t>5.7.2用地规模及用地类型</w:t>
      </w:r>
      <w:bookmarkEnd w:id="199"/>
      <w:bookmarkEnd w:id="200"/>
      <w:bookmarkEnd w:id="201"/>
      <w:bookmarkEnd w:id="202"/>
      <w:bookmarkEnd w:id="203"/>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w:t>
      </w:r>
      <w:r>
        <w:rPr>
          <w:rFonts w:hint="eastAsia"/>
          <w:color w:val="auto"/>
          <w:sz w:val="26"/>
          <w:lang w:val="en-US" w:eastAsia="zh-CN"/>
        </w:rPr>
        <w:t>100</w:t>
      </w:r>
      <w:r>
        <w:rPr>
          <w:rFonts w:hint="eastAsia"/>
          <w:color w:val="auto"/>
          <w:sz w:val="26"/>
        </w:rPr>
        <w:t>亩</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auto"/>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auto"/>
          <w:sz w:val="26"/>
        </w:rPr>
        <w:t>项目用地指标表</w:t>
      </w: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序 号</w:t>
            </w:r>
          </w:p>
        </w:tc>
        <w:tc>
          <w:tcPr>
            <w:tcW w:w="4372"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技术指标名称</w:t>
            </w:r>
          </w:p>
        </w:tc>
        <w:tc>
          <w:tcPr>
            <w:tcW w:w="1619"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数量</w:t>
            </w:r>
          </w:p>
        </w:tc>
        <w:tc>
          <w:tcPr>
            <w:tcW w:w="1462" w:type="dxa"/>
            <w:vAlign w:val="center"/>
          </w:tcPr>
          <w:p>
            <w:pPr>
              <w:widowControl/>
              <w:jc w:val="center"/>
              <w:rPr>
                <w:rFonts w:ascii="宋体" w:hAnsi="宋体" w:cs="宋体"/>
                <w:color w:val="auto"/>
                <w:kern w:val="0"/>
                <w:sz w:val="24"/>
              </w:rPr>
            </w:pPr>
            <w:r>
              <w:rPr>
                <w:rFonts w:ascii="宋体" w:hAnsi="宋体" w:cs="宋体" w:hint="eastAsia"/>
                <w:color w:val="auto"/>
                <w:kern w:val="0"/>
                <w:sz w:val="24"/>
              </w:rPr>
              <w:t>单位</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1</w:t>
            </w:r>
          </w:p>
        </w:tc>
        <w:tc>
          <w:tcPr>
            <w:tcW w:w="4372" w:type="dxa"/>
            <w:vAlign w:val="center"/>
          </w:tcPr>
          <w:p>
            <w:pPr>
              <w:jc w:val="center"/>
              <w:rPr>
                <w:rFonts w:ascii="宋体" w:hAnsi="宋体" w:cs="宋体"/>
                <w:color w:val="auto"/>
                <w:sz w:val="24"/>
              </w:rPr>
            </w:pPr>
            <w:r>
              <w:rPr>
                <w:rFonts w:hint="eastAsia"/>
                <w:color w:val="auto"/>
              </w:rPr>
              <w:t>厂区占地面积</w:t>
            </w:r>
          </w:p>
        </w:tc>
        <w:tc>
          <w:tcPr>
            <w:tcW w:w="1619" w:type="dxa"/>
            <w:vAlign w:val="center"/>
          </w:tcPr>
          <w:p>
            <w:pPr>
              <w:jc w:val="center"/>
              <w:rPr>
                <w:color w:val="auto"/>
                <w:sz w:val="24"/>
              </w:rPr>
            </w:pP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2</w:t>
            </w:r>
          </w:p>
        </w:tc>
        <w:tc>
          <w:tcPr>
            <w:tcW w:w="4372" w:type="dxa"/>
            <w:vAlign w:val="center"/>
          </w:tcPr>
          <w:p>
            <w:pPr>
              <w:jc w:val="center"/>
              <w:rPr>
                <w:rFonts w:ascii="宋体" w:hAnsi="宋体" w:cs="宋体"/>
                <w:color w:val="auto"/>
                <w:sz w:val="24"/>
              </w:rPr>
            </w:pPr>
            <w:r>
              <w:rPr>
                <w:rFonts w:hint="eastAsia"/>
                <w:color w:val="auto"/>
              </w:rPr>
              <w:t>建筑计容面积</w:t>
            </w:r>
          </w:p>
        </w:tc>
        <w:tc>
          <w:tcPr>
            <w:tcW w:w="1619" w:type="dxa"/>
            <w:vAlign w:val="center"/>
          </w:tcPr>
          <w:p>
            <w:pPr>
              <w:jc w:val="center"/>
              <w:rPr>
                <w:color w:val="auto"/>
                <w:sz w:val="24"/>
              </w:rPr>
            </w:pP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3</w:t>
            </w:r>
          </w:p>
        </w:tc>
        <w:tc>
          <w:tcPr>
            <w:tcW w:w="4372" w:type="dxa"/>
            <w:vAlign w:val="center"/>
          </w:tcPr>
          <w:p>
            <w:pPr>
              <w:jc w:val="center"/>
              <w:rPr>
                <w:rFonts w:ascii="宋体" w:hAnsi="宋体" w:cs="宋体"/>
                <w:color w:val="auto"/>
                <w:sz w:val="24"/>
              </w:rPr>
            </w:pPr>
            <w:r>
              <w:rPr>
                <w:rFonts w:hint="eastAsia"/>
                <w:color w:val="auto"/>
              </w:rPr>
              <w:t>建构筑物占地面积</w:t>
            </w:r>
          </w:p>
        </w:tc>
        <w:tc>
          <w:tcPr>
            <w:tcW w:w="1619" w:type="dxa"/>
            <w:vAlign w:val="center"/>
          </w:tcPr>
          <w:p>
            <w:pPr>
              <w:jc w:val="center"/>
              <w:rPr>
                <w:color w:val="auto"/>
                <w:sz w:val="24"/>
              </w:rPr>
            </w:pP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4</w:t>
            </w:r>
          </w:p>
        </w:tc>
        <w:tc>
          <w:tcPr>
            <w:tcW w:w="4372" w:type="dxa"/>
            <w:vAlign w:val="center"/>
          </w:tcPr>
          <w:p>
            <w:pPr>
              <w:jc w:val="center"/>
              <w:rPr>
                <w:rFonts w:ascii="宋体" w:hAnsi="宋体" w:cs="宋体"/>
                <w:color w:val="auto"/>
                <w:sz w:val="24"/>
              </w:rPr>
            </w:pPr>
            <w:r>
              <w:rPr>
                <w:rFonts w:hint="eastAsia"/>
                <w:color w:val="auto"/>
              </w:rPr>
              <w:t>建筑系数</w:t>
            </w:r>
          </w:p>
        </w:tc>
        <w:tc>
          <w:tcPr>
            <w:tcW w:w="1619" w:type="dxa"/>
            <w:vAlign w:val="center"/>
          </w:tcPr>
          <w:p>
            <w:pPr>
              <w:jc w:val="center"/>
              <w:rPr>
                <w:color w:val="auto"/>
                <w:sz w:val="24"/>
              </w:rPr>
            </w:pP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5</w:t>
            </w:r>
          </w:p>
        </w:tc>
        <w:tc>
          <w:tcPr>
            <w:tcW w:w="4372" w:type="dxa"/>
            <w:vAlign w:val="center"/>
          </w:tcPr>
          <w:p>
            <w:pPr>
              <w:jc w:val="center"/>
              <w:rPr>
                <w:rFonts w:ascii="宋体" w:hAnsi="宋体" w:cs="宋体"/>
                <w:color w:val="auto"/>
                <w:sz w:val="24"/>
              </w:rPr>
            </w:pPr>
            <w:r>
              <w:rPr>
                <w:rFonts w:hint="eastAsia"/>
                <w:color w:val="auto"/>
              </w:rPr>
              <w:t>容积率</w:t>
            </w:r>
          </w:p>
        </w:tc>
        <w:tc>
          <w:tcPr>
            <w:tcW w:w="1619" w:type="dxa"/>
            <w:vAlign w:val="center"/>
          </w:tcPr>
          <w:p>
            <w:pPr>
              <w:jc w:val="center"/>
              <w:rPr>
                <w:color w:val="auto"/>
                <w:sz w:val="24"/>
              </w:rPr>
            </w:pPr>
          </w:p>
        </w:tc>
        <w:tc>
          <w:tcPr>
            <w:tcW w:w="1462" w:type="dxa"/>
            <w:vAlign w:val="center"/>
          </w:tcPr>
          <w:p>
            <w:pPr>
              <w:widowControl/>
              <w:jc w:val="center"/>
              <w:rPr>
                <w:rFonts w:ascii="宋体" w:hAnsi="宋体" w:cs="宋体"/>
                <w:color w:val="auto"/>
                <w:kern w:val="0"/>
                <w:sz w:val="20"/>
                <w:szCs w:val="20"/>
              </w:rPr>
            </w:pP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6</w:t>
            </w:r>
          </w:p>
        </w:tc>
        <w:tc>
          <w:tcPr>
            <w:tcW w:w="4372" w:type="dxa"/>
            <w:vAlign w:val="center"/>
          </w:tcPr>
          <w:p>
            <w:pPr>
              <w:jc w:val="center"/>
              <w:rPr>
                <w:rFonts w:ascii="宋体" w:hAnsi="宋体" w:cs="宋体"/>
                <w:color w:val="auto"/>
                <w:sz w:val="24"/>
              </w:rPr>
            </w:pPr>
            <w:r>
              <w:rPr>
                <w:rFonts w:hint="eastAsia"/>
                <w:color w:val="auto"/>
              </w:rPr>
              <w:t>绿地率</w:t>
            </w:r>
          </w:p>
        </w:tc>
        <w:tc>
          <w:tcPr>
            <w:tcW w:w="1619" w:type="dxa"/>
            <w:vAlign w:val="center"/>
          </w:tcPr>
          <w:p>
            <w:pPr>
              <w:jc w:val="center"/>
              <w:rPr>
                <w:color w:val="auto"/>
                <w:sz w:val="24"/>
              </w:rPr>
            </w:pP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w:t>
            </w:r>
          </w:p>
        </w:tc>
      </w:tr>
      <w:tr>
        <w:tblPrEx>
          <w:tblW w:w="0" w:type="auto"/>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auto"/>
                <w:kern w:val="0"/>
                <w:sz w:val="24"/>
              </w:rPr>
            </w:pPr>
            <w:r>
              <w:rPr>
                <w:color w:val="auto"/>
                <w:kern w:val="0"/>
                <w:sz w:val="24"/>
              </w:rPr>
              <w:t>7</w:t>
            </w:r>
          </w:p>
        </w:tc>
        <w:tc>
          <w:tcPr>
            <w:tcW w:w="4372" w:type="dxa"/>
            <w:vAlign w:val="center"/>
          </w:tcPr>
          <w:p>
            <w:pPr>
              <w:jc w:val="center"/>
              <w:rPr>
                <w:rFonts w:ascii="宋体" w:hAnsi="宋体" w:cs="宋体"/>
                <w:color w:val="auto"/>
                <w:sz w:val="24"/>
              </w:rPr>
            </w:pPr>
            <w:r>
              <w:rPr>
                <w:rFonts w:hint="eastAsia"/>
                <w:color w:val="auto"/>
              </w:rPr>
              <w:t>投资强度</w:t>
            </w:r>
          </w:p>
        </w:tc>
        <w:tc>
          <w:tcPr>
            <w:tcW w:w="1619" w:type="dxa"/>
            <w:vAlign w:val="center"/>
          </w:tcPr>
          <w:p>
            <w:pPr>
              <w:jc w:val="center"/>
              <w:rPr>
                <w:color w:val="auto"/>
                <w:sz w:val="24"/>
              </w:rPr>
            </w:pPr>
          </w:p>
        </w:tc>
        <w:tc>
          <w:tcPr>
            <w:tcW w:w="14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万元/亩</w:t>
            </w:r>
          </w:p>
        </w:tc>
      </w:tr>
    </w:tbl>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以上指标均符合国家规定标准。</w:t>
      </w:r>
      <w:r>
        <w:rPr>
          <w:rFonts w:ascii="宋体" w:hAnsi="宋体" w:hint="eastAsia"/>
          <w:color w:val="auto"/>
          <w:sz w:val="26"/>
        </w:rPr>
        <w:br/>
      </w:r>
      <w:r>
        <w:rPr>
          <w:rFonts w:ascii="宋体" w:hAnsi="宋体" w:hint="eastAsia"/>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0" w:history="1">
        <w:r>
          <w:rPr>
            <w:rFonts w:ascii="SimSun" w:eastAsia="SimSun" w:hAnsi="SimSun" w:cs="SimSun"/>
            <w:b/>
            <w:bCs/>
            <w:color w:val="0000EE"/>
            <w:kern w:val="0"/>
            <w:sz w:val="30"/>
            <w:szCs w:val="30"/>
            <w:u w:val="single" w:color="0000EE"/>
          </w:rPr>
          <w:t>https://d.book118.com/178040042005006032</w:t>
        </w:r>
      </w:hyperlink>
    </w:p>
    <w:p>
      <w:pPr>
        <w:spacing w:after="156" w:afterLines="50" w:line="520" w:lineRule="exact"/>
        <w:ind w:firstLine="520" w:firstLineChars="200"/>
        <w:rPr>
          <w:rFonts w:ascii="宋体" w:hAnsi="宋体" w:hint="eastAsia"/>
          <w:color w:val="auto"/>
          <w:sz w:val="26"/>
        </w:rPr>
      </w:pPr>
    </w:p>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57C4698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27070"/>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D11F53"/>
    <w:rsid w:val="0726616A"/>
    <w:rsid w:val="0BD613D6"/>
    <w:rsid w:val="0C251CAC"/>
    <w:rsid w:val="0DB577DF"/>
    <w:rsid w:val="0E554CA0"/>
    <w:rsid w:val="13A34FB6"/>
    <w:rsid w:val="143A4935"/>
    <w:rsid w:val="158A22DB"/>
    <w:rsid w:val="19E4775A"/>
    <w:rsid w:val="1CB954D1"/>
    <w:rsid w:val="1E842DB0"/>
    <w:rsid w:val="21950785"/>
    <w:rsid w:val="22AB2F10"/>
    <w:rsid w:val="2335044A"/>
    <w:rsid w:val="28267E51"/>
    <w:rsid w:val="2C050C04"/>
    <w:rsid w:val="2E196BA9"/>
    <w:rsid w:val="2E1B39DB"/>
    <w:rsid w:val="33387DDF"/>
    <w:rsid w:val="351B3B2C"/>
    <w:rsid w:val="37335634"/>
    <w:rsid w:val="3982732D"/>
    <w:rsid w:val="39F46CCB"/>
    <w:rsid w:val="3A335EEC"/>
    <w:rsid w:val="3CB54A51"/>
    <w:rsid w:val="401239B2"/>
    <w:rsid w:val="445D3A7E"/>
    <w:rsid w:val="478943F9"/>
    <w:rsid w:val="49A53647"/>
    <w:rsid w:val="4ABB1DD8"/>
    <w:rsid w:val="4CAA49C3"/>
    <w:rsid w:val="4D9251A5"/>
    <w:rsid w:val="52F81FFA"/>
    <w:rsid w:val="5C594974"/>
    <w:rsid w:val="5C654874"/>
    <w:rsid w:val="61962C22"/>
    <w:rsid w:val="61F662BB"/>
    <w:rsid w:val="628622B7"/>
    <w:rsid w:val="637E3E96"/>
    <w:rsid w:val="642F45A5"/>
    <w:rsid w:val="698843D2"/>
    <w:rsid w:val="6AE866EC"/>
    <w:rsid w:val="700E26E5"/>
    <w:rsid w:val="70F3200C"/>
    <w:rsid w:val="75DB2746"/>
    <w:rsid w:val="7C2F5032"/>
    <w:rsid w:val="7FB654A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6">
    <w:name w:val="样式6"/>
    <w:basedOn w:val="4"/>
    <w:pPr>
      <w:tabs>
        <w:tab w:val="left" w:pos="425"/>
      </w:tabs>
      <w:ind w:left="425" w:hanging="425"/>
    </w:pPr>
    <w:rPr>
      <w:sz w:val="24"/>
      <w:szCs w:val="24"/>
    </w:rPr>
  </w:style>
  <w:style w:type="paragraph" w:customStyle="1" w:styleId="5">
    <w:name w:val="样式5"/>
    <w:basedOn w:val="4"/>
    <w:next w:val="Heading1"/>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9A%8F%E4%BF%A1%E9%93%81%E8%B7%AF" TargetMode="External" /><Relationship Id="rId101" Type="http://schemas.openxmlformats.org/officeDocument/2006/relationships/hyperlink" Target="https://baike.baidu.com/item/%E9%9A%8F%E5%B7%9E%E7%AB%99" TargetMode="External" /><Relationship Id="rId102" Type="http://schemas.openxmlformats.org/officeDocument/2006/relationships/hyperlink" Target="https://baike.baidu.com/item/%E5%B9%BF%E6%B0%B4%E7%AB%99" TargetMode="External" /><Relationship Id="rId103" Type="http://schemas.openxmlformats.org/officeDocument/2006/relationships/hyperlink" Target="https://baike.baidu.com/item/%E5%8E%89%E5%B1%B1%E7%AB%99" TargetMode="External" /><Relationship Id="rId104" Type="http://schemas.openxmlformats.org/officeDocument/2006/relationships/hyperlink" Target="https://baike.baidu.com/item/%E5%B0%8F%E6%9E%97%E7%AB%99" TargetMode="External" /><Relationship Id="rId105" Type="http://schemas.openxmlformats.org/officeDocument/2006/relationships/hyperlink" Target="https://baike.baidu.com/item/%E9%A9%AC%E5%9D%AA%E7%AB%99" TargetMode="Externa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yperlink" Target="https://baike.baidu.com/item/%E9%9A%8F%E5%B7%9E%E7%81%AB%E8%BD%A6%E7%AB%99" TargetMode="External" /><Relationship Id="rId111" Type="http://schemas.openxmlformats.org/officeDocument/2006/relationships/hyperlink" Target="https://baike.baidu.com/item/%E6%B1%89%E5%8F%A3%E7%AB%99" TargetMode="External" /><Relationship Id="rId112" Type="http://schemas.openxmlformats.org/officeDocument/2006/relationships/hyperlink" Target="https://baike.baidu.com/item/%E6%B1%89%E4%B8%B9%E9%93%81%E8%B7%AF" TargetMode="External" /><Relationship Id="rId113" Type="http://schemas.openxmlformats.org/officeDocument/2006/relationships/hyperlink" Target="https://baike.baidu.com/item/%E5%AE%81%E8%A5%BF%E9%93%81%E8%B7%AF"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eader" Target="header65.xml" /><Relationship Id="rId147" Type="http://schemas.openxmlformats.org/officeDocument/2006/relationships/footer" Target="footer65.xml" /><Relationship Id="rId148" Type="http://schemas.openxmlformats.org/officeDocument/2006/relationships/header" Target="header66.xml" /><Relationship Id="rId149" Type="http://schemas.openxmlformats.org/officeDocument/2006/relationships/footer" Target="footer66.xml" /><Relationship Id="rId15" Type="http://schemas.openxmlformats.org/officeDocument/2006/relationships/footer" Target="footer6.xml" /><Relationship Id="rId150" Type="http://schemas.openxmlformats.org/officeDocument/2006/relationships/hyperlink" Target="https://d.book118.com/178040042005006032" TargetMode="External" /><Relationship Id="rId151" Type="http://schemas.openxmlformats.org/officeDocument/2006/relationships/header" Target="header67.xml" /><Relationship Id="rId152" Type="http://schemas.openxmlformats.org/officeDocument/2006/relationships/footer" Target="footer67.xml" /><Relationship Id="rId153" Type="http://schemas.openxmlformats.org/officeDocument/2006/relationships/header" Target="header68.xml" /><Relationship Id="rId154" Type="http://schemas.openxmlformats.org/officeDocument/2006/relationships/footer" Target="footer68.xml" /><Relationship Id="rId155" Type="http://schemas.openxmlformats.org/officeDocument/2006/relationships/theme" Target="theme/theme1.xml" /><Relationship Id="rId156" Type="http://schemas.openxmlformats.org/officeDocument/2006/relationships/numbering" Target="numbering.xml" /><Relationship Id="rId157"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33258;&#21046;&#25253;&#21578;&#27169;&#26495;-&#21517;&#31216;&#25490;&#24207;/"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4%BA%AC%E5%B9%BF%E9%93%81%E8%B7%A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27860</Words>
  <Characters>32493</Characters>
  <Application>Microsoft Office Word</Application>
  <DocSecurity>0</DocSecurity>
  <Lines>532</Lines>
  <Paragraphs>149</Paragraphs>
  <ScaleCrop>false</ScaleCrop>
  <Company>dell</Company>
  <LinksUpToDate>false</LinksUpToDate>
  <CharactersWithSpaces>32982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AAB826E291D04E9381FDD6F43A1E9DD4</vt:lpwstr>
  </property>
  <property fmtid="{D5CDD505-2E9C-101B-9397-08002B2CF9AE}" pid="3" name="KSOProductBuildVer">
    <vt:lpwstr>2052-11.1.0.14309</vt:lpwstr>
  </property>
</Properties>
</file>