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微滴灌过滤设备项目计划设计方案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542" w:history="1">
        <w:r>
          <w:rPr>
            <w:rFonts w:ascii="仿宋" w:eastAsia="仿宋" w:hAnsi="仿宋" w:cs="仿宋" w:hint="eastAsia"/>
            <w:lang w:eastAsia="zh-CN"/>
          </w:rPr>
          <w:t>概论</w:t>
        </w:r>
        <w:r>
          <w:tab/>
        </w:r>
        <w:r>
          <w:fldChar w:fldCharType="begin"/>
        </w:r>
        <w:r>
          <w:instrText xml:space="preserve"> PAGEREF _Toc8542 \h </w:instrText>
        </w:r>
        <w:r>
          <w:fldChar w:fldCharType="separate"/>
        </w:r>
        <w:r>
          <w:t>3</w:t>
        </w:r>
        <w:r>
          <w:fldChar w:fldCharType="end"/>
        </w:r>
      </w:hyperlink>
    </w:p>
    <w:p>
      <w:pPr>
        <w:pStyle w:val="TOC1"/>
        <w:tabs>
          <w:tab w:val="right" w:leader="dot" w:pos="8306"/>
        </w:tabs>
      </w:pPr>
      <w:hyperlink w:anchor="_Toc4790" w:history="1">
        <w:r>
          <w:rPr>
            <w:rFonts w:ascii="仿宋" w:eastAsia="仿宋" w:hAnsi="仿宋" w:cs="仿宋" w:hint="eastAsia"/>
            <w:lang w:eastAsia="zh-CN"/>
          </w:rPr>
          <w:t>一、微滴灌过滤设备项目选址可行性分析</w:t>
        </w:r>
        <w:r>
          <w:tab/>
        </w:r>
        <w:r>
          <w:fldChar w:fldCharType="begin"/>
        </w:r>
        <w:r>
          <w:instrText xml:space="preserve"> PAGEREF _Toc4790 \h </w:instrText>
        </w:r>
        <w:r>
          <w:fldChar w:fldCharType="separate"/>
        </w:r>
        <w:r>
          <w:t>3</w:t>
        </w:r>
        <w:r>
          <w:fldChar w:fldCharType="end"/>
        </w:r>
      </w:hyperlink>
    </w:p>
    <w:p>
      <w:pPr>
        <w:pStyle w:val="TOC2"/>
        <w:tabs>
          <w:tab w:val="right" w:leader="dot" w:pos="8306"/>
        </w:tabs>
      </w:pPr>
      <w:hyperlink w:anchor="_Toc14902" w:history="1">
        <w:r>
          <w:rPr>
            <w:rFonts w:ascii="仿宋" w:eastAsia="仿宋" w:hAnsi="仿宋" w:cs="仿宋" w:hint="eastAsia"/>
            <w:lang w:eastAsia="zh-CN"/>
          </w:rPr>
          <w:t>(一)、微滴灌过滤设备项目选址</w:t>
        </w:r>
        <w:r>
          <w:tab/>
        </w:r>
        <w:r>
          <w:fldChar w:fldCharType="begin"/>
        </w:r>
        <w:r>
          <w:instrText xml:space="preserve"> PAGEREF _Toc14902 \h </w:instrText>
        </w:r>
        <w:r>
          <w:fldChar w:fldCharType="separate"/>
        </w:r>
        <w:r>
          <w:t>3</w:t>
        </w:r>
        <w:r>
          <w:fldChar w:fldCharType="end"/>
        </w:r>
      </w:hyperlink>
    </w:p>
    <w:p>
      <w:pPr>
        <w:pStyle w:val="TOC2"/>
        <w:tabs>
          <w:tab w:val="right" w:leader="dot" w:pos="8306"/>
        </w:tabs>
      </w:pPr>
      <w:hyperlink w:anchor="_Toc23627" w:history="1">
        <w:r>
          <w:rPr>
            <w:rFonts w:ascii="仿宋" w:eastAsia="仿宋" w:hAnsi="仿宋" w:cs="仿宋" w:hint="eastAsia"/>
            <w:lang w:eastAsia="zh-CN"/>
          </w:rPr>
          <w:t>(二)、用地控制指标</w:t>
        </w:r>
        <w:r>
          <w:tab/>
        </w:r>
        <w:r>
          <w:fldChar w:fldCharType="begin"/>
        </w:r>
        <w:r>
          <w:instrText xml:space="preserve"> PAGEREF _Toc23627 \h </w:instrText>
        </w:r>
        <w:r>
          <w:fldChar w:fldCharType="separate"/>
        </w:r>
        <w:r>
          <w:t>3</w:t>
        </w:r>
        <w:r>
          <w:fldChar w:fldCharType="end"/>
        </w:r>
      </w:hyperlink>
    </w:p>
    <w:p>
      <w:pPr>
        <w:pStyle w:val="TOC2"/>
        <w:tabs>
          <w:tab w:val="right" w:leader="dot" w:pos="8306"/>
        </w:tabs>
      </w:pPr>
      <w:hyperlink w:anchor="_Toc19134" w:history="1">
        <w:r>
          <w:rPr>
            <w:rFonts w:ascii="仿宋" w:eastAsia="仿宋" w:hAnsi="仿宋" w:cs="仿宋" w:hint="eastAsia"/>
            <w:lang w:eastAsia="zh-CN"/>
          </w:rPr>
          <w:t>(三)、节约用地措施</w:t>
        </w:r>
        <w:r>
          <w:tab/>
        </w:r>
        <w:r>
          <w:fldChar w:fldCharType="begin"/>
        </w:r>
        <w:r>
          <w:instrText xml:space="preserve"> PAGEREF _Toc19134 \h </w:instrText>
        </w:r>
        <w:r>
          <w:fldChar w:fldCharType="separate"/>
        </w:r>
        <w:r>
          <w:t>5</w:t>
        </w:r>
        <w:r>
          <w:fldChar w:fldCharType="end"/>
        </w:r>
      </w:hyperlink>
    </w:p>
    <w:p>
      <w:pPr>
        <w:pStyle w:val="TOC2"/>
        <w:tabs>
          <w:tab w:val="right" w:leader="dot" w:pos="8306"/>
        </w:tabs>
      </w:pPr>
      <w:hyperlink w:anchor="_Toc26112" w:history="1">
        <w:r>
          <w:rPr>
            <w:rFonts w:ascii="仿宋" w:eastAsia="仿宋" w:hAnsi="仿宋" w:cs="仿宋" w:hint="eastAsia"/>
            <w:lang w:eastAsia="zh-CN"/>
          </w:rPr>
          <w:t>(四)、总图布置方案</w:t>
        </w:r>
        <w:r>
          <w:tab/>
        </w:r>
        <w:r>
          <w:fldChar w:fldCharType="begin"/>
        </w:r>
        <w:r>
          <w:instrText xml:space="preserve"> PAGEREF _Toc26112 \h </w:instrText>
        </w:r>
        <w:r>
          <w:fldChar w:fldCharType="separate"/>
        </w:r>
        <w:r>
          <w:t>6</w:t>
        </w:r>
        <w:r>
          <w:fldChar w:fldCharType="end"/>
        </w:r>
      </w:hyperlink>
    </w:p>
    <w:p>
      <w:pPr>
        <w:pStyle w:val="TOC2"/>
        <w:tabs>
          <w:tab w:val="right" w:leader="dot" w:pos="8306"/>
        </w:tabs>
      </w:pPr>
      <w:hyperlink w:anchor="_Toc29270" w:history="1">
        <w:r>
          <w:rPr>
            <w:rFonts w:ascii="仿宋" w:eastAsia="仿宋" w:hAnsi="仿宋" w:cs="仿宋" w:hint="eastAsia"/>
            <w:lang w:eastAsia="zh-CN"/>
          </w:rPr>
          <w:t>(五)、选址综合评价</w:t>
        </w:r>
        <w:r>
          <w:tab/>
        </w:r>
        <w:r>
          <w:fldChar w:fldCharType="begin"/>
        </w:r>
        <w:r>
          <w:instrText xml:space="preserve"> PAGEREF _Toc29270 \h </w:instrText>
        </w:r>
        <w:r>
          <w:fldChar w:fldCharType="separate"/>
        </w:r>
        <w:r>
          <w:t>7</w:t>
        </w:r>
        <w:r>
          <w:fldChar w:fldCharType="end"/>
        </w:r>
      </w:hyperlink>
    </w:p>
    <w:p>
      <w:pPr>
        <w:pStyle w:val="TOC1"/>
        <w:tabs>
          <w:tab w:val="right" w:leader="dot" w:pos="8306"/>
        </w:tabs>
      </w:pPr>
      <w:hyperlink w:anchor="_Toc15663" w:history="1">
        <w:r>
          <w:rPr>
            <w:rFonts w:ascii="仿宋" w:eastAsia="仿宋" w:hAnsi="仿宋" w:cs="仿宋" w:hint="eastAsia"/>
            <w:lang w:eastAsia="zh-CN"/>
          </w:rPr>
          <w:t>二、工艺说明</w:t>
        </w:r>
        <w:r>
          <w:tab/>
        </w:r>
        <w:r>
          <w:fldChar w:fldCharType="begin"/>
        </w:r>
        <w:r>
          <w:instrText xml:space="preserve"> PAGEREF _Toc15663 \h </w:instrText>
        </w:r>
        <w:r>
          <w:fldChar w:fldCharType="separate"/>
        </w:r>
        <w:r>
          <w:t>8</w:t>
        </w:r>
        <w:r>
          <w:fldChar w:fldCharType="end"/>
        </w:r>
      </w:hyperlink>
    </w:p>
    <w:p>
      <w:pPr>
        <w:pStyle w:val="TOC2"/>
        <w:tabs>
          <w:tab w:val="right" w:leader="dot" w:pos="8306"/>
        </w:tabs>
      </w:pPr>
      <w:hyperlink w:anchor="_Toc11911" w:history="1">
        <w:r>
          <w:rPr>
            <w:rFonts w:ascii="仿宋" w:eastAsia="仿宋" w:hAnsi="仿宋" w:cs="仿宋" w:hint="eastAsia"/>
            <w:lang w:eastAsia="zh-CN"/>
          </w:rPr>
          <w:t>(一)、技术管理特点</w:t>
        </w:r>
        <w:r>
          <w:tab/>
        </w:r>
        <w:r>
          <w:fldChar w:fldCharType="begin"/>
        </w:r>
        <w:r>
          <w:instrText xml:space="preserve"> PAGEREF _Toc11911 \h </w:instrText>
        </w:r>
        <w:r>
          <w:fldChar w:fldCharType="separate"/>
        </w:r>
        <w:r>
          <w:t>8</w:t>
        </w:r>
        <w:r>
          <w:fldChar w:fldCharType="end"/>
        </w:r>
      </w:hyperlink>
    </w:p>
    <w:p>
      <w:pPr>
        <w:pStyle w:val="TOC2"/>
        <w:tabs>
          <w:tab w:val="right" w:leader="dot" w:pos="8306"/>
        </w:tabs>
      </w:pPr>
      <w:hyperlink w:anchor="_Toc16516" w:history="1">
        <w:r>
          <w:rPr>
            <w:rFonts w:ascii="仿宋" w:eastAsia="仿宋" w:hAnsi="仿宋" w:cs="仿宋" w:hint="eastAsia"/>
            <w:lang w:eastAsia="zh-CN"/>
          </w:rPr>
          <w:t>(二)、微滴灌过滤设备项目工艺技术设计方案</w:t>
        </w:r>
        <w:r>
          <w:tab/>
        </w:r>
        <w:r>
          <w:fldChar w:fldCharType="begin"/>
        </w:r>
        <w:r>
          <w:instrText xml:space="preserve"> PAGEREF _Toc16516 \h </w:instrText>
        </w:r>
        <w:r>
          <w:fldChar w:fldCharType="separate"/>
        </w:r>
        <w:r>
          <w:t>10</w:t>
        </w:r>
        <w:r>
          <w:fldChar w:fldCharType="end"/>
        </w:r>
      </w:hyperlink>
    </w:p>
    <w:p>
      <w:pPr>
        <w:pStyle w:val="TOC2"/>
        <w:tabs>
          <w:tab w:val="right" w:leader="dot" w:pos="8306"/>
        </w:tabs>
      </w:pPr>
      <w:hyperlink w:anchor="_Toc1386" w:history="1">
        <w:r>
          <w:rPr>
            <w:rFonts w:ascii="仿宋" w:eastAsia="仿宋" w:hAnsi="仿宋" w:cs="仿宋" w:hint="eastAsia"/>
            <w:lang w:eastAsia="zh-CN"/>
          </w:rPr>
          <w:t>(三)、设备选型方案</w:t>
        </w:r>
        <w:r>
          <w:tab/>
        </w:r>
        <w:r>
          <w:fldChar w:fldCharType="begin"/>
        </w:r>
        <w:r>
          <w:instrText xml:space="preserve"> PAGEREF _Toc1386 \h </w:instrText>
        </w:r>
        <w:r>
          <w:fldChar w:fldCharType="separate"/>
        </w:r>
        <w:r>
          <w:t>11</w:t>
        </w:r>
        <w:r>
          <w:fldChar w:fldCharType="end"/>
        </w:r>
      </w:hyperlink>
    </w:p>
    <w:p>
      <w:pPr>
        <w:pStyle w:val="TOC1"/>
        <w:tabs>
          <w:tab w:val="right" w:leader="dot" w:pos="8306"/>
        </w:tabs>
      </w:pPr>
      <w:hyperlink w:anchor="_Toc32596" w:history="1">
        <w:r>
          <w:rPr>
            <w:rFonts w:ascii="仿宋" w:eastAsia="仿宋" w:hAnsi="仿宋" w:cs="仿宋" w:hint="eastAsia"/>
            <w:lang w:eastAsia="zh-CN"/>
          </w:rPr>
          <w:t>三、微滴灌过滤设备项目建设单位说明</w:t>
        </w:r>
        <w:r>
          <w:tab/>
        </w:r>
        <w:r>
          <w:fldChar w:fldCharType="begin"/>
        </w:r>
        <w:r>
          <w:instrText xml:space="preserve"> PAGEREF _Toc32596 \h </w:instrText>
        </w:r>
        <w:r>
          <w:fldChar w:fldCharType="separate"/>
        </w:r>
        <w:r>
          <w:t>12</w:t>
        </w:r>
        <w:r>
          <w:fldChar w:fldCharType="end"/>
        </w:r>
      </w:hyperlink>
    </w:p>
    <w:p>
      <w:pPr>
        <w:pStyle w:val="TOC2"/>
        <w:tabs>
          <w:tab w:val="right" w:leader="dot" w:pos="8306"/>
        </w:tabs>
      </w:pPr>
      <w:hyperlink w:anchor="_Toc19510" w:history="1">
        <w:r>
          <w:rPr>
            <w:rFonts w:ascii="仿宋" w:eastAsia="仿宋" w:hAnsi="仿宋" w:cs="仿宋" w:hint="eastAsia"/>
            <w:lang w:eastAsia="zh-CN"/>
          </w:rPr>
          <w:t>(一)、微滴灌过滤设备项目承办单位基本情况</w:t>
        </w:r>
        <w:r>
          <w:tab/>
        </w:r>
        <w:r>
          <w:fldChar w:fldCharType="begin"/>
        </w:r>
        <w:r>
          <w:instrText xml:space="preserve"> PAGEREF _Toc19510 \h </w:instrText>
        </w:r>
        <w:r>
          <w:fldChar w:fldCharType="separate"/>
        </w:r>
        <w:r>
          <w:t>12</w:t>
        </w:r>
        <w:r>
          <w:fldChar w:fldCharType="end"/>
        </w:r>
      </w:hyperlink>
    </w:p>
    <w:p>
      <w:pPr>
        <w:pStyle w:val="TOC2"/>
        <w:tabs>
          <w:tab w:val="right" w:leader="dot" w:pos="8306"/>
        </w:tabs>
      </w:pPr>
      <w:hyperlink w:anchor="_Toc14431" w:history="1">
        <w:r>
          <w:rPr>
            <w:rFonts w:ascii="仿宋" w:eastAsia="仿宋" w:hAnsi="仿宋" w:cs="仿宋" w:hint="eastAsia"/>
            <w:lang w:eastAsia="zh-CN"/>
          </w:rPr>
          <w:t>(二)、公司经济效益分析</w:t>
        </w:r>
        <w:r>
          <w:tab/>
        </w:r>
        <w:r>
          <w:fldChar w:fldCharType="begin"/>
        </w:r>
        <w:r>
          <w:instrText xml:space="preserve"> PAGEREF _Toc14431 \h </w:instrText>
        </w:r>
        <w:r>
          <w:fldChar w:fldCharType="separate"/>
        </w:r>
        <w:r>
          <w:t>13</w:t>
        </w:r>
        <w:r>
          <w:fldChar w:fldCharType="end"/>
        </w:r>
      </w:hyperlink>
    </w:p>
    <w:p>
      <w:pPr>
        <w:pStyle w:val="TOC1"/>
        <w:tabs>
          <w:tab w:val="right" w:leader="dot" w:pos="8306"/>
        </w:tabs>
      </w:pPr>
      <w:hyperlink w:anchor="_Toc13164" w:history="1">
        <w:r>
          <w:rPr>
            <w:rFonts w:ascii="仿宋" w:eastAsia="仿宋" w:hAnsi="仿宋" w:cs="仿宋" w:hint="eastAsia"/>
            <w:lang w:eastAsia="zh-CN"/>
          </w:rPr>
          <w:t>四、微滴灌过滤设备项目土建工程</w:t>
        </w:r>
        <w:r>
          <w:tab/>
        </w:r>
        <w:r>
          <w:fldChar w:fldCharType="begin"/>
        </w:r>
        <w:r>
          <w:instrText xml:space="preserve"> PAGEREF _Toc13164 \h </w:instrText>
        </w:r>
        <w:r>
          <w:fldChar w:fldCharType="separate"/>
        </w:r>
        <w:r>
          <w:t>14</w:t>
        </w:r>
        <w:r>
          <w:fldChar w:fldCharType="end"/>
        </w:r>
      </w:hyperlink>
    </w:p>
    <w:p>
      <w:pPr>
        <w:pStyle w:val="TOC2"/>
        <w:tabs>
          <w:tab w:val="right" w:leader="dot" w:pos="8306"/>
        </w:tabs>
      </w:pPr>
      <w:hyperlink w:anchor="_Toc7130" w:history="1">
        <w:r>
          <w:rPr>
            <w:rFonts w:ascii="仿宋" w:eastAsia="仿宋" w:hAnsi="仿宋" w:cs="仿宋" w:hint="eastAsia"/>
            <w:lang w:eastAsia="zh-CN"/>
          </w:rPr>
          <w:t>(一)、建筑工程设计原则</w:t>
        </w:r>
        <w:r>
          <w:tab/>
        </w:r>
        <w:r>
          <w:fldChar w:fldCharType="begin"/>
        </w:r>
        <w:r>
          <w:instrText xml:space="preserve"> PAGEREF _Toc7130 \h </w:instrText>
        </w:r>
        <w:r>
          <w:fldChar w:fldCharType="separate"/>
        </w:r>
        <w:r>
          <w:t>14</w:t>
        </w:r>
        <w:r>
          <w:fldChar w:fldCharType="end"/>
        </w:r>
      </w:hyperlink>
    </w:p>
    <w:p>
      <w:pPr>
        <w:pStyle w:val="TOC2"/>
        <w:tabs>
          <w:tab w:val="right" w:leader="dot" w:pos="8306"/>
        </w:tabs>
      </w:pPr>
      <w:hyperlink w:anchor="_Toc19772" w:history="1">
        <w:r>
          <w:rPr>
            <w:rFonts w:ascii="仿宋" w:eastAsia="仿宋" w:hAnsi="仿宋" w:cs="仿宋" w:hint="eastAsia"/>
            <w:lang w:eastAsia="zh-CN"/>
          </w:rPr>
          <w:t>(二)、土建工程设计年限及安全等级</w:t>
        </w:r>
        <w:r>
          <w:tab/>
        </w:r>
        <w:r>
          <w:fldChar w:fldCharType="begin"/>
        </w:r>
        <w:r>
          <w:instrText xml:space="preserve"> PAGEREF _Toc19772 \h </w:instrText>
        </w:r>
        <w:r>
          <w:fldChar w:fldCharType="separate"/>
        </w:r>
        <w:r>
          <w:t>15</w:t>
        </w:r>
        <w:r>
          <w:fldChar w:fldCharType="end"/>
        </w:r>
      </w:hyperlink>
    </w:p>
    <w:p>
      <w:pPr>
        <w:pStyle w:val="TOC2"/>
        <w:tabs>
          <w:tab w:val="right" w:leader="dot" w:pos="8306"/>
        </w:tabs>
      </w:pPr>
      <w:hyperlink w:anchor="_Toc21189" w:history="1">
        <w:r>
          <w:rPr>
            <w:rFonts w:ascii="仿宋" w:eastAsia="仿宋" w:hAnsi="仿宋" w:cs="仿宋" w:hint="eastAsia"/>
            <w:lang w:eastAsia="zh-CN"/>
          </w:rPr>
          <w:t>(三)、建筑工程设计总体要求</w:t>
        </w:r>
        <w:r>
          <w:tab/>
        </w:r>
        <w:r>
          <w:fldChar w:fldCharType="begin"/>
        </w:r>
        <w:r>
          <w:instrText xml:space="preserve"> PAGEREF _Toc21189 \h </w:instrText>
        </w:r>
        <w:r>
          <w:fldChar w:fldCharType="separate"/>
        </w:r>
        <w:r>
          <w:t>16</w:t>
        </w:r>
        <w:r>
          <w:fldChar w:fldCharType="end"/>
        </w:r>
      </w:hyperlink>
    </w:p>
    <w:p>
      <w:pPr>
        <w:pStyle w:val="TOC2"/>
        <w:tabs>
          <w:tab w:val="right" w:leader="dot" w:pos="8306"/>
        </w:tabs>
      </w:pPr>
      <w:hyperlink w:anchor="_Toc10250" w:history="1">
        <w:r>
          <w:rPr>
            <w:rFonts w:ascii="仿宋" w:eastAsia="仿宋" w:hAnsi="仿宋" w:cs="仿宋" w:hint="eastAsia"/>
            <w:lang w:eastAsia="zh-CN"/>
          </w:rPr>
          <w:t>(四)、土建工程建设指标</w:t>
        </w:r>
        <w:r>
          <w:tab/>
        </w:r>
        <w:r>
          <w:fldChar w:fldCharType="begin"/>
        </w:r>
        <w:r>
          <w:instrText xml:space="preserve"> PAGEREF _Toc10250 \h </w:instrText>
        </w:r>
        <w:r>
          <w:fldChar w:fldCharType="separate"/>
        </w:r>
        <w:r>
          <w:t>17</w:t>
        </w:r>
        <w:r>
          <w:fldChar w:fldCharType="end"/>
        </w:r>
      </w:hyperlink>
    </w:p>
    <w:p>
      <w:pPr>
        <w:pStyle w:val="TOC1"/>
        <w:tabs>
          <w:tab w:val="right" w:leader="dot" w:pos="8306"/>
        </w:tabs>
      </w:pPr>
      <w:hyperlink w:anchor="_Toc7627" w:history="1">
        <w:r>
          <w:rPr>
            <w:rFonts w:ascii="仿宋" w:eastAsia="仿宋" w:hAnsi="仿宋" w:cs="仿宋" w:hint="eastAsia"/>
            <w:lang w:eastAsia="zh-CN"/>
          </w:rPr>
          <w:t>五、微滴灌过滤设备项目建设背景及必要性分析</w:t>
        </w:r>
        <w:r>
          <w:tab/>
        </w:r>
        <w:r>
          <w:fldChar w:fldCharType="begin"/>
        </w:r>
        <w:r>
          <w:instrText xml:space="preserve"> PAGEREF _Toc7627 \h </w:instrText>
        </w:r>
        <w:r>
          <w:fldChar w:fldCharType="separate"/>
        </w:r>
        <w:r>
          <w:t>17</w:t>
        </w:r>
        <w:r>
          <w:fldChar w:fldCharType="end"/>
        </w:r>
      </w:hyperlink>
    </w:p>
    <w:p>
      <w:pPr>
        <w:pStyle w:val="TOC2"/>
        <w:tabs>
          <w:tab w:val="right" w:leader="dot" w:pos="8306"/>
        </w:tabs>
      </w:pPr>
      <w:hyperlink w:anchor="_Toc9801" w:history="1">
        <w:r>
          <w:rPr>
            <w:rFonts w:ascii="仿宋" w:eastAsia="仿宋" w:hAnsi="仿宋" w:cs="仿宋" w:hint="eastAsia"/>
            <w:lang w:eastAsia="zh-CN"/>
          </w:rPr>
          <w:t>(一)、微滴灌过滤设备项目背景分析</w:t>
        </w:r>
        <w:r>
          <w:tab/>
        </w:r>
        <w:r>
          <w:fldChar w:fldCharType="begin"/>
        </w:r>
        <w:r>
          <w:instrText xml:space="preserve"> PAGEREF _Toc9801 \h </w:instrText>
        </w:r>
        <w:r>
          <w:fldChar w:fldCharType="separate"/>
        </w:r>
        <w:r>
          <w:t>17</w:t>
        </w:r>
        <w:r>
          <w:fldChar w:fldCharType="end"/>
        </w:r>
      </w:hyperlink>
    </w:p>
    <w:p>
      <w:pPr>
        <w:pStyle w:val="TOC2"/>
        <w:tabs>
          <w:tab w:val="right" w:leader="dot" w:pos="8306"/>
        </w:tabs>
      </w:pPr>
      <w:hyperlink w:anchor="_Toc12349" w:history="1">
        <w:r>
          <w:rPr>
            <w:rFonts w:ascii="仿宋" w:eastAsia="仿宋" w:hAnsi="仿宋" w:cs="仿宋" w:hint="eastAsia"/>
            <w:lang w:eastAsia="zh-CN"/>
          </w:rPr>
          <w:t>(二)、微滴灌过滤设备项目建设必要性分析</w:t>
        </w:r>
        <w:r>
          <w:tab/>
        </w:r>
        <w:r>
          <w:fldChar w:fldCharType="begin"/>
        </w:r>
        <w:r>
          <w:instrText xml:space="preserve"> PAGEREF _Toc12349 \h </w:instrText>
        </w:r>
        <w:r>
          <w:fldChar w:fldCharType="separate"/>
        </w:r>
        <w:r>
          <w:t>19</w:t>
        </w:r>
        <w:r>
          <w:fldChar w:fldCharType="end"/>
        </w:r>
      </w:hyperlink>
    </w:p>
    <w:p>
      <w:pPr>
        <w:pStyle w:val="TOC1"/>
        <w:tabs>
          <w:tab w:val="right" w:leader="dot" w:pos="8306"/>
        </w:tabs>
      </w:pPr>
      <w:hyperlink w:anchor="_Toc17925" w:history="1">
        <w:r>
          <w:rPr>
            <w:rFonts w:ascii="仿宋" w:eastAsia="仿宋" w:hAnsi="仿宋" w:cs="仿宋" w:hint="eastAsia"/>
            <w:lang w:eastAsia="zh-CN"/>
          </w:rPr>
          <w:t>六、微滴灌过滤设备项目文档管理</w:t>
        </w:r>
        <w:r>
          <w:tab/>
        </w:r>
        <w:r>
          <w:fldChar w:fldCharType="begin"/>
        </w:r>
        <w:r>
          <w:instrText xml:space="preserve"> PAGEREF _Toc17925 \h </w:instrText>
        </w:r>
        <w:r>
          <w:fldChar w:fldCharType="separate"/>
        </w:r>
        <w:r>
          <w:t>20</w:t>
        </w:r>
        <w:r>
          <w:fldChar w:fldCharType="end"/>
        </w:r>
      </w:hyperlink>
    </w:p>
    <w:p>
      <w:pPr>
        <w:pStyle w:val="TOC2"/>
        <w:tabs>
          <w:tab w:val="right" w:leader="dot" w:pos="8306"/>
        </w:tabs>
      </w:pPr>
      <w:hyperlink w:anchor="_Toc20467" w:history="1">
        <w:r>
          <w:rPr>
            <w:rFonts w:ascii="仿宋" w:eastAsia="仿宋" w:hAnsi="仿宋" w:cs="仿宋" w:hint="eastAsia"/>
            <w:lang w:eastAsia="zh-CN"/>
          </w:rPr>
          <w:t>(一)、文档编制与审查</w:t>
        </w:r>
        <w:r>
          <w:tab/>
        </w:r>
        <w:r>
          <w:fldChar w:fldCharType="begin"/>
        </w:r>
        <w:r>
          <w:instrText xml:space="preserve"> PAGEREF _Toc20467 \h </w:instrText>
        </w:r>
        <w:r>
          <w:fldChar w:fldCharType="separate"/>
        </w:r>
        <w:r>
          <w:t>20</w:t>
        </w:r>
        <w:r>
          <w:fldChar w:fldCharType="end"/>
        </w:r>
      </w:hyperlink>
    </w:p>
    <w:p>
      <w:pPr>
        <w:pStyle w:val="TOC2"/>
        <w:tabs>
          <w:tab w:val="right" w:leader="dot" w:pos="8306"/>
        </w:tabs>
      </w:pPr>
      <w:hyperlink w:anchor="_Toc24010" w:history="1">
        <w:r>
          <w:rPr>
            <w:rFonts w:ascii="仿宋" w:eastAsia="仿宋" w:hAnsi="仿宋" w:cs="仿宋" w:hint="eastAsia"/>
            <w:lang w:eastAsia="zh-CN"/>
          </w:rPr>
          <w:t>(二)、文档发布与分发</w:t>
        </w:r>
        <w:r>
          <w:tab/>
        </w:r>
        <w:r>
          <w:fldChar w:fldCharType="begin"/>
        </w:r>
        <w:r>
          <w:instrText xml:space="preserve"> PAGEREF _Toc24010 \h </w:instrText>
        </w:r>
        <w:r>
          <w:fldChar w:fldCharType="separate"/>
        </w:r>
        <w:r>
          <w:t>22</w:t>
        </w:r>
        <w:r>
          <w:fldChar w:fldCharType="end"/>
        </w:r>
      </w:hyperlink>
    </w:p>
    <w:p>
      <w:pPr>
        <w:pStyle w:val="TOC2"/>
        <w:tabs>
          <w:tab w:val="right" w:leader="dot" w:pos="8306"/>
        </w:tabs>
      </w:pPr>
      <w:hyperlink w:anchor="_Toc18702" w:history="1">
        <w:r>
          <w:rPr>
            <w:rFonts w:ascii="仿宋" w:eastAsia="仿宋" w:hAnsi="仿宋" w:cs="仿宋" w:hint="eastAsia"/>
            <w:lang w:eastAsia="zh-CN"/>
          </w:rPr>
          <w:t>(三)、文档存档与归档</w:t>
        </w:r>
        <w:r>
          <w:tab/>
        </w:r>
        <w:r>
          <w:fldChar w:fldCharType="begin"/>
        </w:r>
        <w:r>
          <w:instrText xml:space="preserve"> PAGEREF _Toc18702 \h </w:instrText>
        </w:r>
        <w:r>
          <w:fldChar w:fldCharType="separate"/>
        </w:r>
        <w:r>
          <w:t>22</w:t>
        </w:r>
        <w:r>
          <w:fldChar w:fldCharType="end"/>
        </w:r>
      </w:hyperlink>
    </w:p>
    <w:p>
      <w:pPr>
        <w:pStyle w:val="TOC1"/>
        <w:tabs>
          <w:tab w:val="right" w:leader="dot" w:pos="8306"/>
        </w:tabs>
      </w:pPr>
      <w:hyperlink w:anchor="_Toc16855" w:history="1">
        <w:r>
          <w:rPr>
            <w:rFonts w:ascii="仿宋" w:eastAsia="仿宋" w:hAnsi="仿宋" w:cs="仿宋" w:hint="eastAsia"/>
            <w:lang w:eastAsia="zh-CN"/>
          </w:rPr>
          <w:t>七、微滴灌过滤设备项目社会影响</w:t>
        </w:r>
        <w:r>
          <w:tab/>
        </w:r>
        <w:r>
          <w:fldChar w:fldCharType="begin"/>
        </w:r>
        <w:r>
          <w:instrText xml:space="preserve"> PAGEREF _Toc16855 \h </w:instrText>
        </w:r>
        <w:r>
          <w:fldChar w:fldCharType="separate"/>
        </w:r>
        <w:r>
          <w:t>24</w:t>
        </w:r>
        <w:r>
          <w:fldChar w:fldCharType="end"/>
        </w:r>
      </w:hyperlink>
    </w:p>
    <w:p>
      <w:pPr>
        <w:pStyle w:val="TOC2"/>
        <w:tabs>
          <w:tab w:val="right" w:leader="dot" w:pos="8306"/>
        </w:tabs>
      </w:pPr>
      <w:hyperlink w:anchor="_Toc31986" w:history="1">
        <w:r>
          <w:rPr>
            <w:rFonts w:ascii="仿宋" w:eastAsia="仿宋" w:hAnsi="仿宋" w:cs="仿宋" w:hint="eastAsia"/>
            <w:lang w:eastAsia="zh-CN"/>
          </w:rPr>
          <w:t>(一)、社会责任与义务</w:t>
        </w:r>
        <w:r>
          <w:tab/>
        </w:r>
        <w:r>
          <w:fldChar w:fldCharType="begin"/>
        </w:r>
        <w:r>
          <w:instrText xml:space="preserve"> PAGEREF _Toc31986 \h </w:instrText>
        </w:r>
        <w:r>
          <w:fldChar w:fldCharType="separate"/>
        </w:r>
        <w:r>
          <w:t>24</w:t>
        </w:r>
        <w:r>
          <w:fldChar w:fldCharType="end"/>
        </w:r>
      </w:hyperlink>
    </w:p>
    <w:p>
      <w:pPr>
        <w:pStyle w:val="TOC2"/>
        <w:tabs>
          <w:tab w:val="right" w:leader="dot" w:pos="8306"/>
        </w:tabs>
      </w:pPr>
      <w:hyperlink w:anchor="_Toc7089" w:history="1">
        <w:r>
          <w:rPr>
            <w:rFonts w:ascii="仿宋" w:eastAsia="仿宋" w:hAnsi="仿宋" w:cs="仿宋" w:hint="eastAsia"/>
            <w:lang w:eastAsia="zh-CN"/>
          </w:rPr>
          <w:t>(二)、社会参与与沟通</w:t>
        </w:r>
        <w:r>
          <w:tab/>
        </w:r>
        <w:r>
          <w:fldChar w:fldCharType="begin"/>
        </w:r>
        <w:r>
          <w:instrText xml:space="preserve"> PAGEREF _Toc7089 \h </w:instrText>
        </w:r>
        <w:r>
          <w:fldChar w:fldCharType="separate"/>
        </w:r>
        <w:r>
          <w:t>24</w:t>
        </w:r>
        <w:r>
          <w:fldChar w:fldCharType="end"/>
        </w:r>
      </w:hyperlink>
    </w:p>
    <w:p>
      <w:pPr>
        <w:pStyle w:val="TOC1"/>
        <w:tabs>
          <w:tab w:val="right" w:leader="dot" w:pos="8306"/>
        </w:tabs>
      </w:pPr>
      <w:hyperlink w:anchor="_Toc19956" w:history="1">
        <w:r>
          <w:rPr>
            <w:rFonts w:ascii="仿宋" w:eastAsia="仿宋" w:hAnsi="仿宋" w:cs="仿宋" w:hint="eastAsia"/>
            <w:lang w:eastAsia="zh-CN"/>
          </w:rPr>
          <w:t>八、微滴灌过滤设备项目经营效益</w:t>
        </w:r>
        <w:r>
          <w:tab/>
        </w:r>
        <w:r>
          <w:fldChar w:fldCharType="begin"/>
        </w:r>
        <w:r>
          <w:instrText xml:space="preserve"> PAGEREF _Toc19956 \h </w:instrText>
        </w:r>
        <w:r>
          <w:fldChar w:fldCharType="separate"/>
        </w:r>
        <w:r>
          <w:t>25</w:t>
        </w:r>
        <w:r>
          <w:fldChar w:fldCharType="end"/>
        </w:r>
      </w:hyperlink>
    </w:p>
    <w:p>
      <w:pPr>
        <w:pStyle w:val="TOC2"/>
        <w:tabs>
          <w:tab w:val="right" w:leader="dot" w:pos="8306"/>
        </w:tabs>
      </w:pPr>
      <w:hyperlink w:anchor="_Toc20376" w:history="1">
        <w:r>
          <w:rPr>
            <w:rFonts w:ascii="仿宋" w:eastAsia="仿宋" w:hAnsi="仿宋" w:cs="仿宋" w:hint="eastAsia"/>
            <w:lang w:eastAsia="zh-CN"/>
          </w:rPr>
          <w:t>(一)、经济评价财务测算</w:t>
        </w:r>
        <w:r>
          <w:tab/>
        </w:r>
        <w:r>
          <w:fldChar w:fldCharType="begin"/>
        </w:r>
        <w:r>
          <w:instrText xml:space="preserve"> PAGEREF _Toc20376 \h </w:instrText>
        </w:r>
        <w:r>
          <w:fldChar w:fldCharType="separate"/>
        </w:r>
        <w:r>
          <w:t>25</w:t>
        </w:r>
        <w:r>
          <w:fldChar w:fldCharType="end"/>
        </w:r>
      </w:hyperlink>
    </w:p>
    <w:p>
      <w:pPr>
        <w:pStyle w:val="TOC2"/>
        <w:tabs>
          <w:tab w:val="right" w:leader="dot" w:pos="8306"/>
        </w:tabs>
      </w:pPr>
      <w:hyperlink w:anchor="_Toc30095" w:history="1">
        <w:r>
          <w:rPr>
            <w:rFonts w:ascii="仿宋" w:eastAsia="仿宋" w:hAnsi="仿宋" w:cs="仿宋" w:hint="eastAsia"/>
            <w:lang w:eastAsia="zh-CN"/>
          </w:rPr>
          <w:t>(二)、微滴灌过滤设备项目盈利能力分析</w:t>
        </w:r>
        <w:r>
          <w:tab/>
        </w:r>
        <w:r>
          <w:fldChar w:fldCharType="begin"/>
        </w:r>
        <w:r>
          <w:instrText xml:space="preserve"> PAGEREF _Toc30095 \h </w:instrText>
        </w:r>
        <w:r>
          <w:fldChar w:fldCharType="separate"/>
        </w:r>
        <w:r>
          <w:t>27</w:t>
        </w:r>
        <w:r>
          <w:fldChar w:fldCharType="end"/>
        </w:r>
      </w:hyperlink>
    </w:p>
    <w:p>
      <w:pPr>
        <w:pStyle w:val="TOC1"/>
        <w:tabs>
          <w:tab w:val="right" w:leader="dot" w:pos="8306"/>
        </w:tabs>
      </w:pPr>
      <w:hyperlink w:anchor="_Toc26228" w:history="1">
        <w:r>
          <w:rPr>
            <w:rFonts w:ascii="仿宋" w:eastAsia="仿宋" w:hAnsi="仿宋" w:cs="仿宋" w:hint="eastAsia"/>
            <w:lang w:eastAsia="zh-CN"/>
          </w:rPr>
          <w:t>九、微滴灌过滤设备项目投资规划</w:t>
        </w:r>
        <w:r>
          <w:tab/>
        </w:r>
        <w:r>
          <w:fldChar w:fldCharType="begin"/>
        </w:r>
        <w:r>
          <w:instrText xml:space="preserve"> PAGEREF _Toc26228 \h </w:instrText>
        </w:r>
        <w:r>
          <w:fldChar w:fldCharType="separate"/>
        </w:r>
        <w:r>
          <w:t>27</w:t>
        </w:r>
        <w:r>
          <w:fldChar w:fldCharType="end"/>
        </w:r>
      </w:hyperlink>
    </w:p>
    <w:p>
      <w:pPr>
        <w:pStyle w:val="TOC2"/>
        <w:tabs>
          <w:tab w:val="right" w:leader="dot" w:pos="8306"/>
        </w:tabs>
      </w:pPr>
      <w:hyperlink w:anchor="_Toc280" w:history="1">
        <w:r>
          <w:rPr>
            <w:rFonts w:ascii="仿宋" w:eastAsia="仿宋" w:hAnsi="仿宋" w:cs="仿宋" w:hint="eastAsia"/>
            <w:lang w:eastAsia="zh-CN"/>
          </w:rPr>
          <w:t>(一)、微滴灌过滤设备项目总投资估算</w:t>
        </w:r>
        <w:r>
          <w:tab/>
        </w:r>
        <w:r>
          <w:fldChar w:fldCharType="begin"/>
        </w:r>
        <w:r>
          <w:instrText xml:space="preserve"> PAGEREF _Toc280 \h </w:instrText>
        </w:r>
        <w:r>
          <w:fldChar w:fldCharType="separate"/>
        </w:r>
        <w:r>
          <w:t>27</w:t>
        </w:r>
        <w:r>
          <w:fldChar w:fldCharType="end"/>
        </w:r>
      </w:hyperlink>
    </w:p>
    <w:p>
      <w:pPr>
        <w:pStyle w:val="TOC2"/>
        <w:tabs>
          <w:tab w:val="right" w:leader="dot" w:pos="8306"/>
        </w:tabs>
      </w:pPr>
      <w:hyperlink w:anchor="_Toc26658" w:history="1">
        <w:r>
          <w:rPr>
            <w:rFonts w:ascii="仿宋" w:eastAsia="仿宋" w:hAnsi="仿宋" w:cs="仿宋" w:hint="eastAsia"/>
            <w:lang w:eastAsia="zh-CN"/>
          </w:rPr>
          <w:t>(二)、资金筹措</w:t>
        </w:r>
        <w:r>
          <w:tab/>
        </w:r>
        <w:r>
          <w:fldChar w:fldCharType="begin"/>
        </w:r>
        <w:r>
          <w:instrText xml:space="preserve"> PAGEREF _Toc26658 \h </w:instrText>
        </w:r>
        <w:r>
          <w:fldChar w:fldCharType="separate"/>
        </w:r>
        <w:r>
          <w:t>29</w:t>
        </w:r>
        <w:r>
          <w:fldChar w:fldCharType="end"/>
        </w:r>
      </w:hyperlink>
    </w:p>
    <w:p>
      <w:pPr>
        <w:pStyle w:val="TOC1"/>
        <w:tabs>
          <w:tab w:val="right" w:leader="dot" w:pos="8306"/>
        </w:tabs>
      </w:pPr>
      <w:hyperlink w:anchor="_Toc20815" w:history="1">
        <w:r>
          <w:rPr>
            <w:rFonts w:ascii="仿宋" w:eastAsia="仿宋" w:hAnsi="仿宋" w:cs="仿宋" w:hint="eastAsia"/>
            <w:lang w:eastAsia="zh-CN"/>
          </w:rPr>
          <w:t>十、微滴灌过滤设备项目人力资源管理</w:t>
        </w:r>
        <w:r>
          <w:tab/>
        </w:r>
        <w:r>
          <w:fldChar w:fldCharType="begin"/>
        </w:r>
        <w:r>
          <w:instrText xml:space="preserve"> PAGEREF _Toc20815 \h </w:instrText>
        </w:r>
        <w:r>
          <w:fldChar w:fldCharType="separate"/>
        </w:r>
        <w:r>
          <w:t>29</w:t>
        </w:r>
        <w:r>
          <w:fldChar w:fldCharType="end"/>
        </w:r>
      </w:hyperlink>
    </w:p>
    <w:p>
      <w:pPr>
        <w:pStyle w:val="TOC2"/>
        <w:tabs>
          <w:tab w:val="right" w:leader="dot" w:pos="8306"/>
        </w:tabs>
      </w:pPr>
      <w:hyperlink w:anchor="_Toc12632" w:history="1">
        <w:r>
          <w:rPr>
            <w:rFonts w:ascii="仿宋" w:eastAsia="仿宋" w:hAnsi="仿宋" w:cs="仿宋" w:hint="eastAsia"/>
            <w:lang w:eastAsia="zh-CN"/>
          </w:rPr>
          <w:t>(一)、建立健全的预算管理制度</w:t>
        </w:r>
        <w:r>
          <w:tab/>
        </w:r>
        <w:r>
          <w:fldChar w:fldCharType="begin"/>
        </w:r>
        <w:r>
          <w:instrText xml:space="preserve"> PAGEREF _Toc12632 \h </w:instrText>
        </w:r>
        <w:r>
          <w:fldChar w:fldCharType="separate"/>
        </w:r>
        <w:r>
          <w:t>29</w:t>
        </w:r>
        <w:r>
          <w:fldChar w:fldCharType="end"/>
        </w:r>
      </w:hyperlink>
    </w:p>
    <w:p>
      <w:pPr>
        <w:pStyle w:val="TOC2"/>
        <w:tabs>
          <w:tab w:val="right" w:leader="dot" w:pos="8306"/>
        </w:tabs>
      </w:pPr>
      <w:hyperlink w:anchor="_Toc6975" w:history="1">
        <w:r>
          <w:rPr>
            <w:rFonts w:ascii="仿宋" w:eastAsia="仿宋" w:hAnsi="仿宋" w:cs="仿宋" w:hint="eastAsia"/>
            <w:lang w:eastAsia="zh-CN"/>
          </w:rPr>
          <w:t>(二)、加强资金流动监控</w:t>
        </w:r>
        <w:r>
          <w:tab/>
        </w:r>
        <w:r>
          <w:fldChar w:fldCharType="begin"/>
        </w:r>
        <w:r>
          <w:instrText xml:space="preserve"> PAGEREF _Toc6975 \h </w:instrText>
        </w:r>
        <w:r>
          <w:fldChar w:fldCharType="separate"/>
        </w:r>
        <w:r>
          <w:t>31</w:t>
        </w:r>
        <w:r>
          <w:fldChar w:fldCharType="end"/>
        </w:r>
      </w:hyperlink>
    </w:p>
    <w:p>
      <w:pPr>
        <w:pStyle w:val="TOC2"/>
        <w:tabs>
          <w:tab w:val="right" w:leader="dot" w:pos="8306"/>
        </w:tabs>
      </w:pPr>
      <w:hyperlink w:anchor="_Toc26996" w:history="1">
        <w:r>
          <w:rPr>
            <w:rFonts w:ascii="仿宋" w:eastAsia="仿宋" w:hAnsi="仿宋" w:cs="仿宋" w:hint="eastAsia"/>
            <w:lang w:eastAsia="zh-CN"/>
          </w:rPr>
          <w:t>(三)、制定完善的风险控制机制</w:t>
        </w:r>
        <w:r>
          <w:tab/>
        </w:r>
        <w:r>
          <w:fldChar w:fldCharType="begin"/>
        </w:r>
        <w:r>
          <w:instrText xml:space="preserve"> PAGEREF _Toc26996 \h </w:instrText>
        </w:r>
        <w:r>
          <w:fldChar w:fldCharType="separate"/>
        </w:r>
        <w:r>
          <w:t>32</w:t>
        </w:r>
        <w:r>
          <w:fldChar w:fldCharType="end"/>
        </w:r>
      </w:hyperlink>
    </w:p>
    <w:p>
      <w:pPr>
        <w:pStyle w:val="TOC2"/>
        <w:tabs>
          <w:tab w:val="right" w:leader="dot" w:pos="8306"/>
        </w:tabs>
      </w:pPr>
      <w:hyperlink w:anchor="_Toc7495" w:history="1">
        <w:r>
          <w:rPr>
            <w:rFonts w:ascii="仿宋" w:eastAsia="仿宋" w:hAnsi="仿宋" w:cs="仿宋" w:hint="eastAsia"/>
            <w:lang w:eastAsia="zh-CN"/>
          </w:rPr>
          <w:t>(四)、优化成本管理</w:t>
        </w:r>
        <w:r>
          <w:tab/>
        </w:r>
        <w:r>
          <w:fldChar w:fldCharType="begin"/>
        </w:r>
        <w:r>
          <w:instrText xml:space="preserve"> PAGEREF _Toc7495 \h </w:instrText>
        </w:r>
        <w:r>
          <w:fldChar w:fldCharType="separate"/>
        </w:r>
        <w:r>
          <w:t>34</w:t>
        </w:r>
        <w:r>
          <w:fldChar w:fldCharType="end"/>
        </w:r>
      </w:hyperlink>
    </w:p>
    <w:p>
      <w:pPr>
        <w:pStyle w:val="TOC1"/>
        <w:tabs>
          <w:tab w:val="right" w:leader="dot" w:pos="8306"/>
        </w:tabs>
      </w:pPr>
      <w:hyperlink w:anchor="_Toc8175" w:history="1">
        <w:r>
          <w:rPr>
            <w:rFonts w:ascii="仿宋" w:eastAsia="仿宋" w:hAnsi="仿宋" w:cs="仿宋" w:hint="eastAsia"/>
            <w:lang w:eastAsia="zh-CN"/>
          </w:rPr>
          <w:t>十一、微滴灌过滤设备项目风险管理</w:t>
        </w:r>
        <w:r>
          <w:tab/>
        </w:r>
        <w:r>
          <w:fldChar w:fldCharType="begin"/>
        </w:r>
        <w:r>
          <w:instrText xml:space="preserve"> PAGEREF _Toc8175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418" w:history="1">
        <w:r>
          <w:rPr>
            <w:rFonts w:ascii="仿宋" w:eastAsia="仿宋" w:hAnsi="仿宋" w:cs="仿宋" w:hint="eastAsia"/>
            <w:lang w:eastAsia="zh-CN"/>
          </w:rPr>
          <w:t>(一)、风险识别与评估</w:t>
        </w:r>
        <w:r>
          <w:tab/>
        </w:r>
        <w:r>
          <w:fldChar w:fldCharType="begin"/>
        </w:r>
        <w:r>
          <w:instrText xml:space="preserve"> PAGEREF _Toc4418 \h </w:instrText>
        </w:r>
        <w:r>
          <w:fldChar w:fldCharType="separate"/>
        </w:r>
        <w:r>
          <w:t>35</w:t>
        </w:r>
        <w:r>
          <w:fldChar w:fldCharType="end"/>
        </w:r>
      </w:hyperlink>
    </w:p>
    <w:p>
      <w:pPr>
        <w:pStyle w:val="TOC2"/>
        <w:tabs>
          <w:tab w:val="right" w:leader="dot" w:pos="8306"/>
        </w:tabs>
      </w:pPr>
      <w:hyperlink w:anchor="_Toc5716" w:history="1">
        <w:r>
          <w:rPr>
            <w:rFonts w:ascii="仿宋" w:eastAsia="仿宋" w:hAnsi="仿宋" w:cs="仿宋" w:hint="eastAsia"/>
            <w:lang w:eastAsia="zh-CN"/>
          </w:rPr>
          <w:t>(二)、风险应对策略</w:t>
        </w:r>
        <w:r>
          <w:tab/>
        </w:r>
        <w:r>
          <w:fldChar w:fldCharType="begin"/>
        </w:r>
        <w:r>
          <w:instrText xml:space="preserve"> PAGEREF _Toc5716 \h </w:instrText>
        </w:r>
        <w:r>
          <w:fldChar w:fldCharType="separate"/>
        </w:r>
        <w:r>
          <w:t>36</w:t>
        </w:r>
        <w:r>
          <w:fldChar w:fldCharType="end"/>
        </w:r>
      </w:hyperlink>
    </w:p>
    <w:p>
      <w:pPr>
        <w:pStyle w:val="TOC2"/>
        <w:tabs>
          <w:tab w:val="right" w:leader="dot" w:pos="8306"/>
        </w:tabs>
      </w:pPr>
      <w:hyperlink w:anchor="_Toc27950" w:history="1">
        <w:r>
          <w:rPr>
            <w:rFonts w:ascii="仿宋" w:eastAsia="仿宋" w:hAnsi="仿宋" w:cs="仿宋" w:hint="eastAsia"/>
            <w:lang w:eastAsia="zh-CN"/>
          </w:rPr>
          <w:t>(三)、风险监控与控制</w:t>
        </w:r>
        <w:r>
          <w:tab/>
        </w:r>
        <w:r>
          <w:fldChar w:fldCharType="begin"/>
        </w:r>
        <w:r>
          <w:instrText xml:space="preserve"> PAGEREF _Toc27950 \h </w:instrText>
        </w:r>
        <w:r>
          <w:fldChar w:fldCharType="separate"/>
        </w:r>
        <w:r>
          <w:t>38</w:t>
        </w:r>
        <w:r>
          <w:fldChar w:fldCharType="end"/>
        </w:r>
      </w:hyperlink>
    </w:p>
    <w:p>
      <w:pPr>
        <w:pStyle w:val="TOC1"/>
        <w:tabs>
          <w:tab w:val="right" w:leader="dot" w:pos="8306"/>
        </w:tabs>
      </w:pPr>
      <w:hyperlink w:anchor="_Toc8927" w:history="1">
        <w:r>
          <w:rPr>
            <w:rFonts w:ascii="仿宋" w:eastAsia="仿宋" w:hAnsi="仿宋" w:cs="仿宋" w:hint="eastAsia"/>
            <w:lang w:eastAsia="zh-CN"/>
          </w:rPr>
          <w:t>十二、微滴灌过滤设备项目财务管理</w:t>
        </w:r>
        <w:r>
          <w:tab/>
        </w:r>
        <w:r>
          <w:fldChar w:fldCharType="begin"/>
        </w:r>
        <w:r>
          <w:instrText xml:space="preserve"> PAGEREF _Toc8927 \h </w:instrText>
        </w:r>
        <w:r>
          <w:fldChar w:fldCharType="separate"/>
        </w:r>
        <w:r>
          <w:t>39</w:t>
        </w:r>
        <w:r>
          <w:fldChar w:fldCharType="end"/>
        </w:r>
      </w:hyperlink>
    </w:p>
    <w:p>
      <w:pPr>
        <w:pStyle w:val="TOC2"/>
        <w:tabs>
          <w:tab w:val="right" w:leader="dot" w:pos="8306"/>
        </w:tabs>
      </w:pPr>
      <w:hyperlink w:anchor="_Toc19902" w:history="1">
        <w:r>
          <w:rPr>
            <w:rFonts w:ascii="仿宋" w:eastAsia="仿宋" w:hAnsi="仿宋" w:cs="仿宋" w:hint="eastAsia"/>
            <w:lang w:eastAsia="zh-CN"/>
          </w:rPr>
          <w:t>(一)、资金需求大</w:t>
        </w:r>
        <w:r>
          <w:tab/>
        </w:r>
        <w:r>
          <w:fldChar w:fldCharType="begin"/>
        </w:r>
        <w:r>
          <w:instrText xml:space="preserve"> PAGEREF _Toc19902 \h </w:instrText>
        </w:r>
        <w:r>
          <w:fldChar w:fldCharType="separate"/>
        </w:r>
        <w:r>
          <w:t>39</w:t>
        </w:r>
        <w:r>
          <w:fldChar w:fldCharType="end"/>
        </w:r>
      </w:hyperlink>
    </w:p>
    <w:p>
      <w:pPr>
        <w:pStyle w:val="TOC2"/>
        <w:tabs>
          <w:tab w:val="right" w:leader="dot" w:pos="8306"/>
        </w:tabs>
      </w:pPr>
      <w:hyperlink w:anchor="_Toc14649" w:history="1">
        <w:r>
          <w:rPr>
            <w:rFonts w:ascii="仿宋" w:eastAsia="仿宋" w:hAnsi="仿宋" w:cs="仿宋" w:hint="eastAsia"/>
            <w:lang w:eastAsia="zh-CN"/>
          </w:rPr>
          <w:t>(二)、研发周期长</w:t>
        </w:r>
        <w:r>
          <w:tab/>
        </w:r>
        <w:r>
          <w:fldChar w:fldCharType="begin"/>
        </w:r>
        <w:r>
          <w:instrText xml:space="preserve"> PAGEREF _Toc14649 \h </w:instrText>
        </w:r>
        <w:r>
          <w:fldChar w:fldCharType="separate"/>
        </w:r>
        <w:r>
          <w:t>40</w:t>
        </w:r>
        <w:r>
          <w:fldChar w:fldCharType="end"/>
        </w:r>
      </w:hyperlink>
    </w:p>
    <w:p>
      <w:pPr>
        <w:pStyle w:val="TOC2"/>
        <w:tabs>
          <w:tab w:val="right" w:leader="dot" w:pos="8306"/>
        </w:tabs>
      </w:pPr>
      <w:hyperlink w:anchor="_Toc694" w:history="1">
        <w:r>
          <w:rPr>
            <w:rFonts w:ascii="仿宋" w:eastAsia="仿宋" w:hAnsi="仿宋" w:cs="仿宋" w:hint="eastAsia"/>
            <w:lang w:eastAsia="zh-CN"/>
          </w:rPr>
          <w:t>(三)、市场风险大</w:t>
        </w:r>
        <w:r>
          <w:tab/>
        </w:r>
        <w:r>
          <w:fldChar w:fldCharType="begin"/>
        </w:r>
        <w:r>
          <w:instrText xml:space="preserve"> PAGEREF _Toc694 \h </w:instrText>
        </w:r>
        <w:r>
          <w:fldChar w:fldCharType="separate"/>
        </w:r>
        <w:r>
          <w:t>41</w:t>
        </w:r>
        <w:r>
          <w:fldChar w:fldCharType="end"/>
        </w:r>
      </w:hyperlink>
    </w:p>
    <w:p>
      <w:pPr>
        <w:pStyle w:val="TOC2"/>
        <w:tabs>
          <w:tab w:val="right" w:leader="dot" w:pos="8306"/>
        </w:tabs>
      </w:pPr>
      <w:hyperlink w:anchor="_Toc20966" w:history="1">
        <w:r>
          <w:rPr>
            <w:rFonts w:ascii="仿宋" w:eastAsia="仿宋" w:hAnsi="仿宋" w:cs="仿宋" w:hint="eastAsia"/>
            <w:lang w:eastAsia="zh-CN"/>
          </w:rPr>
          <w:t>(四)、利润率高</w:t>
        </w:r>
        <w:r>
          <w:tab/>
        </w:r>
        <w:r>
          <w:fldChar w:fldCharType="begin"/>
        </w:r>
        <w:r>
          <w:instrText xml:space="preserve"> PAGEREF _Toc20966 \h </w:instrText>
        </w:r>
        <w:r>
          <w:fldChar w:fldCharType="separate"/>
        </w:r>
        <w:r>
          <w:t>44</w:t>
        </w:r>
        <w:r>
          <w:fldChar w:fldCharType="end"/>
        </w:r>
      </w:hyperlink>
    </w:p>
    <w:p>
      <w:pPr>
        <w:pStyle w:val="TOC1"/>
        <w:tabs>
          <w:tab w:val="right" w:leader="dot" w:pos="8306"/>
        </w:tabs>
      </w:pPr>
      <w:hyperlink w:anchor="_Toc13068" w:history="1">
        <w:r>
          <w:rPr>
            <w:rFonts w:ascii="仿宋" w:eastAsia="仿宋" w:hAnsi="仿宋" w:cs="仿宋" w:hint="eastAsia"/>
            <w:lang w:eastAsia="zh-CN"/>
          </w:rPr>
          <w:t>十三、微滴灌过滤设备项目实施时间节点</w:t>
        </w:r>
        <w:r>
          <w:tab/>
        </w:r>
        <w:r>
          <w:fldChar w:fldCharType="begin"/>
        </w:r>
        <w:r>
          <w:instrText xml:space="preserve"> PAGEREF _Toc13068 \h </w:instrText>
        </w:r>
        <w:r>
          <w:fldChar w:fldCharType="separate"/>
        </w:r>
        <w:r>
          <w:t>46</w:t>
        </w:r>
        <w:r>
          <w:fldChar w:fldCharType="end"/>
        </w:r>
      </w:hyperlink>
    </w:p>
    <w:p>
      <w:pPr>
        <w:pStyle w:val="TOC2"/>
        <w:tabs>
          <w:tab w:val="right" w:leader="dot" w:pos="8306"/>
        </w:tabs>
      </w:pPr>
      <w:hyperlink w:anchor="_Toc28263" w:history="1">
        <w:r>
          <w:rPr>
            <w:rFonts w:ascii="仿宋" w:eastAsia="仿宋" w:hAnsi="仿宋" w:cs="仿宋" w:hint="eastAsia"/>
            <w:lang w:eastAsia="zh-CN"/>
          </w:rPr>
          <w:t>(一)、微滴灌过滤设备项目启动阶段时间节点</w:t>
        </w:r>
        <w:r>
          <w:tab/>
        </w:r>
        <w:r>
          <w:fldChar w:fldCharType="begin"/>
        </w:r>
        <w:r>
          <w:instrText xml:space="preserve"> PAGEREF _Toc28263 \h </w:instrText>
        </w:r>
        <w:r>
          <w:fldChar w:fldCharType="separate"/>
        </w:r>
        <w:r>
          <w:t>46</w:t>
        </w:r>
        <w:r>
          <w:fldChar w:fldCharType="end"/>
        </w:r>
      </w:hyperlink>
    </w:p>
    <w:p>
      <w:pPr>
        <w:pStyle w:val="TOC2"/>
        <w:tabs>
          <w:tab w:val="right" w:leader="dot" w:pos="8306"/>
        </w:tabs>
      </w:pPr>
      <w:hyperlink w:anchor="_Toc32540" w:history="1">
        <w:r>
          <w:rPr>
            <w:rFonts w:ascii="仿宋" w:eastAsia="仿宋" w:hAnsi="仿宋" w:cs="仿宋" w:hint="eastAsia"/>
            <w:lang w:eastAsia="zh-CN"/>
          </w:rPr>
          <w:t>(二)、微滴灌过滤设备项目执行阶段时间节点</w:t>
        </w:r>
        <w:r>
          <w:tab/>
        </w:r>
        <w:r>
          <w:fldChar w:fldCharType="begin"/>
        </w:r>
        <w:r>
          <w:instrText xml:space="preserve"> PAGEREF _Toc32540 \h </w:instrText>
        </w:r>
        <w:r>
          <w:fldChar w:fldCharType="separate"/>
        </w:r>
        <w:r>
          <w:t>48</w:t>
        </w:r>
        <w:r>
          <w:fldChar w:fldCharType="end"/>
        </w:r>
      </w:hyperlink>
    </w:p>
    <w:p>
      <w:pPr>
        <w:pStyle w:val="TOC2"/>
        <w:tabs>
          <w:tab w:val="right" w:leader="dot" w:pos="8306"/>
        </w:tabs>
      </w:pPr>
      <w:hyperlink w:anchor="_Toc10011" w:history="1">
        <w:r>
          <w:rPr>
            <w:rFonts w:ascii="仿宋" w:eastAsia="仿宋" w:hAnsi="仿宋" w:cs="仿宋" w:hint="eastAsia"/>
            <w:lang w:eastAsia="zh-CN"/>
          </w:rPr>
          <w:t>(三)、微滴灌过滤设备项目完成阶段时间节点</w:t>
        </w:r>
        <w:r>
          <w:tab/>
        </w:r>
        <w:r>
          <w:fldChar w:fldCharType="begin"/>
        </w:r>
        <w:r>
          <w:instrText xml:space="preserve"> PAGEREF _Toc10011 \h </w:instrText>
        </w:r>
        <w:r>
          <w:fldChar w:fldCharType="separate"/>
        </w:r>
        <w:r>
          <w:t>49</w:t>
        </w:r>
        <w:r>
          <w:fldChar w:fldCharType="end"/>
        </w:r>
      </w:hyperlink>
    </w:p>
    <w:p>
      <w:pPr>
        <w:pStyle w:val="TOC1"/>
        <w:tabs>
          <w:tab w:val="right" w:leader="dot" w:pos="8306"/>
        </w:tabs>
      </w:pPr>
      <w:hyperlink w:anchor="_Toc31092" w:history="1">
        <w:r>
          <w:rPr>
            <w:rFonts w:ascii="仿宋" w:eastAsia="仿宋" w:hAnsi="仿宋" w:cs="仿宋" w:hint="eastAsia"/>
            <w:lang w:eastAsia="zh-CN"/>
          </w:rPr>
          <w:t>十四、利益相关者分析与沟通计划</w:t>
        </w:r>
        <w:r>
          <w:tab/>
        </w:r>
        <w:r>
          <w:fldChar w:fldCharType="begin"/>
        </w:r>
        <w:r>
          <w:instrText xml:space="preserve"> PAGEREF _Toc31092 \h </w:instrText>
        </w:r>
        <w:r>
          <w:fldChar w:fldCharType="separate"/>
        </w:r>
        <w:r>
          <w:t>50</w:t>
        </w:r>
        <w:r>
          <w:fldChar w:fldCharType="end"/>
        </w:r>
      </w:hyperlink>
    </w:p>
    <w:p>
      <w:pPr>
        <w:pStyle w:val="TOC2"/>
        <w:tabs>
          <w:tab w:val="right" w:leader="dot" w:pos="8306"/>
        </w:tabs>
      </w:pPr>
      <w:hyperlink w:anchor="_Toc22876" w:history="1">
        <w:r>
          <w:rPr>
            <w:rFonts w:ascii="仿宋" w:eastAsia="仿宋" w:hAnsi="仿宋" w:cs="仿宋" w:hint="eastAsia"/>
            <w:lang w:eastAsia="zh-CN"/>
          </w:rPr>
          <w:t>(一)、利益相关者分析</w:t>
        </w:r>
        <w:r>
          <w:tab/>
        </w:r>
        <w:r>
          <w:fldChar w:fldCharType="begin"/>
        </w:r>
        <w:r>
          <w:instrText xml:space="preserve"> PAGEREF _Toc22876 \h </w:instrText>
        </w:r>
        <w:r>
          <w:fldChar w:fldCharType="separate"/>
        </w:r>
        <w:r>
          <w:t>50</w:t>
        </w:r>
        <w:r>
          <w:fldChar w:fldCharType="end"/>
        </w:r>
      </w:hyperlink>
    </w:p>
    <w:p>
      <w:pPr>
        <w:pStyle w:val="TOC2"/>
        <w:tabs>
          <w:tab w:val="right" w:leader="dot" w:pos="8306"/>
        </w:tabs>
      </w:pPr>
      <w:hyperlink w:anchor="_Toc21246" w:history="1">
        <w:r>
          <w:rPr>
            <w:rFonts w:ascii="仿宋" w:eastAsia="仿宋" w:hAnsi="仿宋" w:cs="仿宋" w:hint="eastAsia"/>
            <w:lang w:eastAsia="zh-CN"/>
          </w:rPr>
          <w:t>(二)、沟通计划</w:t>
        </w:r>
        <w:r>
          <w:tab/>
        </w:r>
        <w:r>
          <w:fldChar w:fldCharType="begin"/>
        </w:r>
        <w:r>
          <w:instrText xml:space="preserve"> PAGEREF _Toc21246 \h </w:instrText>
        </w:r>
        <w:r>
          <w:fldChar w:fldCharType="separate"/>
        </w:r>
        <w:r>
          <w:t>51</w:t>
        </w:r>
        <w:r>
          <w:fldChar w:fldCharType="end"/>
        </w:r>
      </w:hyperlink>
    </w:p>
    <w:p>
      <w:pPr>
        <w:pStyle w:val="TOC1"/>
        <w:tabs>
          <w:tab w:val="right" w:leader="dot" w:pos="8306"/>
        </w:tabs>
      </w:pPr>
      <w:hyperlink w:anchor="_Toc32631" w:history="1">
        <w:r>
          <w:rPr>
            <w:rFonts w:ascii="仿宋" w:eastAsia="仿宋" w:hAnsi="仿宋" w:cs="仿宋" w:hint="eastAsia"/>
            <w:lang w:eastAsia="zh-CN"/>
          </w:rPr>
          <w:t>十五、营销与推广策略</w:t>
        </w:r>
        <w:r>
          <w:tab/>
        </w:r>
        <w:r>
          <w:fldChar w:fldCharType="begin"/>
        </w:r>
        <w:r>
          <w:instrText xml:space="preserve"> PAGEREF _Toc32631 \h </w:instrText>
        </w:r>
        <w:r>
          <w:fldChar w:fldCharType="separate"/>
        </w:r>
        <w:r>
          <w:t>52</w:t>
        </w:r>
        <w:r>
          <w:fldChar w:fldCharType="end"/>
        </w:r>
      </w:hyperlink>
    </w:p>
    <w:p>
      <w:pPr>
        <w:pStyle w:val="TOC2"/>
        <w:tabs>
          <w:tab w:val="right" w:leader="dot" w:pos="8306"/>
        </w:tabs>
      </w:pPr>
      <w:hyperlink w:anchor="_Toc15773" w:history="1">
        <w:r>
          <w:rPr>
            <w:rFonts w:ascii="仿宋" w:eastAsia="仿宋" w:hAnsi="仿宋" w:cs="仿宋" w:hint="eastAsia"/>
            <w:lang w:eastAsia="zh-CN"/>
          </w:rPr>
          <w:t>(一)、产品/服务定位与特点</w:t>
        </w:r>
        <w:r>
          <w:tab/>
        </w:r>
        <w:r>
          <w:fldChar w:fldCharType="begin"/>
        </w:r>
        <w:r>
          <w:instrText xml:space="preserve"> PAGEREF _Toc15773 \h </w:instrText>
        </w:r>
        <w:r>
          <w:fldChar w:fldCharType="separate"/>
        </w:r>
        <w:r>
          <w:t>52</w:t>
        </w:r>
        <w:r>
          <w:fldChar w:fldCharType="end"/>
        </w:r>
      </w:hyperlink>
    </w:p>
    <w:p>
      <w:pPr>
        <w:pStyle w:val="TOC2"/>
        <w:tabs>
          <w:tab w:val="right" w:leader="dot" w:pos="8306"/>
        </w:tabs>
      </w:pPr>
      <w:hyperlink w:anchor="_Toc18795" w:history="1">
        <w:r>
          <w:rPr>
            <w:rFonts w:ascii="仿宋" w:eastAsia="仿宋" w:hAnsi="仿宋" w:cs="仿宋" w:hint="eastAsia"/>
            <w:lang w:eastAsia="zh-CN"/>
          </w:rPr>
          <w:t>(二)、市场定位与竞争分析</w:t>
        </w:r>
        <w:r>
          <w:tab/>
        </w:r>
        <w:r>
          <w:fldChar w:fldCharType="begin"/>
        </w:r>
        <w:r>
          <w:instrText xml:space="preserve"> PAGEREF _Toc18795 \h </w:instrText>
        </w:r>
        <w:r>
          <w:fldChar w:fldCharType="separate"/>
        </w:r>
        <w:r>
          <w:t>53</w:t>
        </w:r>
        <w:r>
          <w:fldChar w:fldCharType="end"/>
        </w:r>
      </w:hyperlink>
    </w:p>
    <w:p>
      <w:pPr>
        <w:pStyle w:val="TOC2"/>
        <w:tabs>
          <w:tab w:val="right" w:leader="dot" w:pos="8306"/>
        </w:tabs>
      </w:pPr>
      <w:hyperlink w:anchor="_Toc24686" w:history="1">
        <w:r>
          <w:rPr>
            <w:rFonts w:ascii="仿宋" w:eastAsia="仿宋" w:hAnsi="仿宋" w:cs="仿宋" w:hint="eastAsia"/>
            <w:lang w:eastAsia="zh-CN"/>
          </w:rPr>
          <w:t>(三)、营销渠道与策略</w:t>
        </w:r>
        <w:r>
          <w:tab/>
        </w:r>
        <w:r>
          <w:fldChar w:fldCharType="begin"/>
        </w:r>
        <w:r>
          <w:instrText xml:space="preserve"> PAGEREF _Toc24686 \h </w:instrText>
        </w:r>
        <w:r>
          <w:fldChar w:fldCharType="separate"/>
        </w:r>
        <w:r>
          <w:t>55</w:t>
        </w:r>
        <w:r>
          <w:fldChar w:fldCharType="end"/>
        </w:r>
      </w:hyperlink>
    </w:p>
    <w:p>
      <w:pPr>
        <w:pStyle w:val="TOC2"/>
        <w:tabs>
          <w:tab w:val="right" w:leader="dot" w:pos="8306"/>
        </w:tabs>
      </w:pPr>
      <w:hyperlink w:anchor="_Toc1171" w:history="1">
        <w:r>
          <w:rPr>
            <w:rFonts w:ascii="仿宋" w:eastAsia="仿宋" w:hAnsi="仿宋" w:cs="仿宋" w:hint="eastAsia"/>
            <w:lang w:eastAsia="zh-CN"/>
          </w:rPr>
          <w:t>(四)、推广与宣传活动</w:t>
        </w:r>
        <w:r>
          <w:tab/>
        </w:r>
        <w:r>
          <w:fldChar w:fldCharType="begin"/>
        </w:r>
        <w:r>
          <w:instrText xml:space="preserve"> PAGEREF _Toc1171 \h </w:instrText>
        </w:r>
        <w:r>
          <w:fldChar w:fldCharType="separate"/>
        </w:r>
        <w:r>
          <w:t>56</w:t>
        </w:r>
        <w:r>
          <w:fldChar w:fldCharType="end"/>
        </w:r>
      </w:hyperlink>
    </w:p>
    <w:p>
      <w:pPr>
        <w:pStyle w:val="TOC1"/>
        <w:tabs>
          <w:tab w:val="right" w:leader="dot" w:pos="8306"/>
        </w:tabs>
      </w:pPr>
      <w:hyperlink w:anchor="_Toc21320" w:history="1">
        <w:r>
          <w:rPr>
            <w:rFonts w:ascii="仿宋" w:eastAsia="仿宋" w:hAnsi="仿宋" w:cs="仿宋" w:hint="eastAsia"/>
            <w:lang w:eastAsia="zh-CN"/>
          </w:rPr>
          <w:t>十六、微滴灌过滤设备项目变更管理</w:t>
        </w:r>
        <w:r>
          <w:tab/>
        </w:r>
        <w:r>
          <w:fldChar w:fldCharType="begin"/>
        </w:r>
        <w:r>
          <w:instrText xml:space="preserve"> PAGEREF _Toc21320 \h </w:instrText>
        </w:r>
        <w:r>
          <w:fldChar w:fldCharType="separate"/>
        </w:r>
        <w:r>
          <w:t>61</w:t>
        </w:r>
        <w:r>
          <w:fldChar w:fldCharType="end"/>
        </w:r>
      </w:hyperlink>
    </w:p>
    <w:p>
      <w:pPr>
        <w:pStyle w:val="TOC2"/>
        <w:tabs>
          <w:tab w:val="right" w:leader="dot" w:pos="8306"/>
        </w:tabs>
      </w:pPr>
      <w:hyperlink w:anchor="_Toc4519" w:history="1">
        <w:r>
          <w:rPr>
            <w:rFonts w:ascii="仿宋" w:eastAsia="仿宋" w:hAnsi="仿宋" w:cs="仿宋" w:hint="eastAsia"/>
            <w:lang w:eastAsia="zh-CN"/>
          </w:rPr>
          <w:t>(一)、变更申请与评估</w:t>
        </w:r>
        <w:r>
          <w:tab/>
        </w:r>
        <w:r>
          <w:fldChar w:fldCharType="begin"/>
        </w:r>
        <w:r>
          <w:instrText xml:space="preserve"> PAGEREF _Toc4519 \h </w:instrText>
        </w:r>
        <w:r>
          <w:fldChar w:fldCharType="separate"/>
        </w:r>
        <w:r>
          <w:t>61</w:t>
        </w:r>
        <w:r>
          <w:fldChar w:fldCharType="end"/>
        </w:r>
      </w:hyperlink>
    </w:p>
    <w:p>
      <w:pPr>
        <w:pStyle w:val="TOC2"/>
        <w:tabs>
          <w:tab w:val="right" w:leader="dot" w:pos="8306"/>
        </w:tabs>
      </w:pPr>
      <w:hyperlink w:anchor="_Toc836" w:history="1">
        <w:r>
          <w:rPr>
            <w:rFonts w:ascii="仿宋" w:eastAsia="仿宋" w:hAnsi="仿宋" w:cs="仿宋" w:hint="eastAsia"/>
            <w:lang w:eastAsia="zh-CN"/>
          </w:rPr>
          <w:t>(二)、变更实施与控制</w:t>
        </w:r>
        <w:r>
          <w:tab/>
        </w:r>
        <w:r>
          <w:fldChar w:fldCharType="begin"/>
        </w:r>
        <w:r>
          <w:instrText xml:space="preserve"> PAGEREF _Toc836 \h </w:instrText>
        </w:r>
        <w:r>
          <w:fldChar w:fldCharType="separate"/>
        </w:r>
        <w:r>
          <w:t>62</w:t>
        </w:r>
        <w:r>
          <w:fldChar w:fldCharType="end"/>
        </w:r>
      </w:hyperlink>
    </w:p>
    <w:p>
      <w:pPr>
        <w:pStyle w:val="TOC1"/>
        <w:tabs>
          <w:tab w:val="right" w:leader="dot" w:pos="8306"/>
        </w:tabs>
      </w:pPr>
      <w:hyperlink w:anchor="_Toc25523" w:history="1">
        <w:r>
          <w:rPr>
            <w:rFonts w:ascii="仿宋" w:eastAsia="仿宋" w:hAnsi="仿宋" w:cs="仿宋" w:hint="eastAsia"/>
            <w:lang w:eastAsia="zh-CN"/>
          </w:rPr>
          <w:t>十七、风险识别与分类</w:t>
        </w:r>
        <w:r>
          <w:tab/>
        </w:r>
        <w:r>
          <w:fldChar w:fldCharType="begin"/>
        </w:r>
        <w:r>
          <w:instrText xml:space="preserve"> PAGEREF _Toc25523 \h </w:instrText>
        </w:r>
        <w:r>
          <w:fldChar w:fldCharType="separate"/>
        </w:r>
        <w:r>
          <w:t>62</w:t>
        </w:r>
        <w:r>
          <w:fldChar w:fldCharType="end"/>
        </w:r>
      </w:hyperlink>
    </w:p>
    <w:p>
      <w:pPr>
        <w:pStyle w:val="TOC2"/>
        <w:tabs>
          <w:tab w:val="right" w:leader="dot" w:pos="8306"/>
        </w:tabs>
      </w:pPr>
      <w:hyperlink w:anchor="_Toc12350" w:history="1">
        <w:r>
          <w:rPr>
            <w:rFonts w:ascii="仿宋" w:eastAsia="仿宋" w:hAnsi="仿宋" w:cs="仿宋" w:hint="eastAsia"/>
            <w:lang w:eastAsia="zh-CN"/>
          </w:rPr>
          <w:t>(一)、风险识别</w:t>
        </w:r>
        <w:r>
          <w:tab/>
        </w:r>
        <w:r>
          <w:fldChar w:fldCharType="begin"/>
        </w:r>
        <w:r>
          <w:instrText xml:space="preserve"> PAGEREF _Toc12350 \h </w:instrText>
        </w:r>
        <w:r>
          <w:fldChar w:fldCharType="separate"/>
        </w:r>
        <w:r>
          <w:t>62</w:t>
        </w:r>
        <w:r>
          <w:fldChar w:fldCharType="end"/>
        </w:r>
      </w:hyperlink>
    </w:p>
    <w:p>
      <w:pPr>
        <w:pStyle w:val="TOC2"/>
        <w:tabs>
          <w:tab w:val="right" w:leader="dot" w:pos="8306"/>
        </w:tabs>
      </w:pPr>
      <w:hyperlink w:anchor="_Toc6146" w:history="1">
        <w:r>
          <w:rPr>
            <w:rFonts w:ascii="仿宋" w:eastAsia="仿宋" w:hAnsi="仿宋" w:cs="仿宋" w:hint="eastAsia"/>
            <w:lang w:eastAsia="zh-CN"/>
          </w:rPr>
          <w:t>(二)、风险分类</w:t>
        </w:r>
        <w:r>
          <w:tab/>
        </w:r>
        <w:r>
          <w:fldChar w:fldCharType="begin"/>
        </w:r>
        <w:r>
          <w:instrText xml:space="preserve"> PAGEREF _Toc6146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54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790"/>
      <w:r>
        <w:rPr>
          <w:rFonts w:ascii="仿宋" w:eastAsia="仿宋" w:hAnsi="仿宋" w:cs="仿宋" w:hint="eastAsia"/>
          <w:sz w:val="28"/>
          <w:lang w:eastAsia="zh-CN"/>
        </w:rPr>
        <w:t>一、微滴灌过滤设备项目选址可行性分析</w:t>
      </w:r>
      <w:bookmarkEnd w:id="2"/>
    </w:p>
    <w:p>
      <w:pPr>
        <w:pStyle w:val="Heading2"/>
        <w:rPr>
          <w:rFonts w:ascii="仿宋" w:eastAsia="仿宋" w:hAnsi="仿宋" w:cs="仿宋" w:hint="eastAsia"/>
          <w:lang w:eastAsia="zh-CN"/>
        </w:rPr>
      </w:pPr>
      <w:bookmarkStart w:id="3" w:name="_Toc14902"/>
      <w:r>
        <w:rPr>
          <w:rFonts w:ascii="仿宋" w:eastAsia="仿宋" w:hAnsi="仿宋" w:cs="仿宋" w:hint="eastAsia"/>
          <w:lang w:eastAsia="zh-CN"/>
        </w:rPr>
        <w:t>(一)、微滴灌过滤设备项目选址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该微滴灌过滤设备项目选址位于XX省XX市XX区XXX街道</w:t>
      </w:r>
    </w:p>
    <w:p>
      <w:pPr>
        <w:pStyle w:val="Heading2"/>
        <w:ind w:firstLine="560" w:firstLineChars="200"/>
        <w:rPr>
          <w:rFonts w:ascii="仿宋" w:eastAsia="仿宋" w:hAnsi="仿宋" w:cs="仿宋" w:hint="eastAsia"/>
          <w:sz w:val="28"/>
          <w:lang w:eastAsia="zh-CN"/>
        </w:rPr>
      </w:pPr>
      <w:bookmarkStart w:id="4" w:name="_Toc2362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微滴灌过滤设备项目的征地面积将根据微滴灌过滤设备项目的实际规模和需求进行精确规划。具体面积XXX平方米，旨在确保微滴灌过滤设备项目不仅能够满足当前的发展需求，还能够预留空间以适应未来的扩展。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净用地面积是在征地面积基础上去除不可利用面积后的实际可开发用地。具体面积XXX平方米，考虑到环保、交通、安全等多方面因素，以确保微滴灌过滤设备项目在整体利用效率上达到最优。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微滴灌过滤设备项目计划建设的建筑总规模具体面积XXX平方米。这一规模的确定综合考虑了微滴灌过滤设备项目的性质、规模，以及城市规划的相关要求，确保建筑布局与周边环境协调一致。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绿地率是微滴灌过滤设备项目用地中被规划为绿地的比例。具体面积XXX平方米，旨在通过合理规划绿地，改善微滴灌过滤设备项目周边环境，提升居民生活质量，并符合城市整体绿化规划。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容积率是用地上可以建设的建筑总体积与用地面积之比。具体面积XXX，通过合理的容积率规划，确保微滴灌过滤设备项目建筑规模与周边环境和谐共生。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微滴灌过滤设备项目选址与当地城市规划相一致，具体面积XXX平方米。通过与城市规划部门深入沟通，确保微滴灌过滤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微滴灌过滤设备项目选址符合当地产业政策，具体面积XXX平方米。这包括微滴灌过滤设备项目对当地经济的促进作用，以及对相关产业的带动效应，确保微滴灌过滤设备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用地总体要求必须符合环保和可持续发展的原则，具体面积XXX平方米。通过采用绿色建筑设计、节能减排等措施，确保微滴灌过滤设备项目在建设和运营过程中对环境的影响最小化，达到可持续发展的要求。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确保微滴灌过滤设备项目选址具备必要的公共设施配套，具体面积XXX平方米。这包括交通便利性、教育、医疗等基础设施，以提高居民生活品质，使得微滴灌过滤设备项目选址更具吸引力。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考虑用地总体要求对当地社会稳定性的影响，具体面积XXX平方米。通过深入了解当地社区反馈，确保微滴灌过滤设备项目的选址和建设过程对当地社会和谐稳定产生积极作用。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微滴灌过滤设备项目选址不仅符合法规和规划，还在实际操作中具有可行性。这一全面规划将为微滴灌过滤设备项目的成功实施提供坚实的基础，确保微滴灌过滤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913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滴灌过滤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微滴灌过滤设备项目的设备规划和空间设计中，我们将采取灵活设备布局的措施。设备布局将根据实际需求进行灵活设计，避免不必要的浪费。通过合理规划设备摆放位置，我们将提高设备的利用率，减少设备间距，以确保微滴灌过滤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微滴灌过滤设备项目内部引入共享设施的概念，例如共享会议室、办公区等。通过这种方式，我们可以减少对资源的重复建设，提高资源共享效率，从而减小微滴灌过滤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611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微滴灌过滤设备项目的总图布置中，我们将不同功能区域进行明确的规划，以最大程度满足微滴灌过滤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927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微滴灌过滤设备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微滴灌过滤设备项目对环境的影响是综合评价的重要因素之一。我们将详细考虑选址周边的自然环境、生态保护区、水源地等情况，确保微滴灌过滤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对选址的评价还需充分考虑当地政府的产业政策和法规。我们将详细了解微滴灌过滤设备项目所在地的相关政策，确保微滴灌过滤设备项目的规划和运营与当地法规相符，降低不必要的法律风险。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考虑到社会稳定性对企业运营的重要性，我们将评估选址地区的社会安全情况、劳工关系、社区反馈等方面，以确保微滴灌过滤设备项目的建设和运营不会受到社会稳定性的负面影响。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最后，我们将综合考虑用地成本，包括土地购置费用、土地开发成本等。通过对用地成本的详细评估，我们能够做出更为精确的经济效益分析，为微滴灌过滤设备项目的投资决策提供有力支持。</w:t>
      </w:r>
    </w:p>
    <w:p>
      <w:pPr>
        <w:pStyle w:val="Heading1"/>
        <w:ind w:firstLine="560" w:firstLineChars="200"/>
        <w:rPr>
          <w:rFonts w:ascii="仿宋" w:eastAsia="仿宋" w:hAnsi="仿宋" w:cs="仿宋" w:hint="eastAsia"/>
          <w:sz w:val="28"/>
          <w:lang w:eastAsia="zh-CN"/>
        </w:rPr>
      </w:pPr>
      <w:bookmarkStart w:id="8" w:name="_Toc15663"/>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1911"/>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过滤设备项目的技术管理特点体现在其创新导向。通过引入最先进的技术趋势和解决方案，微滴灌过滤设备项目致力于提升科技含量、提高质量和效率水平。这意味着我们将采用最新的工具和方法，确保微滴灌过滤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微滴灌过滤设备项目技术管理的显著特征。通过整合不同领域的技术资源，我们实现了跨学科的协同工作。这有助于优化技术架构，提高整体效能。此外，整合性策略还促进了不同技术团队之间的紧密沟通和高效合作，确保微滴灌过滤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微滴灌过滤设备项目所采用的技术。通过不断优化技术方案，微滴灌过滤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微滴灌过滤设备项目团队将在微滴灌过滤设备项目初期识别可能的技术风险，并采取相应的预防和应对措施。通过建立健全的风险评估机制，微滴灌过滤设备项目能够在实施过程中及时发现并解决潜在的技术问题，保障微滴灌过滤设备项目技术实施的平稳进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这些独特的技术管理特点，我们确信在微滴灌过滤设备项目中，技术将成为微滴灌过滤设备项目成功的有力支持。这一深度剖析揭示了技术管理在微滴灌过滤设备项目实施中的关键作用，为微滴灌过滤设备项目的技术基础奠定了坚实的基础。</w:t>
      </w:r>
    </w:p>
    <w:p>
      <w:pPr>
        <w:pStyle w:val="Heading2"/>
        <w:ind w:firstLine="560" w:firstLineChars="200"/>
        <w:rPr>
          <w:rFonts w:ascii="仿宋" w:eastAsia="仿宋" w:hAnsi="仿宋" w:cs="仿宋" w:hint="eastAsia"/>
          <w:sz w:val="28"/>
          <w:lang w:eastAsia="zh-CN"/>
        </w:rPr>
      </w:pPr>
      <w:bookmarkStart w:id="10" w:name="_Toc16516"/>
      <w:r>
        <w:rPr>
          <w:rFonts w:ascii="仿宋" w:eastAsia="仿宋" w:hAnsi="仿宋" w:cs="仿宋" w:hint="eastAsia"/>
          <w:sz w:val="28"/>
          <w:lang w:eastAsia="zh-CN"/>
        </w:rPr>
        <w:t>(二)、微滴灌过滤设备项目工艺技术设计方案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微滴灌过滤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微滴灌过滤设备项目将严格按照相关行业规范要求进行组织。通过有效控制产品质量，微滴灌过滤设备项目将致力于为顾客提供优质的微滴灌过滤设备项目产品和良好的服务。这体现了微滴灌过滤设备项目对于生产活动合规性和质量标准的高度重视，为微滴灌过滤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微滴灌过滤设备项目注重生态效益和清洁生产原则。微滴灌过滤设备项目建设将紧密结合地方特色经济发展，与社会经济发展规划和区域环境保护规划方案相协调一致。通过与当地区域自然生态系统的结合，微滴灌过滤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微滴灌过滤设备项目产品具有多样化的客户需求和个性化的特点。因此，微滴灌过滤设备项目产品规格品种多样，且单批生产数量较小。为满足这一特点，微滴灌过滤设备项目承办单位将建设先进的柔性制造生产线。通过广泛应用柔性制造技术，微滴灌过滤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微滴灌过滤设备项目采用的技术具有较高的技术含量和自动化水平，处于国内先进水平。这一技术选用不仅体现了对生产效率、质量和环境友好性的高标准要求，同时为微滴灌过滤设备项目的可持续发展奠定了坚实的基础。</w:t>
      </w:r>
    </w:p>
    <w:p>
      <w:pPr>
        <w:pStyle w:val="Heading2"/>
        <w:ind w:firstLine="560" w:firstLineChars="200"/>
        <w:rPr>
          <w:rFonts w:ascii="仿宋" w:eastAsia="仿宋" w:hAnsi="仿宋" w:cs="仿宋" w:hint="eastAsia"/>
          <w:sz w:val="28"/>
          <w:lang w:eastAsia="zh-CN"/>
        </w:rPr>
      </w:pPr>
      <w:bookmarkStart w:id="11" w:name="_Toc1386"/>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为确保微滴灌过滤设备项目的高效生产和技术实施，我们制定了一套精心设计的设备选型方案，以满足微滴灌过滤设备项目生产、质量和环保的要求。该方案的主要特点如下：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微滴灌过滤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针对微滴灌过滤设备项目产品的多样性和小批量生产的特点，我们将建设柔性制造生产线。通过在设备选型中考虑柔性制造技术，可以灵活应对不同产品规格和生产需求，实现生产线的高度灵活性和适应性。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32596"/>
      <w:r>
        <w:rPr>
          <w:rFonts w:ascii="仿宋" w:eastAsia="仿宋" w:hAnsi="仿宋" w:cs="仿宋" w:hint="eastAsia"/>
          <w:sz w:val="28"/>
          <w:lang w:eastAsia="zh-CN"/>
        </w:rPr>
        <w:t>三、微滴灌过滤设备项目建设单位说明</w:t>
      </w:r>
      <w:bookmarkEnd w:id="12"/>
    </w:p>
    <w:p>
      <w:pPr>
        <w:pStyle w:val="Heading2"/>
        <w:rPr>
          <w:rFonts w:ascii="仿宋" w:eastAsia="仿宋" w:hAnsi="仿宋" w:cs="仿宋" w:hint="eastAsia"/>
          <w:lang w:eastAsia="zh-CN"/>
        </w:rPr>
      </w:pPr>
      <w:bookmarkStart w:id="13" w:name="_Toc19510"/>
      <w:r>
        <w:rPr>
          <w:rFonts w:ascii="仿宋" w:eastAsia="仿宋" w:hAnsi="仿宋" w:cs="仿宋" w:hint="eastAsia"/>
          <w:lang w:eastAsia="zh-CN"/>
        </w:rPr>
        <w:t>(一)、微滴灌过滤设备项目承办单位基本情况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4431"/>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微滴灌过滤设备项目承办单位的XXXX，我们着眼于实现可持续的经济效益。通过技术创新和解决方案的提供，公司预计在微滴灌过滤设备项目执行期间将获得可观的收入增长。这一收入来源主要包括微滴灌过滤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同时，我们注重成本控制和效率提升，以确保微滴灌过滤设备项目的可持续盈利。透过精细的管理和资源优化，公司期望实现微滴灌过滤设备项目利润最大化。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微滴灌过滤设备项目实施进行全面的投资评估，包括微滴灌过滤设备项目启动阶段的资金投入和后续运营成本。通过对微滴灌过滤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微滴灌过滤设备项目实施过程中具备足够的资金流动性，公司将进行详尽的现金流分析。这包括资金需求的合理预测、微滴灌过滤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3164"/>
      <w:r>
        <w:rPr>
          <w:rFonts w:ascii="仿宋" w:eastAsia="仿宋" w:hAnsi="仿宋" w:cs="仿宋" w:hint="eastAsia"/>
          <w:sz w:val="28"/>
          <w:lang w:eastAsia="zh-CN"/>
        </w:rPr>
        <w:t>四、微滴灌过滤设备项目土建工程</w:t>
      </w:r>
      <w:bookmarkEnd w:id="15"/>
    </w:p>
    <w:p>
      <w:pPr>
        <w:pStyle w:val="Heading2"/>
        <w:rPr>
          <w:rFonts w:ascii="仿宋" w:eastAsia="仿宋" w:hAnsi="仿宋" w:cs="仿宋" w:hint="eastAsia"/>
          <w:lang w:eastAsia="zh-CN"/>
        </w:rPr>
      </w:pPr>
      <w:bookmarkStart w:id="16" w:name="_Toc7130"/>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在微滴灌过滤设备项目的建筑工程设计中，我们将秉承一系列重要的设计原则，以确保微滴灌过滤设备项目建筑在功能、美观、可持续性等方面达到最佳效果。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首要原则是确保建筑的功能性得到最大化的发挥。我们将充分理解微滴灌过滤设备项目的实际需求，合理布局各个功能区域，保证建筑在满足业务需求的同时，提供高效的工作环境。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在建筑设计中，我们将综合考虑建设和运营成本。通过精细的经济效益分析，确保设计方案在高效利用资源的同时，对微滴灌过滤设备项目的长期盈利能力有积极的贡献。</w:t>
      </w:r>
    </w:p>
    <w:p>
      <w:pPr>
        <w:pStyle w:val="Heading2"/>
        <w:ind w:firstLine="560" w:firstLineChars="200"/>
        <w:rPr>
          <w:rFonts w:ascii="仿宋" w:eastAsia="仿宋" w:hAnsi="仿宋" w:cs="仿宋" w:hint="eastAsia"/>
          <w:sz w:val="28"/>
          <w:lang w:eastAsia="zh-CN"/>
        </w:rPr>
      </w:pPr>
      <w:bookmarkStart w:id="17" w:name="_Toc19772"/>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滴灌过滤设备项目的土建工程设计中，我们将精准设定设计年限，结合微滴灌过滤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微滴灌过滤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1189"/>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微滴灌过滤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微滴灌过滤设备项目的设计在符合法规的同时，达到最高的安全标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https://d.book118.com/178041142007006046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AD79C3"/>
    <w:rsid w:val="7EAD79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8041142007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2024-03-01T17:57:00Z</dcterms:created>
  <dcterms:modified xsi:type="dcterms:W3CDTF">2024-03-01T17:57:15Z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02C0C4FB27F446F3BC5B152782BA490A_11</vt:lpwstr>
  </property>
  <property fmtid="{D5CDD505-2E9C-101B-9397-08002B2CF9AE}" pid="3" name="KSOProductBuildVer">
    <vt:lpwstr>2052-12.1.0.16388</vt:lpwstr>
  </property>
</Properties>
</file>