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骨科关节用药相关行业公司成立报告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94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_Toc28942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19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_Toc6519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_Toc6554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_Toc25544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_Toc16748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_Toc24616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_Toc22637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_Toc16358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_Toc28559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14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_Toc27014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7" w:history="1">
        <w:r>
          <w:rPr>
            <w:rFonts w:ascii="仿宋" w:eastAsia="仿宋" w:hAnsi="仿宋" w:cs="仿宋" w:hint="eastAsia"/>
            <w:lang w:eastAsia="zh-CN"/>
          </w:rPr>
          <w:t>(一)、骨科关节用药项目选址原则</w:t>
        </w:r>
        <w:r>
          <w:tab/>
        </w:r>
        <w:r>
          <w:fldChar w:fldCharType="begin"/>
        </w:r>
        <w:r>
          <w:instrText xml:space="preserve"> PAGEREF _Toc28477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_Toc6129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_Toc29247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_Toc8266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6" w:history="1">
        <w:r>
          <w:rPr>
            <w:rFonts w:ascii="仿宋" w:eastAsia="仿宋" w:hAnsi="仿宋" w:cs="仿宋" w:hint="eastAsia"/>
            <w:lang w:eastAsia="zh-CN"/>
          </w:rPr>
          <w:t>(五)、骨科关节用药项目选址综合评价</w:t>
        </w:r>
        <w:r>
          <w:tab/>
        </w:r>
        <w:r>
          <w:fldChar w:fldCharType="begin"/>
        </w:r>
        <w:r>
          <w:instrText xml:space="preserve"> PAGEREF _Toc28856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01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_Toc31601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_Toc1070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_Toc5308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_Toc26455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_Toc219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63" w:history="1">
        <w:r>
          <w:rPr>
            <w:rFonts w:ascii="仿宋" w:eastAsia="仿宋" w:hAnsi="仿宋" w:cs="仿宋" w:hint="eastAsia"/>
            <w:lang w:eastAsia="zh-CN"/>
          </w:rPr>
          <w:t>四、骨科关节用药项目概况</w:t>
        </w:r>
        <w:r>
          <w:tab/>
        </w:r>
        <w:r>
          <w:fldChar w:fldCharType="begin"/>
        </w:r>
        <w:r>
          <w:instrText xml:space="preserve"> PAGEREF _Toc18563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_Toc7267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5" w:history="1">
        <w:r>
          <w:rPr>
            <w:rFonts w:ascii="仿宋" w:eastAsia="仿宋" w:hAnsi="仿宋" w:cs="仿宋" w:hint="eastAsia"/>
            <w:lang w:eastAsia="zh-CN"/>
          </w:rPr>
          <w:t>(二)、骨科关节用药项目提出的理由</w:t>
        </w:r>
        <w:r>
          <w:tab/>
        </w:r>
        <w:r>
          <w:fldChar w:fldCharType="begin"/>
        </w:r>
        <w:r>
          <w:instrText xml:space="preserve"> PAGEREF _Toc10735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1" w:history="1">
        <w:r>
          <w:rPr>
            <w:rFonts w:ascii="仿宋" w:eastAsia="仿宋" w:hAnsi="仿宋" w:cs="仿宋" w:hint="eastAsia"/>
            <w:lang w:eastAsia="zh-CN"/>
          </w:rPr>
          <w:t>(三)、骨科关节用药项目选址</w:t>
        </w:r>
        <w:r>
          <w:tab/>
        </w:r>
        <w:r>
          <w:fldChar w:fldCharType="begin"/>
        </w:r>
        <w:r>
          <w:instrText xml:space="preserve"> PAGEREF _Toc2231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_Toc11594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_Toc14141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8" w:history="1">
        <w:r>
          <w:rPr>
            <w:rFonts w:ascii="仿宋" w:eastAsia="仿宋" w:hAnsi="仿宋" w:cs="仿宋" w:hint="eastAsia"/>
            <w:lang w:eastAsia="zh-CN"/>
          </w:rPr>
          <w:t>(六)、骨科关节用药项目投资</w:t>
        </w:r>
        <w:r>
          <w:tab/>
        </w:r>
        <w:r>
          <w:fldChar w:fldCharType="begin"/>
        </w:r>
        <w:r>
          <w:instrText xml:space="preserve"> PAGEREF _Toc17168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3" w:history="1">
        <w:r>
          <w:rPr>
            <w:rFonts w:ascii="仿宋" w:eastAsia="仿宋" w:hAnsi="仿宋" w:cs="仿宋" w:hint="eastAsia"/>
            <w:lang w:eastAsia="zh-CN"/>
          </w:rPr>
          <w:t>(七)、骨科关节用药项目进度规划</w:t>
        </w:r>
        <w:r>
          <w:tab/>
        </w:r>
        <w:r>
          <w:fldChar w:fldCharType="begin"/>
        </w:r>
        <w:r>
          <w:instrText xml:space="preserve"> PAGEREF _Toc12423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_Toc19331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2" w:history="1">
        <w:r>
          <w:rPr>
            <w:rFonts w:ascii="仿宋" w:eastAsia="仿宋" w:hAnsi="仿宋" w:cs="仿宋" w:hint="eastAsia"/>
            <w:lang w:eastAsia="zh-CN"/>
          </w:rPr>
          <w:t>(九)、骨科关节用药项目综合评价</w:t>
        </w:r>
        <w:r>
          <w:tab/>
        </w:r>
        <w:r>
          <w:fldChar w:fldCharType="begin"/>
        </w:r>
        <w:r>
          <w:instrText xml:space="preserve"> PAGEREF _Toc19932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70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_Toc5270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_Toc16393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_Toc17408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_Toc21910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_Toc30481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_Toc17370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_Toc28159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6" w:history="1">
        <w:r>
          <w:rPr>
            <w:rFonts w:ascii="仿宋" w:eastAsia="仿宋" w:hAnsi="仿宋" w:cs="仿宋" w:hint="eastAsia"/>
            <w:lang w:eastAsia="zh-CN"/>
          </w:rPr>
          <w:t>(七)、骨科关节用药项目建设必要性分析</w:t>
        </w:r>
        <w:r>
          <w:tab/>
        </w:r>
        <w:r>
          <w:fldChar w:fldCharType="begin"/>
        </w:r>
        <w:r>
          <w:instrText xml:space="preserve"> PAGEREF _Toc4486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7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_Toc1727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9" w:history="1">
        <w:r>
          <w:rPr>
            <w:rFonts w:ascii="仿宋" w:eastAsia="仿宋" w:hAnsi="仿宋" w:cs="仿宋" w:hint="eastAsia"/>
            <w:lang w:eastAsia="zh-CN"/>
          </w:rPr>
          <w:t>(一)、骨科关节用药项目背景分析</w:t>
        </w:r>
        <w:r>
          <w:tab/>
        </w:r>
        <w:r>
          <w:fldChar w:fldCharType="begin"/>
        </w:r>
        <w:r>
          <w:instrText xml:space="preserve"> PAGEREF _Toc30359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0" w:history="1">
        <w:r>
          <w:rPr>
            <w:rFonts w:ascii="仿宋" w:eastAsia="仿宋" w:hAnsi="仿宋" w:cs="仿宋" w:hint="eastAsia"/>
            <w:lang w:eastAsia="zh-CN"/>
          </w:rPr>
          <w:t>(二)、骨科关节用药项目建设必要性分析</w:t>
        </w:r>
        <w:r>
          <w:tab/>
        </w:r>
        <w:r>
          <w:fldChar w:fldCharType="begin"/>
        </w:r>
        <w:r>
          <w:instrText xml:space="preserve"> PAGEREF _Toc11190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81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_Toc25812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_Toc15544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30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_Toc17730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_Toc27951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_Toc6710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_Toc10345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_Toc29416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_Toc21846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_Toc17591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_Toc23875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_Toc8065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_Toc13649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_Toc7608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_Toc26804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_Toc13848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_Toc21007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6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_Toc1076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_Toc25687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_Toc1580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_Toc10276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_Toc328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24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_Toc30824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_Toc3157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_Toc8660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_Toc30194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_Toc25210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9" w:history="1">
        <w:r>
          <w:rPr>
            <w:rFonts w:ascii="仿宋" w:eastAsia="仿宋" w:hAnsi="仿宋" w:cs="仿宋" w:hint="eastAsia"/>
            <w:lang w:eastAsia="zh-CN"/>
          </w:rPr>
          <w:t>(五)、骨科关节用药项目总投资</w:t>
        </w:r>
        <w:r>
          <w:tab/>
        </w:r>
        <w:r>
          <w:fldChar w:fldCharType="begin"/>
        </w:r>
        <w:r>
          <w:instrText xml:space="preserve"> PAGEREF _Toc11819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_Toc29549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41" w:history="1">
        <w:r>
          <w:rPr>
            <w:rFonts w:ascii="仿宋" w:eastAsia="仿宋" w:hAnsi="仿宋" w:cs="仿宋" w:hint="eastAsia"/>
            <w:lang w:eastAsia="zh-CN"/>
          </w:rPr>
          <w:t>十、骨科关节用药项目经济效益</w:t>
        </w:r>
        <w:r>
          <w:tab/>
        </w:r>
        <w:r>
          <w:fldChar w:fldCharType="begin"/>
        </w:r>
        <w:r>
          <w:instrText xml:space="preserve"> PAGEREF _Toc22041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_Toc21612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_Toc28003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1" w:history="1">
        <w:r>
          <w:rPr>
            <w:rFonts w:ascii="仿宋" w:eastAsia="仿宋" w:hAnsi="仿宋" w:cs="仿宋" w:hint="eastAsia"/>
            <w:lang w:eastAsia="zh-CN"/>
          </w:rPr>
          <w:t>(三)、骨科关节用药项目盈利能力分析</w:t>
        </w:r>
        <w:r>
          <w:tab/>
        </w:r>
        <w:r>
          <w:fldChar w:fldCharType="begin"/>
        </w:r>
        <w:r>
          <w:instrText xml:space="preserve"> PAGEREF _Toc4571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_Toc5325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_Toc16281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_Toc22075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82" w:history="1">
        <w:r>
          <w:rPr>
            <w:rFonts w:ascii="仿宋" w:eastAsia="仿宋" w:hAnsi="仿宋" w:cs="仿宋" w:hint="eastAsia"/>
            <w:lang w:eastAsia="zh-CN"/>
          </w:rPr>
          <w:t>十一、骨科关节用药项目总结分析</w:t>
        </w:r>
        <w:r>
          <w:tab/>
        </w:r>
        <w:r>
          <w:fldChar w:fldCharType="begin"/>
        </w:r>
        <w:r>
          <w:instrText xml:space="preserve"> PAGEREF _Toc30582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81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_Toc9681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5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_Toc24655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5" w:history="1">
        <w:r>
          <w:rPr>
            <w:rFonts w:ascii="仿宋" w:eastAsia="仿宋" w:hAnsi="仿宋" w:cs="仿宋" w:hint="eastAsia"/>
            <w:lang w:eastAsia="zh-CN"/>
          </w:rPr>
          <w:t>(二)、合作骨科关节用药项目</w:t>
        </w:r>
        <w:r>
          <w:tab/>
        </w:r>
        <w:r>
          <w:fldChar w:fldCharType="begin"/>
        </w:r>
        <w:r>
          <w:instrText xml:space="preserve"> PAGEREF _Toc11545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8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_Toc11038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94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519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554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544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https://d.book118.com/178053020051006037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骨科关节用药相关行业公司成立报告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骨科关节用药相关行业公司成立报告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骨科关节用药相关行业公司成立报告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骨科关节用药相关行业公司成立报告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骨科关节用药相关行业公司成立报告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78053020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2024-02-03T09:52:00Z</dcterms:created>
  <dcterms:modified xsi:type="dcterms:W3CDTF">2024-02-03T09:52:51Z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6F998BC87FCB4905916E0259462E9449_11</vt:lpwstr>
  </property>
  <property fmtid="{D5CDD505-2E9C-101B-9397-08002B2CF9AE}" pid="3" name="KSOProductBuildVer">
    <vt:lpwstr>2052-12.1.0.16250</vt:lpwstr>
  </property>
</Properties>
</file>