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黑体" w:eastAsia="黑体" w:hAnsi="Times New Roman"/>
          <w:sz w:val="36"/>
          <w:szCs w:val="36"/>
        </w:rPr>
      </w:pPr>
      <w:r>
        <w:rPr>
          <w:rFonts w:ascii="黑体" w:eastAsia="黑体" w:hAnsi="Times New Roman" w:cs="Times New Roman" w:hint="eastAsia"/>
          <w:sz w:val="36"/>
          <w:szCs w:val="36"/>
        </w:rPr>
        <w:t>人像摄影中色彩的应用研究</w:t>
      </w:r>
    </w:p>
    <w:p>
      <w:pPr>
        <w:rPr>
          <w:rFonts w:ascii="黑体" w:eastAsia="黑体" w:hAnsi="黑体"/>
        </w:rPr>
      </w:pPr>
    </w:p>
    <w:p>
      <w:pPr>
        <w:rPr>
          <w:rFonts w:ascii="黑体" w:eastAsia="黑体" w:hAnsi="黑体"/>
        </w:rPr>
      </w:pPr>
    </w:p>
    <w:p>
      <w:pPr>
        <w:rPr>
          <w:rFonts w:ascii="黑体" w:eastAsia="黑体" w:hAnsi="黑体"/>
        </w:rPr>
      </w:pPr>
    </w:p>
    <w:p>
      <w:pPr>
        <w:jc w:val="center"/>
        <w:rPr>
          <w:rFonts w:ascii="黑体" w:eastAsia="黑体" w:hAnsi="黑体"/>
          <w:sz w:val="32"/>
          <w:szCs w:val="32"/>
        </w:rPr>
      </w:pPr>
      <w:r>
        <w:rPr>
          <w:rFonts w:ascii="黑体" w:eastAsia="黑体" w:hAnsi="黑体" w:hint="eastAsia"/>
          <w:sz w:val="32"/>
          <w:szCs w:val="32"/>
        </w:rPr>
        <w:t>摘要</w:t>
      </w:r>
    </w:p>
    <w:p>
      <w:pPr>
        <w:jc w:val="center"/>
        <w:rPr>
          <w:rFonts w:ascii="黑体" w:eastAsia="黑体" w:hAnsi="黑体"/>
          <w:sz w:val="32"/>
          <w:szCs w:val="32"/>
        </w:rPr>
      </w:pPr>
    </w:p>
    <w:p>
      <w:pPr>
        <w:ind w:firstLine="480" w:firstLineChars="200"/>
        <w:rPr>
          <w:rFonts w:ascii="宋体" w:hAnsi="宋体" w:cs="宋体" w:hint="eastAsia"/>
          <w:i w:val="0"/>
          <w:caps w:val="0"/>
          <w:color w:val="191F25"/>
          <w:spacing w:val="0"/>
          <w:shd w:val="clear" w:color="auto" w:fill="FFFFFF"/>
        </w:rPr>
      </w:pPr>
      <w:r>
        <w:rPr>
          <w:rFonts w:ascii="宋体" w:eastAsia="宋体" w:hAnsi="宋体" w:cs="宋体" w:hint="eastAsia"/>
          <w:i w:val="0"/>
          <w:caps w:val="0"/>
          <w:color w:val="191F25"/>
          <w:spacing w:val="0"/>
          <w:sz w:val="24"/>
          <w:szCs w:val="24"/>
          <w:shd w:val="clear" w:color="auto" w:fill="FFFFFF"/>
        </w:rPr>
        <w:t>近年来数字技术快速发展，人们物质生活不断提升，更加注重表达自我，对人像摄影越来越青睐，市场需求呈现井喷式的爆发。为了满足这种需求，摄影师需要不断的更新自身的摄影技术，而色彩是表达作者主题思想的重要手段，也是表达被摄者性格特征，增强画面美感的直接手段之一，色彩对于人像摄影的创作是至关重要的。</w:t>
      </w:r>
      <w:r>
        <w:rPr>
          <w:rFonts w:ascii="宋体" w:eastAsia="宋体" w:hAnsi="宋体" w:cs="宋体" w:hint="eastAsia"/>
          <w:i w:val="0"/>
          <w:caps w:val="0"/>
          <w:color w:val="191F25"/>
          <w:spacing w:val="0"/>
          <w:sz w:val="24"/>
          <w:szCs w:val="24"/>
          <w:shd w:val="clear" w:color="auto" w:fill="FFFFFF"/>
        </w:rPr>
        <w:t>“</w:t>
      </w:r>
      <w:r>
        <w:rPr>
          <w:rFonts w:ascii="宋体" w:eastAsia="宋体" w:hAnsi="宋体" w:cs="宋体" w:hint="eastAsia"/>
          <w:i w:val="0"/>
          <w:caps w:val="0"/>
          <w:color w:val="191F25"/>
          <w:spacing w:val="0"/>
          <w:sz w:val="24"/>
          <w:szCs w:val="24"/>
          <w:shd w:val="clear" w:color="auto" w:fill="FFFFFF"/>
        </w:rPr>
        <w:t>没有丑的颜色，只有丑的组合搭配</w:t>
      </w:r>
      <w:r>
        <w:rPr>
          <w:rFonts w:ascii="宋体" w:eastAsia="宋体" w:hAnsi="宋体" w:cs="宋体" w:hint="eastAsia"/>
          <w:i w:val="0"/>
          <w:caps w:val="0"/>
          <w:color w:val="191F25"/>
          <w:spacing w:val="0"/>
          <w:sz w:val="24"/>
          <w:szCs w:val="24"/>
          <w:shd w:val="clear" w:color="auto" w:fill="FFFFFF"/>
        </w:rPr>
        <w:t>”</w:t>
      </w:r>
      <w:r>
        <w:rPr>
          <w:rFonts w:ascii="宋体" w:eastAsia="宋体" w:hAnsi="宋体" w:cs="宋体" w:hint="eastAsia"/>
          <w:i w:val="0"/>
          <w:caps w:val="0"/>
          <w:color w:val="191F25"/>
          <w:spacing w:val="0"/>
          <w:sz w:val="24"/>
          <w:szCs w:val="24"/>
          <w:shd w:val="clear" w:color="auto" w:fill="FFFFFF"/>
        </w:rPr>
        <w:t>这句话就说明了色彩搭配组合是摄影师必须掌握的技能。只有对色彩的搭配规律、搭配原则、色彩构成理解以后，才能得心应手的进行舒服的组合搭配并进一步创新，所以我认为对这一问题的深入探讨很有必要。</w:t>
      </w:r>
      <w:r>
        <w:rPr>
          <w:rFonts w:ascii="宋体" w:eastAsia="宋体" w:hAnsi="宋体" w:cs="宋体" w:hint="eastAsia"/>
          <w:i w:val="0"/>
          <w:caps w:val="0"/>
          <w:color w:val="191F25"/>
          <w:spacing w:val="0"/>
          <w:sz w:val="24"/>
          <w:szCs w:val="24"/>
          <w:shd w:val="clear" w:color="auto" w:fill="FFFFFF"/>
        </w:rPr>
        <w:br/>
      </w:r>
      <w:r>
        <w:rPr>
          <w:rFonts w:ascii="宋体" w:hAnsi="宋体" w:cs="宋体" w:hint="eastAsia"/>
          <w:i w:val="0"/>
          <w:caps w:val="0"/>
          <w:color w:val="191F25"/>
          <w:spacing w:val="0"/>
          <w:sz w:val="24"/>
          <w:szCs w:val="24"/>
          <w:shd w:val="clear" w:color="auto" w:fill="FFFFFF"/>
          <w:lang w:val="en-US" w:eastAsia="zh-CN"/>
        </w:rPr>
        <w:t xml:space="preserve">    </w:t>
      </w:r>
      <w:r>
        <w:rPr>
          <w:rFonts w:ascii="宋体" w:eastAsia="宋体" w:hAnsi="宋体" w:cs="宋体" w:hint="eastAsia"/>
          <w:i w:val="0"/>
          <w:caps w:val="0"/>
          <w:color w:val="191F25"/>
          <w:spacing w:val="0"/>
          <w:sz w:val="24"/>
          <w:szCs w:val="24"/>
          <w:shd w:val="clear" w:color="auto" w:fill="FFFFFF"/>
        </w:rPr>
        <w:t>本课题主要是以个人写真为主的人像摄影作为研究对象，以个人写真的人像摄影中的色彩构成的应用展开详细的研究，多数采用图文的方式去阐述，希望结合实际工作中用到的方法和理论能为其他摄影者提供一些借鉴和思路，让人像摄影的工作更加得心应手。</w:t>
      </w:r>
    </w:p>
    <w:p>
      <w:pPr>
        <w:ind w:firstLine="480" w:firstLineChars="200"/>
        <w:rPr>
          <w:rFonts w:ascii="宋体" w:hAnsi="宋体" w:cs="宋体" w:hint="eastAsia"/>
          <w:i w:val="0"/>
          <w:caps w:val="0"/>
          <w:color w:val="191F25"/>
          <w:spacing w:val="0"/>
          <w:shd w:val="clear" w:color="auto" w:fill="FFFFFF"/>
        </w:rPr>
      </w:pPr>
    </w:p>
    <w:p>
      <w:pPr>
        <w:jc w:val="left"/>
        <w:rPr>
          <w:rFonts w:ascii="黑体" w:eastAsia="黑体" w:hAnsi="黑体" w:hint="eastAsia"/>
        </w:rPr>
      </w:pPr>
      <w:r>
        <w:rPr>
          <w:rFonts w:ascii="黑体" w:eastAsia="黑体" w:hAnsi="黑体" w:hint="eastAsia"/>
        </w:rPr>
        <w:t>关键词：色彩构成；人像摄影；搭配；应用</w:t>
      </w:r>
    </w:p>
    <w:p>
      <w:pPr>
        <w:jc w:val="left"/>
        <w:rPr>
          <w:rFonts w:ascii="黑体" w:eastAsia="黑体" w:hAnsi="黑体" w:hint="eastAsia"/>
        </w:rPr>
      </w:pPr>
    </w:p>
    <w:p>
      <w:pPr>
        <w:jc w:val="left"/>
        <w:rPr>
          <w:rFonts w:ascii="黑体" w:eastAsia="黑体" w:hAnsi="黑体" w:hint="eastAsia"/>
        </w:rPr>
      </w:pPr>
    </w:p>
    <w:p>
      <w:pPr>
        <w:jc w:val="left"/>
        <w:rPr>
          <w:rFonts w:ascii="黑体" w:eastAsia="黑体" w:hAnsi="黑体" w:hint="eastAsia"/>
        </w:rPr>
      </w:pPr>
    </w:p>
    <w:p>
      <w:pPr>
        <w:jc w:val="left"/>
        <w:rPr>
          <w:rFonts w:ascii="黑体" w:eastAsia="黑体" w:hAnsi="黑体" w:hint="eastAsia"/>
        </w:rPr>
      </w:pPr>
    </w:p>
    <w:p>
      <w:pPr>
        <w:jc w:val="left"/>
        <w:rPr>
          <w:rFonts w:ascii="黑体" w:eastAsia="黑体" w:hAnsi="黑体" w:hint="eastAsia"/>
        </w:rPr>
      </w:pPr>
    </w:p>
    <w:p>
      <w:pPr>
        <w:jc w:val="left"/>
        <w:rPr>
          <w:rFonts w:ascii="黑体" w:eastAsia="黑体" w:hAnsi="黑体" w:hint="eastAsia"/>
        </w:rPr>
      </w:pPr>
    </w:p>
    <w:p>
      <w:pPr>
        <w:jc w:val="left"/>
        <w:rPr>
          <w:rFonts w:ascii="黑体" w:eastAsia="黑体" w:hAnsi="黑体" w:hint="eastAsia"/>
        </w:rPr>
      </w:pPr>
    </w:p>
    <w:p>
      <w:pPr>
        <w:jc w:val="center"/>
        <w:rPr>
          <w:rFonts w:ascii="黑体" w:eastAsia="黑体" w:hAnsi="黑体"/>
          <w:sz w:val="28"/>
          <w:szCs w:val="28"/>
        </w:rPr>
      </w:pPr>
    </w:p>
    <w:p>
      <w:pPr>
        <w:jc w:val="center"/>
        <w:rPr>
          <w:rFonts w:ascii="黑体" w:eastAsia="黑体" w:hAnsi="黑体"/>
          <w:sz w:val="28"/>
          <w:szCs w:val="28"/>
        </w:rPr>
      </w:pPr>
    </w:p>
    <w:p>
      <w:pPr>
        <w:jc w:val="center"/>
        <w:rPr>
          <w:rFonts w:ascii="黑体" w:eastAsia="黑体" w:hAnsi="黑体"/>
          <w:sz w:val="28"/>
          <w:szCs w:val="28"/>
        </w:rPr>
      </w:pPr>
    </w:p>
    <w:p>
      <w:pPr>
        <w:jc w:val="center"/>
        <w:rPr>
          <w:rFonts w:ascii="黑体" w:eastAsia="黑体" w:hAnsi="黑体"/>
          <w:sz w:val="28"/>
          <w:szCs w:val="28"/>
        </w:rPr>
      </w:pPr>
    </w:p>
    <w:p>
      <w:pPr>
        <w:jc w:val="center"/>
        <w:rPr>
          <w:rFonts w:ascii="黑体" w:eastAsia="黑体" w:hAnsi="黑体"/>
          <w:sz w:val="28"/>
          <w:szCs w:val="28"/>
        </w:rPr>
        <w:sectPr>
          <w:footerReference w:type="default" r:id="rId4"/>
          <w:pgSz w:w="11900" w:h="16840"/>
          <w:pgMar w:top="1440" w:right="1800" w:bottom="1440" w:left="1800" w:header="851" w:footer="992" w:gutter="0"/>
          <w:cols w:space="708"/>
          <w:docGrid w:type="lines" w:linePitch="423" w:charSpace="0"/>
        </w:sectPr>
      </w:pPr>
    </w:p>
    <w:p>
      <w:pPr>
        <w:jc w:val="center"/>
        <w:rPr>
          <w:rFonts w:ascii="黑体" w:eastAsia="黑体" w:hAnsi="黑体"/>
          <w:sz w:val="28"/>
          <w:szCs w:val="28"/>
        </w:rPr>
      </w:pPr>
    </w:p>
    <w:p>
      <w:pPr>
        <w:rPr>
          <w:rFonts w:ascii="黑体" w:eastAsia="黑体" w:hAnsi="黑体"/>
          <w:sz w:val="28"/>
          <w:szCs w:val="28"/>
        </w:rPr>
      </w:pPr>
    </w:p>
    <w:p>
      <w:pPr>
        <w:jc w:val="center"/>
        <w:rPr>
          <w:rFonts w:ascii="黑体" w:eastAsia="黑体" w:hAnsi="黑体"/>
          <w:sz w:val="28"/>
          <w:szCs w:val="28"/>
        </w:rPr>
      </w:pPr>
      <w:r>
        <w:rPr>
          <w:rFonts w:ascii="黑体" w:eastAsia="黑体" w:hAnsi="黑体" w:hint="eastAsia"/>
          <w:sz w:val="28"/>
          <w:szCs w:val="28"/>
        </w:rPr>
        <w:t xml:space="preserve">  </w:t>
      </w:r>
    </w:p>
    <w:p>
      <w:pPr>
        <w:jc w:val="both"/>
        <w:rPr>
          <w:rFonts w:ascii="黑体" w:eastAsia="黑体" w:hAnsi="黑体" w:hint="eastAsia"/>
          <w:sz w:val="32"/>
          <w:szCs w:val="32"/>
        </w:rPr>
      </w:pPr>
    </w:p>
    <w:p>
      <w:pPr>
        <w:jc w:val="center"/>
        <w:rPr>
          <w:rFonts w:ascii="黑体" w:eastAsia="黑体" w:hAnsi="黑体"/>
          <w:sz w:val="32"/>
          <w:szCs w:val="32"/>
        </w:rPr>
      </w:pPr>
      <w:r>
        <w:rPr>
          <w:rFonts w:ascii="黑体" w:eastAsia="黑体" w:hAnsi="黑体" w:hint="eastAsia"/>
          <w:sz w:val="32"/>
          <w:szCs w:val="32"/>
        </w:rPr>
        <w:t>目录</w:t>
      </w:r>
    </w:p>
    <w:p>
      <w:pPr>
        <w:jc w:val="center"/>
        <w:rPr>
          <w:rFonts w:ascii="黑体" w:eastAsia="黑体" w:hAnsi="黑体"/>
          <w:sz w:val="28"/>
          <w:szCs w:val="28"/>
        </w:rPr>
      </w:pPr>
    </w:p>
    <w:p>
      <w:pPr>
        <w:jc w:val="distribute"/>
        <w:rPr>
          <w:rFonts w:ascii="宋体" w:hAnsi="宋体"/>
        </w:rPr>
      </w:pPr>
      <w:r>
        <w:rPr>
          <w:rFonts w:ascii="宋体" w:hAnsi="宋体" w:hint="eastAsia"/>
        </w:rPr>
        <w:t xml:space="preserve">绪论 </w:t>
      </w:r>
      <w:r>
        <w:rPr>
          <w:rFonts w:ascii="宋体" w:hAnsi="宋体" w:hint="eastAsia"/>
        </w:rPr>
        <w:t>…………………………………………………………………………………</w:t>
      </w:r>
      <w:r>
        <w:rPr>
          <w:rFonts w:ascii="宋体" w:hAnsi="宋体" w:hint="eastAsia"/>
        </w:rPr>
        <w:t xml:space="preserve">1一、人像摄影中的色彩构成 </w:t>
      </w:r>
      <w:r>
        <w:rPr>
          <w:rFonts w:ascii="宋体" w:hAnsi="宋体" w:hint="eastAsia"/>
        </w:rPr>
        <w:t>…………………………………………………………</w:t>
      </w:r>
      <w:r>
        <w:rPr>
          <w:rFonts w:ascii="宋体" w:hAnsi="宋体"/>
        </w:rPr>
        <w:t>3</w:t>
      </w:r>
    </w:p>
    <w:p>
      <w:pPr>
        <w:pStyle w:val="ListParagraph"/>
        <w:numPr>
          <w:ilvl w:val="0"/>
          <w:numId w:val="11"/>
        </w:numPr>
        <w:ind w:firstLineChars="0"/>
        <w:jc w:val="distribute"/>
        <w:rPr>
          <w:rFonts w:ascii="宋体" w:hAnsi="宋体"/>
        </w:rPr>
      </w:pPr>
      <w:r>
        <w:rPr>
          <w:rFonts w:ascii="宋体" w:hAnsi="宋体" w:hint="eastAsia"/>
        </w:rPr>
        <w:t>色彩构成的概念以及色彩的属性</w:t>
      </w:r>
      <w:r>
        <w:rPr>
          <w:rFonts w:ascii="宋体" w:hAnsi="宋体" w:hint="eastAsia"/>
        </w:rPr>
        <w:t>…………………………………………</w:t>
      </w:r>
      <w:r>
        <w:rPr>
          <w:rFonts w:ascii="宋体" w:hAnsi="宋体" w:hint="eastAsia"/>
        </w:rPr>
        <w:t>3</w:t>
      </w:r>
    </w:p>
    <w:p>
      <w:pPr>
        <w:pStyle w:val="ListParagraph"/>
        <w:numPr>
          <w:ilvl w:val="0"/>
          <w:numId w:val="11"/>
        </w:numPr>
        <w:ind w:firstLineChars="0"/>
        <w:jc w:val="distribute"/>
        <w:rPr>
          <w:rFonts w:ascii="宋体" w:hAnsi="宋体"/>
        </w:rPr>
      </w:pPr>
      <w:r>
        <w:rPr>
          <w:rFonts w:ascii="宋体" w:hAnsi="宋体" w:hint="eastAsia"/>
        </w:rPr>
        <w:t>色彩的情感特征</w:t>
      </w:r>
      <w:r>
        <w:rPr>
          <w:rFonts w:ascii="宋体" w:hAnsi="宋体" w:hint="eastAsia"/>
        </w:rPr>
        <w:t>……………………………………………………………</w:t>
      </w:r>
      <w:r>
        <w:rPr>
          <w:rFonts w:ascii="宋体" w:hAnsi="宋体" w:hint="eastAsia"/>
        </w:rPr>
        <w:t>3</w:t>
      </w:r>
    </w:p>
    <w:p>
      <w:pPr>
        <w:pStyle w:val="ListParagraph"/>
        <w:numPr>
          <w:ilvl w:val="0"/>
          <w:numId w:val="11"/>
        </w:numPr>
        <w:ind w:firstLineChars="0"/>
        <w:jc w:val="distribute"/>
        <w:rPr>
          <w:rFonts w:ascii="宋体" w:hAnsi="宋体"/>
        </w:rPr>
      </w:pPr>
      <w:r>
        <w:rPr>
          <w:rFonts w:ascii="宋体" w:hAnsi="宋体" w:hint="eastAsia"/>
        </w:rPr>
        <w:t>色彩与其他摄影造型因素的关系</w:t>
      </w:r>
      <w:r>
        <w:rPr>
          <w:rFonts w:ascii="宋体" w:hAnsi="宋体" w:hint="eastAsia"/>
        </w:rPr>
        <w:t>…………………………………………</w:t>
      </w:r>
      <w:r>
        <w:rPr>
          <w:rFonts w:ascii="宋体" w:hAnsi="宋体" w:hint="eastAsia"/>
        </w:rPr>
        <w:t>3</w:t>
      </w:r>
    </w:p>
    <w:p>
      <w:pPr>
        <w:jc w:val="distribute"/>
        <w:rPr>
          <w:rFonts w:ascii="宋体" w:hAnsi="宋体"/>
        </w:rPr>
      </w:pPr>
      <w:r>
        <w:rPr>
          <w:rFonts w:ascii="宋体" w:hAnsi="宋体" w:hint="eastAsia"/>
        </w:rPr>
        <w:t>二、色彩构成的规律概述</w:t>
      </w:r>
      <w:r>
        <w:rPr>
          <w:rFonts w:ascii="宋体" w:hAnsi="宋体" w:hint="eastAsia"/>
        </w:rPr>
        <w:t>……………………………………………………………</w:t>
      </w:r>
      <w:r>
        <w:rPr>
          <w:rFonts w:ascii="宋体" w:hAnsi="宋体" w:hint="eastAsia"/>
        </w:rPr>
        <w:t>3</w:t>
      </w:r>
    </w:p>
    <w:p>
      <w:pPr>
        <w:pStyle w:val="ListParagraph"/>
        <w:numPr>
          <w:ilvl w:val="0"/>
          <w:numId w:val="2"/>
        </w:numPr>
        <w:ind w:firstLineChars="0"/>
        <w:jc w:val="distribute"/>
        <w:rPr>
          <w:rFonts w:ascii="宋体" w:hAnsi="宋体"/>
        </w:rPr>
      </w:pPr>
      <w:r>
        <w:rPr>
          <w:rFonts w:ascii="宋体" w:hAnsi="宋体" w:hint="eastAsia"/>
        </w:rPr>
        <w:t>色彩对比</w:t>
      </w:r>
      <w:r>
        <w:rPr>
          <w:rFonts w:ascii="宋体" w:hAnsi="宋体" w:hint="eastAsia"/>
        </w:rPr>
        <w:t>……………………………………………………………………</w:t>
      </w:r>
      <w:r>
        <w:rPr>
          <w:rFonts w:ascii="宋体" w:hAnsi="宋体" w:hint="eastAsia"/>
        </w:rPr>
        <w:t>3</w:t>
      </w:r>
    </w:p>
    <w:p>
      <w:pPr>
        <w:pStyle w:val="ListParagraph"/>
        <w:numPr>
          <w:ilvl w:val="0"/>
          <w:numId w:val="2"/>
        </w:numPr>
        <w:ind w:firstLineChars="0"/>
        <w:jc w:val="distribute"/>
        <w:rPr>
          <w:rFonts w:ascii="宋体" w:hAnsi="宋体"/>
        </w:rPr>
      </w:pPr>
      <w:r>
        <w:rPr>
          <w:rFonts w:ascii="宋体" w:hAnsi="宋体" w:hint="eastAsia"/>
        </w:rPr>
        <w:t>色彩调和</w:t>
      </w:r>
      <w:r>
        <w:rPr>
          <w:rFonts w:ascii="宋体" w:hAnsi="宋体" w:hint="eastAsia"/>
        </w:rPr>
        <w:t>……………………………………………………………………</w:t>
      </w:r>
      <w:r>
        <w:rPr>
          <w:rFonts w:ascii="宋体" w:hAnsi="宋体" w:hint="eastAsia"/>
        </w:rPr>
        <w:t>4</w:t>
      </w:r>
    </w:p>
    <w:p>
      <w:pPr>
        <w:jc w:val="distribute"/>
        <w:rPr>
          <w:rFonts w:ascii="宋体" w:hAnsi="宋体"/>
        </w:rPr>
      </w:pPr>
      <w:r>
        <w:rPr>
          <w:rFonts w:ascii="宋体" w:hAnsi="宋体" w:hint="eastAsia"/>
        </w:rPr>
        <w:t>三、色彩在人像摄影中的重要性</w:t>
      </w:r>
      <w:r>
        <w:rPr>
          <w:rFonts w:ascii="宋体" w:hAnsi="宋体" w:hint="eastAsia"/>
        </w:rPr>
        <w:t>…………………………………………………</w:t>
      </w:r>
      <w:r>
        <w:rPr>
          <w:rFonts w:ascii="宋体" w:hAnsi="宋体" w:hint="eastAsia"/>
        </w:rPr>
        <w:t>5</w:t>
      </w:r>
    </w:p>
    <w:p>
      <w:pPr>
        <w:pStyle w:val="ListParagraph"/>
        <w:numPr>
          <w:ilvl w:val="0"/>
          <w:numId w:val="3"/>
        </w:numPr>
        <w:ind w:firstLineChars="0"/>
        <w:jc w:val="distribute"/>
        <w:rPr>
          <w:rFonts w:ascii="宋体" w:hAnsi="宋体"/>
        </w:rPr>
      </w:pPr>
      <w:r>
        <w:rPr>
          <w:rFonts w:ascii="宋体" w:hAnsi="宋体" w:hint="eastAsia"/>
        </w:rPr>
        <w:t>表达摄影者的思想以及作品的主题风格</w:t>
      </w:r>
      <w:r>
        <w:rPr>
          <w:rFonts w:ascii="宋体" w:hAnsi="宋体" w:hint="eastAsia"/>
        </w:rPr>
        <w:t>…………………………………</w:t>
      </w:r>
      <w:r>
        <w:rPr>
          <w:rFonts w:ascii="宋体" w:hAnsi="宋体" w:hint="eastAsia"/>
        </w:rPr>
        <w:t>5</w:t>
      </w:r>
    </w:p>
    <w:p>
      <w:pPr>
        <w:pStyle w:val="ListParagraph"/>
        <w:numPr>
          <w:ilvl w:val="0"/>
          <w:numId w:val="3"/>
        </w:numPr>
        <w:ind w:firstLineChars="0"/>
        <w:jc w:val="distribute"/>
        <w:rPr>
          <w:rFonts w:ascii="宋体" w:hAnsi="宋体"/>
        </w:rPr>
      </w:pPr>
      <w:r>
        <w:rPr>
          <w:rFonts w:ascii="宋体" w:hAnsi="宋体" w:hint="eastAsia"/>
        </w:rPr>
        <w:t>表现性格与特征</w:t>
      </w:r>
      <w:r>
        <w:rPr>
          <w:rFonts w:ascii="宋体" w:hAnsi="宋体" w:hint="eastAsia"/>
        </w:rPr>
        <w:t>……………………………………………………………</w:t>
      </w:r>
      <w:r>
        <w:rPr>
          <w:rFonts w:ascii="宋体" w:hAnsi="宋体" w:hint="eastAsia"/>
        </w:rPr>
        <w:t>5</w:t>
      </w:r>
    </w:p>
    <w:p>
      <w:pPr>
        <w:pStyle w:val="ListParagraph"/>
        <w:numPr>
          <w:ilvl w:val="0"/>
          <w:numId w:val="3"/>
        </w:numPr>
        <w:ind w:firstLineChars="0"/>
        <w:jc w:val="distribute"/>
        <w:rPr>
          <w:rFonts w:ascii="宋体" w:hAnsi="宋体"/>
        </w:rPr>
      </w:pPr>
      <w:r>
        <w:rPr>
          <w:rFonts w:ascii="宋体" w:hAnsi="宋体" w:hint="eastAsia"/>
        </w:rPr>
        <w:t>表现画面美感</w:t>
      </w:r>
      <w:r>
        <w:rPr>
          <w:rFonts w:ascii="宋体" w:hAnsi="宋体" w:hint="eastAsia"/>
        </w:rPr>
        <w:t>………………………………………………………………</w:t>
      </w:r>
      <w:r>
        <w:rPr>
          <w:rFonts w:ascii="宋体" w:hAnsi="宋体" w:hint="eastAsia"/>
        </w:rPr>
        <w:t>6</w:t>
      </w:r>
    </w:p>
    <w:p>
      <w:pPr>
        <w:pStyle w:val="ListParagraph"/>
        <w:numPr>
          <w:ilvl w:val="0"/>
          <w:numId w:val="3"/>
        </w:numPr>
        <w:ind w:firstLineChars="0"/>
        <w:jc w:val="distribute"/>
        <w:rPr>
          <w:rFonts w:ascii="宋体" w:hAnsi="宋体"/>
        </w:rPr>
      </w:pPr>
      <w:r>
        <w:rPr>
          <w:rFonts w:ascii="宋体" w:hAnsi="宋体" w:hint="eastAsia"/>
        </w:rPr>
        <w:t>体现经济价值</w:t>
      </w:r>
      <w:r>
        <w:rPr>
          <w:rFonts w:ascii="宋体" w:hAnsi="宋体" w:hint="eastAsia"/>
        </w:rPr>
        <w:t>………………………………………………………………</w:t>
      </w:r>
      <w:r>
        <w:rPr>
          <w:rFonts w:ascii="宋体" w:hAnsi="宋体" w:hint="eastAsia"/>
        </w:rPr>
        <w:t>7</w:t>
      </w:r>
    </w:p>
    <w:p>
      <w:pPr>
        <w:jc w:val="distribute"/>
        <w:rPr>
          <w:rFonts w:ascii="宋体" w:hAnsi="宋体"/>
        </w:rPr>
      </w:pPr>
      <w:r>
        <w:rPr>
          <w:rFonts w:ascii="宋体" w:hAnsi="宋体" w:hint="eastAsia"/>
        </w:rPr>
        <w:t>四、色彩构成在人像摄影中的应用</w:t>
      </w:r>
      <w:r>
        <w:rPr>
          <w:rFonts w:ascii="宋体" w:hAnsi="宋体" w:hint="eastAsia"/>
        </w:rPr>
        <w:t>…………………………………………………</w:t>
      </w:r>
      <w:r>
        <w:rPr>
          <w:rFonts w:ascii="宋体" w:hAnsi="宋体" w:hint="eastAsia"/>
        </w:rPr>
        <w:t>8</w:t>
      </w:r>
    </w:p>
    <w:p>
      <w:pPr>
        <w:pStyle w:val="ListParagraph"/>
        <w:numPr>
          <w:ilvl w:val="0"/>
          <w:numId w:val="4"/>
        </w:numPr>
        <w:ind w:firstLineChars="0"/>
        <w:jc w:val="distribute"/>
        <w:rPr>
          <w:rFonts w:ascii="宋体" w:hAnsi="宋体"/>
        </w:rPr>
      </w:pPr>
      <w:r>
        <w:rPr>
          <w:rFonts w:ascii="宋体" w:hAnsi="宋体" w:hint="eastAsia"/>
        </w:rPr>
        <w:t>冷暖调的应用</w:t>
      </w:r>
      <w:r>
        <w:rPr>
          <w:rFonts w:ascii="宋体" w:hAnsi="宋体" w:hint="eastAsia"/>
        </w:rPr>
        <w:t>………………………………………………………………</w:t>
      </w:r>
      <w:r>
        <w:rPr>
          <w:rFonts w:ascii="宋体" w:hAnsi="宋体" w:hint="eastAsia"/>
        </w:rPr>
        <w:t>8</w:t>
      </w:r>
    </w:p>
    <w:p>
      <w:pPr>
        <w:pStyle w:val="ListParagraph"/>
        <w:numPr>
          <w:ilvl w:val="0"/>
          <w:numId w:val="5"/>
        </w:numPr>
        <w:ind w:firstLineChars="0"/>
        <w:jc w:val="distribute"/>
        <w:rPr>
          <w:rFonts w:ascii="宋体" w:hAnsi="宋体"/>
        </w:rPr>
      </w:pPr>
      <w:r>
        <w:rPr>
          <w:rFonts w:ascii="宋体" w:hAnsi="宋体" w:hint="eastAsia"/>
        </w:rPr>
        <w:t>暖色调的概念</w:t>
      </w:r>
      <w:r>
        <w:rPr>
          <w:rFonts w:ascii="宋体" w:hAnsi="宋体" w:hint="eastAsia"/>
        </w:rPr>
        <w:t>……………………………………………………………</w:t>
      </w:r>
      <w:r>
        <w:rPr>
          <w:rFonts w:ascii="宋体" w:hAnsi="宋体" w:hint="eastAsia"/>
        </w:rPr>
        <w:t>8</w:t>
      </w:r>
    </w:p>
    <w:p>
      <w:pPr>
        <w:pStyle w:val="ListParagraph"/>
        <w:ind w:left="1080" w:firstLine="0" w:firstLineChars="0"/>
        <w:jc w:val="distribute"/>
        <w:rPr>
          <w:rFonts w:ascii="宋体" w:hAnsi="宋体"/>
        </w:rPr>
      </w:pPr>
      <w:r>
        <w:rPr>
          <w:rFonts w:ascii="宋体" w:hAnsi="宋体" w:hint="eastAsia"/>
        </w:rPr>
        <w:t>1.1拍出暖色调的方法</w:t>
      </w:r>
      <w:r>
        <w:rPr>
          <w:rFonts w:ascii="宋体" w:hAnsi="宋体" w:hint="eastAsia"/>
        </w:rPr>
        <w:t>…………………………………………………</w:t>
      </w:r>
      <w:r>
        <w:rPr>
          <w:rFonts w:ascii="宋体" w:hAnsi="宋体" w:hint="eastAsia"/>
        </w:rPr>
        <w:t>8</w:t>
      </w:r>
    </w:p>
    <w:p>
      <w:pPr>
        <w:pStyle w:val="ListParagraph"/>
        <w:numPr>
          <w:ilvl w:val="0"/>
          <w:numId w:val="5"/>
        </w:numPr>
        <w:ind w:firstLineChars="0"/>
        <w:jc w:val="distribute"/>
        <w:rPr>
          <w:rFonts w:ascii="宋体" w:hAnsi="宋体"/>
        </w:rPr>
      </w:pPr>
      <w:r>
        <w:rPr>
          <w:rFonts w:ascii="宋体" w:hAnsi="宋体" w:hint="eastAsia"/>
        </w:rPr>
        <w:t>冷色调</w:t>
      </w:r>
      <w:r>
        <w:rPr>
          <w:rFonts w:ascii="宋体" w:hAnsi="宋体" w:hint="eastAsia"/>
        </w:rPr>
        <w:t>……………………………………………………………………</w:t>
      </w:r>
      <w:r>
        <w:rPr>
          <w:rFonts w:ascii="宋体" w:hAnsi="宋体" w:hint="eastAsia"/>
        </w:rPr>
        <w:t>9</w:t>
      </w:r>
    </w:p>
    <w:p>
      <w:pPr>
        <w:pStyle w:val="ListParagraph"/>
        <w:ind w:left="1080" w:firstLine="0" w:firstLineChars="0"/>
        <w:jc w:val="distribute"/>
        <w:rPr>
          <w:rFonts w:ascii="宋体" w:hAnsi="宋体"/>
          <w:color w:val="FF0000"/>
        </w:rPr>
      </w:pPr>
      <w:r>
        <w:rPr>
          <w:rFonts w:ascii="宋体" w:hAnsi="宋体" w:hint="eastAsia"/>
        </w:rPr>
        <w:t>2.1拍出冷色调的方法</w:t>
      </w:r>
      <w:r>
        <w:rPr>
          <w:rFonts w:ascii="宋体" w:hAnsi="宋体" w:hint="eastAsia"/>
        </w:rPr>
        <w:t>…………………………………………………</w:t>
      </w:r>
      <w:r>
        <w:rPr>
          <w:rFonts w:ascii="宋体" w:hAnsi="宋体" w:hint="eastAsia"/>
        </w:rPr>
        <w:t>1</w:t>
      </w:r>
      <w:r>
        <w:rPr>
          <w:rFonts w:ascii="宋体" w:hAnsi="宋体"/>
        </w:rPr>
        <w:t>0</w:t>
      </w:r>
    </w:p>
    <w:p>
      <w:pPr>
        <w:pStyle w:val="ListParagraph"/>
        <w:numPr>
          <w:ilvl w:val="0"/>
          <w:numId w:val="4"/>
        </w:numPr>
        <w:ind w:firstLineChars="0"/>
        <w:jc w:val="distribute"/>
        <w:rPr>
          <w:rFonts w:ascii="宋体" w:hAnsi="宋体"/>
        </w:rPr>
      </w:pPr>
      <w:r>
        <w:rPr>
          <w:rFonts w:ascii="宋体" w:hAnsi="宋体" w:hint="eastAsia"/>
        </w:rPr>
        <w:t>高低调的颜色分析</w:t>
      </w:r>
      <w:r>
        <w:rPr>
          <w:rFonts w:ascii="宋体" w:hAnsi="宋体" w:hint="eastAsia"/>
        </w:rPr>
        <w:t>…………………………………………………………</w:t>
      </w:r>
      <w:r>
        <w:rPr>
          <w:rFonts w:ascii="宋体" w:hAnsi="宋体" w:hint="eastAsia"/>
        </w:rPr>
        <w:t>1</w:t>
      </w:r>
      <w:r>
        <w:rPr>
          <w:rFonts w:ascii="宋体" w:hAnsi="宋体"/>
        </w:rPr>
        <w:t>0</w:t>
      </w:r>
    </w:p>
    <w:p>
      <w:pPr>
        <w:pStyle w:val="ListParagraph"/>
        <w:numPr>
          <w:ilvl w:val="0"/>
          <w:numId w:val="6"/>
        </w:numPr>
        <w:ind w:firstLineChars="0"/>
        <w:jc w:val="distribute"/>
        <w:rPr>
          <w:rFonts w:ascii="宋体" w:hAnsi="宋体"/>
        </w:rPr>
      </w:pPr>
      <w:r>
        <w:rPr>
          <w:rFonts w:ascii="宋体" w:hAnsi="宋体" w:hint="eastAsia"/>
        </w:rPr>
        <w:t>拍摄出高调和低调的照片</w:t>
      </w:r>
      <w:r>
        <w:rPr>
          <w:rFonts w:ascii="宋体" w:hAnsi="宋体" w:hint="eastAsia"/>
        </w:rPr>
        <w:t>………………………………………………</w:t>
      </w:r>
      <w:r>
        <w:rPr>
          <w:rFonts w:ascii="宋体" w:hAnsi="宋体" w:hint="eastAsia"/>
        </w:rPr>
        <w:t>1</w:t>
      </w:r>
      <w:r>
        <w:rPr>
          <w:rFonts w:ascii="宋体" w:hAnsi="宋体"/>
        </w:rPr>
        <w:t>1</w:t>
      </w:r>
    </w:p>
    <w:p>
      <w:pPr>
        <w:jc w:val="distribute"/>
        <w:rPr>
          <w:rFonts w:ascii="宋体" w:hAnsi="宋体"/>
        </w:rPr>
      </w:pPr>
      <w:r>
        <w:rPr>
          <w:rFonts w:ascii="宋体" w:hAnsi="宋体" w:hint="eastAsia"/>
        </w:rPr>
        <w:t>五、不同性格类型人像的色彩构成设计与应用</w:t>
      </w:r>
      <w:r>
        <w:rPr>
          <w:rFonts w:ascii="宋体" w:hAnsi="宋体" w:hint="eastAsia"/>
        </w:rPr>
        <w:t>……………………………………</w:t>
      </w:r>
      <w:r>
        <w:rPr>
          <w:rFonts w:ascii="宋体" w:hAnsi="宋体" w:hint="eastAsia"/>
        </w:rPr>
        <w:t>1</w:t>
      </w:r>
      <w:r>
        <w:rPr>
          <w:rFonts w:ascii="宋体" w:hAnsi="宋体"/>
        </w:rPr>
        <w:t>1</w:t>
      </w:r>
    </w:p>
    <w:p>
      <w:pPr>
        <w:pStyle w:val="ListParagraph"/>
        <w:numPr>
          <w:ilvl w:val="0"/>
          <w:numId w:val="7"/>
        </w:numPr>
        <w:ind w:firstLineChars="0"/>
        <w:jc w:val="distribute"/>
        <w:rPr>
          <w:rFonts w:ascii="宋体" w:hAnsi="宋体"/>
        </w:rPr>
      </w:pPr>
      <w:r>
        <w:rPr>
          <w:rFonts w:ascii="宋体" w:hAnsi="宋体" w:hint="eastAsia"/>
        </w:rPr>
        <w:t>活泼可爱型</w:t>
      </w:r>
      <w:r>
        <w:rPr>
          <w:rFonts w:ascii="宋体" w:hAnsi="宋体" w:hint="eastAsia"/>
        </w:rPr>
        <w:t>…………………………………………………………………</w:t>
      </w:r>
      <w:r>
        <w:rPr>
          <w:rFonts w:ascii="宋体" w:hAnsi="宋体" w:hint="eastAsia"/>
        </w:rPr>
        <w:t>1</w:t>
      </w:r>
      <w:r>
        <w:rPr>
          <w:rFonts w:ascii="宋体" w:hAnsi="宋体"/>
        </w:rPr>
        <w:t>1</w:t>
      </w:r>
    </w:p>
    <w:p>
      <w:pPr>
        <w:pStyle w:val="ListParagraph"/>
        <w:numPr>
          <w:ilvl w:val="0"/>
          <w:numId w:val="7"/>
        </w:numPr>
        <w:ind w:firstLineChars="0"/>
        <w:jc w:val="distribute"/>
        <w:rPr>
          <w:rFonts w:ascii="宋体" w:hAnsi="宋体"/>
        </w:rPr>
      </w:pPr>
      <w:r>
        <w:rPr>
          <w:rFonts w:ascii="宋体" w:hAnsi="宋体" w:hint="eastAsia"/>
        </w:rPr>
        <w:t>文静内向型</w:t>
      </w:r>
      <w:r>
        <w:rPr>
          <w:rFonts w:ascii="宋体" w:hAnsi="宋体" w:hint="eastAsia"/>
        </w:rPr>
        <w:t>…………………………………………………………………</w:t>
      </w:r>
      <w:r>
        <w:rPr>
          <w:rFonts w:ascii="宋体" w:hAnsi="宋体" w:hint="eastAsia"/>
        </w:rPr>
        <w:t>1</w:t>
      </w:r>
      <w:r>
        <w:rPr>
          <w:rFonts w:ascii="宋体" w:hAnsi="宋体"/>
        </w:rPr>
        <w:t>2</w:t>
      </w:r>
    </w:p>
    <w:p>
      <w:pPr>
        <w:pStyle w:val="ListParagraph"/>
        <w:numPr>
          <w:ilvl w:val="0"/>
          <w:numId w:val="7"/>
        </w:numPr>
        <w:ind w:firstLineChars="0"/>
        <w:jc w:val="distribute"/>
        <w:rPr>
          <w:rFonts w:ascii="宋体" w:hAnsi="宋体"/>
        </w:rPr>
      </w:pPr>
      <w:r>
        <w:rPr>
          <w:rFonts w:ascii="宋体" w:hAnsi="宋体" w:hint="eastAsia"/>
        </w:rPr>
        <w:t>时尚前卫性</w:t>
      </w:r>
      <w:r>
        <w:rPr>
          <w:rFonts w:ascii="宋体" w:hAnsi="宋体" w:hint="eastAsia"/>
        </w:rPr>
        <w:t>…………………………………………………………………</w:t>
      </w:r>
      <w:r>
        <w:rPr>
          <w:rFonts w:ascii="宋体" w:hAnsi="宋体" w:hint="eastAsia"/>
        </w:rPr>
        <w:t>1</w:t>
      </w:r>
      <w:r>
        <w:rPr>
          <w:rFonts w:ascii="宋体" w:hAnsi="宋体"/>
        </w:rPr>
        <w:t>3</w:t>
      </w:r>
    </w:p>
    <w:p>
      <w:pPr>
        <w:pStyle w:val="ListParagraph"/>
        <w:numPr>
          <w:ilvl w:val="0"/>
          <w:numId w:val="7"/>
        </w:numPr>
        <w:ind w:firstLineChars="0"/>
        <w:jc w:val="distribute"/>
        <w:rPr>
          <w:rFonts w:ascii="宋体" w:hAnsi="宋体"/>
        </w:rPr>
      </w:pPr>
      <w:r>
        <w:rPr>
          <w:rFonts w:ascii="宋体" w:hAnsi="宋体" w:hint="eastAsia"/>
        </w:rPr>
        <w:t>性感女人型</w:t>
      </w:r>
      <w:r>
        <w:rPr>
          <w:rFonts w:ascii="宋体" w:hAnsi="宋体" w:hint="eastAsia"/>
        </w:rPr>
        <w:t>…………………………………………………………………</w:t>
      </w:r>
      <w:r>
        <w:rPr>
          <w:rFonts w:ascii="宋体" w:hAnsi="宋体" w:hint="eastAsia"/>
        </w:rPr>
        <w:t>1</w:t>
      </w:r>
      <w:r>
        <w:rPr>
          <w:rFonts w:ascii="宋体" w:hAnsi="宋体"/>
        </w:rPr>
        <w:t>4</w:t>
      </w:r>
    </w:p>
    <w:p>
      <w:pPr>
        <w:jc w:val="distribute"/>
        <w:rPr>
          <w:rFonts w:ascii="宋体" w:hAnsi="宋体"/>
        </w:rPr>
      </w:pPr>
      <w:r>
        <w:rPr>
          <w:rFonts w:ascii="宋体" w:hAnsi="宋体" w:hint="eastAsia"/>
        </w:rPr>
        <w:t>六、不同风格人像的色彩设计与应用</w:t>
      </w:r>
      <w:r>
        <w:rPr>
          <w:rFonts w:ascii="宋体" w:hAnsi="宋体" w:hint="eastAsia"/>
        </w:rPr>
        <w:t>……………………………………………</w:t>
      </w:r>
      <w:r>
        <w:rPr>
          <w:rFonts w:ascii="宋体" w:hAnsi="宋体" w:hint="eastAsia"/>
        </w:rPr>
        <w:t>1</w:t>
      </w:r>
      <w:r>
        <w:rPr>
          <w:rFonts w:ascii="宋体" w:hAnsi="宋体"/>
        </w:rPr>
        <w:t>5</w:t>
      </w:r>
      <w:r>
        <w:rPr>
          <w:rFonts w:ascii="宋体" w:hAnsi="宋体"/>
        </w:rPr>
        <w:br/>
      </w:r>
      <w:r>
        <w:rPr>
          <w:rFonts w:ascii="宋体" w:hAnsi="宋体"/>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https://d.book118.com/178055125112006023</w:t>
        </w:r>
      </w:hyperlink>
    </w:p>
    <w:p>
      <w:pPr>
        <w:jc w:val="distribute"/>
        <w:rPr>
          <w:rFonts w:ascii="宋体" w:hAnsi="宋体"/>
        </w:rPr>
      </w:pPr>
    </w:p>
    <w:sectPr>
      <w:footerReference w:type="default" r:id="rId6"/>
      <w:type w:val="nextPage"/>
      <w:pgSz w:w="11900" w:h="16840"/>
      <w:pgMar w:top="1440" w:right="1800" w:bottom="1440" w:left="1800" w:header="851" w:footer="992" w:gutter="0"/>
      <w:pgNumType w:start="2"/>
      <w:cols w:space="708"/>
      <w:titlePg w:val="0"/>
      <w:docGrid w:type="lines" w:linePitch="423"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Heiti SC Light">
    <w:altName w:val="微软雅黑"/>
    <w:panose1 w:val="00000000000000000000"/>
    <w:charset w:val="50"/>
    <w:family w:val="auto"/>
    <w:pitch w:val="default"/>
    <w:sig w:usb0="00000000" w:usb1="00000000" w:usb2="00000010" w:usb3="00000000" w:csb0="003E0000" w:csb1="00000000"/>
  </w:font>
  <w:font w:name="微软雅黑">
    <w:panose1 w:val="020B0503020204020204"/>
    <w:charset w:val="86"/>
    <w:family w:val="swiss"/>
    <w:pitch w:val="default"/>
    <w:sig w:usb0="80000287" w:usb1="2ACF3C50" w:usb2="00000016" w:usb3="00000000" w:csb0="0004001F" w:csb1="00000000"/>
  </w:font>
  <w:font w:name="黑体">
    <w:panose1 w:val="02010609060101010101"/>
    <w:charset w:val="86"/>
    <w:family w:val="auto"/>
    <w:pitch w:val="default"/>
    <w:sig w:usb0="800002BF" w:usb1="38CF7CFA" w:usb2="00000016" w:usb3="00000000" w:csb0="00040001" w:csb1="00000000"/>
  </w:font>
  <w:font w:name="Apple Color Emoji">
    <w:altName w:val="Calibri"/>
    <w:panose1 w:val="00000000000000000000"/>
    <w:charset w:val="00"/>
    <w:family w:val="auto"/>
    <w:pitch w:val="default"/>
    <w:sig w:usb0="00000000" w:usb1="00000000" w:usb2="14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76929"/>
    <w:multiLevelType w:val="multilevel"/>
    <w:tmpl w:val="02676929"/>
    <w:lvl w:ilvl="0">
      <w:start w:val="1"/>
      <w:numFmt w:val="chineseCountingThousand"/>
      <w:lvlText w:val="(%1)"/>
      <w:lvlJc w:val="left"/>
      <w:pPr>
        <w:ind w:left="720" w:hanging="480"/>
      </w:pPr>
      <w:rPr>
        <w:rFonts w:ascii="宋体" w:eastAsia="宋体" w:hAnsi="宋体" w:hint="eastAsia"/>
      </w:rPr>
    </w:lvl>
    <w:lvl w:ilvl="1">
      <w:start w:val="1"/>
      <w:numFmt w:val="lowerLetter"/>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lowerLetter"/>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lowerLetter"/>
      <w:lvlText w:val="%8)"/>
      <w:lvlJc w:val="left"/>
      <w:pPr>
        <w:ind w:left="4080" w:hanging="480"/>
      </w:pPr>
    </w:lvl>
    <w:lvl w:ilvl="8">
      <w:start w:val="1"/>
      <w:numFmt w:val="lowerRoman"/>
      <w:lvlText w:val="%9."/>
      <w:lvlJc w:val="right"/>
      <w:pPr>
        <w:ind w:left="4560" w:hanging="480"/>
      </w:pPr>
    </w:lvl>
  </w:abstractNum>
  <w:abstractNum w:abstractNumId="1">
    <w:nsid w:val="11C90501"/>
    <w:multiLevelType w:val="multilevel"/>
    <w:tmpl w:val="11C90501"/>
    <w:lvl w:ilvl="0">
      <w:start w:val="1"/>
      <w:numFmt w:val="chineseCountingThousand"/>
      <w:lvlText w:val="(%1)"/>
      <w:lvlJc w:val="left"/>
      <w:pPr>
        <w:ind w:left="720" w:hanging="480"/>
      </w:pPr>
      <w:rPr>
        <w:rFonts w:ascii="宋体" w:eastAsia="宋体" w:hAnsi="宋体" w:hint="eastAsia"/>
      </w:rPr>
    </w:lvl>
    <w:lvl w:ilvl="1">
      <w:start w:val="1"/>
      <w:numFmt w:val="lowerLetter"/>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lowerLetter"/>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lowerLetter"/>
      <w:lvlText w:val="%8)"/>
      <w:lvlJc w:val="left"/>
      <w:pPr>
        <w:ind w:left="4080" w:hanging="480"/>
      </w:pPr>
    </w:lvl>
    <w:lvl w:ilvl="8">
      <w:start w:val="1"/>
      <w:numFmt w:val="lowerRoman"/>
      <w:lvlText w:val="%9."/>
      <w:lvlJc w:val="right"/>
      <w:pPr>
        <w:ind w:left="4560" w:hanging="480"/>
      </w:pPr>
    </w:lvl>
  </w:abstractNum>
  <w:abstractNum w:abstractNumId="2">
    <w:nsid w:val="14651C9C"/>
    <w:multiLevelType w:val="multilevel"/>
    <w:tmpl w:val="14651C9C"/>
    <w:lvl w:ilvl="0">
      <w:start w:val="1"/>
      <w:numFmt w:val="decimal"/>
      <w:lvlText w:val="%1."/>
      <w:lvlJc w:val="left"/>
      <w:pPr>
        <w:ind w:left="1080" w:hanging="360"/>
      </w:pPr>
      <w:rPr>
        <w:rFonts w:ascii="黑体" w:eastAsia="黑体" w:hAnsi="黑体" w:hint="eastAsia"/>
      </w:rPr>
    </w:lvl>
    <w:lvl w:ilvl="1">
      <w:start w:val="1"/>
      <w:numFmt w:val="lowerLetter"/>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lowerLetter"/>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lowerLetter"/>
      <w:lvlText w:val="%8)"/>
      <w:lvlJc w:val="left"/>
      <w:pPr>
        <w:ind w:left="4560" w:hanging="480"/>
      </w:pPr>
    </w:lvl>
    <w:lvl w:ilvl="8">
      <w:start w:val="1"/>
      <w:numFmt w:val="lowerRoman"/>
      <w:lvlText w:val="%9."/>
      <w:lvlJc w:val="right"/>
      <w:pPr>
        <w:ind w:left="5040" w:hanging="480"/>
      </w:pPr>
    </w:lvl>
  </w:abstractNum>
  <w:abstractNum w:abstractNumId="3">
    <w:nsid w:val="2C340292"/>
    <w:multiLevelType w:val="multilevel"/>
    <w:tmpl w:val="2C340292"/>
    <w:lvl w:ilvl="0">
      <w:start w:val="1"/>
      <w:numFmt w:val="chineseCountingThousand"/>
      <w:lvlText w:val="(%1)"/>
      <w:lvlJc w:val="left"/>
      <w:pPr>
        <w:ind w:left="720" w:hanging="480"/>
      </w:pPr>
      <w:rPr>
        <w:rFonts w:ascii="宋体" w:eastAsia="宋体" w:hAnsi="宋体" w:hint="eastAsia"/>
      </w:rPr>
    </w:lvl>
    <w:lvl w:ilvl="1">
      <w:start w:val="1"/>
      <w:numFmt w:val="lowerLetter"/>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lowerLetter"/>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lowerLetter"/>
      <w:lvlText w:val="%8)"/>
      <w:lvlJc w:val="left"/>
      <w:pPr>
        <w:ind w:left="4080" w:hanging="480"/>
      </w:pPr>
    </w:lvl>
    <w:lvl w:ilvl="8">
      <w:start w:val="1"/>
      <w:numFmt w:val="lowerRoman"/>
      <w:lvlText w:val="%9."/>
      <w:lvlJc w:val="right"/>
      <w:pPr>
        <w:ind w:left="4560" w:hanging="480"/>
      </w:pPr>
    </w:lvl>
  </w:abstractNum>
  <w:abstractNum w:abstractNumId="4">
    <w:nsid w:val="2C8A59F2"/>
    <w:multiLevelType w:val="multilevel"/>
    <w:tmpl w:val="2C8A59F2"/>
    <w:lvl w:ilvl="0">
      <w:start w:val="1"/>
      <w:numFmt w:val="chineseCountingThousand"/>
      <w:lvlText w:val="(%1)"/>
      <w:lvlJc w:val="left"/>
      <w:pPr>
        <w:ind w:left="720" w:hanging="480"/>
      </w:pPr>
      <w:rPr>
        <w:rFonts w:ascii="宋体" w:eastAsia="宋体" w:hAnsi="宋体" w:hint="eastAsia"/>
      </w:rPr>
    </w:lvl>
    <w:lvl w:ilvl="1">
      <w:start w:val="1"/>
      <w:numFmt w:val="lowerLetter"/>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lowerLetter"/>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lowerLetter"/>
      <w:lvlText w:val="%8)"/>
      <w:lvlJc w:val="left"/>
      <w:pPr>
        <w:ind w:left="4080" w:hanging="480"/>
      </w:pPr>
    </w:lvl>
    <w:lvl w:ilvl="8">
      <w:start w:val="1"/>
      <w:numFmt w:val="lowerRoman"/>
      <w:lvlText w:val="%9."/>
      <w:lvlJc w:val="right"/>
      <w:pPr>
        <w:ind w:left="4560" w:hanging="480"/>
      </w:pPr>
    </w:lvl>
  </w:abstractNum>
  <w:abstractNum w:abstractNumId="5">
    <w:nsid w:val="36B748F4"/>
    <w:multiLevelType w:val="multilevel"/>
    <w:tmpl w:val="36B748F4"/>
    <w:lvl w:ilvl="0">
      <w:start w:val="1"/>
      <w:numFmt w:val="chineseCountingThousand"/>
      <w:lvlText w:val="(%1)"/>
      <w:lvlJc w:val="left"/>
      <w:pPr>
        <w:ind w:left="720" w:hanging="480"/>
      </w:pPr>
      <w:rPr>
        <w:rFonts w:ascii="宋体" w:eastAsia="宋体" w:hAnsi="宋体" w:hint="eastAsia"/>
      </w:rPr>
    </w:lvl>
    <w:lvl w:ilvl="1">
      <w:start w:val="1"/>
      <w:numFmt w:val="lowerLetter"/>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lowerLetter"/>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lowerLetter"/>
      <w:lvlText w:val="%8)"/>
      <w:lvlJc w:val="left"/>
      <w:pPr>
        <w:ind w:left="4080" w:hanging="480"/>
      </w:pPr>
    </w:lvl>
    <w:lvl w:ilvl="8">
      <w:start w:val="1"/>
      <w:numFmt w:val="lowerRoman"/>
      <w:lvlText w:val="%9."/>
      <w:lvlJc w:val="right"/>
      <w:pPr>
        <w:ind w:left="4560" w:hanging="480"/>
      </w:pPr>
    </w:lvl>
  </w:abstractNum>
  <w:abstractNum w:abstractNumId="6">
    <w:nsid w:val="47F51B75"/>
    <w:multiLevelType w:val="multilevel"/>
    <w:tmpl w:val="02676929"/>
    <w:lvl w:ilvl="0">
      <w:start w:val="1"/>
      <w:numFmt w:val="chineseCountingThousand"/>
      <w:lvlText w:val="(%1)"/>
      <w:lvlJc w:val="left"/>
      <w:pPr>
        <w:ind w:left="720" w:hanging="480"/>
      </w:pPr>
      <w:rPr>
        <w:rFonts w:ascii="宋体" w:eastAsia="宋体" w:hAnsi="宋体" w:hint="eastAsia"/>
      </w:rPr>
    </w:lvl>
    <w:lvl w:ilvl="1">
      <w:start w:val="1"/>
      <w:numFmt w:val="lowerLetter"/>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lowerLetter"/>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lowerLetter"/>
      <w:lvlText w:val="%8)"/>
      <w:lvlJc w:val="left"/>
      <w:pPr>
        <w:ind w:left="4080" w:hanging="480"/>
      </w:pPr>
    </w:lvl>
    <w:lvl w:ilvl="8">
      <w:start w:val="1"/>
      <w:numFmt w:val="lowerRoman"/>
      <w:lvlText w:val="%9."/>
      <w:lvlJc w:val="right"/>
      <w:pPr>
        <w:ind w:left="4560" w:hanging="480"/>
      </w:pPr>
    </w:lvl>
  </w:abstractNum>
  <w:abstractNum w:abstractNumId="7">
    <w:nsid w:val="5241555B"/>
    <w:multiLevelType w:val="multilevel"/>
    <w:tmpl w:val="5241555B"/>
    <w:lvl w:ilvl="0">
      <w:start w:val="1"/>
      <w:numFmt w:val="decimal"/>
      <w:lvlText w:val="%1."/>
      <w:lvlJc w:val="left"/>
      <w:pPr>
        <w:ind w:left="1080" w:hanging="360"/>
      </w:pPr>
      <w:rPr>
        <w:rFonts w:hint="eastAsia"/>
      </w:rPr>
    </w:lvl>
    <w:lvl w:ilvl="1">
      <w:start w:val="1"/>
      <w:numFmt w:val="lowerLetter"/>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lowerLetter"/>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lowerLetter"/>
      <w:lvlText w:val="%8)"/>
      <w:lvlJc w:val="left"/>
      <w:pPr>
        <w:ind w:left="4560" w:hanging="480"/>
      </w:pPr>
    </w:lvl>
    <w:lvl w:ilvl="8">
      <w:start w:val="1"/>
      <w:numFmt w:val="lowerRoman"/>
      <w:lvlText w:val="%9."/>
      <w:lvlJc w:val="right"/>
      <w:pPr>
        <w:ind w:left="5040" w:hanging="480"/>
      </w:pPr>
    </w:lvl>
  </w:abstractNum>
  <w:abstractNum w:abstractNumId="8">
    <w:nsid w:val="5E217466"/>
    <w:multiLevelType w:val="multilevel"/>
    <w:tmpl w:val="5E217466"/>
    <w:lvl w:ilvl="0">
      <w:start w:val="1"/>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9">
    <w:nsid w:val="6F85104D"/>
    <w:multiLevelType w:val="multilevel"/>
    <w:tmpl w:val="6F85104D"/>
    <w:lvl w:ilvl="0">
      <w:start w:val="1"/>
      <w:numFmt w:val="chineseCountingThousand"/>
      <w:lvlText w:val="(%1)"/>
      <w:lvlJc w:val="left"/>
      <w:pPr>
        <w:ind w:left="720" w:hanging="480"/>
      </w:pPr>
      <w:rPr>
        <w:rFonts w:ascii="宋体" w:eastAsia="宋体" w:hAnsi="宋体" w:hint="eastAsia"/>
      </w:rPr>
    </w:lvl>
    <w:lvl w:ilvl="1">
      <w:start w:val="1"/>
      <w:numFmt w:val="lowerLetter"/>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lowerLetter"/>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lowerLetter"/>
      <w:lvlText w:val="%8)"/>
      <w:lvlJc w:val="left"/>
      <w:pPr>
        <w:ind w:left="4080" w:hanging="480"/>
      </w:pPr>
    </w:lvl>
    <w:lvl w:ilvl="8">
      <w:start w:val="1"/>
      <w:numFmt w:val="lowerRoman"/>
      <w:lvlText w:val="%9."/>
      <w:lvlJc w:val="right"/>
      <w:pPr>
        <w:ind w:left="4560" w:hanging="480"/>
      </w:pPr>
    </w:lvl>
  </w:abstractNum>
  <w:abstractNum w:abstractNumId="10">
    <w:nsid w:val="768E666D"/>
    <w:multiLevelType w:val="multilevel"/>
    <w:tmpl w:val="768E666D"/>
    <w:lvl w:ilvl="0">
      <w:start w:val="1"/>
      <w:numFmt w:val="chineseCountingThousand"/>
      <w:lvlText w:val="(%1)"/>
      <w:lvlJc w:val="left"/>
      <w:pPr>
        <w:ind w:left="720" w:hanging="480"/>
      </w:pPr>
      <w:rPr>
        <w:rFonts w:ascii="宋体" w:eastAsia="宋体" w:hAnsi="宋体" w:hint="eastAsia"/>
      </w:rPr>
    </w:lvl>
    <w:lvl w:ilvl="1">
      <w:start w:val="1"/>
      <w:numFmt w:val="lowerLetter"/>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lowerLetter"/>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lowerLetter"/>
      <w:lvlText w:val="%8)"/>
      <w:lvlJc w:val="left"/>
      <w:pPr>
        <w:ind w:left="4080" w:hanging="480"/>
      </w:pPr>
    </w:lvl>
    <w:lvl w:ilvl="8">
      <w:start w:val="1"/>
      <w:numFmt w:val="lowerRoman"/>
      <w:lvlText w:val="%9."/>
      <w:lvlJc w:val="right"/>
      <w:pPr>
        <w:ind w:left="4560" w:hanging="480"/>
      </w:pPr>
    </w:lvl>
  </w:abstractNum>
  <w:num w:numId="1">
    <w:abstractNumId w:val="0"/>
  </w:num>
  <w:num w:numId="2">
    <w:abstractNumId w:val="4"/>
  </w:num>
  <w:num w:numId="3">
    <w:abstractNumId w:val="1"/>
  </w:num>
  <w:num w:numId="4">
    <w:abstractNumId w:val="10"/>
  </w:num>
  <w:num w:numId="5">
    <w:abstractNumId w:val="7"/>
  </w:num>
  <w:num w:numId="6">
    <w:abstractNumId w:val="2"/>
  </w:num>
  <w:num w:numId="7">
    <w:abstractNumId w:val="3"/>
  </w:num>
  <w:num w:numId="8">
    <w:abstractNumId w:val="5"/>
  </w:num>
  <w:num w:numId="9">
    <w:abstractNumId w:val="9"/>
  </w:num>
  <w:num w:numId="10">
    <w:abstractNumId w:val="8"/>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200"/>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1969"/>
    <w:rsid w:val="000025F7"/>
    <w:rsid w:val="000213AB"/>
    <w:rsid w:val="00036015"/>
    <w:rsid w:val="00064BFC"/>
    <w:rsid w:val="00071970"/>
    <w:rsid w:val="000863AF"/>
    <w:rsid w:val="000C28E8"/>
    <w:rsid w:val="000C3907"/>
    <w:rsid w:val="000D0979"/>
    <w:rsid w:val="000D30A4"/>
    <w:rsid w:val="000F57C2"/>
    <w:rsid w:val="000F6EFE"/>
    <w:rsid w:val="000F70CE"/>
    <w:rsid w:val="00120CE7"/>
    <w:rsid w:val="00121CD3"/>
    <w:rsid w:val="00135939"/>
    <w:rsid w:val="00154233"/>
    <w:rsid w:val="00180BE6"/>
    <w:rsid w:val="001936F1"/>
    <w:rsid w:val="00194023"/>
    <w:rsid w:val="001B3280"/>
    <w:rsid w:val="001B3B22"/>
    <w:rsid w:val="001C0141"/>
    <w:rsid w:val="001D05CC"/>
    <w:rsid w:val="001D1045"/>
    <w:rsid w:val="001D71B2"/>
    <w:rsid w:val="001E5A01"/>
    <w:rsid w:val="001F435A"/>
    <w:rsid w:val="00202B42"/>
    <w:rsid w:val="0024264E"/>
    <w:rsid w:val="00262AE6"/>
    <w:rsid w:val="00277237"/>
    <w:rsid w:val="00284FAC"/>
    <w:rsid w:val="00295556"/>
    <w:rsid w:val="002A15AB"/>
    <w:rsid w:val="002A1969"/>
    <w:rsid w:val="002C0F50"/>
    <w:rsid w:val="002D4C4F"/>
    <w:rsid w:val="002E4AF1"/>
    <w:rsid w:val="003147E6"/>
    <w:rsid w:val="00322870"/>
    <w:rsid w:val="0035397F"/>
    <w:rsid w:val="00361ED9"/>
    <w:rsid w:val="003D20EF"/>
    <w:rsid w:val="003F143A"/>
    <w:rsid w:val="00412534"/>
    <w:rsid w:val="00417E2A"/>
    <w:rsid w:val="0042010C"/>
    <w:rsid w:val="0043459B"/>
    <w:rsid w:val="004617E1"/>
    <w:rsid w:val="004640D9"/>
    <w:rsid w:val="00480946"/>
    <w:rsid w:val="004810DC"/>
    <w:rsid w:val="00490DD8"/>
    <w:rsid w:val="004A0531"/>
    <w:rsid w:val="004D1AA3"/>
    <w:rsid w:val="004E45DB"/>
    <w:rsid w:val="004E6C63"/>
    <w:rsid w:val="004F5ED5"/>
    <w:rsid w:val="00531BE6"/>
    <w:rsid w:val="00547049"/>
    <w:rsid w:val="005A325F"/>
    <w:rsid w:val="005D305A"/>
    <w:rsid w:val="005E51BD"/>
    <w:rsid w:val="005F20F8"/>
    <w:rsid w:val="005F28DE"/>
    <w:rsid w:val="005F74C5"/>
    <w:rsid w:val="00621942"/>
    <w:rsid w:val="00631622"/>
    <w:rsid w:val="00632830"/>
    <w:rsid w:val="00640498"/>
    <w:rsid w:val="0064152C"/>
    <w:rsid w:val="00656BC6"/>
    <w:rsid w:val="006765B7"/>
    <w:rsid w:val="00684EE0"/>
    <w:rsid w:val="0069652B"/>
    <w:rsid w:val="00702C90"/>
    <w:rsid w:val="0075463B"/>
    <w:rsid w:val="00782519"/>
    <w:rsid w:val="007A03B7"/>
    <w:rsid w:val="007B2907"/>
    <w:rsid w:val="007B34E6"/>
    <w:rsid w:val="007D4706"/>
    <w:rsid w:val="007D5A5D"/>
    <w:rsid w:val="007F1A87"/>
    <w:rsid w:val="0081593A"/>
    <w:rsid w:val="00836DAF"/>
    <w:rsid w:val="00873599"/>
    <w:rsid w:val="00876F14"/>
    <w:rsid w:val="0088208D"/>
    <w:rsid w:val="008917D5"/>
    <w:rsid w:val="008E4583"/>
    <w:rsid w:val="00902674"/>
    <w:rsid w:val="00913EAA"/>
    <w:rsid w:val="00922461"/>
    <w:rsid w:val="009558F2"/>
    <w:rsid w:val="00962FCC"/>
    <w:rsid w:val="00965B46"/>
    <w:rsid w:val="00967DA6"/>
    <w:rsid w:val="00985E5B"/>
    <w:rsid w:val="009C234C"/>
    <w:rsid w:val="009D22A8"/>
    <w:rsid w:val="009D3242"/>
    <w:rsid w:val="009D5512"/>
    <w:rsid w:val="009D7D1F"/>
    <w:rsid w:val="009E03BE"/>
    <w:rsid w:val="009E6231"/>
    <w:rsid w:val="009F3DA9"/>
    <w:rsid w:val="00A72860"/>
    <w:rsid w:val="00A73754"/>
    <w:rsid w:val="00A83827"/>
    <w:rsid w:val="00A85C78"/>
    <w:rsid w:val="00AA4ADC"/>
    <w:rsid w:val="00AE55F6"/>
    <w:rsid w:val="00B04ED3"/>
    <w:rsid w:val="00B216F4"/>
    <w:rsid w:val="00B2683F"/>
    <w:rsid w:val="00B51059"/>
    <w:rsid w:val="00B53BAD"/>
    <w:rsid w:val="00B965B5"/>
    <w:rsid w:val="00B97463"/>
    <w:rsid w:val="00BA0531"/>
    <w:rsid w:val="00BF6DA2"/>
    <w:rsid w:val="00C068C8"/>
    <w:rsid w:val="00C106C8"/>
    <w:rsid w:val="00C12C5F"/>
    <w:rsid w:val="00C17A29"/>
    <w:rsid w:val="00C21AC3"/>
    <w:rsid w:val="00C21D2B"/>
    <w:rsid w:val="00C25B34"/>
    <w:rsid w:val="00C35052"/>
    <w:rsid w:val="00C4224C"/>
    <w:rsid w:val="00C44FED"/>
    <w:rsid w:val="00C47458"/>
    <w:rsid w:val="00CA3FEA"/>
    <w:rsid w:val="00CA6EF8"/>
    <w:rsid w:val="00CB4F8F"/>
    <w:rsid w:val="00CD111F"/>
    <w:rsid w:val="00CD75EF"/>
    <w:rsid w:val="00CF1984"/>
    <w:rsid w:val="00CF6C9B"/>
    <w:rsid w:val="00D00680"/>
    <w:rsid w:val="00D14311"/>
    <w:rsid w:val="00D15ADD"/>
    <w:rsid w:val="00D217A3"/>
    <w:rsid w:val="00D3575E"/>
    <w:rsid w:val="00D5056E"/>
    <w:rsid w:val="00D77746"/>
    <w:rsid w:val="00D77891"/>
    <w:rsid w:val="00D8215F"/>
    <w:rsid w:val="00D854B1"/>
    <w:rsid w:val="00D94FB6"/>
    <w:rsid w:val="00DC130F"/>
    <w:rsid w:val="00DF7860"/>
    <w:rsid w:val="00E0687E"/>
    <w:rsid w:val="00E2508C"/>
    <w:rsid w:val="00E447CF"/>
    <w:rsid w:val="00E96644"/>
    <w:rsid w:val="00EE1008"/>
    <w:rsid w:val="00F224ED"/>
    <w:rsid w:val="00F42749"/>
    <w:rsid w:val="00F70777"/>
    <w:rsid w:val="00FB3DA7"/>
    <w:rsid w:val="00FD47E7"/>
    <w:rsid w:val="00FE0B52"/>
    <w:rsid w:val="0D28794B"/>
    <w:rsid w:val="13BE4123"/>
    <w:rsid w:val="187865D6"/>
    <w:rsid w:val="226E56B8"/>
    <w:rsid w:val="492F7BCE"/>
    <w:rsid w:val="4D276D15"/>
    <w:rsid w:val="57AF7AFB"/>
    <w:rsid w:val="64AA7C85"/>
    <w:rsid w:val="69055E0C"/>
    <w:rsid w:val="6E6A731C"/>
    <w:rsid w:val="71181508"/>
  </w:rsids>
  <w:docVars>
    <w:docVar w:name="commondata" w:val="eyJoZGlkIjoiZDNkNjYyY2Y4YzM5ZDFlZTM3ODM0NmI3NTg2ODc3NGE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Date" w:semiHidden="0"/>
    <w:lsdException w:name="Strong" w:semiHidden="0" w:uiPriority="22" w:unhideWhenUsed="0" w:qFormat="1"/>
    <w:lsdException w:name="Emphasis" w:semiHidden="0" w:uiPriority="20" w:unhideWhenUsed="0" w:qFormat="1"/>
    <w:lsdException w:name="Normal (Web)" w:semiHidden="0" w:qFormat="1"/>
    <w:lsdException w:name="Normal Table" w:semiHidden="0"/>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mbria" w:eastAsia="宋体" w:hAnsi="Cambria" w:cs="Times New Roman"/>
      <w:kern w:val="2"/>
      <w:sz w:val="24"/>
      <w:szCs w:val="24"/>
      <w:lang w:val="en-US" w:eastAsia="zh-CN" w:bidi="ar-SA"/>
    </w:rPr>
  </w:style>
  <w:style w:type="paragraph" w:styleId="Heading1">
    <w:name w:val="heading 1"/>
    <w:basedOn w:val="Normal"/>
    <w:next w:val="Normal"/>
    <w:link w:val="1"/>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pPr>
      <w:keepNext/>
      <w:keepLines/>
      <w:spacing w:before="260" w:after="260" w:line="416" w:lineRule="auto"/>
      <w:outlineLvl w:val="1"/>
    </w:pPr>
    <w:rPr>
      <w:rFonts w:ascii="Calibri" w:eastAsia="宋体" w:hAnsi="Calibri" w:cs="Times New Roman"/>
      <w:b/>
      <w:bCs/>
      <w:sz w:val="32"/>
      <w:szCs w:val="32"/>
    </w:rPr>
  </w:style>
  <w:style w:type="character" w:default="1" w:styleId="DefaultParagraphFont">
    <w:name w:val="Default Paragraph Font"/>
    <w:uiPriority w:val="1"/>
    <w:unhideWhenUsed/>
    <w:qForma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
    <w:name w:val="标题 1 字符"/>
    <w:basedOn w:val="DefaultParagraphFont"/>
    <w:link w:val="Heading1"/>
    <w:uiPriority w:val="9"/>
    <w:rPr>
      <w:b/>
      <w:bCs/>
      <w:kern w:val="44"/>
      <w:sz w:val="44"/>
      <w:szCs w:val="44"/>
    </w:rPr>
  </w:style>
  <w:style w:type="character" w:customStyle="1" w:styleId="2">
    <w:name w:val="标题 2 字符"/>
    <w:basedOn w:val="DefaultParagraphFont"/>
    <w:link w:val="Heading2"/>
    <w:uiPriority w:val="9"/>
    <w:rPr>
      <w:rFonts w:ascii="Calibri" w:eastAsia="宋体" w:hAnsi="Calibri" w:cs="Times New Roman"/>
      <w:b/>
      <w:bCs/>
      <w:sz w:val="32"/>
      <w:szCs w:val="32"/>
    </w:rPr>
  </w:style>
  <w:style w:type="paragraph" w:styleId="Date">
    <w:name w:val="Date"/>
    <w:basedOn w:val="Normal"/>
    <w:next w:val="Normal"/>
    <w:link w:val="a"/>
    <w:uiPriority w:val="99"/>
    <w:unhideWhenUsed/>
    <w:pPr>
      <w:ind w:left="100" w:leftChars="2500"/>
    </w:pPr>
    <w:rPr>
      <w:sz w:val="28"/>
      <w:szCs w:val="28"/>
    </w:rPr>
  </w:style>
  <w:style w:type="character" w:customStyle="1" w:styleId="a">
    <w:name w:val="日期 字符"/>
    <w:basedOn w:val="DefaultParagraphFont"/>
    <w:link w:val="Date"/>
    <w:uiPriority w:val="99"/>
    <w:rPr>
      <w:sz w:val="28"/>
      <w:szCs w:val="28"/>
    </w:rPr>
  </w:style>
  <w:style w:type="paragraph" w:styleId="BalloonText">
    <w:name w:val="Balloon Text"/>
    <w:basedOn w:val="Normal"/>
    <w:link w:val="a0"/>
    <w:uiPriority w:val="99"/>
    <w:unhideWhenUsed/>
    <w:rPr>
      <w:rFonts w:ascii="Heiti SC Light" w:eastAsia="Heiti SC Light"/>
      <w:sz w:val="18"/>
      <w:szCs w:val="18"/>
    </w:rPr>
  </w:style>
  <w:style w:type="character" w:customStyle="1" w:styleId="a0">
    <w:name w:val="批注框文本 字符"/>
    <w:basedOn w:val="DefaultParagraphFont"/>
    <w:link w:val="BalloonText"/>
    <w:uiPriority w:val="99"/>
    <w:semiHidden/>
    <w:rPr>
      <w:rFonts w:ascii="Heiti SC Light" w:eastAsia="Heiti SC Light"/>
      <w:sz w:val="18"/>
      <w:szCs w:val="18"/>
    </w:rPr>
  </w:style>
  <w:style w:type="paragraph" w:styleId="Footer">
    <w:name w:val="footer"/>
    <w:basedOn w:val="Normal"/>
    <w:link w:val="a1"/>
    <w:uiPriority w:val="99"/>
    <w:unhideWhenUsed/>
    <w:pPr>
      <w:tabs>
        <w:tab w:val="center" w:pos="4153"/>
        <w:tab w:val="right" w:pos="8306"/>
      </w:tabs>
      <w:snapToGrid w:val="0"/>
      <w:jc w:val="left"/>
    </w:pPr>
    <w:rPr>
      <w:sz w:val="18"/>
      <w:szCs w:val="18"/>
    </w:rPr>
  </w:style>
  <w:style w:type="character" w:customStyle="1" w:styleId="a1">
    <w:name w:val="页脚 字符"/>
    <w:basedOn w:val="DefaultParagraphFont"/>
    <w:link w:val="Footer"/>
    <w:uiPriority w:val="99"/>
    <w:rPr>
      <w:sz w:val="18"/>
      <w:szCs w:val="18"/>
    </w:rPr>
  </w:style>
  <w:style w:type="paragraph" w:styleId="Header">
    <w:name w:val="header"/>
    <w:basedOn w:val="Normal"/>
    <w:link w:val="a2"/>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2">
    <w:name w:val="页眉 字符"/>
    <w:basedOn w:val="DefaultParagraphFont"/>
    <w:link w:val="Header"/>
    <w:uiPriority w:val="99"/>
    <w:rPr>
      <w:sz w:val="18"/>
      <w:szCs w:val="18"/>
    </w:rPr>
  </w:style>
  <w:style w:type="paragraph" w:styleId="NormalWeb">
    <w:name w:val="Normal (Web)"/>
    <w:basedOn w:val="Normal"/>
    <w:uiPriority w:val="99"/>
    <w:unhideWhenUsed/>
    <w:qFormat/>
    <w:pPr>
      <w:widowControl/>
      <w:spacing w:before="100" w:beforeAutospacing="1" w:after="100" w:afterAutospacing="1"/>
      <w:jc w:val="left"/>
    </w:pPr>
    <w:rPr>
      <w:rFonts w:ascii="宋体" w:eastAsia="宋体" w:hAnsi="宋体" w:cs="Times New Roman"/>
      <w:kern w:val="0"/>
      <w:sz w:val="20"/>
      <w:szCs w:val="20"/>
    </w:rPr>
  </w:style>
  <w:style w:type="character" w:styleId="Strong">
    <w:name w:val="Strong"/>
    <w:basedOn w:val="DefaultParagraphFont"/>
    <w:uiPriority w:val="22"/>
    <w:qFormat/>
    <w:rPr>
      <w:b/>
      <w:bCs/>
    </w:rPr>
  </w:style>
  <w:style w:type="character" w:customStyle="1" w:styleId="Heading2Char">
    <w:name w:val="Heading 2 Char"/>
    <w:link w:val="21"/>
    <w:uiPriority w:val="9"/>
    <w:rPr>
      <w:rFonts w:ascii="微软雅黑" w:eastAsia="微软雅黑" w:hAnsi="微软雅黑" w:cs="微软雅黑"/>
      <w:color w:val="000000"/>
      <w:sz w:val="28"/>
    </w:rPr>
  </w:style>
  <w:style w:type="paragraph" w:customStyle="1" w:styleId="21">
    <w:name w:val="标题 21"/>
    <w:next w:val="Normal"/>
    <w:link w:val="Heading2Char"/>
    <w:uiPriority w:val="9"/>
    <w:unhideWhenUsed/>
    <w:qFormat/>
    <w:pPr>
      <w:keepNext/>
      <w:keepLines/>
      <w:spacing w:after="382" w:line="265" w:lineRule="auto"/>
      <w:ind w:left="10" w:hanging="10"/>
      <w:outlineLvl w:val="1"/>
    </w:pPr>
    <w:rPr>
      <w:rFonts w:ascii="微软雅黑" w:eastAsia="微软雅黑" w:hAnsi="微软雅黑" w:cs="微软雅黑"/>
      <w:color w:val="000000"/>
      <w:kern w:val="2"/>
      <w:sz w:val="28"/>
      <w:szCs w:val="24"/>
      <w:lang w:val="en-US" w:eastAsia="zh-CN" w:bidi="ar-SA"/>
    </w:rPr>
  </w:style>
  <w:style w:type="paragraph" w:styleId="ListParagraph">
    <w:name w:val="List Paragraph"/>
    <w:basedOn w:val="Normal"/>
    <w:uiPriority w:val="34"/>
    <w:qFormat/>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7805512511200602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157267680</TotalTime>
  <Pages>2</Pages>
  <Words>1737</Words>
  <Characters>9902</Characters>
  <Application>Microsoft Office Word</Application>
  <DocSecurity>0</DocSecurity>
  <Lines>82</Lines>
  <Paragraphs>23</Paragraphs>
  <ScaleCrop>false</ScaleCrop>
  <Company/>
  <LinksUpToDate>false</LinksUpToDate>
  <CharactersWithSpaces>11616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 zhoux</dc:creator>
  <cp:lastModifiedBy>zhang</cp:lastModifiedBy>
  <cp:revision>81</cp:revision>
  <dcterms:created xsi:type="dcterms:W3CDTF">2019-07-16T01:14:00Z</dcterms:created>
  <dcterms:modified xsi:type="dcterms:W3CDTF">2024-01-04T14:31:26Z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EA0ECD2ECEA1417AB7C424677F1F13CB_12</vt:lpwstr>
  </property>
  <property fmtid="{D5CDD505-2E9C-101B-9397-08002B2CF9AE}" pid="3" name="KSOProductBuildVer">
    <vt:lpwstr>2052-12.1.0.16120</vt:lpwstr>
  </property>
</Properties>
</file>