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2024年镍钴行业分析报告及未来五到十年行业发展趋势报告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5777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镍钴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_Toc5777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868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镍钴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_Toc28687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4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_Toc23844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5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_Toc11556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6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_Toc11160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_Toc2134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5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_Toc16256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872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镍钴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_Toc28872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9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镍钴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_Toc23497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7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_Toc21671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1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_Toc22813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43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_Toc26743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21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镍钴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_Toc26216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1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_Toc8712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2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_Toc25221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3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_Toc19432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47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_Toc16478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14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_Toc32140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54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_Toc12549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98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_Toc25984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53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镍钴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_Toc27532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53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镍钴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_Toc32353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9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_Toc26790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73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_Toc19573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23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_Toc22623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44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_Toc28944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_Toc2656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1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_Toc2611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4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镍钴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_Toc1444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3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镍钴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_Toc18433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3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_Toc12939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31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_Toc12031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50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_Toc21150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14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_Toc30014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706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镍钴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_Toc7062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1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镍钴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_Toc6618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_Toc14166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7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_Toc4472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87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_Toc14587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63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镍钴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_Toc30632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2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镍钴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_Toc22323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_Toc29775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370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镍钴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_Toc32370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61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_Toc15761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50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_Toc8650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54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_Toc8654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086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镍钴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_Toc10086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7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_Toc8872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_Toc30199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9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_Toc12597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773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镍钴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_Toc4773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5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镍钴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_Toc23754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533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_Toc31533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348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_Toc4348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_Toc1627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1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_Toc9417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482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镍钴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_Toc9482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7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镍钴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_Toc19476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37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_Toc28737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66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_Toc17</w:instrText>
        </w:r>
        <w:r>
          <w:instrText xml:space="preserve">866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23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_Toc5423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24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_Toc13424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226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镍钴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_Toc30226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40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镍钴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_Toc15340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02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镍钴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_Toc20302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828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_Toc5828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199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_Toc27199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771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_Toc9771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72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_Toc29572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437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_Toc23437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https://d.book118.com/178077034070006024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78077034070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