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body>
    <w:p w:rsidR="00FC5860" w:rsidRPr="00BE1BCD">
      <w:pPr>
        <w:spacing w:line="360" w:lineRule="auto"/>
        <w:jc w:val="center"/>
      </w:pPr>
      <w:r>
        <w:rPr>
          <w:rFonts w:ascii="Times New Roman" w:eastAsia="Times New Roman" w:hAnsi="Times New Roman" w:cs="Times New Roman"/>
          <w:b/>
          <w:color w:val="auto"/>
          <w:sz w:val="32"/>
        </w:rPr>
        <w:drawing>
          <wp:anchor simplePos="0" relativeHeight="251658240" behindDoc="0" locked="0" layoutInCell="1" allowOverlap="1">
            <wp:simplePos x="0" y="0"/>
            <wp:positionH relativeFrom="page">
              <wp:posOffset>10439400</wp:posOffset>
            </wp:positionH>
            <wp:positionV relativeFrom="topMargin">
              <wp:posOffset>12204700</wp:posOffset>
            </wp:positionV>
            <wp:extent cx="304800" cy="266700"/>
            <wp:wrapNone/>
            <wp:docPr id="100023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color w:val="auto"/>
          <w:sz w:val="32"/>
        </w:rPr>
        <w:t>2023--2024</w:t>
      </w:r>
      <w:r>
        <w:rPr>
          <w:rFonts w:ascii="宋体" w:eastAsia="宋体" w:hAnsi="宋体" w:cs="宋体"/>
          <w:b/>
          <w:color w:val="auto"/>
          <w:sz w:val="32"/>
        </w:rPr>
        <w:t>学年度上学期阶段质量验收八年级英语试题</w:t>
      </w:r>
    </w:p>
    <w:p w:rsidR="00FC5860" w:rsidRPr="00BE1BCD">
      <w:pPr>
        <w:spacing w:line="360" w:lineRule="auto"/>
        <w:jc w:val="both"/>
      </w:pPr>
      <w:r>
        <w:rPr>
          <w:rFonts w:ascii="宋体" w:eastAsia="宋体" w:hAnsi="宋体" w:cs="宋体"/>
          <w:b/>
          <w:color w:val="auto"/>
          <w:sz w:val="24"/>
        </w:rPr>
        <w:t>一、听力（共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20</w:t>
      </w:r>
      <w:r>
        <w:rPr>
          <w:rFonts w:ascii="宋体" w:eastAsia="宋体" w:hAnsi="宋体" w:cs="宋体"/>
          <w:b/>
          <w:color w:val="auto"/>
          <w:sz w:val="24"/>
        </w:rPr>
        <w:t>分）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Ⅰ. </w:t>
      </w:r>
      <w:r>
        <w:rPr>
          <w:rFonts w:ascii="宋体" w:eastAsia="宋体" w:hAnsi="宋体" w:cs="宋体"/>
          <w:b/>
          <w:color w:val="auto"/>
          <w:sz w:val="24"/>
        </w:rPr>
        <w:t>情景反应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  </w:t>
      </w:r>
      <w:r>
        <w:rPr>
          <w:rFonts w:ascii="宋体" w:eastAsia="宋体" w:hAnsi="宋体" w:cs="宋体"/>
          <w:b/>
          <w:color w:val="auto"/>
          <w:sz w:val="24"/>
        </w:rPr>
        <w:t>根据听到的句子，选择恰当的应答语。（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5</w:t>
      </w:r>
      <w:r>
        <w:rPr>
          <w:rFonts w:ascii="宋体" w:eastAsia="宋体" w:hAnsi="宋体" w:cs="宋体"/>
          <w:b/>
          <w:color w:val="auto"/>
          <w:sz w:val="24"/>
        </w:rPr>
        <w:t>分）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>1. A. Good evening, Mary!    B. Good afternoon, Mary!   C. Good morning, Mary!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 xml:space="preserve">2. A. Once a week.    B. Yes, he does.    C. No, he doesn’t. 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 xml:space="preserve">3. A. You are welcome.    B. Good luck!    C. Yes, I’d love to. 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 xml:space="preserve">4. A. OK.        B. Nice to meet you, too!    C. Sure. 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 xml:space="preserve">5. A. No, I didn’t.    B. No, I wasn’t.    C. No, I’m not. 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Ⅱ. </w:t>
      </w:r>
      <w:r>
        <w:rPr>
          <w:rFonts w:ascii="宋体" w:eastAsia="宋体" w:hAnsi="宋体" w:cs="宋体"/>
          <w:b/>
          <w:color w:val="auto"/>
          <w:sz w:val="24"/>
        </w:rPr>
        <w:t>对话问答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  </w:t>
      </w:r>
      <w:r>
        <w:rPr>
          <w:rFonts w:ascii="宋体" w:eastAsia="宋体" w:hAnsi="宋体" w:cs="宋体"/>
          <w:b/>
          <w:color w:val="auto"/>
          <w:sz w:val="24"/>
        </w:rPr>
        <w:t>根据听到的对话及问题，选择正确答案。（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5</w:t>
      </w:r>
      <w:r>
        <w:rPr>
          <w:rFonts w:ascii="宋体" w:eastAsia="宋体" w:hAnsi="宋体" w:cs="宋体"/>
          <w:b/>
          <w:color w:val="auto"/>
          <w:sz w:val="24"/>
        </w:rPr>
        <w:t>分）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 xml:space="preserve">6. A. A goodbye party.    B. A dancing party.    C. A school party. 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 xml:space="preserve">7. A. Sports.        B. Music.    C. Painting. 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 xml:space="preserve">8. A. Maths.        B. Chinese.    C. English. 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 xml:space="preserve">9. A. Hong Kong.    B. At home.    C. With my parents. 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 xml:space="preserve">10. A. Tea with milk.    B. Tea with sugar.    C. Just tea. 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Ⅲ. </w:t>
      </w:r>
      <w:r>
        <w:rPr>
          <w:rFonts w:ascii="宋体" w:eastAsia="宋体" w:hAnsi="宋体" w:cs="宋体"/>
          <w:b/>
          <w:color w:val="auto"/>
          <w:sz w:val="24"/>
        </w:rPr>
        <w:t>图片理解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  </w:t>
      </w:r>
    </w:p>
    <w:p w:rsidR="00FC5860" w:rsidRPr="00BE1BCD">
      <w:pPr>
        <w:spacing w:line="360" w:lineRule="auto"/>
        <w:jc w:val="left"/>
      </w:pPr>
      <w:r>
        <w:rPr>
          <w:rFonts w:ascii="宋体" w:eastAsia="宋体" w:hAnsi="宋体" w:cs="宋体"/>
          <w:color w:val="auto"/>
          <w:sz w:val="21"/>
        </w:rPr>
        <w:t>看图听描述，选择与听到的描述内容相符合的选项。（下列图中有一幅图片与描述内容无关）（</w:t>
      </w:r>
      <w:r>
        <w:rPr>
          <w:rFonts w:ascii="Times New Roman" w:eastAsia="Times New Roman" w:hAnsi="Times New Roman" w:cs="Times New Roman"/>
          <w:color w:val="auto"/>
          <w:sz w:val="21"/>
        </w:rPr>
        <w:t>5</w:t>
      </w:r>
      <w:r>
        <w:rPr>
          <w:rFonts w:ascii="宋体" w:eastAsia="宋体" w:hAnsi="宋体" w:cs="宋体"/>
          <w:color w:val="auto"/>
          <w:sz w:val="21"/>
        </w:rPr>
        <w:t>分）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 xml:space="preserve">A. </w:t>
      </w:r>
      <w:r w:rsidRPr="00BE1BCD">
        <w:drawing>
          <wp:inline>
            <wp:extent cx="876300" cy="762000"/>
            <wp:docPr id="100003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76300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auto"/>
          <w:sz w:val="21"/>
        </w:rPr>
        <w:t xml:space="preserve">     B. </w:t>
      </w:r>
      <w:r w:rsidRPr="00BE1BCD">
        <w:drawing>
          <wp:inline>
            <wp:extent cx="857250" cy="733425"/>
            <wp:docPr id="100005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57250" cy="733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auto"/>
          <w:sz w:val="21"/>
        </w:rPr>
        <w:t xml:space="preserve">     C. </w:t>
      </w:r>
      <w:r w:rsidRPr="00BE1BCD">
        <w:drawing>
          <wp:inline>
            <wp:extent cx="819150" cy="714375"/>
            <wp:docPr id="100007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19150" cy="714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 xml:space="preserve">D. </w:t>
      </w:r>
      <w:r w:rsidRPr="00BE1BCD">
        <w:drawing>
          <wp:inline>
            <wp:extent cx="885825" cy="733425"/>
            <wp:docPr id="100009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885825" cy="733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auto"/>
          <w:sz w:val="21"/>
        </w:rPr>
        <w:t xml:space="preserve">     E. </w:t>
      </w:r>
      <w:r w:rsidRPr="00BE1BCD">
        <w:drawing>
          <wp:inline>
            <wp:extent cx="866775" cy="695325"/>
            <wp:docPr id="100011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866775" cy="695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auto"/>
          <w:sz w:val="21"/>
        </w:rPr>
        <w:t xml:space="preserve">     F. </w:t>
      </w:r>
      <w:r w:rsidRPr="00BE1BCD">
        <w:drawing>
          <wp:inline>
            <wp:extent cx="847725" cy="723900"/>
            <wp:docPr id="100013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847725" cy="723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>1. _______    2. _______    3. _______    4. _______    5. _______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Ⅳ. </w:t>
      </w:r>
      <w:r>
        <w:rPr>
          <w:rFonts w:ascii="宋体" w:eastAsia="宋体" w:hAnsi="宋体" w:cs="宋体"/>
          <w:b/>
          <w:color w:val="auto"/>
          <w:sz w:val="24"/>
        </w:rPr>
        <w:t>短文理解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  </w:t>
      </w:r>
    </w:p>
    <w:p w:rsidR="00FC5860" w:rsidRPr="00BE1BCD">
      <w:pPr>
        <w:spacing w:line="360" w:lineRule="auto"/>
        <w:jc w:val="left"/>
      </w:pPr>
      <w:r>
        <w:rPr>
          <w:rFonts w:ascii="宋体" w:eastAsia="宋体" w:hAnsi="宋体" w:cs="宋体"/>
          <w:color w:val="auto"/>
          <w:sz w:val="21"/>
        </w:rPr>
        <w:t>根据听到的短文内容，完成人物与对应信息的匹配。（</w:t>
      </w:r>
      <w:r>
        <w:rPr>
          <w:rFonts w:ascii="Times New Roman" w:eastAsia="Times New Roman" w:hAnsi="Times New Roman" w:cs="Times New Roman"/>
          <w:color w:val="auto"/>
          <w:sz w:val="21"/>
        </w:rPr>
        <w:t>5</w:t>
      </w:r>
      <w:r>
        <w:rPr>
          <w:rFonts w:ascii="宋体" w:eastAsia="宋体" w:hAnsi="宋体" w:cs="宋体"/>
          <w:color w:val="auto"/>
          <w:sz w:val="21"/>
        </w:rPr>
        <w:t>分）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>16. Cindy        A. playing with the pet dog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>17. Mike        B. washing the car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>18. Steve        C. listening to light music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>19. Helen        D. reading a story book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color w:val="auto"/>
          <w:sz w:val="21"/>
        </w:rPr>
        <w:t>20. Peter        E. cooking in the kitchen</w:t>
      </w:r>
    </w:p>
    <w:p w:rsidR="00FC5860" w:rsidRPr="00BE1BCD">
      <w:pPr>
        <w:spacing w:line="360" w:lineRule="auto"/>
        <w:jc w:val="left"/>
        <w:sectPr w:rsidSect="00C321EB">
          <w:type w:val="nextPage"/>
          <w:pgSz w:w="11906" w:h="16838"/>
          <w:pgMar w:top="910" w:right="1080" w:bottom="1440" w:left="1080" w:header="152" w:footer="0" w:gutter="0"/>
          <w:pgNumType w:start="20"/>
          <w:cols w:space="720"/>
          <w:titlePg w:val="0"/>
          <w:docGrid w:type="lines" w:linePitch="312"/>
        </w:sectPr>
      </w:pPr>
      <w:r>
        <w:rPr>
          <w:rFonts w:ascii="宋体" w:eastAsia="宋体" w:hAnsi="宋体" w:cs="宋体"/>
          <w:b/>
          <w:color w:val="auto"/>
          <w:sz w:val="24"/>
        </w:rPr>
        <w:t>二、基础知识（共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25</w:t>
      </w:r>
      <w:r>
        <w:rPr>
          <w:rFonts w:ascii="宋体" w:eastAsia="宋体" w:hAnsi="宋体" w:cs="宋体"/>
          <w:b/>
          <w:color w:val="auto"/>
          <w:sz w:val="24"/>
        </w:rPr>
        <w:t>分）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Ⅴ. </w:t>
      </w:r>
      <w:r>
        <w:rPr>
          <w:rFonts w:ascii="宋体" w:eastAsia="宋体" w:hAnsi="宋体" w:cs="宋体"/>
          <w:b/>
          <w:color w:val="auto"/>
          <w:sz w:val="24"/>
        </w:rPr>
        <w:t>句意填词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  </w:t>
      </w:r>
    </w:p>
    <w:p w:rsidR="00FC5860" w:rsidRPr="00BE1BCD">
      <w:pPr>
        <w:spacing w:line="360" w:lineRule="auto"/>
        <w:jc w:val="left"/>
      </w:pPr>
      <w:r>
        <w:rPr>
          <w:rFonts w:ascii="宋体" w:eastAsia="宋体" w:hAnsi="宋体" w:cs="宋体"/>
          <w:b/>
          <w:color w:val="auto"/>
          <w:sz w:val="24"/>
        </w:rPr>
        <w:t>根据所给句子，填入一个适当的单词，使句意完整。（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5</w:t>
      </w:r>
      <w:r>
        <w:rPr>
          <w:rFonts w:ascii="宋体" w:eastAsia="宋体" w:hAnsi="宋体" w:cs="宋体"/>
          <w:b/>
          <w:color w:val="auto"/>
          <w:sz w:val="24"/>
        </w:rPr>
        <w:t>分）</w:t>
      </w:r>
    </w:p>
    <w:p w:rsidR="00FC5860" w:rsidRPr="00BE1BCD">
      <w:pPr>
        <w:spacing w:line="360" w:lineRule="auto"/>
        <w:jc w:val="left"/>
      </w:pPr>
      <w:r>
        <w:rPr>
          <w:color w:val="auto"/>
        </w:rPr>
        <w:t>1</w:t>
      </w:r>
      <w:r>
        <w:rPr>
          <w:color w:val="auto"/>
          <w:position w:val="-22"/>
        </w:rPr>
        <w:drawing>
          <wp:inline>
            <wp:extent cx="31750" cy="88900"/>
            <wp:docPr id="100019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175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auto"/>
        </w:rPr>
        <w:t xml:space="preserve"> </w:t>
      </w:r>
      <w:r>
        <w:rPr>
          <w:rFonts w:ascii="Times New Roman" w:eastAsia="Times New Roman" w:hAnsi="Times New Roman" w:cs="Times New Roman"/>
          <w:color w:val="auto"/>
        </w:rPr>
        <w:t>—What do you want to be when you grow up?</w:t>
      </w:r>
    </w:p>
    <w:p w:rsidR="00FC5860" w:rsidRPr="00BE1BCD">
      <w:pPr>
        <w:spacing w:line="360" w:lineRule="auto"/>
        <w:jc w:val="left"/>
        <w:rPr>
          <w:color w:val="000000"/>
        </w:rPr>
      </w:pPr>
      <w:r>
        <w:rPr>
          <w:rFonts w:ascii="Times New Roman" w:eastAsia="Times New Roman" w:hAnsi="Times New Roman" w:cs="Times New Roman"/>
          <w:color w:val="auto"/>
        </w:rPr>
        <w:t xml:space="preserve">—I want to be an </w:t>
      </w:r>
      <w:r w:rsidRPr="00BE1BCD">
        <w:t>________</w:t>
      </w:r>
      <w:r>
        <w:rPr>
          <w:rFonts w:ascii="Times New Roman" w:eastAsia="Times New Roman" w:hAnsi="Times New Roman" w:cs="Times New Roman"/>
          <w:color w:val="auto"/>
        </w:rPr>
        <w:t xml:space="preserve">. 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English teacher/artist/engineer/...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句意：——你长大后想做什么？——我想成为一名英语老师/艺术家/工程师。根据“What do you want to be when you grow up?”可知，此处应是一种职业，空前有an修饰，此处应是元音音素开头的单词，故填English teacher/artist/engineer/...。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rPr>
          <w:rFonts w:ascii="Times New Roman" w:eastAsia="Times New Roman" w:hAnsi="Times New Roman" w:cs="Times New Roman"/>
          <w:color w:val="000000"/>
        </w:rPr>
        <w:t xml:space="preserve">You shouldn’t worry about him too much. I think he is old enough to look after </w:t>
      </w:r>
      <w:r>
        <w:rPr>
          <w:color w:val="000000"/>
        </w:rPr>
        <w:t>________</w:t>
      </w:r>
      <w:r>
        <w:rPr>
          <w:rFonts w:ascii="Times New Roman" w:eastAsia="Times New Roman" w:hAnsi="Times New Roman" w:cs="Times New Roman"/>
          <w:color w:val="000000"/>
        </w:rPr>
        <w:t xml:space="preserve">. 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himself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句意：——你不应该太为他担心。我想他已经长大了，可以照顾他自己了。根据“You shouldn’t worry about him too much. I think he is old enough to look after...”可知，此处指的是“他自己”，主语是he，此处应用反身代词himself，故填himself。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rFonts w:ascii="Times New Roman" w:eastAsia="Times New Roman" w:hAnsi="Times New Roman" w:cs="Times New Roman"/>
          <w:color w:val="000000"/>
        </w:rPr>
        <w:t>—What do you think of talk shows?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—I can’t </w:t>
      </w:r>
      <w:r>
        <w:rPr>
          <w:color w:val="000000"/>
        </w:rPr>
        <w:t>________</w:t>
      </w:r>
      <w:r>
        <w:rPr>
          <w:rFonts w:ascii="Times New Roman" w:eastAsia="Times New Roman" w:hAnsi="Times New Roman" w:cs="Times New Roman"/>
          <w:color w:val="000000"/>
        </w:rPr>
        <w:t xml:space="preserve"> them. 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stand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句意：——你觉得脱口秀节目怎么样？——我受不了它们。</w:t>
      </w:r>
      <w:r>
        <w:rPr>
          <w:rFonts w:ascii="宋体" w:eastAsia="宋体" w:hAnsi="宋体" w:cs="宋体"/>
          <w:color w:val="000000"/>
        </w:rPr>
        <w:t>由“</w:t>
      </w:r>
      <w:r>
        <w:rPr>
          <w:color w:val="000000"/>
        </w:rPr>
        <w:t>can’t</w:t>
      </w:r>
      <w:r>
        <w:rPr>
          <w:rFonts w:ascii="宋体" w:eastAsia="宋体" w:hAnsi="宋体" w:cs="宋体"/>
          <w:color w:val="000000"/>
        </w:rPr>
        <w:t>”可知，此处使用</w:t>
      </w:r>
      <w:r>
        <w:rPr>
          <w:rFonts w:ascii="Times New Roman" w:eastAsia="Times New Roman" w:hAnsi="Times New Roman" w:cs="Times New Roman"/>
          <w:color w:val="000000"/>
        </w:rPr>
        <w:t>can’t stand</w:t>
      </w:r>
      <w:r>
        <w:rPr>
          <w:rFonts w:ascii="宋体" w:eastAsia="宋体" w:hAnsi="宋体" w:cs="宋体"/>
          <w:color w:val="000000"/>
        </w:rPr>
        <w:t>，表示“不能忍受（某人、某物、做某事），</w:t>
      </w:r>
      <w:r>
        <w:rPr>
          <w:rFonts w:ascii="Times New Roman" w:eastAsia="Times New Roman" w:hAnsi="Times New Roman" w:cs="Times New Roman"/>
          <w:color w:val="000000"/>
        </w:rPr>
        <w:t>can</w:t>
      </w:r>
      <w:r>
        <w:rPr>
          <w:rFonts w:ascii="宋体" w:eastAsia="宋体" w:hAnsi="宋体" w:cs="宋体"/>
          <w:color w:val="000000"/>
        </w:rPr>
        <w:t>为情态动词，其后接动词原形</w:t>
      </w:r>
      <w:r>
        <w:rPr>
          <w:color w:val="000000"/>
        </w:rPr>
        <w:t>stand</w:t>
      </w:r>
      <w:r>
        <w:rPr>
          <w:rFonts w:ascii="宋体" w:eastAsia="宋体" w:hAnsi="宋体" w:cs="宋体"/>
          <w:color w:val="000000"/>
        </w:rPr>
        <w:t>“忍受”。</w:t>
      </w:r>
      <w:r>
        <w:rPr>
          <w:color w:val="000000"/>
        </w:rPr>
        <w:t>故填stand。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rPr>
          <w:rFonts w:ascii="Times New Roman" w:eastAsia="Times New Roman" w:hAnsi="Times New Roman" w:cs="Times New Roman"/>
          <w:color w:val="000000"/>
        </w:rPr>
        <w:t xml:space="preserve">In 100 years people won’t use money. Everything will be </w:t>
      </w:r>
      <w:r>
        <w:rPr>
          <w:color w:val="000000"/>
        </w:rPr>
        <w:t>________</w:t>
      </w:r>
      <w:r>
        <w:rPr>
          <w:rFonts w:ascii="Times New Roman" w:eastAsia="Times New Roman" w:hAnsi="Times New Roman" w:cs="Times New Roman"/>
          <w:color w:val="000000"/>
        </w:rPr>
        <w:t xml:space="preserve">. 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free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句意：100年后，人们将不再使用货币。一切都会免费。根据“In 100 years people won’t use money.”可知，100年后一切都会是“免费的”，free是形容词，位于此处作表语，意为“免费的”，符合题意，故填free。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rFonts w:ascii="Times New Roman" w:eastAsia="Times New Roman" w:hAnsi="Times New Roman" w:cs="Times New Roman"/>
          <w:color w:val="000000"/>
        </w:rPr>
        <w:t xml:space="preserve">Water is important to everyone. No one can live </w:t>
      </w:r>
      <w:r>
        <w:rPr>
          <w:color w:val="000000"/>
        </w:rPr>
        <w:t>________</w:t>
      </w:r>
      <w:r>
        <w:rPr>
          <w:rFonts w:ascii="Times New Roman" w:eastAsia="Times New Roman" w:hAnsi="Times New Roman" w:cs="Times New Roman"/>
          <w:color w:val="000000"/>
        </w:rPr>
        <w:t xml:space="preserve"> it. 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without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21"/>
          <w:cols w:space="720"/>
          <w:titlePg w:val="0"/>
          <w:docGrid w:type="lines" w:linePitch="312"/>
        </w:sectPr>
      </w:pPr>
      <w:r>
        <w:rPr>
          <w:color w:val="2E75B6"/>
        </w:rPr>
        <w:t>【解析】</w:t>
      </w:r>
      <w:r>
        <w:rPr>
          <w:color w:val="000000"/>
        </w:rPr>
        <w:t>【详解】</w:t>
      </w:r>
      <w:r>
        <w:rPr>
          <w:color w:val="000000"/>
        </w:rPr>
        <w:t>句意：水是非常重要的，没有水谁也活不下去。根据“Water</w:t>
      </w:r>
      <w:r>
        <w:rPr>
          <w:color w:val="000000"/>
        </w:rPr>
        <w:t xml:space="preserve"> is</w:t>
      </w:r>
      <w:r>
        <w:rPr>
          <w:color w:val="000000"/>
        </w:rPr>
        <w:t xml:space="preserve"> important</w:t>
      </w:r>
      <w:r>
        <w:rPr>
          <w:color w:val="000000"/>
        </w:rPr>
        <w:t xml:space="preserve"> to</w:t>
      </w:r>
      <w:r>
        <w:rPr>
          <w:color w:val="000000"/>
        </w:rPr>
        <w:t xml:space="preserve"> everyone.</w:t>
      </w:r>
      <w:r>
        <w:rPr>
          <w:color w:val="000000"/>
        </w:rPr>
        <w:t xml:space="preserve"> No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 one</w:t>
      </w:r>
      <w:r>
        <w:rPr>
          <w:color w:val="000000"/>
        </w:rPr>
        <w:t xml:space="preserve"> can</w:t>
      </w:r>
      <w:r>
        <w:rPr>
          <w:color w:val="000000"/>
        </w:rPr>
        <w:t xml:space="preserve"> live”及首字母提示可知，此处指的是“没有水谁也活不了”，英语中表达“没有”是介词without，故填without。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用方框中所给短语的适当形式填空，使句意完整，语法正确。</w:t>
      </w:r>
    </w:p>
    <w:tbl>
      <w:tblPr>
        <w:tblStyle w:val="TableNormal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5857"/>
      </w:tblGrid>
      <w:tr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  <w:trHeight w:val="330"/>
          <w:jc w:val="center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be afraid of   in the end   make mistakes   in the future   in half</w:t>
            </w:r>
          </w:p>
        </w:tc>
      </w:tr>
    </w:tbl>
    <w:p>
      <w:pPr>
        <w:spacing w:line="360" w:lineRule="auto"/>
        <w:jc w:val="left"/>
        <w:textAlignment w:val="center"/>
        <w:rPr>
          <w:color w:val="000000"/>
        </w:rPr>
      </w:pP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6. </w:t>
      </w:r>
      <w:r>
        <w:rPr>
          <w:rFonts w:ascii="Times New Roman" w:eastAsia="Times New Roman" w:hAnsi="Times New Roman" w:cs="Times New Roman"/>
          <w:color w:val="000000"/>
        </w:rPr>
        <w:t xml:space="preserve">Mother cut the apple </w:t>
      </w:r>
      <w:r>
        <w:rPr>
          <w:color w:val="000000"/>
        </w:rPr>
        <w:t>________</w:t>
      </w:r>
      <w:r>
        <w:rPr>
          <w:rFonts w:ascii="Times New Roman" w:eastAsia="Times New Roman" w:hAnsi="Times New Roman" w:cs="Times New Roman"/>
          <w:color w:val="000000"/>
        </w:rPr>
        <w:t xml:space="preserve"> and gave them to her two sons. 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7. </w:t>
      </w:r>
      <w:r>
        <w:rPr>
          <w:rFonts w:ascii="Times New Roman" w:eastAsia="Times New Roman" w:hAnsi="Times New Roman" w:cs="Times New Roman"/>
          <w:color w:val="000000"/>
        </w:rPr>
        <w:t xml:space="preserve">It’s normal that everyone can </w:t>
      </w:r>
      <w:r>
        <w:rPr>
          <w:color w:val="000000"/>
        </w:rPr>
        <w:t>________</w:t>
      </w:r>
      <w:r>
        <w:rPr>
          <w:rFonts w:ascii="Times New Roman" w:eastAsia="Times New Roman" w:hAnsi="Times New Roman" w:cs="Times New Roman"/>
          <w:color w:val="000000"/>
        </w:rPr>
        <w:t xml:space="preserve"> in everyday life. 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8. </w:t>
      </w:r>
      <w:r>
        <w:rPr>
          <w:rFonts w:ascii="Times New Roman" w:eastAsia="Times New Roman" w:hAnsi="Times New Roman" w:cs="Times New Roman"/>
          <w:color w:val="000000"/>
        </w:rPr>
        <w:t xml:space="preserve">What do you think our life will be like </w:t>
      </w:r>
      <w:r>
        <w:rPr>
          <w:color w:val="000000"/>
        </w:rPr>
        <w:t>________</w:t>
      </w:r>
      <w:r>
        <w:rPr>
          <w:rFonts w:ascii="Times New Roman" w:eastAsia="Times New Roman" w:hAnsi="Times New Roman" w:cs="Times New Roman"/>
          <w:color w:val="000000"/>
        </w:rPr>
        <w:t>?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9. </w:t>
      </w:r>
      <w:r>
        <w:rPr>
          <w:rFonts w:ascii="Times New Roman" w:eastAsia="Times New Roman" w:hAnsi="Times New Roman" w:cs="Times New Roman"/>
          <w:color w:val="000000"/>
        </w:rPr>
        <w:t xml:space="preserve">Most girls </w:t>
      </w:r>
      <w:r>
        <w:rPr>
          <w:color w:val="000000"/>
        </w:rPr>
        <w:t>________</w:t>
      </w:r>
      <w:r>
        <w:rPr>
          <w:rFonts w:ascii="Times New Roman" w:eastAsia="Times New Roman" w:hAnsi="Times New Roman" w:cs="Times New Roman"/>
          <w:color w:val="000000"/>
        </w:rPr>
        <w:t xml:space="preserve"> walking at night by themselves. 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10. </w:t>
      </w:r>
      <w:r>
        <w:rPr>
          <w:rFonts w:ascii="Times New Roman" w:eastAsia="Times New Roman" w:hAnsi="Times New Roman" w:cs="Times New Roman"/>
          <w:color w:val="000000"/>
        </w:rPr>
        <w:t xml:space="preserve">We won the game </w:t>
      </w:r>
      <w:r>
        <w:rPr>
          <w:color w:val="000000"/>
        </w:rPr>
        <w:t>________</w:t>
      </w:r>
      <w:r>
        <w:rPr>
          <w:rFonts w:ascii="Times New Roman" w:eastAsia="Times New Roman" w:hAnsi="Times New Roman" w:cs="Times New Roman"/>
          <w:color w:val="000000"/>
        </w:rPr>
        <w:t xml:space="preserve">. 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 xml:space="preserve">6. </w:t>
      </w:r>
      <w:r>
        <w:rPr>
          <w:rFonts w:ascii="Times New Roman" w:eastAsia="Times New Roman" w:hAnsi="Times New Roman" w:cs="Times New Roman"/>
          <w:color w:val="000000"/>
        </w:rPr>
        <w:t>in half</w:t>
      </w:r>
      <w:r>
        <w:rPr>
          <w:color w:val="000000"/>
        </w:rPr>
        <w:t xml:space="preserve">    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7. </w:t>
      </w:r>
      <w:r>
        <w:rPr>
          <w:rFonts w:ascii="Times New Roman" w:eastAsia="Times New Roman" w:hAnsi="Times New Roman" w:cs="Times New Roman"/>
          <w:color w:val="000000"/>
        </w:rPr>
        <w:t>make mistakes</w:t>
      </w:r>
      <w:r>
        <w:rPr>
          <w:color w:val="000000"/>
        </w:rPr>
        <w:t xml:space="preserve">    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8. </w:t>
      </w:r>
      <w:r>
        <w:rPr>
          <w:rFonts w:ascii="Times New Roman" w:eastAsia="Times New Roman" w:hAnsi="Times New Roman" w:cs="Times New Roman"/>
          <w:color w:val="000000"/>
        </w:rPr>
        <w:t>in the future</w:t>
      </w:r>
      <w:r>
        <w:rPr>
          <w:color w:val="000000"/>
        </w:rPr>
        <w:t xml:space="preserve">    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9. </w:t>
      </w:r>
      <w:r>
        <w:rPr>
          <w:color w:val="000000"/>
        </w:rPr>
        <w:t xml:space="preserve">are </w:t>
      </w:r>
      <w:r>
        <w:rPr>
          <w:rFonts w:ascii="Times New Roman" w:eastAsia="Times New Roman" w:hAnsi="Times New Roman" w:cs="Times New Roman"/>
          <w:color w:val="000000"/>
        </w:rPr>
        <w:t>afraid of</w:t>
      </w:r>
      <w:r>
        <w:rPr>
          <w:color w:val="000000"/>
        </w:rPr>
        <w:t xml:space="preserve">    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10. </w:t>
      </w:r>
      <w:r>
        <w:rPr>
          <w:rFonts w:ascii="Times New Roman" w:eastAsia="Times New Roman" w:hAnsi="Times New Roman" w:cs="Times New Roman"/>
          <w:color w:val="000000"/>
        </w:rPr>
        <w:t>in the end 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【6题详解】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句意：母亲把苹果切成两半，给了她的两个儿子。根据“cut the apple ... and gave them to her two sons.”及选词可知，母亲把苹果切成了两半，此处是短语in half“分成两半”，故填in half。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【7题详解】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句意：每个人在日常生活中都会犯错误，这很正常。根据“It’s normal that everyone can ... in everyday life.”及选词可知，是指每个人都会犯错，make mistakes“犯错”，can是情态动词，后接动词原形，故填make mistakes。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【8题详解】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句意：你认为我们未来的生活会是什么样子？根据“What do you think our life will be like ...”及选词可知，此处是指未来生活会怎样，in the future“在将来”，作时间状语，故填in the future。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【9题详解】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22"/>
          <w:cols w:space="720"/>
          <w:titlePg w:val="0"/>
          <w:docGrid w:type="lines" w:linePitch="312"/>
        </w:sectPr>
      </w:pPr>
      <w:r>
        <w:rPr>
          <w:color w:val="000000"/>
        </w:rPr>
        <w:t>句意：大多数女孩害怕晚上自己走路。根据“walking at night by themselves.”及选词可知，此处指的是“害怕走夜路”，be afraid of“害怕”，是固定短语，主语是复数名词，be动词用are，故填are afraid of。</w:t>
      </w:r>
      <w:r>
        <w:rPr>
          <w:color w:val="000000"/>
        </w:rPr>
        <w:t>【10题详解】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句意：我们最终赢得了比赛。根据“We won the game”及选词可知，此处指的是“最终”，此处是短语in the end，故填in the end 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</w:rPr>
        <w:t xml:space="preserve">Ⅶ. </w:t>
      </w:r>
      <w:r>
        <w:rPr>
          <w:rFonts w:ascii="宋体" w:eastAsia="宋体" w:hAnsi="宋体" w:cs="宋体"/>
          <w:b/>
          <w:color w:val="000000"/>
          <w:sz w:val="24"/>
        </w:rPr>
        <w:t>单项选择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 xml:space="preserve">  </w:t>
      </w:r>
      <w:r>
        <w:rPr>
          <w:rFonts w:ascii="宋体" w:eastAsia="宋体" w:hAnsi="宋体" w:cs="宋体"/>
          <w:b/>
          <w:color w:val="000000"/>
          <w:sz w:val="24"/>
        </w:rPr>
        <w:t>从每小题所给的三个选项中，选出一个正确的答案。（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15</w:t>
      </w:r>
      <w:r>
        <w:rPr>
          <w:rFonts w:ascii="宋体" w:eastAsia="宋体" w:hAnsi="宋体" w:cs="宋体"/>
          <w:b/>
          <w:color w:val="000000"/>
          <w:sz w:val="24"/>
        </w:rPr>
        <w:t>分）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11. </w:t>
      </w:r>
      <w:r>
        <w:rPr>
          <w:rFonts w:ascii="Times New Roman" w:eastAsia="Times New Roman" w:hAnsi="Times New Roman" w:cs="Times New Roman"/>
          <w:color w:val="000000"/>
        </w:rPr>
        <w:t xml:space="preserve">Betty is ______ university student. </w:t>
      </w:r>
    </w:p>
    <w:p>
      <w:pPr>
        <w:tabs>
          <w:tab w:val="left" w:pos="3249"/>
          <w:tab w:val="left" w:pos="6497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an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/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句意：Betty是一个大学生。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考查冠词。an不定冠词，表泛指，用于以元音音素开头的单词或字母前；a不定冠词，表泛指，用于以辅音音素开头的单词或字母前。根据“Betty is...university student.”可知，此处表泛指，且开头音素为辅音，应使用冠词a。故选A。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12. </w:t>
      </w:r>
      <w:r>
        <w:rPr>
          <w:rFonts w:ascii="Times New Roman" w:eastAsia="Times New Roman" w:hAnsi="Times New Roman" w:cs="Times New Roman"/>
          <w:color w:val="000000"/>
        </w:rPr>
        <w:t xml:space="preserve">I’m going to Tokyo by air ______ Monday afternoon. </w:t>
      </w:r>
    </w:p>
    <w:p>
      <w:pPr>
        <w:tabs>
          <w:tab w:val="left" w:pos="3249"/>
          <w:tab w:val="left" w:pos="6497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at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in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on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句意：我星期一下午乘飞机去东京。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考查介词辨析。at用于具体的钟点前；in用于泛指的年/月/季节等前；on用于具体的一天前。根据“Monday afternoon”可知，此处是具体的一天的下午，应用on修饰，故选C。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13. </w:t>
      </w:r>
      <w:r>
        <w:rPr>
          <w:rFonts w:ascii="Times New Roman" w:eastAsia="Times New Roman" w:hAnsi="Times New Roman" w:cs="Times New Roman"/>
          <w:color w:val="000000"/>
        </w:rPr>
        <w:t>—______ you ______ to America last summer vacation?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—No, I didn’t. </w:t>
      </w:r>
    </w:p>
    <w:p>
      <w:pPr>
        <w:tabs>
          <w:tab w:val="left" w:pos="3249"/>
          <w:tab w:val="left" w:pos="6497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Do; go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Did; go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Will; go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句意：——去年暑假你去了美国吗？——不，我没有。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考查一般疑问句。根据“No, I didn’t.”可知，句子为一般疑问句，助动词用did，其后跟动词原形。故选B。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14. </w:t>
      </w:r>
      <w:r>
        <w:rPr>
          <w:rFonts w:ascii="Times New Roman" w:eastAsia="Times New Roman" w:hAnsi="Times New Roman" w:cs="Times New Roman"/>
          <w:color w:val="000000"/>
        </w:rPr>
        <w:t xml:space="preserve">—______ do you go shopping? 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—Twice a month. </w:t>
      </w:r>
    </w:p>
    <w:p>
      <w:pPr>
        <w:tabs>
          <w:tab w:val="left" w:pos="3249"/>
          <w:tab w:val="left" w:pos="6497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How often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How soon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How long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2E75B6"/>
        </w:rPr>
        <w:t>【解析】</w:t>
      </w:r>
      <w:r>
        <w:rPr>
          <w:color w:val="000000"/>
        </w:rPr>
        <w:t>【详解】</w:t>
      </w:r>
      <w:r>
        <w:rPr>
          <w:color w:val="000000"/>
        </w:rPr>
        <w:t>句意：——你多久去购物一次？——一个月两次。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考查特殊疑问词辨析。How</w:t>
      </w:r>
      <w:r>
        <w:rPr>
          <w:color w:val="000000"/>
        </w:rPr>
        <w:t xml:space="preserve"> often多久一次，问频率；How</w:t>
      </w:r>
      <w:r>
        <w:rPr>
          <w:color w:val="000000"/>
        </w:rPr>
        <w:br/>
      </w:r>
      <w:r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https://d.book118.com/178100071057006025</w:t>
        </w:r>
      </w:hyperlink>
    </w:p>
    <w:p>
      <w:pPr>
        <w:spacing w:line="360" w:lineRule="auto"/>
        <w:jc w:val="left"/>
        <w:textAlignment w:val="center"/>
        <w:rPr>
          <w:color w:val="000000"/>
        </w:rPr>
      </w:pPr>
    </w:p>
    <w:sectPr w:rsidSect="00C321EB">
      <w:type w:val="nextPage"/>
      <w:pgSz w:w="11906" w:h="16838"/>
      <w:pgMar w:top="910" w:right="1080" w:bottom="1440" w:left="1080" w:header="152" w:footer="0" w:gutter="0"/>
      <w:pgNumType w:start="23"/>
      <w:cols w:space="720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1"/>
    <w:family w:val="roman"/>
    <w:notTrueType/>
    <w:pitch w:val="variable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006F473A"/>
    <w:multiLevelType w:val="hybridMultilevel"/>
    <w:tmpl w:val="8312AF28"/>
    <w:lvl w:ilvl="0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1454674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25705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3827456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C5256EA"/>
  <w15:chartTrackingRefBased/>
  <w15:docId w15:val="{3CECF8F8-7687-46A9-88C3-C9E50DFD79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宋体"/>
        <w:sz w:val="23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HTML Preformatted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">
    <w:name w:val="页眉 字符"/>
    <w:basedOn w:val="DefaultParagraphFont"/>
    <w:link w:val="Header"/>
    <w:uiPriority w:val="99"/>
    <w:rsid w:val="003102DB"/>
    <w:rPr>
      <w:kern w:val="2"/>
      <w:sz w:val="18"/>
      <w:szCs w:val="24"/>
    </w:rPr>
  </w:style>
  <w:style w:type="paragraph" w:styleId="NoSpacing">
    <w:name w:val="No Spacing"/>
    <w:uiPriority w:val="1"/>
    <w:qFormat/>
    <w:rsid w:val="003102DB"/>
    <w:rPr>
      <w:rFonts w:eastAsia="Microsoft YaHei UI" w:asciiTheme="minorHAnsi" w:hAnsiTheme="minorHAnsi" w:cstheme="minorBid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596076"/>
    <w:rPr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EA0188"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  <w:pixelsPerInch w:val="144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1" Type="http://schemas.openxmlformats.org/officeDocument/2006/relationships/image" Target="media/image7.png" /><Relationship Id="rId12" Type="http://schemas.openxmlformats.org/officeDocument/2006/relationships/image" Target="media/image8.wmf" /><Relationship Id="rId13" Type="http://schemas.openxmlformats.org/officeDocument/2006/relationships/hyperlink" Target="https://d.book118.com/178100071057006025" TargetMode="External" /><Relationship Id="rId14" Type="http://schemas.openxmlformats.org/officeDocument/2006/relationships/theme" Target="theme/theme1.xml" /><Relationship Id="rId15" Type="http://schemas.openxmlformats.org/officeDocument/2006/relationships/numbering" Target="numbering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image" Target="media/image4.png" /><Relationship Id="rId9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590A68-9B32-4A13-894C-0880676F01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0</Words>
  <Characters>0</Characters>
  <Application>Microsoft Office Word</Application>
  <DocSecurity>0</DocSecurity>
  <Lines>0</Lines>
  <Paragraphs>0</Paragraphs>
  <ScaleCrop>false</ScaleCrop>
  <Company>学科网 www.zxxk.com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学科网试题生产平台</dc:creator>
  <dc:description>3397448822652928</dc:description>
  <cp:lastModifiedBy>学科网试题生产平台</cp:lastModifiedBy>
  <cp:revision>8</cp:revision>
  <dcterms:created xsi:type="dcterms:W3CDTF">2024-01-05T07:14:23Z</dcterms:created>
  <dcterms:modified xsi:type="dcterms:W3CDTF">2024-01-05T07:14:23Z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