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 w:history="1">
        <w:r>
          <w:rPr>
            <w:rFonts w:ascii="仿宋" w:eastAsia="仿宋" w:hAnsi="仿宋" w:cs="仿宋" w:hint="eastAsia"/>
            <w:lang w:eastAsia="zh-CN"/>
          </w:rPr>
          <w:t>序言</w:t>
        </w:r>
        <w:r>
          <w:tab/>
        </w:r>
        <w:r>
          <w:fldChar w:fldCharType="begin"/>
        </w:r>
        <w:r>
          <w:instrText xml:space="preserve"> PAGEREF _Toc2635 \h </w:instrText>
        </w:r>
        <w:r>
          <w:fldChar w:fldCharType="separate"/>
        </w:r>
        <w:r>
          <w:t>3</w:t>
        </w:r>
        <w:r>
          <w:fldChar w:fldCharType="end"/>
        </w:r>
      </w:hyperlink>
    </w:p>
    <w:p>
      <w:pPr>
        <w:pStyle w:val="TOC1"/>
        <w:tabs>
          <w:tab w:val="right" w:leader="dot" w:pos="8306"/>
        </w:tabs>
      </w:pPr>
      <w:hyperlink w:anchor="_Toc24799" w:history="1">
        <w:r>
          <w:rPr>
            <w:rFonts w:ascii="仿宋" w:eastAsia="仿宋" w:hAnsi="仿宋" w:cs="仿宋" w:hint="eastAsia"/>
            <w:lang w:eastAsia="zh-CN"/>
          </w:rPr>
          <w:t>一、水泥设备项目建设单位说明</w:t>
        </w:r>
        <w:r>
          <w:tab/>
        </w:r>
        <w:r>
          <w:fldChar w:fldCharType="begin"/>
        </w:r>
        <w:r>
          <w:instrText xml:space="preserve"> PAGEREF _Toc24799 \h </w:instrText>
        </w:r>
        <w:r>
          <w:fldChar w:fldCharType="separate"/>
        </w:r>
        <w:r>
          <w:t>3</w:t>
        </w:r>
        <w:r>
          <w:fldChar w:fldCharType="end"/>
        </w:r>
      </w:hyperlink>
    </w:p>
    <w:p>
      <w:pPr>
        <w:pStyle w:val="TOC2"/>
        <w:tabs>
          <w:tab w:val="right" w:leader="dot" w:pos="8306"/>
        </w:tabs>
      </w:pPr>
      <w:hyperlink w:anchor="_Toc11868" w:history="1">
        <w:r>
          <w:rPr>
            <w:rFonts w:ascii="仿宋" w:eastAsia="仿宋" w:hAnsi="仿宋" w:cs="仿宋" w:hint="eastAsia"/>
            <w:lang w:eastAsia="zh-CN"/>
          </w:rPr>
          <w:t>(一)、水泥设备项目承办单位基本情况</w:t>
        </w:r>
        <w:r>
          <w:tab/>
        </w:r>
        <w:r>
          <w:fldChar w:fldCharType="begin"/>
        </w:r>
        <w:r>
          <w:instrText xml:space="preserve"> PAGEREF _Toc11868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(二)、公司经济效益分析</w:t>
        </w:r>
        <w:r>
          <w:tab/>
        </w:r>
        <w:r>
          <w:fldChar w:fldCharType="begin"/>
        </w:r>
        <w:r>
          <w:instrText xml:space="preserve"> PAGEREF _Toc14245 \h </w:instrText>
        </w:r>
        <w:r>
          <w:fldChar w:fldCharType="separate"/>
        </w:r>
        <w:r>
          <w:t>4</w:t>
        </w:r>
        <w:r>
          <w:fldChar w:fldCharType="end"/>
        </w:r>
      </w:hyperlink>
    </w:p>
    <w:p>
      <w:pPr>
        <w:pStyle w:val="TOC1"/>
        <w:tabs>
          <w:tab w:val="right" w:leader="dot" w:pos="8306"/>
        </w:tabs>
      </w:pPr>
      <w:hyperlink w:anchor="_Toc22075" w:history="1">
        <w:r>
          <w:rPr>
            <w:rFonts w:ascii="仿宋" w:eastAsia="仿宋" w:hAnsi="仿宋" w:cs="仿宋" w:hint="eastAsia"/>
            <w:lang w:eastAsia="zh-CN"/>
          </w:rPr>
          <w:t>二、产品规划分析</w:t>
        </w:r>
        <w:r>
          <w:tab/>
        </w:r>
        <w:r>
          <w:fldChar w:fldCharType="begin"/>
        </w:r>
        <w:r>
          <w:instrText xml:space="preserve"> PAGEREF _Toc22075 \h </w:instrText>
        </w:r>
        <w:r>
          <w:fldChar w:fldCharType="separate"/>
        </w:r>
        <w:r>
          <w:t>5</w:t>
        </w:r>
        <w:r>
          <w:fldChar w:fldCharType="end"/>
        </w:r>
      </w:hyperlink>
    </w:p>
    <w:p>
      <w:pPr>
        <w:pStyle w:val="TOC2"/>
        <w:tabs>
          <w:tab w:val="right" w:leader="dot" w:pos="8306"/>
        </w:tabs>
      </w:pPr>
      <w:hyperlink w:anchor="_Toc23578" w:history="1">
        <w:r>
          <w:rPr>
            <w:rFonts w:ascii="仿宋" w:eastAsia="仿宋" w:hAnsi="仿宋" w:cs="仿宋" w:hint="eastAsia"/>
            <w:lang w:eastAsia="zh-CN"/>
          </w:rPr>
          <w:t>(一)、产品规划</w:t>
        </w:r>
        <w:r>
          <w:tab/>
        </w:r>
        <w:r>
          <w:fldChar w:fldCharType="begin"/>
        </w:r>
        <w:r>
          <w:instrText xml:space="preserve"> PAGEREF _Toc23578 \h </w:instrText>
        </w:r>
        <w:r>
          <w:fldChar w:fldCharType="separate"/>
        </w:r>
        <w:r>
          <w:t>5</w:t>
        </w:r>
        <w:r>
          <w:fldChar w:fldCharType="end"/>
        </w:r>
      </w:hyperlink>
    </w:p>
    <w:p>
      <w:pPr>
        <w:pStyle w:val="TOC2"/>
        <w:tabs>
          <w:tab w:val="right" w:leader="dot" w:pos="8306"/>
        </w:tabs>
      </w:pPr>
      <w:hyperlink w:anchor="_Toc12999" w:history="1">
        <w:r>
          <w:rPr>
            <w:rFonts w:ascii="仿宋" w:eastAsia="仿宋" w:hAnsi="仿宋" w:cs="仿宋" w:hint="eastAsia"/>
            <w:lang w:eastAsia="zh-CN"/>
          </w:rPr>
          <w:t>(二)、建设规模</w:t>
        </w:r>
        <w:r>
          <w:tab/>
        </w:r>
        <w:r>
          <w:fldChar w:fldCharType="begin"/>
        </w:r>
        <w:r>
          <w:instrText xml:space="preserve"> PAGEREF _Toc12999 \h </w:instrText>
        </w:r>
        <w:r>
          <w:fldChar w:fldCharType="separate"/>
        </w:r>
        <w:r>
          <w:t>5</w:t>
        </w:r>
        <w:r>
          <w:fldChar w:fldCharType="end"/>
        </w:r>
      </w:hyperlink>
    </w:p>
    <w:p>
      <w:pPr>
        <w:pStyle w:val="TOC1"/>
        <w:tabs>
          <w:tab w:val="right" w:leader="dot" w:pos="8306"/>
        </w:tabs>
      </w:pPr>
      <w:hyperlink w:anchor="_Toc3663" w:history="1">
        <w:r>
          <w:rPr>
            <w:rFonts w:ascii="仿宋" w:eastAsia="仿宋" w:hAnsi="仿宋" w:cs="仿宋" w:hint="eastAsia"/>
            <w:lang w:eastAsia="zh-CN"/>
          </w:rPr>
          <w:t>三、市场分析、调研</w:t>
        </w:r>
        <w:r>
          <w:tab/>
        </w:r>
        <w:r>
          <w:fldChar w:fldCharType="begin"/>
        </w:r>
        <w:r>
          <w:instrText xml:space="preserve"> PAGEREF _Toc3663 \h </w:instrText>
        </w:r>
        <w:r>
          <w:fldChar w:fldCharType="separate"/>
        </w:r>
        <w:r>
          <w:t>7</w:t>
        </w:r>
        <w:r>
          <w:fldChar w:fldCharType="end"/>
        </w:r>
      </w:hyperlink>
    </w:p>
    <w:p>
      <w:pPr>
        <w:pStyle w:val="TOC2"/>
        <w:tabs>
          <w:tab w:val="right" w:leader="dot" w:pos="8306"/>
        </w:tabs>
      </w:pPr>
      <w:hyperlink w:anchor="_Toc21439" w:history="1">
        <w:r>
          <w:rPr>
            <w:rFonts w:ascii="仿宋" w:eastAsia="仿宋" w:hAnsi="仿宋" w:cs="仿宋" w:hint="eastAsia"/>
            <w:lang w:eastAsia="zh-CN"/>
          </w:rPr>
          <w:t>(一)、水泥设备行业分析</w:t>
        </w:r>
        <w:r>
          <w:tab/>
        </w:r>
        <w:r>
          <w:fldChar w:fldCharType="begin"/>
        </w:r>
        <w:r>
          <w:instrText xml:space="preserve"> PAGEREF _Toc21439 \h </w:instrText>
        </w:r>
        <w:r>
          <w:fldChar w:fldCharType="separate"/>
        </w:r>
        <w:r>
          <w:t>7</w:t>
        </w:r>
        <w:r>
          <w:fldChar w:fldCharType="end"/>
        </w:r>
      </w:hyperlink>
    </w:p>
    <w:p>
      <w:pPr>
        <w:pStyle w:val="TOC2"/>
        <w:tabs>
          <w:tab w:val="right" w:leader="dot" w:pos="8306"/>
        </w:tabs>
      </w:pPr>
      <w:hyperlink w:anchor="_Toc22348" w:history="1">
        <w:r>
          <w:rPr>
            <w:rFonts w:ascii="仿宋" w:eastAsia="仿宋" w:hAnsi="仿宋" w:cs="仿宋" w:hint="eastAsia"/>
            <w:lang w:eastAsia="zh-CN"/>
          </w:rPr>
          <w:t>(二)、水泥设备市场分析预测</w:t>
        </w:r>
        <w:r>
          <w:tab/>
        </w:r>
        <w:r>
          <w:fldChar w:fldCharType="begin"/>
        </w:r>
        <w:r>
          <w:instrText xml:space="preserve"> PAGEREF _Toc22348 \h </w:instrText>
        </w:r>
        <w:r>
          <w:fldChar w:fldCharType="separate"/>
        </w:r>
        <w:r>
          <w:t>7</w:t>
        </w:r>
        <w:r>
          <w:fldChar w:fldCharType="end"/>
        </w:r>
      </w:hyperlink>
    </w:p>
    <w:p>
      <w:pPr>
        <w:pStyle w:val="TOC1"/>
        <w:tabs>
          <w:tab w:val="right" w:leader="dot" w:pos="8306"/>
        </w:tabs>
      </w:pPr>
      <w:hyperlink w:anchor="_Toc32059" w:history="1">
        <w:r>
          <w:rPr>
            <w:rFonts w:ascii="仿宋" w:eastAsia="仿宋" w:hAnsi="仿宋" w:cs="仿宋" w:hint="eastAsia"/>
            <w:lang w:eastAsia="zh-CN"/>
          </w:rPr>
          <w:t>四、水泥设备项目可持续发展</w:t>
        </w:r>
        <w:r>
          <w:tab/>
        </w:r>
        <w:r>
          <w:fldChar w:fldCharType="begin"/>
        </w:r>
        <w:r>
          <w:instrText xml:space="preserve"> PAGEREF _Toc32059 \h </w:instrText>
        </w:r>
        <w:r>
          <w:fldChar w:fldCharType="separate"/>
        </w:r>
        <w:r>
          <w:t>8</w:t>
        </w:r>
        <w:r>
          <w:fldChar w:fldCharType="end"/>
        </w:r>
      </w:hyperlink>
    </w:p>
    <w:p>
      <w:pPr>
        <w:pStyle w:val="TOC2"/>
        <w:tabs>
          <w:tab w:val="right" w:leader="dot" w:pos="8306"/>
        </w:tabs>
      </w:pPr>
      <w:hyperlink w:anchor="_Toc13590" w:history="1">
        <w:r>
          <w:rPr>
            <w:rFonts w:ascii="仿宋" w:eastAsia="仿宋" w:hAnsi="仿宋" w:cs="仿宋" w:hint="eastAsia"/>
            <w:lang w:eastAsia="zh-CN"/>
          </w:rPr>
          <w:t>(一)、可持续战略与实践</w:t>
        </w:r>
        <w:r>
          <w:tab/>
        </w:r>
        <w:r>
          <w:fldChar w:fldCharType="begin"/>
        </w:r>
        <w:r>
          <w:instrText xml:space="preserve"> PAGEREF _Toc13590 \h </w:instrText>
        </w:r>
        <w:r>
          <w:fldChar w:fldCharType="separate"/>
        </w:r>
        <w:r>
          <w:t>8</w:t>
        </w:r>
        <w:r>
          <w:fldChar w:fldCharType="end"/>
        </w:r>
      </w:hyperlink>
    </w:p>
    <w:p>
      <w:pPr>
        <w:pStyle w:val="TOC2"/>
        <w:tabs>
          <w:tab w:val="right" w:leader="dot" w:pos="8306"/>
        </w:tabs>
      </w:pPr>
      <w:hyperlink w:anchor="_Toc7743" w:history="1">
        <w:r>
          <w:rPr>
            <w:rFonts w:ascii="仿宋" w:eastAsia="仿宋" w:hAnsi="仿宋" w:cs="仿宋" w:hint="eastAsia"/>
            <w:lang w:eastAsia="zh-CN"/>
          </w:rPr>
          <w:t>(二)、环保与社会责任</w:t>
        </w:r>
        <w:r>
          <w:tab/>
        </w:r>
        <w:r>
          <w:fldChar w:fldCharType="begin"/>
        </w:r>
        <w:r>
          <w:instrText xml:space="preserve"> PAGEREF _Toc7743 \h </w:instrText>
        </w:r>
        <w:r>
          <w:fldChar w:fldCharType="separate"/>
        </w:r>
        <w:r>
          <w:t>9</w:t>
        </w:r>
        <w:r>
          <w:fldChar w:fldCharType="end"/>
        </w:r>
      </w:hyperlink>
    </w:p>
    <w:p>
      <w:pPr>
        <w:pStyle w:val="TOC1"/>
        <w:tabs>
          <w:tab w:val="right" w:leader="dot" w:pos="8306"/>
        </w:tabs>
      </w:pPr>
      <w:hyperlink w:anchor="_Toc18312" w:history="1">
        <w:r>
          <w:rPr>
            <w:rFonts w:ascii="仿宋" w:eastAsia="仿宋" w:hAnsi="仿宋" w:cs="仿宋" w:hint="eastAsia"/>
            <w:lang w:eastAsia="zh-CN"/>
          </w:rPr>
          <w:t>五、水泥设备项目绩效评估</w:t>
        </w:r>
        <w:r>
          <w:tab/>
        </w:r>
        <w:r>
          <w:fldChar w:fldCharType="begin"/>
        </w:r>
        <w:r>
          <w:instrText xml:space="preserve"> PAGEREF _Toc18312 \h </w:instrText>
        </w:r>
        <w:r>
          <w:fldChar w:fldCharType="separate"/>
        </w:r>
        <w:r>
          <w:t>10</w:t>
        </w:r>
        <w:r>
          <w:fldChar w:fldCharType="end"/>
        </w:r>
      </w:hyperlink>
    </w:p>
    <w:p>
      <w:pPr>
        <w:pStyle w:val="TOC2"/>
        <w:tabs>
          <w:tab w:val="right" w:leader="dot" w:pos="8306"/>
        </w:tabs>
      </w:pPr>
      <w:hyperlink w:anchor="_Toc6287" w:history="1">
        <w:r>
          <w:rPr>
            <w:rFonts w:ascii="仿宋" w:eastAsia="仿宋" w:hAnsi="仿宋" w:cs="仿宋" w:hint="eastAsia"/>
            <w:lang w:eastAsia="zh-CN"/>
          </w:rPr>
          <w:t>(一)、绩效评估指标</w:t>
        </w:r>
        <w:r>
          <w:tab/>
        </w:r>
        <w:r>
          <w:fldChar w:fldCharType="begin"/>
        </w:r>
        <w:r>
          <w:instrText xml:space="preserve"> PAGEREF _Toc6287 \h </w:instrText>
        </w:r>
        <w:r>
          <w:fldChar w:fldCharType="separate"/>
        </w:r>
        <w:r>
          <w:t>10</w:t>
        </w:r>
        <w:r>
          <w:fldChar w:fldCharType="end"/>
        </w:r>
      </w:hyperlink>
    </w:p>
    <w:p>
      <w:pPr>
        <w:pStyle w:val="TOC2"/>
        <w:tabs>
          <w:tab w:val="right" w:leader="dot" w:pos="8306"/>
        </w:tabs>
      </w:pPr>
      <w:hyperlink w:anchor="_Toc3400" w:history="1">
        <w:r>
          <w:rPr>
            <w:rFonts w:ascii="仿宋" w:eastAsia="仿宋" w:hAnsi="仿宋" w:cs="仿宋" w:hint="eastAsia"/>
            <w:lang w:eastAsia="zh-CN"/>
          </w:rPr>
          <w:t>(二)、绩效评估方法</w:t>
        </w:r>
        <w:r>
          <w:tab/>
        </w:r>
        <w:r>
          <w:fldChar w:fldCharType="begin"/>
        </w:r>
        <w:r>
          <w:instrText xml:space="preserve"> PAGEREF _Toc3400 \h </w:instrText>
        </w:r>
        <w:r>
          <w:fldChar w:fldCharType="separate"/>
        </w:r>
        <w:r>
          <w:t>11</w:t>
        </w:r>
        <w:r>
          <w:fldChar w:fldCharType="end"/>
        </w:r>
      </w:hyperlink>
    </w:p>
    <w:p>
      <w:pPr>
        <w:pStyle w:val="TOC2"/>
        <w:tabs>
          <w:tab w:val="right" w:leader="dot" w:pos="8306"/>
        </w:tabs>
      </w:pPr>
      <w:hyperlink w:anchor="_Toc19557" w:history="1">
        <w:r>
          <w:rPr>
            <w:rFonts w:ascii="仿宋" w:eastAsia="仿宋" w:hAnsi="仿宋" w:cs="仿宋" w:hint="eastAsia"/>
            <w:lang w:eastAsia="zh-CN"/>
          </w:rPr>
          <w:t>(三)、绩效评估周期</w:t>
        </w:r>
        <w:r>
          <w:tab/>
        </w:r>
        <w:r>
          <w:fldChar w:fldCharType="begin"/>
        </w:r>
        <w:r>
          <w:instrText xml:space="preserve"> PAGEREF _Toc19557 \h </w:instrText>
        </w:r>
        <w:r>
          <w:fldChar w:fldCharType="separate"/>
        </w:r>
        <w:r>
          <w:t>12</w:t>
        </w:r>
        <w:r>
          <w:fldChar w:fldCharType="end"/>
        </w:r>
      </w:hyperlink>
    </w:p>
    <w:p>
      <w:pPr>
        <w:pStyle w:val="TOC1"/>
        <w:tabs>
          <w:tab w:val="right" w:leader="dot" w:pos="8306"/>
        </w:tabs>
      </w:pPr>
      <w:hyperlink w:anchor="_Toc31014" w:history="1">
        <w:r>
          <w:rPr>
            <w:rFonts w:ascii="仿宋" w:eastAsia="仿宋" w:hAnsi="仿宋" w:cs="仿宋" w:hint="eastAsia"/>
            <w:lang w:eastAsia="zh-CN"/>
          </w:rPr>
          <w:t>六、水泥设备项目概论</w:t>
        </w:r>
        <w:r>
          <w:tab/>
        </w:r>
        <w:r>
          <w:fldChar w:fldCharType="begin"/>
        </w:r>
        <w:r>
          <w:instrText xml:space="preserve"> PAGEREF _Toc31014 \h </w:instrText>
        </w:r>
        <w:r>
          <w:fldChar w:fldCharType="separate"/>
        </w:r>
        <w:r>
          <w:t>13</w:t>
        </w:r>
        <w:r>
          <w:fldChar w:fldCharType="end"/>
        </w:r>
      </w:hyperlink>
    </w:p>
    <w:p>
      <w:pPr>
        <w:pStyle w:val="TOC2"/>
        <w:tabs>
          <w:tab w:val="right" w:leader="dot" w:pos="8306"/>
        </w:tabs>
      </w:pPr>
      <w:hyperlink w:anchor="_Toc11976" w:history="1">
        <w:r>
          <w:rPr>
            <w:rFonts w:ascii="仿宋" w:eastAsia="仿宋" w:hAnsi="仿宋" w:cs="仿宋" w:hint="eastAsia"/>
            <w:lang w:eastAsia="zh-CN"/>
          </w:rPr>
          <w:t>(一)、水泥设备项目概况</w:t>
        </w:r>
        <w:r>
          <w:tab/>
        </w:r>
        <w:r>
          <w:fldChar w:fldCharType="begin"/>
        </w:r>
        <w:r>
          <w:instrText xml:space="preserve"> PAGEREF _Toc11976 \h </w:instrText>
        </w:r>
        <w:r>
          <w:fldChar w:fldCharType="separate"/>
        </w:r>
        <w:r>
          <w:t>13</w:t>
        </w:r>
        <w:r>
          <w:fldChar w:fldCharType="end"/>
        </w:r>
      </w:hyperlink>
    </w:p>
    <w:p>
      <w:pPr>
        <w:pStyle w:val="TOC2"/>
        <w:tabs>
          <w:tab w:val="right" w:leader="dot" w:pos="8306"/>
        </w:tabs>
      </w:pPr>
      <w:hyperlink w:anchor="_Toc11169" w:history="1">
        <w:r>
          <w:rPr>
            <w:rFonts w:ascii="仿宋" w:eastAsia="仿宋" w:hAnsi="仿宋" w:cs="仿宋" w:hint="eastAsia"/>
            <w:lang w:eastAsia="zh-CN"/>
          </w:rPr>
          <w:t>(二)、水泥设备项目目标</w:t>
        </w:r>
        <w:r>
          <w:tab/>
        </w:r>
        <w:r>
          <w:fldChar w:fldCharType="begin"/>
        </w:r>
        <w:r>
          <w:instrText xml:space="preserve"> PAGEREF _Toc11169 \h </w:instrText>
        </w:r>
        <w:r>
          <w:fldChar w:fldCharType="separate"/>
        </w:r>
        <w:r>
          <w:t>15</w:t>
        </w:r>
        <w:r>
          <w:fldChar w:fldCharType="end"/>
        </w:r>
      </w:hyperlink>
    </w:p>
    <w:p>
      <w:pPr>
        <w:pStyle w:val="TOC2"/>
        <w:tabs>
          <w:tab w:val="right" w:leader="dot" w:pos="8306"/>
        </w:tabs>
      </w:pPr>
      <w:hyperlink w:anchor="_Toc10121" w:history="1">
        <w:r>
          <w:rPr>
            <w:rFonts w:ascii="仿宋" w:eastAsia="仿宋" w:hAnsi="仿宋" w:cs="仿宋" w:hint="eastAsia"/>
            <w:lang w:eastAsia="zh-CN"/>
          </w:rPr>
          <w:t>(三)、水泥设备项目提出的理由</w:t>
        </w:r>
        <w:r>
          <w:tab/>
        </w:r>
        <w:r>
          <w:fldChar w:fldCharType="begin"/>
        </w:r>
        <w:r>
          <w:instrText xml:space="preserve"> PAGEREF _Toc10121 \h </w:instrText>
        </w:r>
        <w:r>
          <w:fldChar w:fldCharType="separate"/>
        </w:r>
        <w:r>
          <w:t>16</w:t>
        </w:r>
        <w:r>
          <w:fldChar w:fldCharType="end"/>
        </w:r>
      </w:hyperlink>
    </w:p>
    <w:p>
      <w:pPr>
        <w:pStyle w:val="TOC2"/>
        <w:tabs>
          <w:tab w:val="right" w:leader="dot" w:pos="8306"/>
        </w:tabs>
      </w:pPr>
      <w:hyperlink w:anchor="_Toc14696" w:history="1">
        <w:r>
          <w:rPr>
            <w:rFonts w:ascii="仿宋" w:eastAsia="仿宋" w:hAnsi="仿宋" w:cs="仿宋" w:hint="eastAsia"/>
            <w:lang w:eastAsia="zh-CN"/>
          </w:rPr>
          <w:t>(四)、水泥设备项目意义</w:t>
        </w:r>
        <w:r>
          <w:tab/>
        </w:r>
        <w:r>
          <w:fldChar w:fldCharType="begin"/>
        </w:r>
        <w:r>
          <w:instrText xml:space="preserve"> PAGEREF _Toc14696 \h </w:instrText>
        </w:r>
        <w:r>
          <w:fldChar w:fldCharType="separate"/>
        </w:r>
        <w:r>
          <w:t>18</w:t>
        </w:r>
        <w:r>
          <w:fldChar w:fldCharType="end"/>
        </w:r>
      </w:hyperlink>
    </w:p>
    <w:p>
      <w:pPr>
        <w:pStyle w:val="TOC2"/>
        <w:tabs>
          <w:tab w:val="right" w:leader="dot" w:pos="8306"/>
        </w:tabs>
      </w:pPr>
      <w:hyperlink w:anchor="_Toc7218" w:history="1">
        <w:r>
          <w:rPr>
            <w:rFonts w:ascii="仿宋" w:eastAsia="仿宋" w:hAnsi="仿宋" w:cs="仿宋" w:hint="eastAsia"/>
            <w:lang w:eastAsia="zh-CN"/>
          </w:rPr>
          <w:t>(五)、水泥设备项目背景</w:t>
        </w:r>
        <w:r>
          <w:tab/>
        </w:r>
        <w:r>
          <w:fldChar w:fldCharType="begin"/>
        </w:r>
        <w:r>
          <w:instrText xml:space="preserve"> PAGEREF _Toc7218 \h </w:instrText>
        </w:r>
        <w:r>
          <w:fldChar w:fldCharType="separate"/>
        </w:r>
        <w:r>
          <w:t>18</w:t>
        </w:r>
        <w:r>
          <w:fldChar w:fldCharType="end"/>
        </w:r>
      </w:hyperlink>
    </w:p>
    <w:p>
      <w:pPr>
        <w:pStyle w:val="TOC1"/>
        <w:tabs>
          <w:tab w:val="right" w:leader="dot" w:pos="8306"/>
        </w:tabs>
      </w:pPr>
      <w:hyperlink w:anchor="_Toc28433" w:history="1">
        <w:r>
          <w:rPr>
            <w:rFonts w:ascii="仿宋" w:eastAsia="仿宋" w:hAnsi="仿宋" w:cs="仿宋" w:hint="eastAsia"/>
            <w:lang w:eastAsia="zh-CN"/>
          </w:rPr>
          <w:t>七、水泥设备项目风险管理</w:t>
        </w:r>
        <w:r>
          <w:tab/>
        </w:r>
        <w:r>
          <w:fldChar w:fldCharType="begin"/>
        </w:r>
        <w:r>
          <w:instrText xml:space="preserve"> PAGEREF _Toc28433 \h </w:instrText>
        </w:r>
        <w:r>
          <w:fldChar w:fldCharType="separate"/>
        </w:r>
        <w:r>
          <w:t>19</w:t>
        </w:r>
        <w:r>
          <w:fldChar w:fldCharType="end"/>
        </w:r>
      </w:hyperlink>
    </w:p>
    <w:p>
      <w:pPr>
        <w:pStyle w:val="TOC2"/>
        <w:tabs>
          <w:tab w:val="right" w:leader="dot" w:pos="8306"/>
        </w:tabs>
      </w:pPr>
      <w:hyperlink w:anchor="_Toc30573" w:history="1">
        <w:r>
          <w:rPr>
            <w:rFonts w:ascii="仿宋" w:eastAsia="仿宋" w:hAnsi="仿宋" w:cs="仿宋" w:hint="eastAsia"/>
            <w:lang w:eastAsia="zh-CN"/>
          </w:rPr>
          <w:t>(一)、风险识别与评估</w:t>
        </w:r>
        <w:r>
          <w:tab/>
        </w:r>
        <w:r>
          <w:fldChar w:fldCharType="begin"/>
        </w:r>
        <w:r>
          <w:instrText xml:space="preserve"> PAGEREF _Toc30573 \h </w:instrText>
        </w:r>
        <w:r>
          <w:fldChar w:fldCharType="separate"/>
        </w:r>
        <w:r>
          <w:t>19</w:t>
        </w:r>
        <w:r>
          <w:fldChar w:fldCharType="end"/>
        </w:r>
      </w:hyperlink>
    </w:p>
    <w:p>
      <w:pPr>
        <w:pStyle w:val="TOC2"/>
        <w:tabs>
          <w:tab w:val="right" w:leader="dot" w:pos="8306"/>
        </w:tabs>
      </w:pPr>
      <w:hyperlink w:anchor="_Toc17246" w:history="1">
        <w:r>
          <w:rPr>
            <w:rFonts w:ascii="仿宋" w:eastAsia="仿宋" w:hAnsi="仿宋" w:cs="仿宋" w:hint="eastAsia"/>
            <w:lang w:eastAsia="zh-CN"/>
          </w:rPr>
          <w:t>(二)、风险应对策略</w:t>
        </w:r>
        <w:r>
          <w:tab/>
        </w:r>
        <w:r>
          <w:fldChar w:fldCharType="begin"/>
        </w:r>
        <w:r>
          <w:instrText xml:space="preserve"> PAGEREF _Toc17246 \h </w:instrText>
        </w:r>
        <w:r>
          <w:fldChar w:fldCharType="separate"/>
        </w:r>
        <w:r>
          <w:t>20</w:t>
        </w:r>
        <w:r>
          <w:fldChar w:fldCharType="end"/>
        </w:r>
      </w:hyperlink>
    </w:p>
    <w:p>
      <w:pPr>
        <w:pStyle w:val="TOC2"/>
        <w:tabs>
          <w:tab w:val="right" w:leader="dot" w:pos="8306"/>
        </w:tabs>
      </w:pPr>
      <w:hyperlink w:anchor="_Toc14512" w:history="1">
        <w:r>
          <w:rPr>
            <w:rFonts w:ascii="仿宋" w:eastAsia="仿宋" w:hAnsi="仿宋" w:cs="仿宋" w:hint="eastAsia"/>
            <w:lang w:eastAsia="zh-CN"/>
          </w:rPr>
          <w:t>(三)、风险监控与控制</w:t>
        </w:r>
        <w:r>
          <w:tab/>
        </w:r>
        <w:r>
          <w:fldChar w:fldCharType="begin"/>
        </w:r>
        <w:r>
          <w:instrText xml:space="preserve"> PAGEREF _Toc14512 \h </w:instrText>
        </w:r>
        <w:r>
          <w:fldChar w:fldCharType="separate"/>
        </w:r>
        <w:r>
          <w:t>22</w:t>
        </w:r>
        <w:r>
          <w:fldChar w:fldCharType="end"/>
        </w:r>
      </w:hyperlink>
    </w:p>
    <w:p>
      <w:pPr>
        <w:pStyle w:val="TOC1"/>
        <w:tabs>
          <w:tab w:val="right" w:leader="dot" w:pos="8306"/>
        </w:tabs>
      </w:pPr>
      <w:hyperlink w:anchor="_Toc29888" w:history="1">
        <w:r>
          <w:rPr>
            <w:rFonts w:ascii="仿宋" w:eastAsia="仿宋" w:hAnsi="仿宋" w:cs="仿宋" w:hint="eastAsia"/>
            <w:lang w:eastAsia="zh-CN"/>
          </w:rPr>
          <w:t>八、水泥设备项目投资规划</w:t>
        </w:r>
        <w:r>
          <w:tab/>
        </w:r>
        <w:r>
          <w:fldChar w:fldCharType="begin"/>
        </w:r>
        <w:r>
          <w:instrText xml:space="preserve"> PAGEREF _Toc29888 \h </w:instrText>
        </w:r>
        <w:r>
          <w:fldChar w:fldCharType="separate"/>
        </w:r>
        <w:r>
          <w:t>23</w:t>
        </w:r>
        <w:r>
          <w:fldChar w:fldCharType="end"/>
        </w:r>
      </w:hyperlink>
    </w:p>
    <w:p>
      <w:pPr>
        <w:pStyle w:val="TOC2"/>
        <w:tabs>
          <w:tab w:val="right" w:leader="dot" w:pos="8306"/>
        </w:tabs>
      </w:pPr>
      <w:hyperlink w:anchor="_Toc13867" w:history="1">
        <w:r>
          <w:rPr>
            <w:rFonts w:ascii="仿宋" w:eastAsia="仿宋" w:hAnsi="仿宋" w:cs="仿宋" w:hint="eastAsia"/>
            <w:lang w:eastAsia="zh-CN"/>
          </w:rPr>
          <w:t>(一)、水泥设备项目总投资估算</w:t>
        </w:r>
        <w:r>
          <w:tab/>
        </w:r>
        <w:r>
          <w:fldChar w:fldCharType="begin"/>
        </w:r>
        <w:r>
          <w:instrText xml:space="preserve"> PAGEREF _Toc13867 \h </w:instrText>
        </w:r>
        <w:r>
          <w:fldChar w:fldCharType="separate"/>
        </w:r>
        <w:r>
          <w:t>23</w:t>
        </w:r>
        <w:r>
          <w:fldChar w:fldCharType="end"/>
        </w:r>
      </w:hyperlink>
    </w:p>
    <w:p>
      <w:pPr>
        <w:pStyle w:val="TOC2"/>
        <w:tabs>
          <w:tab w:val="right" w:leader="dot" w:pos="8306"/>
        </w:tabs>
      </w:pPr>
      <w:hyperlink w:anchor="_Toc29702" w:history="1">
        <w:r>
          <w:rPr>
            <w:rFonts w:ascii="仿宋" w:eastAsia="仿宋" w:hAnsi="仿宋" w:cs="仿宋" w:hint="eastAsia"/>
            <w:lang w:eastAsia="zh-CN"/>
          </w:rPr>
          <w:t>(二)、资金筹措</w:t>
        </w:r>
        <w:r>
          <w:tab/>
        </w:r>
        <w:r>
          <w:fldChar w:fldCharType="begin"/>
        </w:r>
        <w:r>
          <w:instrText xml:space="preserve"> PAGEREF _Toc29702 \h </w:instrText>
        </w:r>
        <w:r>
          <w:fldChar w:fldCharType="separate"/>
        </w:r>
        <w:r>
          <w:t>25</w:t>
        </w:r>
        <w:r>
          <w:fldChar w:fldCharType="end"/>
        </w:r>
      </w:hyperlink>
    </w:p>
    <w:p>
      <w:pPr>
        <w:pStyle w:val="TOC1"/>
        <w:tabs>
          <w:tab w:val="right" w:leader="dot" w:pos="8306"/>
        </w:tabs>
      </w:pPr>
      <w:hyperlink w:anchor="_Toc19280" w:history="1">
        <w:r>
          <w:rPr>
            <w:rFonts w:ascii="仿宋" w:eastAsia="仿宋" w:hAnsi="仿宋" w:cs="仿宋" w:hint="eastAsia"/>
            <w:lang w:eastAsia="zh-CN"/>
          </w:rPr>
          <w:t>九、水泥设备项目计划安排</w:t>
        </w:r>
        <w:r>
          <w:tab/>
        </w:r>
        <w:r>
          <w:fldChar w:fldCharType="begin"/>
        </w:r>
        <w:r>
          <w:instrText xml:space="preserve"> PAGEREF _Toc19280 \h </w:instrText>
        </w:r>
        <w:r>
          <w:fldChar w:fldCharType="separate"/>
        </w:r>
        <w:r>
          <w:t>25</w:t>
        </w:r>
        <w:r>
          <w:fldChar w:fldCharType="end"/>
        </w:r>
      </w:hyperlink>
    </w:p>
    <w:p>
      <w:pPr>
        <w:pStyle w:val="TOC2"/>
        <w:tabs>
          <w:tab w:val="right" w:leader="dot" w:pos="8306"/>
        </w:tabs>
      </w:pPr>
      <w:hyperlink w:anchor="_Toc3408" w:history="1">
        <w:r>
          <w:rPr>
            <w:rFonts w:ascii="仿宋" w:eastAsia="仿宋" w:hAnsi="仿宋" w:cs="仿宋" w:hint="eastAsia"/>
            <w:lang w:eastAsia="zh-CN"/>
          </w:rPr>
          <w:t>(一)、建设周期</w:t>
        </w:r>
        <w:r>
          <w:tab/>
        </w:r>
        <w:r>
          <w:fldChar w:fldCharType="begin"/>
        </w:r>
        <w:r>
          <w:instrText xml:space="preserve"> PAGEREF _Toc3408 \h </w:instrText>
        </w:r>
        <w:r>
          <w:fldChar w:fldCharType="separate"/>
        </w:r>
        <w:r>
          <w:t>25</w:t>
        </w:r>
        <w:r>
          <w:fldChar w:fldCharType="end"/>
        </w:r>
      </w:hyperlink>
    </w:p>
    <w:p>
      <w:pPr>
        <w:pStyle w:val="TOC2"/>
        <w:tabs>
          <w:tab w:val="right" w:leader="dot" w:pos="8306"/>
        </w:tabs>
      </w:pPr>
      <w:hyperlink w:anchor="_Toc16491" w:history="1">
        <w:r>
          <w:rPr>
            <w:rFonts w:ascii="仿宋" w:eastAsia="仿宋" w:hAnsi="仿宋" w:cs="仿宋" w:hint="eastAsia"/>
            <w:lang w:eastAsia="zh-CN"/>
          </w:rPr>
          <w:t>(二)、建设进度</w:t>
        </w:r>
        <w:r>
          <w:tab/>
        </w:r>
        <w:r>
          <w:fldChar w:fldCharType="begin"/>
        </w:r>
        <w:r>
          <w:instrText xml:space="preserve"> PAGEREF _Toc16491 \h </w:instrText>
        </w:r>
        <w:r>
          <w:fldChar w:fldCharType="separate"/>
        </w:r>
        <w:r>
          <w:t>26</w:t>
        </w:r>
        <w:r>
          <w:fldChar w:fldCharType="end"/>
        </w:r>
      </w:hyperlink>
    </w:p>
    <w:p>
      <w:pPr>
        <w:pStyle w:val="TOC2"/>
        <w:tabs>
          <w:tab w:val="right" w:leader="dot" w:pos="8306"/>
        </w:tabs>
      </w:pPr>
      <w:hyperlink w:anchor="_Toc2488" w:history="1">
        <w:r>
          <w:rPr>
            <w:rFonts w:ascii="仿宋" w:eastAsia="仿宋" w:hAnsi="仿宋" w:cs="仿宋" w:hint="eastAsia"/>
            <w:lang w:eastAsia="zh-CN"/>
          </w:rPr>
          <w:t>(三)、进度安排注意事项</w:t>
        </w:r>
        <w:r>
          <w:tab/>
        </w:r>
        <w:r>
          <w:fldChar w:fldCharType="begin"/>
        </w:r>
        <w:r>
          <w:instrText xml:space="preserve"> PAGEREF _Toc2488 \h </w:instrText>
        </w:r>
        <w:r>
          <w:fldChar w:fldCharType="separate"/>
        </w:r>
        <w:r>
          <w:t>27</w:t>
        </w:r>
        <w:r>
          <w:fldChar w:fldCharType="end"/>
        </w:r>
      </w:hyperlink>
    </w:p>
    <w:p>
      <w:pPr>
        <w:pStyle w:val="TOC2"/>
        <w:tabs>
          <w:tab w:val="right" w:leader="dot" w:pos="8306"/>
        </w:tabs>
      </w:pPr>
      <w:hyperlink w:anchor="_Toc23586" w:history="1">
        <w:r>
          <w:rPr>
            <w:rFonts w:ascii="仿宋" w:eastAsia="仿宋" w:hAnsi="仿宋" w:cs="仿宋" w:hint="eastAsia"/>
            <w:lang w:eastAsia="zh-CN"/>
          </w:rPr>
          <w:t>(四)、人力资源配置</w:t>
        </w:r>
        <w:r>
          <w:tab/>
        </w:r>
        <w:r>
          <w:fldChar w:fldCharType="begin"/>
        </w:r>
        <w:r>
          <w:instrText xml:space="preserve"> PAGEREF _Toc23586 \h </w:instrText>
        </w:r>
        <w:r>
          <w:fldChar w:fldCharType="separate"/>
        </w:r>
        <w:r>
          <w:t>29</w:t>
        </w:r>
        <w:r>
          <w:fldChar w:fldCharType="end"/>
        </w:r>
      </w:hyperlink>
    </w:p>
    <w:p>
      <w:pPr>
        <w:pStyle w:val="TOC1"/>
        <w:tabs>
          <w:tab w:val="right" w:leader="dot" w:pos="8306"/>
        </w:tabs>
      </w:pPr>
      <w:hyperlink w:anchor="_Toc5986" w:history="1">
        <w:r>
          <w:rPr>
            <w:rFonts w:ascii="仿宋" w:eastAsia="仿宋" w:hAnsi="仿宋" w:cs="仿宋" w:hint="eastAsia"/>
            <w:lang w:eastAsia="zh-CN"/>
          </w:rPr>
          <w:t>十、水泥设备项目经营效益</w:t>
        </w:r>
        <w:r>
          <w:tab/>
        </w:r>
        <w:r>
          <w:fldChar w:fldCharType="begin"/>
        </w:r>
        <w:r>
          <w:instrText xml:space="preserve"> PAGEREF _Toc5986 \h </w:instrText>
        </w:r>
        <w:r>
          <w:fldChar w:fldCharType="separate"/>
        </w:r>
        <w:r>
          <w:t>29</w:t>
        </w:r>
        <w:r>
          <w:fldChar w:fldCharType="end"/>
        </w:r>
      </w:hyperlink>
    </w:p>
    <w:p>
      <w:pPr>
        <w:pStyle w:val="TOC2"/>
        <w:tabs>
          <w:tab w:val="right" w:leader="dot" w:pos="8306"/>
        </w:tabs>
      </w:pPr>
      <w:hyperlink w:anchor="_Toc21977" w:history="1">
        <w:r>
          <w:rPr>
            <w:rFonts w:ascii="仿宋" w:eastAsia="仿宋" w:hAnsi="仿宋" w:cs="仿宋" w:hint="eastAsia"/>
            <w:lang w:eastAsia="zh-CN"/>
          </w:rPr>
          <w:t>(一)、经济评价财务测算</w:t>
        </w:r>
        <w:r>
          <w:tab/>
        </w:r>
        <w:r>
          <w:fldChar w:fldCharType="begin"/>
        </w:r>
        <w:r>
          <w:instrText xml:space="preserve"> PAGEREF _Toc21977 \h </w:instrText>
        </w:r>
        <w:r>
          <w:fldChar w:fldCharType="separate"/>
        </w:r>
        <w:r>
          <w:t>29</w:t>
        </w:r>
        <w:r>
          <w:fldChar w:fldCharType="end"/>
        </w:r>
      </w:hyperlink>
    </w:p>
    <w:p>
      <w:pPr>
        <w:pStyle w:val="TOC2"/>
        <w:tabs>
          <w:tab w:val="right" w:leader="dot" w:pos="8306"/>
        </w:tabs>
      </w:pPr>
      <w:hyperlink w:anchor="_Toc29377" w:history="1">
        <w:r>
          <w:rPr>
            <w:rFonts w:ascii="仿宋" w:eastAsia="仿宋" w:hAnsi="仿宋" w:cs="仿宋" w:hint="eastAsia"/>
            <w:lang w:eastAsia="zh-CN"/>
          </w:rPr>
          <w:t>(二)、水泥设备项目盈利能力分析</w:t>
        </w:r>
        <w:r>
          <w:tab/>
        </w:r>
        <w:r>
          <w:fldChar w:fldCharType="begin"/>
        </w:r>
        <w:r>
          <w:instrText xml:space="preserve"> PAGEREF _Toc29377 \h </w:instrText>
        </w:r>
        <w:r>
          <w:fldChar w:fldCharType="separate"/>
        </w:r>
        <w:r>
          <w:t>31</w:t>
        </w:r>
        <w:r>
          <w:fldChar w:fldCharType="end"/>
        </w:r>
      </w:hyperlink>
    </w:p>
    <w:p>
      <w:pPr>
        <w:pStyle w:val="TOC1"/>
        <w:tabs>
          <w:tab w:val="right" w:leader="dot" w:pos="8306"/>
        </w:tabs>
      </w:pPr>
      <w:hyperlink w:anchor="_Toc22603" w:history="1">
        <w:r>
          <w:rPr>
            <w:rFonts w:ascii="仿宋" w:eastAsia="仿宋" w:hAnsi="仿宋" w:cs="仿宋" w:hint="eastAsia"/>
            <w:lang w:eastAsia="zh-CN"/>
          </w:rPr>
          <w:t>十一、水泥设备项目技术管理</w:t>
        </w:r>
        <w:r>
          <w:tab/>
        </w:r>
        <w:r>
          <w:fldChar w:fldCharType="begin"/>
        </w:r>
        <w:r>
          <w:instrText xml:space="preserve"> PAGEREF _Toc22603 \h </w:instrText>
        </w:r>
        <w:r>
          <w:fldChar w:fldCharType="separate"/>
        </w:r>
        <w:r>
          <w:t>31</w:t>
        </w:r>
        <w:r>
          <w:fldChar w:fldCharType="end"/>
        </w:r>
      </w:hyperlink>
    </w:p>
    <w:p>
      <w:pPr>
        <w:pStyle w:val="TOC2"/>
        <w:tabs>
          <w:tab w:val="right" w:leader="dot" w:pos="8306"/>
        </w:tabs>
      </w:pPr>
      <w:hyperlink w:anchor="_Toc25435" w:history="1">
        <w:r>
          <w:rPr>
            <w:rFonts w:ascii="仿宋" w:eastAsia="仿宋" w:hAnsi="仿宋" w:cs="仿宋" w:hint="eastAsia"/>
            <w:lang w:eastAsia="zh-CN"/>
          </w:rPr>
          <w:t>(一)、技术方案选用方向</w:t>
        </w:r>
        <w:r>
          <w:tab/>
        </w:r>
        <w:r>
          <w:fldChar w:fldCharType="begin"/>
        </w:r>
        <w:r>
          <w:instrText xml:space="preserve"> PAGEREF _Toc25435 \h </w:instrText>
        </w:r>
        <w:r>
          <w:fldChar w:fldCharType="separate"/>
        </w:r>
        <w:r>
          <w:t>31</w:t>
        </w:r>
        <w:r>
          <w:fldChar w:fldCharType="end"/>
        </w:r>
      </w:hyperlink>
    </w:p>
    <w:p>
      <w:pPr>
        <w:pStyle w:val="TOC2"/>
        <w:tabs>
          <w:tab w:val="right" w:leader="dot" w:pos="8306"/>
        </w:tabs>
      </w:pPr>
      <w:hyperlink w:anchor="_Toc32215" w:history="1">
        <w:r>
          <w:rPr>
            <w:rFonts w:ascii="仿宋" w:eastAsia="仿宋" w:hAnsi="仿宋" w:cs="仿宋" w:hint="eastAsia"/>
            <w:lang w:eastAsia="zh-CN"/>
          </w:rPr>
          <w:t>(二)、工艺技术方案选用原则</w:t>
        </w:r>
        <w:r>
          <w:tab/>
        </w:r>
        <w:r>
          <w:fldChar w:fldCharType="begin"/>
        </w:r>
        <w:r>
          <w:instrText xml:space="preserve"> PAGEREF _Toc32215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5" w:history="1">
        <w:r>
          <w:rPr>
            <w:rFonts w:ascii="仿宋" w:eastAsia="仿宋" w:hAnsi="仿宋" w:cs="仿宋" w:hint="eastAsia"/>
            <w:lang w:eastAsia="zh-CN"/>
          </w:rPr>
          <w:t>(三)、工艺技术方案要求</w:t>
        </w:r>
        <w:r>
          <w:tab/>
        </w:r>
        <w:r>
          <w:fldChar w:fldCharType="begin"/>
        </w:r>
        <w:r>
          <w:instrText xml:space="preserve"> PAGEREF _Toc28495 \h </w:instrText>
        </w:r>
        <w:r>
          <w:fldChar w:fldCharType="separate"/>
        </w:r>
        <w:r>
          <w:t>35</w:t>
        </w:r>
        <w:r>
          <w:fldChar w:fldCharType="end"/>
        </w:r>
      </w:hyperlink>
    </w:p>
    <w:p>
      <w:pPr>
        <w:pStyle w:val="TOC1"/>
        <w:tabs>
          <w:tab w:val="right" w:leader="dot" w:pos="8306"/>
        </w:tabs>
      </w:pPr>
      <w:hyperlink w:anchor="_Toc15445" w:history="1">
        <w:r>
          <w:rPr>
            <w:rFonts w:ascii="仿宋" w:eastAsia="仿宋" w:hAnsi="仿宋" w:cs="仿宋" w:hint="eastAsia"/>
            <w:lang w:eastAsia="zh-CN"/>
          </w:rPr>
          <w:t>十二、水泥设备项目财务管理</w:t>
        </w:r>
        <w:r>
          <w:tab/>
        </w:r>
        <w:r>
          <w:fldChar w:fldCharType="begin"/>
        </w:r>
        <w:r>
          <w:instrText xml:space="preserve"> PAGEREF _Toc15445 \h </w:instrText>
        </w:r>
        <w:r>
          <w:fldChar w:fldCharType="separate"/>
        </w:r>
        <w:r>
          <w:t>37</w:t>
        </w:r>
        <w:r>
          <w:fldChar w:fldCharType="end"/>
        </w:r>
      </w:hyperlink>
    </w:p>
    <w:p>
      <w:pPr>
        <w:pStyle w:val="TOC2"/>
        <w:tabs>
          <w:tab w:val="right" w:leader="dot" w:pos="8306"/>
        </w:tabs>
      </w:pPr>
      <w:hyperlink w:anchor="_Toc1128" w:history="1">
        <w:r>
          <w:rPr>
            <w:rFonts w:ascii="仿宋" w:eastAsia="仿宋" w:hAnsi="仿宋" w:cs="仿宋" w:hint="eastAsia"/>
            <w:lang w:eastAsia="zh-CN"/>
          </w:rPr>
          <w:t>(一)、资金需求大</w:t>
        </w:r>
        <w:r>
          <w:tab/>
        </w:r>
        <w:r>
          <w:fldChar w:fldCharType="begin"/>
        </w:r>
        <w:r>
          <w:instrText xml:space="preserve"> PAGEREF _Toc1128 \h </w:instrText>
        </w:r>
        <w:r>
          <w:fldChar w:fldCharType="separate"/>
        </w:r>
        <w:r>
          <w:t>37</w:t>
        </w:r>
        <w:r>
          <w:fldChar w:fldCharType="end"/>
        </w:r>
      </w:hyperlink>
    </w:p>
    <w:p>
      <w:pPr>
        <w:pStyle w:val="TOC2"/>
        <w:tabs>
          <w:tab w:val="right" w:leader="dot" w:pos="8306"/>
        </w:tabs>
      </w:pPr>
      <w:hyperlink w:anchor="_Toc9326" w:history="1">
        <w:r>
          <w:rPr>
            <w:rFonts w:ascii="仿宋" w:eastAsia="仿宋" w:hAnsi="仿宋" w:cs="仿宋" w:hint="eastAsia"/>
            <w:lang w:eastAsia="zh-CN"/>
          </w:rPr>
          <w:t>(二)、研发周期长</w:t>
        </w:r>
        <w:r>
          <w:tab/>
        </w:r>
        <w:r>
          <w:fldChar w:fldCharType="begin"/>
        </w:r>
        <w:r>
          <w:instrText xml:space="preserve"> PAGEREF _Toc9326 \h </w:instrText>
        </w:r>
        <w:r>
          <w:fldChar w:fldCharType="separate"/>
        </w:r>
        <w:r>
          <w:t>39</w:t>
        </w:r>
        <w:r>
          <w:fldChar w:fldCharType="end"/>
        </w:r>
      </w:hyperlink>
    </w:p>
    <w:p>
      <w:pPr>
        <w:pStyle w:val="TOC2"/>
        <w:tabs>
          <w:tab w:val="right" w:leader="dot" w:pos="8306"/>
        </w:tabs>
      </w:pPr>
      <w:hyperlink w:anchor="_Toc2701" w:history="1">
        <w:r>
          <w:rPr>
            <w:rFonts w:ascii="仿宋" w:eastAsia="仿宋" w:hAnsi="仿宋" w:cs="仿宋" w:hint="eastAsia"/>
            <w:lang w:eastAsia="zh-CN"/>
          </w:rPr>
          <w:t>(三)、市场风险大</w:t>
        </w:r>
        <w:r>
          <w:tab/>
        </w:r>
        <w:r>
          <w:fldChar w:fldCharType="begin"/>
        </w:r>
        <w:r>
          <w:instrText xml:space="preserve"> PAGEREF _Toc2701 \h </w:instrText>
        </w:r>
        <w:r>
          <w:fldChar w:fldCharType="separate"/>
        </w:r>
        <w:r>
          <w:t>40</w:t>
        </w:r>
        <w:r>
          <w:fldChar w:fldCharType="end"/>
        </w:r>
      </w:hyperlink>
    </w:p>
    <w:p>
      <w:pPr>
        <w:pStyle w:val="TOC2"/>
        <w:tabs>
          <w:tab w:val="right" w:leader="dot" w:pos="8306"/>
        </w:tabs>
      </w:pPr>
      <w:hyperlink w:anchor="_Toc14537" w:history="1">
        <w:r>
          <w:rPr>
            <w:rFonts w:ascii="仿宋" w:eastAsia="仿宋" w:hAnsi="仿宋" w:cs="仿宋" w:hint="eastAsia"/>
            <w:lang w:eastAsia="zh-CN"/>
          </w:rPr>
          <w:t>(四)、利润率高</w:t>
        </w:r>
        <w:r>
          <w:tab/>
        </w:r>
        <w:r>
          <w:fldChar w:fldCharType="begin"/>
        </w:r>
        <w:r>
          <w:instrText xml:space="preserve"> PAGEREF _Toc14537 \h </w:instrText>
        </w:r>
        <w:r>
          <w:fldChar w:fldCharType="separate"/>
        </w:r>
        <w:r>
          <w:t>42</w:t>
        </w:r>
        <w:r>
          <w:fldChar w:fldCharType="end"/>
        </w:r>
      </w:hyperlink>
    </w:p>
    <w:p>
      <w:pPr>
        <w:pStyle w:val="TOC1"/>
        <w:tabs>
          <w:tab w:val="right" w:leader="dot" w:pos="8306"/>
        </w:tabs>
      </w:pPr>
      <w:hyperlink w:anchor="_Toc12991" w:history="1">
        <w:r>
          <w:rPr>
            <w:rFonts w:ascii="仿宋" w:eastAsia="仿宋" w:hAnsi="仿宋" w:cs="仿宋" w:hint="eastAsia"/>
            <w:lang w:eastAsia="zh-CN"/>
          </w:rPr>
          <w:t>十三、水泥设备项目实施时间节点</w:t>
        </w:r>
        <w:r>
          <w:tab/>
        </w:r>
        <w:r>
          <w:fldChar w:fldCharType="begin"/>
        </w:r>
        <w:r>
          <w:instrText xml:space="preserve"> PAGEREF _Toc12991 \h </w:instrText>
        </w:r>
        <w:r>
          <w:fldChar w:fldCharType="separate"/>
        </w:r>
        <w:r>
          <w:t>44</w:t>
        </w:r>
        <w:r>
          <w:fldChar w:fldCharType="end"/>
        </w:r>
      </w:hyperlink>
    </w:p>
    <w:p>
      <w:pPr>
        <w:pStyle w:val="TOC2"/>
        <w:tabs>
          <w:tab w:val="right" w:leader="dot" w:pos="8306"/>
        </w:tabs>
      </w:pPr>
      <w:hyperlink w:anchor="_Toc907" w:history="1">
        <w:r>
          <w:rPr>
            <w:rFonts w:ascii="仿宋" w:eastAsia="仿宋" w:hAnsi="仿宋" w:cs="仿宋" w:hint="eastAsia"/>
            <w:lang w:eastAsia="zh-CN"/>
          </w:rPr>
          <w:t>(一)、水泥设备项目启动阶段时间节点</w:t>
        </w:r>
        <w:r>
          <w:tab/>
        </w:r>
        <w:r>
          <w:fldChar w:fldCharType="begin"/>
        </w:r>
        <w:r>
          <w:instrText xml:space="preserve"> PAGEREF _Toc907 \h </w:instrText>
        </w:r>
        <w:r>
          <w:fldChar w:fldCharType="separate"/>
        </w:r>
        <w:r>
          <w:t>44</w:t>
        </w:r>
        <w:r>
          <w:fldChar w:fldCharType="end"/>
        </w:r>
      </w:hyperlink>
    </w:p>
    <w:p>
      <w:pPr>
        <w:pStyle w:val="TOC2"/>
        <w:tabs>
          <w:tab w:val="right" w:leader="dot" w:pos="8306"/>
        </w:tabs>
      </w:pPr>
      <w:hyperlink w:anchor="_Toc12046" w:history="1">
        <w:r>
          <w:rPr>
            <w:rFonts w:ascii="仿宋" w:eastAsia="仿宋" w:hAnsi="仿宋" w:cs="仿宋" w:hint="eastAsia"/>
            <w:lang w:eastAsia="zh-CN"/>
          </w:rPr>
          <w:t>(二)、水泥设备项目执行阶段时间节点</w:t>
        </w:r>
        <w:r>
          <w:tab/>
        </w:r>
        <w:r>
          <w:fldChar w:fldCharType="begin"/>
        </w:r>
        <w:r>
          <w:instrText xml:space="preserve"> PAGEREF _Toc12046 \h </w:instrText>
        </w:r>
        <w:r>
          <w:fldChar w:fldCharType="separate"/>
        </w:r>
        <w:r>
          <w:t>46</w:t>
        </w:r>
        <w:r>
          <w:fldChar w:fldCharType="end"/>
        </w:r>
      </w:hyperlink>
    </w:p>
    <w:p>
      <w:pPr>
        <w:pStyle w:val="TOC2"/>
        <w:tabs>
          <w:tab w:val="right" w:leader="dot" w:pos="8306"/>
        </w:tabs>
      </w:pPr>
      <w:hyperlink w:anchor="_Toc1280" w:history="1">
        <w:r>
          <w:rPr>
            <w:rFonts w:ascii="仿宋" w:eastAsia="仿宋" w:hAnsi="仿宋" w:cs="仿宋" w:hint="eastAsia"/>
            <w:lang w:eastAsia="zh-CN"/>
          </w:rPr>
          <w:t>(三)、水泥设备项目完成阶段时间节点</w:t>
        </w:r>
        <w:r>
          <w:tab/>
        </w:r>
        <w:r>
          <w:fldChar w:fldCharType="begin"/>
        </w:r>
        <w:r>
          <w:instrText xml:space="preserve"> PAGEREF _Toc1280 \h </w:instrText>
        </w:r>
        <w:r>
          <w:fldChar w:fldCharType="separate"/>
        </w:r>
        <w:r>
          <w:t>47</w:t>
        </w:r>
        <w:r>
          <w:fldChar w:fldCharType="end"/>
        </w:r>
      </w:hyperlink>
    </w:p>
    <w:p>
      <w:pPr>
        <w:pStyle w:val="TOC1"/>
        <w:tabs>
          <w:tab w:val="right" w:leader="dot" w:pos="8306"/>
        </w:tabs>
      </w:pPr>
      <w:hyperlink w:anchor="_Toc9000" w:history="1">
        <w:r>
          <w:rPr>
            <w:rFonts w:ascii="仿宋" w:eastAsia="仿宋" w:hAnsi="仿宋" w:cs="仿宋" w:hint="eastAsia"/>
            <w:lang w:eastAsia="zh-CN"/>
          </w:rPr>
          <w:t>十四、风险识别与分类</w:t>
        </w:r>
        <w:r>
          <w:tab/>
        </w:r>
        <w:r>
          <w:fldChar w:fldCharType="begin"/>
        </w:r>
        <w:r>
          <w:instrText xml:space="preserve"> PAGEREF _Toc9000 \h </w:instrText>
        </w:r>
        <w:r>
          <w:fldChar w:fldCharType="separate"/>
        </w:r>
        <w:r>
          <w:t>48</w:t>
        </w:r>
        <w:r>
          <w:fldChar w:fldCharType="end"/>
        </w:r>
      </w:hyperlink>
    </w:p>
    <w:p>
      <w:pPr>
        <w:pStyle w:val="TOC2"/>
        <w:tabs>
          <w:tab w:val="right" w:leader="dot" w:pos="8306"/>
        </w:tabs>
      </w:pPr>
      <w:hyperlink w:anchor="_Toc11368" w:history="1">
        <w:r>
          <w:rPr>
            <w:rFonts w:ascii="仿宋" w:eastAsia="仿宋" w:hAnsi="仿宋" w:cs="仿宋" w:hint="eastAsia"/>
            <w:lang w:eastAsia="zh-CN"/>
          </w:rPr>
          <w:t>(一)、风险识别</w:t>
        </w:r>
        <w:r>
          <w:tab/>
        </w:r>
        <w:r>
          <w:fldChar w:fldCharType="begin"/>
        </w:r>
        <w:r>
          <w:instrText xml:space="preserve"> PAGEREF _Toc11368 \h </w:instrText>
        </w:r>
        <w:r>
          <w:fldChar w:fldCharType="separate"/>
        </w:r>
        <w:r>
          <w:t>48</w:t>
        </w:r>
        <w:r>
          <w:fldChar w:fldCharType="end"/>
        </w:r>
      </w:hyperlink>
    </w:p>
    <w:p>
      <w:pPr>
        <w:pStyle w:val="TOC2"/>
        <w:tabs>
          <w:tab w:val="right" w:leader="dot" w:pos="8306"/>
        </w:tabs>
      </w:pPr>
      <w:hyperlink w:anchor="_Toc23151" w:history="1">
        <w:r>
          <w:rPr>
            <w:rFonts w:ascii="仿宋" w:eastAsia="仿宋" w:hAnsi="仿宋" w:cs="仿宋" w:hint="eastAsia"/>
            <w:lang w:eastAsia="zh-CN"/>
          </w:rPr>
          <w:t>(二)、风险分类</w:t>
        </w:r>
        <w:r>
          <w:tab/>
        </w:r>
        <w:r>
          <w:fldChar w:fldCharType="begin"/>
        </w:r>
        <w:r>
          <w:instrText xml:space="preserve"> PAGEREF _Toc23151 \h </w:instrText>
        </w:r>
        <w:r>
          <w:fldChar w:fldCharType="separate"/>
        </w:r>
        <w:r>
          <w:t>49</w:t>
        </w:r>
        <w:r>
          <w:fldChar w:fldCharType="end"/>
        </w:r>
      </w:hyperlink>
    </w:p>
    <w:p>
      <w:pPr>
        <w:pStyle w:val="TOC1"/>
        <w:tabs>
          <w:tab w:val="right" w:leader="dot" w:pos="8306"/>
        </w:tabs>
      </w:pPr>
      <w:hyperlink w:anchor="_Toc21558" w:history="1">
        <w:r>
          <w:rPr>
            <w:rFonts w:ascii="仿宋" w:eastAsia="仿宋" w:hAnsi="仿宋" w:cs="仿宋" w:hint="eastAsia"/>
            <w:lang w:eastAsia="zh-CN"/>
          </w:rPr>
          <w:t>十五、水泥设备项目工程方案分析</w:t>
        </w:r>
        <w:r>
          <w:tab/>
        </w:r>
        <w:r>
          <w:fldChar w:fldCharType="begin"/>
        </w:r>
        <w:r>
          <w:instrText xml:space="preserve"> PAGEREF _Toc21558 \h </w:instrText>
        </w:r>
        <w:r>
          <w:fldChar w:fldCharType="separate"/>
        </w:r>
        <w:r>
          <w:t>51</w:t>
        </w:r>
        <w:r>
          <w:fldChar w:fldCharType="end"/>
        </w:r>
      </w:hyperlink>
    </w:p>
    <w:p>
      <w:pPr>
        <w:pStyle w:val="TOC2"/>
        <w:tabs>
          <w:tab w:val="right" w:leader="dot" w:pos="8306"/>
        </w:tabs>
      </w:pPr>
      <w:hyperlink w:anchor="_Toc30652" w:history="1">
        <w:r>
          <w:rPr>
            <w:rFonts w:ascii="仿宋" w:eastAsia="仿宋" w:hAnsi="仿宋" w:cs="仿宋" w:hint="eastAsia"/>
            <w:lang w:eastAsia="zh-CN"/>
          </w:rPr>
          <w:t>(一)、建筑工程设计原则</w:t>
        </w:r>
        <w:r>
          <w:tab/>
        </w:r>
        <w:r>
          <w:fldChar w:fldCharType="begin"/>
        </w:r>
        <w:r>
          <w:instrText xml:space="preserve"> PAGEREF _Toc30652 \h </w:instrText>
        </w:r>
        <w:r>
          <w:fldChar w:fldCharType="separate"/>
        </w:r>
        <w:r>
          <w:t>51</w:t>
        </w:r>
        <w:r>
          <w:fldChar w:fldCharType="end"/>
        </w:r>
      </w:hyperlink>
    </w:p>
    <w:p>
      <w:pPr>
        <w:pStyle w:val="TOC2"/>
        <w:tabs>
          <w:tab w:val="right" w:leader="dot" w:pos="8306"/>
        </w:tabs>
      </w:pPr>
      <w:hyperlink w:anchor="_Toc17736" w:history="1">
        <w:r>
          <w:rPr>
            <w:rFonts w:ascii="仿宋" w:eastAsia="仿宋" w:hAnsi="仿宋" w:cs="仿宋" w:hint="eastAsia"/>
            <w:lang w:eastAsia="zh-CN"/>
          </w:rPr>
          <w:t>(二)、土建工程建设指标</w:t>
        </w:r>
        <w:r>
          <w:tab/>
        </w:r>
        <w:r>
          <w:fldChar w:fldCharType="begin"/>
        </w:r>
        <w:r>
          <w:instrText xml:space="preserve"> PAGEREF _Toc17736 \h </w:instrText>
        </w:r>
        <w:r>
          <w:fldChar w:fldCharType="separate"/>
        </w:r>
        <w:r>
          <w:t>54</w:t>
        </w:r>
        <w:r>
          <w:fldChar w:fldCharType="end"/>
        </w:r>
      </w:hyperlink>
    </w:p>
    <w:p>
      <w:pPr>
        <w:pStyle w:val="TOC1"/>
        <w:tabs>
          <w:tab w:val="right" w:leader="dot" w:pos="8306"/>
        </w:tabs>
      </w:pPr>
      <w:hyperlink w:anchor="_Toc13368" w:history="1">
        <w:r>
          <w:rPr>
            <w:rFonts w:ascii="仿宋" w:eastAsia="仿宋" w:hAnsi="仿宋" w:cs="仿宋" w:hint="eastAsia"/>
            <w:lang w:eastAsia="zh-CN"/>
          </w:rPr>
          <w:t>十六、水泥设备项目治理与监督</w:t>
        </w:r>
        <w:r>
          <w:tab/>
        </w:r>
        <w:r>
          <w:fldChar w:fldCharType="begin"/>
        </w:r>
        <w:r>
          <w:instrText xml:space="preserve"> PAGEREF _Toc13368 \h </w:instrText>
        </w:r>
        <w:r>
          <w:fldChar w:fldCharType="separate"/>
        </w:r>
        <w:r>
          <w:t>56</w:t>
        </w:r>
        <w:r>
          <w:fldChar w:fldCharType="end"/>
        </w:r>
      </w:hyperlink>
    </w:p>
    <w:p>
      <w:pPr>
        <w:pStyle w:val="TOC2"/>
        <w:tabs>
          <w:tab w:val="right" w:leader="dot" w:pos="8306"/>
        </w:tabs>
      </w:pPr>
      <w:hyperlink w:anchor="_Toc8416" w:history="1">
        <w:r>
          <w:rPr>
            <w:rFonts w:ascii="仿宋" w:eastAsia="仿宋" w:hAnsi="仿宋" w:cs="仿宋" w:hint="eastAsia"/>
            <w:lang w:eastAsia="zh-CN"/>
          </w:rPr>
          <w:t>(一)、水泥设备项目治理结构</w:t>
        </w:r>
        <w:r>
          <w:tab/>
        </w:r>
        <w:r>
          <w:fldChar w:fldCharType="begin"/>
        </w:r>
        <w:r>
          <w:instrText xml:space="preserve"> PAGEREF _Toc8416 \h </w:instrText>
        </w:r>
        <w:r>
          <w:fldChar w:fldCharType="separate"/>
        </w:r>
        <w:r>
          <w:t>56</w:t>
        </w:r>
        <w:r>
          <w:fldChar w:fldCharType="end"/>
        </w:r>
      </w:hyperlink>
    </w:p>
    <w:p>
      <w:pPr>
        <w:pStyle w:val="TOC2"/>
        <w:tabs>
          <w:tab w:val="right" w:leader="dot" w:pos="8306"/>
        </w:tabs>
      </w:pPr>
      <w:hyperlink w:anchor="_Toc11757" w:history="1">
        <w:r>
          <w:rPr>
            <w:rFonts w:ascii="仿宋" w:eastAsia="仿宋" w:hAnsi="仿宋" w:cs="仿宋" w:hint="eastAsia"/>
            <w:lang w:eastAsia="zh-CN"/>
          </w:rPr>
          <w:t>(二)、监督与审计</w:t>
        </w:r>
        <w:r>
          <w:tab/>
        </w:r>
        <w:r>
          <w:fldChar w:fldCharType="begin"/>
        </w:r>
        <w:r>
          <w:instrText xml:space="preserve"> PAGEREF _Toc11757 \h </w:instrText>
        </w:r>
        <w:r>
          <w:fldChar w:fldCharType="separate"/>
        </w:r>
        <w:r>
          <w:t>57</w:t>
        </w:r>
        <w:r>
          <w:fldChar w:fldCharType="end"/>
        </w:r>
      </w:hyperlink>
    </w:p>
    <w:p>
      <w:pPr>
        <w:pStyle w:val="TOC1"/>
        <w:tabs>
          <w:tab w:val="right" w:leader="dot" w:pos="8306"/>
        </w:tabs>
      </w:pPr>
      <w:hyperlink w:anchor="_Toc20327" w:history="1">
        <w:r>
          <w:rPr>
            <w:rFonts w:ascii="仿宋" w:eastAsia="仿宋" w:hAnsi="仿宋" w:cs="仿宋" w:hint="eastAsia"/>
            <w:lang w:eastAsia="zh-CN"/>
          </w:rPr>
          <w:t>十七、营销与推广策略</w:t>
        </w:r>
        <w:r>
          <w:tab/>
        </w:r>
        <w:r>
          <w:fldChar w:fldCharType="begin"/>
        </w:r>
        <w:r>
          <w:instrText xml:space="preserve"> PAGEREF _Toc20327 \h </w:instrText>
        </w:r>
        <w:r>
          <w:fldChar w:fldCharType="separate"/>
        </w:r>
        <w:r>
          <w:t>58</w:t>
        </w:r>
        <w:r>
          <w:fldChar w:fldCharType="end"/>
        </w:r>
      </w:hyperlink>
    </w:p>
    <w:p>
      <w:pPr>
        <w:pStyle w:val="TOC2"/>
        <w:tabs>
          <w:tab w:val="right" w:leader="dot" w:pos="8306"/>
        </w:tabs>
      </w:pPr>
      <w:hyperlink w:anchor="_Toc3076" w:history="1">
        <w:r>
          <w:rPr>
            <w:rFonts w:ascii="仿宋" w:eastAsia="仿宋" w:hAnsi="仿宋" w:cs="仿宋" w:hint="eastAsia"/>
            <w:lang w:eastAsia="zh-CN"/>
          </w:rPr>
          <w:t>(一)、产品/服务定位与特点</w:t>
        </w:r>
        <w:r>
          <w:tab/>
        </w:r>
        <w:r>
          <w:fldChar w:fldCharType="begin"/>
        </w:r>
        <w:r>
          <w:instrText xml:space="preserve"> PAGEREF _Toc3076 \h </w:instrText>
        </w:r>
        <w:r>
          <w:fldChar w:fldCharType="separate"/>
        </w:r>
        <w:r>
          <w:t>58</w:t>
        </w:r>
        <w:r>
          <w:fldChar w:fldCharType="end"/>
        </w:r>
      </w:hyperlink>
    </w:p>
    <w:p>
      <w:pPr>
        <w:pStyle w:val="TOC2"/>
        <w:tabs>
          <w:tab w:val="right" w:leader="dot" w:pos="8306"/>
        </w:tabs>
      </w:pPr>
      <w:hyperlink w:anchor="_Toc16959" w:history="1">
        <w:r>
          <w:rPr>
            <w:rFonts w:ascii="仿宋" w:eastAsia="仿宋" w:hAnsi="仿宋" w:cs="仿宋" w:hint="eastAsia"/>
            <w:lang w:eastAsia="zh-CN"/>
          </w:rPr>
          <w:t>(二)、市场定位与竞争分析</w:t>
        </w:r>
        <w:r>
          <w:tab/>
        </w:r>
        <w:r>
          <w:fldChar w:fldCharType="begin"/>
        </w:r>
        <w:r>
          <w:instrText xml:space="preserve"> PAGEREF _Toc16959 \h </w:instrText>
        </w:r>
        <w:r>
          <w:fldChar w:fldCharType="separate"/>
        </w:r>
        <w:r>
          <w:t>60</w:t>
        </w:r>
        <w:r>
          <w:fldChar w:fldCharType="end"/>
        </w:r>
      </w:hyperlink>
    </w:p>
    <w:p>
      <w:pPr>
        <w:pStyle w:val="TOC2"/>
        <w:tabs>
          <w:tab w:val="right" w:leader="dot" w:pos="8306"/>
        </w:tabs>
      </w:pPr>
      <w:hyperlink w:anchor="_Toc11719" w:history="1">
        <w:r>
          <w:rPr>
            <w:rFonts w:ascii="仿宋" w:eastAsia="仿宋" w:hAnsi="仿宋" w:cs="仿宋" w:hint="eastAsia"/>
            <w:lang w:eastAsia="zh-CN"/>
          </w:rPr>
          <w:t>(三)、营销渠道与策略</w:t>
        </w:r>
        <w:r>
          <w:tab/>
        </w:r>
        <w:r>
          <w:fldChar w:fldCharType="begin"/>
        </w:r>
        <w:r>
          <w:instrText xml:space="preserve"> PAGEREF _Toc11719 \h </w:instrText>
        </w:r>
        <w:r>
          <w:fldChar w:fldCharType="separate"/>
        </w:r>
        <w:r>
          <w:t>61</w:t>
        </w:r>
        <w:r>
          <w:fldChar w:fldCharType="end"/>
        </w:r>
      </w:hyperlink>
    </w:p>
    <w:p>
      <w:pPr>
        <w:pStyle w:val="TOC2"/>
        <w:tabs>
          <w:tab w:val="right" w:leader="dot" w:pos="8306"/>
        </w:tabs>
      </w:pPr>
      <w:hyperlink w:anchor="_Toc2353" w:history="1">
        <w:r>
          <w:rPr>
            <w:rFonts w:ascii="仿宋" w:eastAsia="仿宋" w:hAnsi="仿宋" w:cs="仿宋" w:hint="eastAsia"/>
            <w:lang w:eastAsia="zh-CN"/>
          </w:rPr>
          <w:t>(四)、推广与宣传活动</w:t>
        </w:r>
        <w:r>
          <w:tab/>
        </w:r>
        <w:r>
          <w:fldChar w:fldCharType="begin"/>
        </w:r>
        <w:r>
          <w:instrText xml:space="preserve"> PAGEREF _Toc2353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99"/>
      <w:r>
        <w:rPr>
          <w:rFonts w:ascii="仿宋" w:eastAsia="仿宋" w:hAnsi="仿宋" w:cs="仿宋" w:hint="eastAsia"/>
          <w:sz w:val="28"/>
          <w:lang w:eastAsia="zh-CN"/>
        </w:rPr>
        <w:t>一、水泥设备项目建设单位说明</w:t>
      </w:r>
      <w:bookmarkEnd w:id="2"/>
    </w:p>
    <w:p>
      <w:pPr>
        <w:pStyle w:val="Heading2"/>
        <w:rPr>
          <w:rFonts w:ascii="仿宋" w:eastAsia="仿宋" w:hAnsi="仿宋" w:cs="仿宋" w:hint="eastAsia"/>
          <w:lang w:eastAsia="zh-CN"/>
        </w:rPr>
      </w:pPr>
      <w:bookmarkStart w:id="3" w:name="_Toc11868"/>
      <w:r>
        <w:rPr>
          <w:rFonts w:ascii="仿宋" w:eastAsia="仿宋" w:hAnsi="仿宋" w:cs="仿宋" w:hint="eastAsia"/>
          <w:lang w:eastAsia="zh-CN"/>
        </w:rPr>
        <w:t>(一)、水泥设备项目承办单位基本情况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2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泥设备项目承办单位的XXXX，我们着眼于实现可持续的经济效益。通过技术创新和解决方案的提供，公司预计在水泥设备项目执行期间将获得可观的收入增长。这一收入来源主要包括水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同时，我们注重成本控制和效率提升，以确保水泥设备项目的可持续盈利。透过精细的管理和资源优化，公司期望实现水泥设备项目利润最大化。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泥设备项目实施进行全面的投资评估，包括水泥设备项目启动阶段的资金投入和后续运营成本。通过对水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泥设备项目实施过程中具备足够的资金流动性，公司将进行详尽的现金流分析。这包括资金需求的合理预测、水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07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57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水泥设备项目的主要产品是XXXX，预计年产值为XXX万元。这一产品在市场中占据着重要的地位，其广泛的应用范围使得该水泥设备项目的市场前景非常广阔。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泥设备项目的xxx产品作为重要的原材料之一，将在多个领域发挥关键作用。其在建筑、交通、能源等方面的广泛应用将为整个产业链提供强大的支持，形成产业协同效应。水泥设备项目的年产值XXX万XXX万XXX万万元不仅反映了其在市场上的巨大潜力，更预示着它对国民经济的积极贡献。这种关联度高、涉及面广的产业关系，使得该水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99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总征地面积为XXXX平方米，相当于约XX.XX亩，其中净用地面积为XXXX平方米，红线范围内相当于约XX.XX亩。这一用地规模充分考虑了水泥设备项目的建设需求，保障了水泥设备项目在合适的空间内得以充分发展。水泥设备项目规划的总建筑面积为XXXX平方米，其中主体工程建设占XXXX平方米，计容建筑面积达XXXX平方米。预计建筑工程的投资将达到XXXX万元，为水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计划购置的设备共计XXXX台（套），设备购置费用为XXXX万元。这一设备购置计划充分考虑到水泥设备项目的生产需求和技术要求，确保了水泥设备项目在生产运营中具备先进的技术装备和高效的生产能力。设备的合理配置将为水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泥设备项目计划总投资为XXXX万元，预计年实现营业收入为XXXX万元。这一产能规模的设定旨在确保水泥设备项目能够在投资与回报之间取得平衡，实现长期可持续的发展。水泥设备项目的总投资充分考虑到各个方面的需求，包括用地建设、设备购置等多个环节，以确保水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66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1439"/>
      <w:r>
        <w:rPr>
          <w:rFonts w:ascii="仿宋" w:eastAsia="仿宋" w:hAnsi="仿宋" w:cs="仿宋" w:hint="eastAsia"/>
          <w:lang w:eastAsia="zh-CN"/>
        </w:rPr>
        <w:t>(一)、水泥设备行业分析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行业一直以来都是市场的关注焦点。行业内的发展趋势、竞争态势以及潜在机会都对水泥设备项目的推进产生深远的影响。通过深入研究行业的整体概貌，我们将更好地理解行业的核心特征，为水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设备行业，技术一直是推动创新和发展的关键因素。我们将对当前技术趋势进行详尽分析，包括但不限于人工智能、大数据应用、先进制造技术等。这有助于水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泥设备项目成功的基础。我们将对主要竞争对手进行深入研究，包括其市场份额、产品特点、市场定位等。通过全面了解竞争对手的优势和劣势，水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348"/>
      <w:r>
        <w:rPr>
          <w:rFonts w:ascii="仿宋" w:eastAsia="仿宋" w:hAnsi="仿宋" w:cs="仿宋" w:hint="eastAsia"/>
          <w:sz w:val="28"/>
          <w:lang w:eastAsia="zh-CN"/>
        </w:rPr>
        <w:t>(二)、水泥设备市场分析预测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通过对市场规模的深入调研，我们将预测水泥设备市场未来的增长趋势。这包括市场的整体规模、各细分领域的发展趋势等。水泥设备项目可以根据市场的扩张速度和潜在机会，制定更符合市场需求的发展策略。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泥设备项目实施过程中需要充分考虑的因素。我们将对市场风险进行全面评估，包括但不限于政策法规风险、市场竞争风险、技术变革风险等。通过对潜在风险的深入分析，水泥设备项目可以制定相应的风险缓解策略，降低不确定性对水泥设备项目的影响。</w:t>
      </w:r>
    </w:p>
    <w:p>
      <w:pPr>
        <w:pStyle w:val="Heading1"/>
        <w:ind w:firstLine="560" w:firstLineChars="200"/>
        <w:rPr>
          <w:rFonts w:ascii="仿宋" w:eastAsia="仿宋" w:hAnsi="仿宋" w:cs="仿宋" w:hint="eastAsia"/>
          <w:sz w:val="28"/>
          <w:lang w:eastAsia="zh-CN"/>
        </w:rPr>
      </w:pPr>
      <w:bookmarkStart w:id="11" w:name="_Toc32059"/>
      <w:r>
        <w:rPr>
          <w:rFonts w:ascii="仿宋" w:eastAsia="仿宋" w:hAnsi="仿宋" w:cs="仿宋" w:hint="eastAsia"/>
          <w:sz w:val="28"/>
          <w:lang w:eastAsia="zh-CN"/>
        </w:rPr>
        <w:t>四、水泥设备项目可持续发展</w:t>
      </w:r>
      <w:bookmarkEnd w:id="11"/>
    </w:p>
    <w:p>
      <w:pPr>
        <w:pStyle w:val="Heading2"/>
        <w:rPr>
          <w:rFonts w:ascii="仿宋" w:eastAsia="仿宋" w:hAnsi="仿宋" w:cs="仿宋" w:hint="eastAsia"/>
          <w:lang w:eastAsia="zh-CN"/>
        </w:rPr>
      </w:pPr>
      <w:bookmarkStart w:id="12" w:name="_Toc1359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水泥设备项目中，水泥设备项目团队着眼于未来，明确了可持续发展的战略方向。制定的具体可持续发展目标包括降低资源使用、采用环保技术、最大化社会效益等。这一步骤不仅有助于水泥设备项目在环保和社会责任方面达到最高标准，也为未来提供了明确的指引，确保水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泥设备项目管理周期。从水泥设备项目规划开始，水泥设备项目团队就考虑了环境和社会的因素。在执行阶段，水泥设备项目团队积极推动绿色技术的应用，优化资源利用。此外，关注员工的社会责任，通过培训和沟通活动提高员工对可持续发展的认知，使他们能够在日常工作中践行可持续实践。这些举措不仅为水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7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扎根于水泥设备项目的可持续发展理念，我们深信环保与社会责任是水泥设备项目成功的关键支柱。在水泥设备项目的每一步，我们都致力于通过创新和实践，履行对环境和社会的坚定责任。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团队通过引入先进的环保技术、建立高效的废物处理系统以及推动能源节约措施，积极履行环保责任。定期的环保监测和评估确保水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不仅致力于自身可持续发展，还注重对社会的回馈。通过支持社区水泥设备项目、参与慈善事业、提供培训机会等方式，水泥设备项目积极履行社会责任。与当地社区建立积极互动，关注员工的工作与生活平衡，以及员工的身心健康，是水泥设备项目在社会责任层面的关键举措。这样的实践不仅增强了水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312"/>
      <w:r>
        <w:rPr>
          <w:rFonts w:ascii="仿宋" w:eastAsia="仿宋" w:hAnsi="仿宋" w:cs="仿宋" w:hint="eastAsia"/>
          <w:sz w:val="28"/>
          <w:lang w:eastAsia="zh-CN"/>
        </w:rPr>
        <w:t>五、水泥设备项目绩效评估</w:t>
      </w:r>
      <w:bookmarkEnd w:id="14"/>
    </w:p>
    <w:p>
      <w:pPr>
        <w:pStyle w:val="Heading2"/>
        <w:rPr>
          <w:rFonts w:ascii="仿宋" w:eastAsia="仿宋" w:hAnsi="仿宋" w:cs="仿宋" w:hint="eastAsia"/>
          <w:lang w:eastAsia="zh-CN"/>
        </w:rPr>
      </w:pPr>
      <w:bookmarkStart w:id="15" w:name="_Toc62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泥设备项目中，我们设计了一套全面的绩效评估指标，以确保水泥设备项目的可控和成功交付。这些指标跨足水泥设备项目目标、成本、进度和质量等多个维度，为我们提供了全面洞察水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目标达成率是我们关注的首要指标。我们设定了明确的目标，并通过定期监测和评估，迅速发现并应对潜在的目标偏差。这为水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成本绩效是另一个核心关注点。通过实际成本与预算成本的对比分析，我们深入了解成本差异的原因，及时调整资源分配，保持水泥设备项目在经济效益方面的合理水平。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泥设备项目进度作为关键的绩效指标之一，得到了精心的关注。我们制定了详细的水泥设备项目进度计划，并设立了进度符合度指标，确保实际进度与计划进度保持一致。这使我们能够快速发现和解决潜在的进度问题，保持水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泥设备项目绩效的不可或缺的一环。我们引入了一系列的质量标准和客户满意度指标，以确保水泥设备项目交付的成果在质量上达到或超越预期水平。通过持续监测这些指标，我们努力提升水泥设备项目整体质量水平，为水泥设备项目的成功交付提供有力保障。通过这些科学且全面的绩效评估，我们能够更好地引导水泥设备项目的持续改进，确保水泥设备项目目标的顺利达成。</w:t>
      </w:r>
    </w:p>
    <w:p>
      <w:pPr>
        <w:pStyle w:val="Heading2"/>
        <w:ind w:firstLine="560" w:firstLineChars="200"/>
        <w:rPr>
          <w:rFonts w:ascii="仿宋" w:eastAsia="仿宋" w:hAnsi="仿宋" w:cs="仿宋" w:hint="eastAsia"/>
          <w:sz w:val="28"/>
          <w:lang w:eastAsia="zh-CN"/>
        </w:rPr>
      </w:pPr>
      <w:bookmarkStart w:id="16" w:name="_Toc340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绩效评估是水泥设备项目中的关键环节，为确保水泥设备项目达到预期目标，我们采用了多层次、多维度的绩效评估方法。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泥设备项目的战略目标对齐，确保每个决策和行动都与水泥设备项目整体目标保持一致。团队会定期召开战略对齐会议，审视当前工作与水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泥设备项目进度、质量、成本和风险等方面。这些指标通过数据收集和分析，为水泥设备项目管理团队提供了客观的评估依据。例如，我们通过水泥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绩效评估不仅仅停留在水泥设备项目内部，还考虑了水泥设备项目对外部环境的影响。我们定期进行干系人满意度调查，以了解各利益相关方对水泥设备项目的期望和满意度，并及时做出调整。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这种多层次、多角度的绩效评估方法，使得我们能够全面了解水泥设备项目的运行状态，及时做出调整，确保水泥设备项目在不断变化的环境中保持稳健前行。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955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为了确保水泥设备项目的有效管理和不断优化，我们采用了精心设计的绩效评估周期。这个周期旨在实现灵活、实时和全面的评估，以适应水泥设备项目执行中的各种挑战。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泥设备项目的不同需求，分为短期、中期和长期。短期评估关注每个迭代或工作周期，以及时发现和解决当前任务中的问题。中期评估涵盖几个迭代，深入了解整体水泥设备项目的趋势和性能。长期评估则着眼于整个水泥设备项目阶段，确保水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水泥设备项目管理工具和协作平台，团队成员能够随时更新和分享水泥设备项目数据。这种实时性的反馈机制使我们能够及时察觉潜在问题，快速调整，保持水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泥设备项目的决策制定密不可分。每个周期的水泥设备项目回顾会议成为集体总结经验、识别问题深层次原因并找到创新解决方案的平台。这种定期的反思与调整机制使水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014"/>
      <w:r>
        <w:rPr>
          <w:rFonts w:ascii="仿宋" w:eastAsia="仿宋" w:hAnsi="仿宋" w:cs="仿宋" w:hint="eastAsia"/>
          <w:sz w:val="28"/>
          <w:lang w:eastAsia="zh-CN"/>
        </w:rPr>
        <w:t>六、水泥设备项目概论</w:t>
      </w:r>
      <w:bookmarkEnd w:id="18"/>
    </w:p>
    <w:p>
      <w:pPr>
        <w:pStyle w:val="Heading2"/>
        <w:rPr>
          <w:rFonts w:ascii="仿宋" w:eastAsia="仿宋" w:hAnsi="仿宋" w:cs="仿宋" w:hint="eastAsia"/>
          <w:lang w:eastAsia="zh-CN"/>
        </w:rPr>
      </w:pPr>
      <w:bookmarkStart w:id="19" w:name="_Toc11976"/>
      <w:r>
        <w:rPr>
          <w:rFonts w:ascii="仿宋" w:eastAsia="仿宋" w:hAnsi="仿宋" w:cs="仿宋" w:hint="eastAsia"/>
          <w:lang w:eastAsia="zh-CN"/>
        </w:rPr>
        <w:t>(一)、水泥设备项目概况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起源追溯至对市场的深入洞察。市场的不断演变与变革为水泥设备项目提供了难得的机遇。当前市场存在的需求缺口和变革的大环境共同构成了水泥设备项目的背景。这个水泥设备项目旨在充分利用市场机遇，填补行业中尚未满足的需求，为客户提供全新的解决方案。市场的变革和需求的增长使得这个水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正式命名为水泥设备。这个名称不仅仅是一个标识，更代表了水泥设备项目的核心理念和愿景。它蕴含着水泥设备项目所要解决问题的关键字，具有强烈的表达和辨识度，为水泥设备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水泥设备项目目标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核心目标是提供一种全新、高效的解决方案，满足客户日益增长的需求。水泥设备项目追求的不仅仅是满足市场需求，更是在市场中获得卓越的竞争优势。通过不断提升产品或服务的质量和创新水平，水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全面涵盖了产品研发、制造、市场推广和售后服务，确保从产品设计到最终用户体验的全方位关注。这一全面的水泥设备项目范围是为了确保水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水泥设备项目计划在未来18个月内完成，包括研发、测试、市场试点和正式推出等不同阶段。这个时间表的合理设计是为了确保水泥设备项目各个阶段的顺利推进，以便按时交付高质量的成果。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水泥设备项目总预算估算为XX百万美元，主要分配在研发、市场推广、人员培训和运营等方面。这一充足的预算为水泥设备项目提供了充足的资源，确保水泥设备项目在各个方面都能取得优异的表现。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水泥设备项目风险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水泥设备项目可能面临的风险包括市场接受度低、技术难题、竞争激烈等。水泥设备项目团队已经制定了相应的风险应对计划，通过前瞻性的风险管理，确保水泥设备项目在面对不确定性时能够迅速做出应对。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水泥设备项目汇聚了一支经验丰富、多领域专业素养的核心团队，确保水泥设备项目在各个方面都能拥有高水平的执行力。团队的协同作战是水泥设备项目成功的关键因素之一。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水泥设备项目的背景根植于市场对更高效、创新产品的渴望，同时也受到科技发展对行业格局的深刻改变的影响。这为水泥设备项目提供了广阔的发展空间和市场需求。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截至目前，水泥设备项目已完成市场调研和技术验证，取得了初步的成功。这为水泥设备项目在未来的发展奠定了坚实的基础，为更远大的目标打下了坚实的基石。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1169"/>
      <w:r>
        <w:rPr>
          <w:rFonts w:ascii="仿宋" w:eastAsia="仿宋" w:hAnsi="仿宋" w:cs="仿宋" w:hint="eastAsia"/>
          <w:sz w:val="28"/>
          <w:lang w:eastAsia="zh-CN"/>
        </w:rPr>
        <w:t>(二)、水泥设备项目目标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keyword》水泥设备项目首要业务目标是在市场中占据有利地位，实现产品/服务的成功推广和销售。通过不断提升产品质量、创新性，水泥设备项目追求成为行业中的领导者，赢得更多客户的青睐。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在科技迅速发展的时代，水泥设备项目着眼于技术创新。通过持续的研发和技术升级，水泥设备项目旨在推出更具创新性的产品或服务，以满足市场对新鲜、先进解决方案的需求。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为了建立可持续的客户关系，水泥设备项目设定了客户满意度目标。通过提供卓越的产品质量和优质的客户服务，水泥设备项目追求赢得客户的信任和忠诚度，确保他们的满意度达到行业领先水平。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水泥设备项目注重社会责任和可持续发展。通过实施环保、社会责任水泥设备项目，水泥设备项目致力于在经济发展的同时保护环境，促进社会公平，实现可持续经营。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水泥设备项目的团队是实现目标的核心驱动力。因此，水泥设备项目设定了团队发展目标，包括提升团队成员的专业技能、培养领导力，以及搭建协同高效的团队工作氛围。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1" w:name="_Toc10121"/>
      <w:r>
        <w:rPr>
          <w:rFonts w:ascii="仿宋" w:eastAsia="仿宋" w:hAnsi="仿宋" w:cs="仿宋" w:hint="eastAsia"/>
          <w:sz w:val="28"/>
          <w:lang w:eastAsia="zh-CN"/>
        </w:rPr>
        <w:t>(三)、水泥设备项目提出的理由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2. 水泥设备项目提出的理由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提出源于对市场机遇的深刻洞察。当前市场中存在的需求缺口和行业发展趋势表明，有巨大的商业机会等待被开发。通过准确捕捉市场机遇，水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设备项目的理念基于对技术创新的信仰。通过持续的研发和技术投入，水泥设备项目有望推出更具创新性的产品或服务。在科技飞速发展的当下，水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https://d.book118.com/178115051055006032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C0CAC"/>
    <w:rsid w:val="55CC0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15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2024-01-28T20:38:00Z</dcterms:created>
  <dcterms:modified xsi:type="dcterms:W3CDTF">2024-01-28T20:38:25Z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3F5B1D67F43343DA8017D26CA8400660_11</vt:lpwstr>
  </property>
  <property fmtid="{D5CDD505-2E9C-101B-9397-08002B2CF9AE}" pid="3" name="KSOProductBuildVer">
    <vt:lpwstr>2052-12.1.0.16250</vt:lpwstr>
  </property>
</Properties>
</file>