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砂洗机项目构思建设方案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75" w:history="1">
        <w:r>
          <w:rPr>
            <w:rFonts w:ascii="仿宋" w:eastAsia="仿宋" w:hAnsi="仿宋" w:cs="仿宋" w:hint="eastAsia"/>
            <w:lang w:eastAsia="zh-CN"/>
          </w:rPr>
          <w:t>前言</w:t>
        </w:r>
        <w:r>
          <w:tab/>
        </w:r>
        <w:r>
          <w:fldChar w:fldCharType="begin"/>
        </w:r>
        <w:r>
          <w:instrText xml:space="preserve"> PAGEREF _Toc1275 \h </w:instrText>
        </w:r>
        <w:r>
          <w:fldChar w:fldCharType="separate"/>
        </w:r>
        <w:r>
          <w:t>3</w:t>
        </w:r>
        <w:r>
          <w:fldChar w:fldCharType="end"/>
        </w:r>
      </w:hyperlink>
    </w:p>
    <w:p>
      <w:pPr>
        <w:pStyle w:val="TOC1"/>
        <w:tabs>
          <w:tab w:val="right" w:leader="dot" w:pos="8306"/>
        </w:tabs>
      </w:pPr>
      <w:hyperlink w:anchor="_Toc25687" w:history="1">
        <w:r>
          <w:rPr>
            <w:rFonts w:ascii="仿宋" w:eastAsia="仿宋" w:hAnsi="仿宋" w:cs="仿宋" w:hint="eastAsia"/>
            <w:lang w:eastAsia="zh-CN"/>
          </w:rPr>
          <w:t>一、项目监理与质量保证</w:t>
        </w:r>
        <w:r>
          <w:tab/>
        </w:r>
        <w:r>
          <w:fldChar w:fldCharType="begin"/>
        </w:r>
        <w:r>
          <w:instrText xml:space="preserve"> PAGEREF _Toc25687 \h </w:instrText>
        </w:r>
        <w:r>
          <w:fldChar w:fldCharType="separate"/>
        </w:r>
        <w:r>
          <w:t>3</w:t>
        </w:r>
        <w:r>
          <w:fldChar w:fldCharType="end"/>
        </w:r>
      </w:hyperlink>
    </w:p>
    <w:p>
      <w:pPr>
        <w:pStyle w:val="TOC2"/>
        <w:tabs>
          <w:tab w:val="right" w:leader="dot" w:pos="8306"/>
        </w:tabs>
      </w:pPr>
      <w:hyperlink w:anchor="_Toc23657" w:history="1">
        <w:r>
          <w:rPr>
            <w:rFonts w:ascii="仿宋" w:eastAsia="仿宋" w:hAnsi="仿宋" w:cs="仿宋" w:hint="eastAsia"/>
            <w:lang w:eastAsia="zh-CN"/>
          </w:rPr>
          <w:t>(一)、监理体系构建</w:t>
        </w:r>
        <w:r>
          <w:tab/>
        </w:r>
        <w:r>
          <w:fldChar w:fldCharType="begin"/>
        </w:r>
        <w:r>
          <w:instrText xml:space="preserve"> PAGEREF _Toc23657 \h </w:instrText>
        </w:r>
        <w:r>
          <w:fldChar w:fldCharType="separate"/>
        </w:r>
        <w:r>
          <w:t>3</w:t>
        </w:r>
        <w:r>
          <w:fldChar w:fldCharType="end"/>
        </w:r>
      </w:hyperlink>
    </w:p>
    <w:p>
      <w:pPr>
        <w:pStyle w:val="TOC2"/>
        <w:tabs>
          <w:tab w:val="right" w:leader="dot" w:pos="8306"/>
        </w:tabs>
      </w:pPr>
      <w:hyperlink w:anchor="_Toc2804" w:history="1">
        <w:r>
          <w:rPr>
            <w:rFonts w:ascii="仿宋" w:eastAsia="仿宋" w:hAnsi="仿宋" w:cs="仿宋" w:hint="eastAsia"/>
            <w:lang w:eastAsia="zh-CN"/>
          </w:rPr>
          <w:t>(二)、质量保证体系实施</w:t>
        </w:r>
        <w:r>
          <w:tab/>
        </w:r>
        <w:r>
          <w:fldChar w:fldCharType="begin"/>
        </w:r>
        <w:r>
          <w:instrText xml:space="preserve"> PAGEREF _Toc2804 \h </w:instrText>
        </w:r>
        <w:r>
          <w:fldChar w:fldCharType="separate"/>
        </w:r>
        <w:r>
          <w:t>4</w:t>
        </w:r>
        <w:r>
          <w:fldChar w:fldCharType="end"/>
        </w:r>
      </w:hyperlink>
    </w:p>
    <w:p>
      <w:pPr>
        <w:pStyle w:val="TOC2"/>
        <w:tabs>
          <w:tab w:val="right" w:leader="dot" w:pos="8306"/>
        </w:tabs>
      </w:pPr>
      <w:hyperlink w:anchor="_Toc28542" w:history="1">
        <w:r>
          <w:rPr>
            <w:rFonts w:ascii="仿宋" w:eastAsia="仿宋" w:hAnsi="仿宋" w:cs="仿宋" w:hint="eastAsia"/>
            <w:lang w:eastAsia="zh-CN"/>
          </w:rPr>
          <w:t>(三)、监理与质量控制流程</w:t>
        </w:r>
        <w:r>
          <w:tab/>
        </w:r>
        <w:r>
          <w:fldChar w:fldCharType="begin"/>
        </w:r>
        <w:r>
          <w:instrText xml:space="preserve"> PAGEREF _Toc28542 \h </w:instrText>
        </w:r>
        <w:r>
          <w:fldChar w:fldCharType="separate"/>
        </w:r>
        <w:r>
          <w:t>4</w:t>
        </w:r>
        <w:r>
          <w:fldChar w:fldCharType="end"/>
        </w:r>
      </w:hyperlink>
    </w:p>
    <w:p>
      <w:pPr>
        <w:pStyle w:val="TOC1"/>
        <w:tabs>
          <w:tab w:val="right" w:leader="dot" w:pos="8306"/>
        </w:tabs>
      </w:pPr>
      <w:hyperlink w:anchor="_Toc5140" w:history="1">
        <w:r>
          <w:rPr>
            <w:rFonts w:ascii="仿宋" w:eastAsia="仿宋" w:hAnsi="仿宋" w:cs="仿宋" w:hint="eastAsia"/>
            <w:lang w:eastAsia="zh-CN"/>
          </w:rPr>
          <w:t>二、社会影响分析</w:t>
        </w:r>
        <w:r>
          <w:tab/>
        </w:r>
        <w:r>
          <w:fldChar w:fldCharType="begin"/>
        </w:r>
        <w:r>
          <w:instrText xml:space="preserve"> PAGEREF _Toc5140 \h </w:instrText>
        </w:r>
        <w:r>
          <w:fldChar w:fldCharType="separate"/>
        </w:r>
        <w:r>
          <w:t>5</w:t>
        </w:r>
        <w:r>
          <w:fldChar w:fldCharType="end"/>
        </w:r>
      </w:hyperlink>
    </w:p>
    <w:p>
      <w:pPr>
        <w:pStyle w:val="TOC2"/>
        <w:tabs>
          <w:tab w:val="right" w:leader="dot" w:pos="8306"/>
        </w:tabs>
      </w:pPr>
      <w:hyperlink w:anchor="_Toc1953" w:history="1">
        <w:r>
          <w:rPr>
            <w:rFonts w:ascii="仿宋" w:eastAsia="仿宋" w:hAnsi="仿宋" w:cs="仿宋" w:hint="eastAsia"/>
            <w:lang w:eastAsia="zh-CN"/>
          </w:rPr>
          <w:t>(一)、社会影响效果分析</w:t>
        </w:r>
        <w:r>
          <w:tab/>
        </w:r>
        <w:r>
          <w:fldChar w:fldCharType="begin"/>
        </w:r>
        <w:r>
          <w:instrText xml:space="preserve"> PAGEREF _Toc1953 \h </w:instrText>
        </w:r>
        <w:r>
          <w:fldChar w:fldCharType="separate"/>
        </w:r>
        <w:r>
          <w:t>5</w:t>
        </w:r>
        <w:r>
          <w:fldChar w:fldCharType="end"/>
        </w:r>
      </w:hyperlink>
    </w:p>
    <w:p>
      <w:pPr>
        <w:pStyle w:val="TOC2"/>
        <w:tabs>
          <w:tab w:val="right" w:leader="dot" w:pos="8306"/>
        </w:tabs>
      </w:pPr>
      <w:hyperlink w:anchor="_Toc16699" w:history="1">
        <w:r>
          <w:rPr>
            <w:rFonts w:ascii="仿宋" w:eastAsia="仿宋" w:hAnsi="仿宋" w:cs="仿宋" w:hint="eastAsia"/>
            <w:lang w:eastAsia="zh-CN"/>
          </w:rPr>
          <w:t>(二)、社会适应性分析</w:t>
        </w:r>
        <w:r>
          <w:tab/>
        </w:r>
        <w:r>
          <w:fldChar w:fldCharType="begin"/>
        </w:r>
        <w:r>
          <w:instrText xml:space="preserve"> PAGEREF _Toc16699 \h </w:instrText>
        </w:r>
        <w:r>
          <w:fldChar w:fldCharType="separate"/>
        </w:r>
        <w:r>
          <w:t>7</w:t>
        </w:r>
        <w:r>
          <w:fldChar w:fldCharType="end"/>
        </w:r>
      </w:hyperlink>
    </w:p>
    <w:p>
      <w:pPr>
        <w:pStyle w:val="TOC2"/>
        <w:tabs>
          <w:tab w:val="right" w:leader="dot" w:pos="8306"/>
        </w:tabs>
      </w:pPr>
      <w:hyperlink w:anchor="_Toc28448" w:history="1">
        <w:r>
          <w:rPr>
            <w:rFonts w:ascii="仿宋" w:eastAsia="仿宋" w:hAnsi="仿宋" w:cs="仿宋" w:hint="eastAsia"/>
            <w:lang w:eastAsia="zh-CN"/>
          </w:rPr>
          <w:t>(三)、社会风险及对策分析</w:t>
        </w:r>
        <w:r>
          <w:tab/>
        </w:r>
        <w:r>
          <w:fldChar w:fldCharType="begin"/>
        </w:r>
        <w:r>
          <w:instrText xml:space="preserve"> PAGEREF _Toc28448 \h </w:instrText>
        </w:r>
        <w:r>
          <w:fldChar w:fldCharType="separate"/>
        </w:r>
        <w:r>
          <w:t>9</w:t>
        </w:r>
        <w:r>
          <w:fldChar w:fldCharType="end"/>
        </w:r>
      </w:hyperlink>
    </w:p>
    <w:p>
      <w:pPr>
        <w:pStyle w:val="TOC1"/>
        <w:tabs>
          <w:tab w:val="right" w:leader="dot" w:pos="8306"/>
        </w:tabs>
      </w:pPr>
      <w:hyperlink w:anchor="_Toc20232" w:history="1">
        <w:r>
          <w:rPr>
            <w:rFonts w:ascii="仿宋" w:eastAsia="仿宋" w:hAnsi="仿宋" w:cs="仿宋" w:hint="eastAsia"/>
            <w:lang w:eastAsia="zh-CN"/>
          </w:rPr>
          <w:t>三、项目选址研究</w:t>
        </w:r>
        <w:r>
          <w:tab/>
        </w:r>
        <w:r>
          <w:fldChar w:fldCharType="begin"/>
        </w:r>
        <w:r>
          <w:instrText xml:space="preserve"> PAGEREF _Toc20232 \h </w:instrText>
        </w:r>
        <w:r>
          <w:fldChar w:fldCharType="separate"/>
        </w:r>
        <w:r>
          <w:t>12</w:t>
        </w:r>
        <w:r>
          <w:fldChar w:fldCharType="end"/>
        </w:r>
      </w:hyperlink>
    </w:p>
    <w:p>
      <w:pPr>
        <w:pStyle w:val="TOC2"/>
        <w:tabs>
          <w:tab w:val="right" w:leader="dot" w:pos="8306"/>
        </w:tabs>
      </w:pPr>
      <w:hyperlink w:anchor="_Toc17783" w:history="1">
        <w:r>
          <w:rPr>
            <w:rFonts w:ascii="仿宋" w:eastAsia="仿宋" w:hAnsi="仿宋" w:cs="仿宋" w:hint="eastAsia"/>
            <w:lang w:eastAsia="zh-CN"/>
          </w:rPr>
          <w:t>(一)、项目选址原则</w:t>
        </w:r>
        <w:r>
          <w:tab/>
        </w:r>
        <w:r>
          <w:fldChar w:fldCharType="begin"/>
        </w:r>
        <w:r>
          <w:instrText xml:space="preserve"> PAGEREF _Toc17783 \h </w:instrText>
        </w:r>
        <w:r>
          <w:fldChar w:fldCharType="separate"/>
        </w:r>
        <w:r>
          <w:t>12</w:t>
        </w:r>
        <w:r>
          <w:fldChar w:fldCharType="end"/>
        </w:r>
      </w:hyperlink>
    </w:p>
    <w:p>
      <w:pPr>
        <w:pStyle w:val="TOC2"/>
        <w:tabs>
          <w:tab w:val="right" w:leader="dot" w:pos="8306"/>
        </w:tabs>
      </w:pPr>
      <w:hyperlink w:anchor="_Toc26339" w:history="1">
        <w:r>
          <w:rPr>
            <w:rFonts w:ascii="仿宋" w:eastAsia="仿宋" w:hAnsi="仿宋" w:cs="仿宋" w:hint="eastAsia"/>
            <w:lang w:eastAsia="zh-CN"/>
          </w:rPr>
          <w:t>(二)、项目选址</w:t>
        </w:r>
        <w:r>
          <w:tab/>
        </w:r>
        <w:r>
          <w:fldChar w:fldCharType="begin"/>
        </w:r>
        <w:r>
          <w:instrText xml:space="preserve"> PAGEREF _Toc26339 \h </w:instrText>
        </w:r>
        <w:r>
          <w:fldChar w:fldCharType="separate"/>
        </w:r>
        <w:r>
          <w:t>16</w:t>
        </w:r>
        <w:r>
          <w:fldChar w:fldCharType="end"/>
        </w:r>
      </w:hyperlink>
    </w:p>
    <w:p>
      <w:pPr>
        <w:pStyle w:val="TOC2"/>
        <w:tabs>
          <w:tab w:val="right" w:leader="dot" w:pos="8306"/>
        </w:tabs>
      </w:pPr>
      <w:hyperlink w:anchor="_Toc24296" w:history="1">
        <w:r>
          <w:rPr>
            <w:rFonts w:ascii="仿宋" w:eastAsia="仿宋" w:hAnsi="仿宋" w:cs="仿宋" w:hint="eastAsia"/>
            <w:lang w:eastAsia="zh-CN"/>
          </w:rPr>
          <w:t>(三)、建设条件分析</w:t>
        </w:r>
        <w:r>
          <w:tab/>
        </w:r>
        <w:r>
          <w:fldChar w:fldCharType="begin"/>
        </w:r>
        <w:r>
          <w:instrText xml:space="preserve"> PAGEREF _Toc24296 \h </w:instrText>
        </w:r>
        <w:r>
          <w:fldChar w:fldCharType="separate"/>
        </w:r>
        <w:r>
          <w:t>18</w:t>
        </w:r>
        <w:r>
          <w:fldChar w:fldCharType="end"/>
        </w:r>
      </w:hyperlink>
    </w:p>
    <w:p>
      <w:pPr>
        <w:pStyle w:val="TOC2"/>
        <w:tabs>
          <w:tab w:val="right" w:leader="dot" w:pos="8306"/>
        </w:tabs>
      </w:pPr>
      <w:hyperlink w:anchor="_Toc25263" w:history="1">
        <w:r>
          <w:rPr>
            <w:rFonts w:ascii="仿宋" w:eastAsia="仿宋" w:hAnsi="仿宋" w:cs="仿宋" w:hint="eastAsia"/>
            <w:lang w:eastAsia="zh-CN"/>
          </w:rPr>
          <w:t>(四)、用地控制指标</w:t>
        </w:r>
        <w:r>
          <w:tab/>
        </w:r>
        <w:r>
          <w:fldChar w:fldCharType="begin"/>
        </w:r>
        <w:r>
          <w:instrText xml:space="preserve"> PAGEREF _Toc25263 \h </w:instrText>
        </w:r>
        <w:r>
          <w:fldChar w:fldCharType="separate"/>
        </w:r>
        <w:r>
          <w:t>19</w:t>
        </w:r>
        <w:r>
          <w:fldChar w:fldCharType="end"/>
        </w:r>
      </w:hyperlink>
    </w:p>
    <w:p>
      <w:pPr>
        <w:pStyle w:val="TOC2"/>
        <w:tabs>
          <w:tab w:val="right" w:leader="dot" w:pos="8306"/>
        </w:tabs>
      </w:pPr>
      <w:hyperlink w:anchor="_Toc20933" w:history="1">
        <w:r>
          <w:rPr>
            <w:rFonts w:ascii="仿宋" w:eastAsia="仿宋" w:hAnsi="仿宋" w:cs="仿宋" w:hint="eastAsia"/>
            <w:lang w:eastAsia="zh-CN"/>
          </w:rPr>
          <w:t>(五)、地总体要求</w:t>
        </w:r>
        <w:r>
          <w:tab/>
        </w:r>
        <w:r>
          <w:fldChar w:fldCharType="begin"/>
        </w:r>
        <w:r>
          <w:instrText xml:space="preserve"> PAGEREF _Toc20933 \h </w:instrText>
        </w:r>
        <w:r>
          <w:fldChar w:fldCharType="separate"/>
        </w:r>
        <w:r>
          <w:t>20</w:t>
        </w:r>
        <w:r>
          <w:fldChar w:fldCharType="end"/>
        </w:r>
      </w:hyperlink>
    </w:p>
    <w:p>
      <w:pPr>
        <w:pStyle w:val="TOC2"/>
        <w:tabs>
          <w:tab w:val="right" w:leader="dot" w:pos="8306"/>
        </w:tabs>
      </w:pPr>
      <w:hyperlink w:anchor="_Toc7023" w:history="1">
        <w:r>
          <w:rPr>
            <w:rFonts w:ascii="仿宋" w:eastAsia="仿宋" w:hAnsi="仿宋" w:cs="仿宋" w:hint="eastAsia"/>
            <w:lang w:eastAsia="zh-CN"/>
          </w:rPr>
          <w:t>(六)、节约用地措施</w:t>
        </w:r>
        <w:r>
          <w:tab/>
        </w:r>
        <w:r>
          <w:fldChar w:fldCharType="begin"/>
        </w:r>
        <w:r>
          <w:instrText xml:space="preserve"> PAGEREF _Toc7023 \h </w:instrText>
        </w:r>
        <w:r>
          <w:fldChar w:fldCharType="separate"/>
        </w:r>
        <w:r>
          <w:t>22</w:t>
        </w:r>
        <w:r>
          <w:fldChar w:fldCharType="end"/>
        </w:r>
      </w:hyperlink>
    </w:p>
    <w:p>
      <w:pPr>
        <w:pStyle w:val="TOC2"/>
        <w:tabs>
          <w:tab w:val="right" w:leader="dot" w:pos="8306"/>
        </w:tabs>
      </w:pPr>
      <w:hyperlink w:anchor="_Toc10012" w:history="1">
        <w:r>
          <w:rPr>
            <w:rFonts w:ascii="仿宋" w:eastAsia="仿宋" w:hAnsi="仿宋" w:cs="仿宋" w:hint="eastAsia"/>
            <w:lang w:eastAsia="zh-CN"/>
          </w:rPr>
          <w:t>(七)、选址综合评价</w:t>
        </w:r>
        <w:r>
          <w:tab/>
        </w:r>
        <w:r>
          <w:fldChar w:fldCharType="begin"/>
        </w:r>
        <w:r>
          <w:instrText xml:space="preserve"> PAGEREF _Toc10012 \h </w:instrText>
        </w:r>
        <w:r>
          <w:fldChar w:fldCharType="separate"/>
        </w:r>
        <w:r>
          <w:t>23</w:t>
        </w:r>
        <w:r>
          <w:fldChar w:fldCharType="end"/>
        </w:r>
      </w:hyperlink>
    </w:p>
    <w:p>
      <w:pPr>
        <w:pStyle w:val="TOC1"/>
        <w:tabs>
          <w:tab w:val="right" w:leader="dot" w:pos="8306"/>
        </w:tabs>
      </w:pPr>
      <w:hyperlink w:anchor="_Toc456" w:history="1">
        <w:r>
          <w:rPr>
            <w:rFonts w:ascii="仿宋" w:eastAsia="仿宋" w:hAnsi="仿宋" w:cs="仿宋" w:hint="eastAsia"/>
            <w:lang w:eastAsia="zh-CN"/>
          </w:rPr>
          <w:t>四、经济影响分析</w:t>
        </w:r>
        <w:r>
          <w:tab/>
        </w:r>
        <w:r>
          <w:fldChar w:fldCharType="begin"/>
        </w:r>
        <w:r>
          <w:instrText xml:space="preserve"> PAGEREF _Toc456 \h </w:instrText>
        </w:r>
        <w:r>
          <w:fldChar w:fldCharType="separate"/>
        </w:r>
        <w:r>
          <w:t>24</w:t>
        </w:r>
        <w:r>
          <w:fldChar w:fldCharType="end"/>
        </w:r>
      </w:hyperlink>
    </w:p>
    <w:p>
      <w:pPr>
        <w:pStyle w:val="TOC2"/>
        <w:tabs>
          <w:tab w:val="right" w:leader="dot" w:pos="8306"/>
        </w:tabs>
      </w:pPr>
      <w:hyperlink w:anchor="_Toc4511" w:history="1">
        <w:r>
          <w:rPr>
            <w:rFonts w:ascii="仿宋" w:eastAsia="仿宋" w:hAnsi="仿宋" w:cs="仿宋" w:hint="eastAsia"/>
            <w:lang w:eastAsia="zh-CN"/>
          </w:rPr>
          <w:t>(一)、经济费用效益或费用效果分析</w:t>
        </w:r>
        <w:r>
          <w:tab/>
        </w:r>
        <w:r>
          <w:fldChar w:fldCharType="begin"/>
        </w:r>
        <w:r>
          <w:instrText xml:space="preserve"> PAGEREF _Toc4511 \h </w:instrText>
        </w:r>
        <w:r>
          <w:fldChar w:fldCharType="separate"/>
        </w:r>
        <w:r>
          <w:t>24</w:t>
        </w:r>
        <w:r>
          <w:fldChar w:fldCharType="end"/>
        </w:r>
      </w:hyperlink>
    </w:p>
    <w:p>
      <w:pPr>
        <w:pStyle w:val="TOC2"/>
        <w:tabs>
          <w:tab w:val="right" w:leader="dot" w:pos="8306"/>
        </w:tabs>
      </w:pPr>
      <w:hyperlink w:anchor="_Toc30648" w:history="1">
        <w:r>
          <w:rPr>
            <w:rFonts w:ascii="仿宋" w:eastAsia="仿宋" w:hAnsi="仿宋" w:cs="仿宋" w:hint="eastAsia"/>
            <w:lang w:eastAsia="zh-CN"/>
          </w:rPr>
          <w:t>(二)、行业影响分析</w:t>
        </w:r>
        <w:r>
          <w:tab/>
        </w:r>
        <w:r>
          <w:fldChar w:fldCharType="begin"/>
        </w:r>
        <w:r>
          <w:instrText xml:space="preserve"> PAGEREF _Toc30648 \h </w:instrText>
        </w:r>
        <w:r>
          <w:fldChar w:fldCharType="separate"/>
        </w:r>
        <w:r>
          <w:t>26</w:t>
        </w:r>
        <w:r>
          <w:fldChar w:fldCharType="end"/>
        </w:r>
      </w:hyperlink>
    </w:p>
    <w:p>
      <w:pPr>
        <w:pStyle w:val="TOC2"/>
        <w:tabs>
          <w:tab w:val="right" w:leader="dot" w:pos="8306"/>
        </w:tabs>
      </w:pPr>
      <w:hyperlink w:anchor="_Toc25860" w:history="1">
        <w:r>
          <w:rPr>
            <w:rFonts w:ascii="仿宋" w:eastAsia="仿宋" w:hAnsi="仿宋" w:cs="仿宋" w:hint="eastAsia"/>
            <w:lang w:eastAsia="zh-CN"/>
          </w:rPr>
          <w:t>(三)、区域经济影响分析</w:t>
        </w:r>
        <w:r>
          <w:tab/>
        </w:r>
        <w:r>
          <w:fldChar w:fldCharType="begin"/>
        </w:r>
        <w:r>
          <w:instrText xml:space="preserve"> PAGEREF _Toc25860 \h </w:instrText>
        </w:r>
        <w:r>
          <w:fldChar w:fldCharType="separate"/>
        </w:r>
        <w:r>
          <w:t>28</w:t>
        </w:r>
        <w:r>
          <w:fldChar w:fldCharType="end"/>
        </w:r>
      </w:hyperlink>
    </w:p>
    <w:p>
      <w:pPr>
        <w:pStyle w:val="TOC2"/>
        <w:tabs>
          <w:tab w:val="right" w:leader="dot" w:pos="8306"/>
        </w:tabs>
      </w:pPr>
      <w:hyperlink w:anchor="_Toc23816" w:history="1">
        <w:r>
          <w:rPr>
            <w:rFonts w:ascii="仿宋" w:eastAsia="仿宋" w:hAnsi="仿宋" w:cs="仿宋" w:hint="eastAsia"/>
            <w:lang w:eastAsia="zh-CN"/>
          </w:rPr>
          <w:t>(四)、宏观经济影响分析</w:t>
        </w:r>
        <w:r>
          <w:tab/>
        </w:r>
        <w:r>
          <w:fldChar w:fldCharType="begin"/>
        </w:r>
        <w:r>
          <w:instrText xml:space="preserve"> PAGEREF _Toc23816 \h </w:instrText>
        </w:r>
        <w:r>
          <w:fldChar w:fldCharType="separate"/>
        </w:r>
        <w:r>
          <w:t>29</w:t>
        </w:r>
        <w:r>
          <w:fldChar w:fldCharType="end"/>
        </w:r>
      </w:hyperlink>
    </w:p>
    <w:p>
      <w:pPr>
        <w:pStyle w:val="TOC1"/>
        <w:tabs>
          <w:tab w:val="right" w:leader="dot" w:pos="8306"/>
        </w:tabs>
      </w:pPr>
      <w:hyperlink w:anchor="_Toc6451" w:history="1">
        <w:r>
          <w:rPr>
            <w:rFonts w:ascii="仿宋" w:eastAsia="仿宋" w:hAnsi="仿宋" w:cs="仿宋" w:hint="eastAsia"/>
            <w:lang w:eastAsia="zh-CN"/>
          </w:rPr>
          <w:t>五、砂洗机项目概论</w:t>
        </w:r>
        <w:r>
          <w:tab/>
        </w:r>
        <w:r>
          <w:fldChar w:fldCharType="begin"/>
        </w:r>
        <w:r>
          <w:instrText xml:space="preserve"> PAGEREF _Toc6451 \h </w:instrText>
        </w:r>
        <w:r>
          <w:fldChar w:fldCharType="separate"/>
        </w:r>
        <w:r>
          <w:t>30</w:t>
        </w:r>
        <w:r>
          <w:fldChar w:fldCharType="end"/>
        </w:r>
      </w:hyperlink>
    </w:p>
    <w:p>
      <w:pPr>
        <w:pStyle w:val="TOC2"/>
        <w:tabs>
          <w:tab w:val="right" w:leader="dot" w:pos="8306"/>
        </w:tabs>
      </w:pPr>
      <w:hyperlink w:anchor="_Toc3133" w:history="1">
        <w:r>
          <w:rPr>
            <w:rFonts w:ascii="仿宋" w:eastAsia="仿宋" w:hAnsi="仿宋" w:cs="仿宋" w:hint="eastAsia"/>
            <w:lang w:eastAsia="zh-CN"/>
          </w:rPr>
          <w:t>(一)、项目申报单位概况</w:t>
        </w:r>
        <w:r>
          <w:tab/>
        </w:r>
        <w:r>
          <w:fldChar w:fldCharType="begin"/>
        </w:r>
        <w:r>
          <w:instrText xml:space="preserve"> PAGEREF _Toc3133 \h </w:instrText>
        </w:r>
        <w:r>
          <w:fldChar w:fldCharType="separate"/>
        </w:r>
        <w:r>
          <w:t>30</w:t>
        </w:r>
        <w:r>
          <w:fldChar w:fldCharType="end"/>
        </w:r>
      </w:hyperlink>
    </w:p>
    <w:p>
      <w:pPr>
        <w:pStyle w:val="TOC2"/>
        <w:tabs>
          <w:tab w:val="right" w:leader="dot" w:pos="8306"/>
        </w:tabs>
      </w:pPr>
      <w:hyperlink w:anchor="_Toc16369" w:history="1">
        <w:r>
          <w:rPr>
            <w:rFonts w:ascii="仿宋" w:eastAsia="仿宋" w:hAnsi="仿宋" w:cs="仿宋" w:hint="eastAsia"/>
            <w:lang w:eastAsia="zh-CN"/>
          </w:rPr>
          <w:t>(二)、项目概况</w:t>
        </w:r>
        <w:r>
          <w:tab/>
        </w:r>
        <w:r>
          <w:fldChar w:fldCharType="begin"/>
        </w:r>
        <w:r>
          <w:instrText xml:space="preserve"> PAGEREF _Toc16369 \h </w:instrText>
        </w:r>
        <w:r>
          <w:fldChar w:fldCharType="separate"/>
        </w:r>
        <w:r>
          <w:t>31</w:t>
        </w:r>
        <w:r>
          <w:fldChar w:fldCharType="end"/>
        </w:r>
      </w:hyperlink>
    </w:p>
    <w:p>
      <w:pPr>
        <w:pStyle w:val="TOC1"/>
        <w:tabs>
          <w:tab w:val="right" w:leader="dot" w:pos="8306"/>
        </w:tabs>
      </w:pPr>
      <w:hyperlink w:anchor="_Toc13327" w:history="1">
        <w:r>
          <w:rPr>
            <w:rFonts w:ascii="仿宋" w:eastAsia="仿宋" w:hAnsi="仿宋" w:cs="仿宋" w:hint="eastAsia"/>
            <w:lang w:eastAsia="zh-CN"/>
          </w:rPr>
          <w:t>六、财务管理与成本控制</w:t>
        </w:r>
        <w:r>
          <w:tab/>
        </w:r>
        <w:r>
          <w:fldChar w:fldCharType="begin"/>
        </w:r>
        <w:r>
          <w:instrText xml:space="preserve"> PAGEREF _Toc13327 \h </w:instrText>
        </w:r>
        <w:r>
          <w:fldChar w:fldCharType="separate"/>
        </w:r>
        <w:r>
          <w:t>34</w:t>
        </w:r>
        <w:r>
          <w:fldChar w:fldCharType="end"/>
        </w:r>
      </w:hyperlink>
    </w:p>
    <w:p>
      <w:pPr>
        <w:pStyle w:val="TOC2"/>
        <w:tabs>
          <w:tab w:val="right" w:leader="dot" w:pos="8306"/>
        </w:tabs>
      </w:pPr>
      <w:hyperlink w:anchor="_Toc18675" w:history="1">
        <w:r>
          <w:rPr>
            <w:rFonts w:ascii="仿宋" w:eastAsia="仿宋" w:hAnsi="仿宋" w:cs="仿宋" w:hint="eastAsia"/>
            <w:lang w:eastAsia="zh-CN"/>
          </w:rPr>
          <w:t>(一)、财务管理体系建设</w:t>
        </w:r>
        <w:r>
          <w:tab/>
        </w:r>
        <w:r>
          <w:fldChar w:fldCharType="begin"/>
        </w:r>
        <w:r>
          <w:instrText xml:space="preserve"> PAGEREF _Toc18675 \h </w:instrText>
        </w:r>
        <w:r>
          <w:fldChar w:fldCharType="separate"/>
        </w:r>
        <w:r>
          <w:t>34</w:t>
        </w:r>
        <w:r>
          <w:fldChar w:fldCharType="end"/>
        </w:r>
      </w:hyperlink>
    </w:p>
    <w:p>
      <w:pPr>
        <w:pStyle w:val="TOC2"/>
        <w:tabs>
          <w:tab w:val="right" w:leader="dot" w:pos="8306"/>
        </w:tabs>
      </w:pPr>
      <w:hyperlink w:anchor="_Toc6586" w:history="1">
        <w:r>
          <w:rPr>
            <w:rFonts w:ascii="仿宋" w:eastAsia="仿宋" w:hAnsi="仿宋" w:cs="仿宋" w:hint="eastAsia"/>
            <w:lang w:eastAsia="zh-CN"/>
          </w:rPr>
          <w:t>(二)、成本控制措施</w:t>
        </w:r>
        <w:r>
          <w:tab/>
        </w:r>
        <w:r>
          <w:fldChar w:fldCharType="begin"/>
        </w:r>
        <w:r>
          <w:instrText xml:space="preserve"> PAGEREF _Toc6586 \h </w:instrText>
        </w:r>
        <w:r>
          <w:fldChar w:fldCharType="separate"/>
        </w:r>
        <w:r>
          <w:t>35</w:t>
        </w:r>
        <w:r>
          <w:fldChar w:fldCharType="end"/>
        </w:r>
      </w:hyperlink>
    </w:p>
    <w:p>
      <w:pPr>
        <w:pStyle w:val="TOC1"/>
        <w:tabs>
          <w:tab w:val="right" w:leader="dot" w:pos="8306"/>
        </w:tabs>
      </w:pPr>
      <w:hyperlink w:anchor="_Toc3966" w:history="1">
        <w:r>
          <w:rPr>
            <w:rFonts w:ascii="仿宋" w:eastAsia="仿宋" w:hAnsi="仿宋" w:cs="仿宋" w:hint="eastAsia"/>
            <w:lang w:eastAsia="zh-CN"/>
          </w:rPr>
          <w:t>七、项目实施与管理方案</w:t>
        </w:r>
        <w:r>
          <w:tab/>
        </w:r>
        <w:r>
          <w:fldChar w:fldCharType="begin"/>
        </w:r>
        <w:r>
          <w:instrText xml:space="preserve"> PAGEREF _Toc3966 \h </w:instrText>
        </w:r>
        <w:r>
          <w:fldChar w:fldCharType="separate"/>
        </w:r>
        <w:r>
          <w:t>37</w:t>
        </w:r>
        <w:r>
          <w:fldChar w:fldCharType="end"/>
        </w:r>
      </w:hyperlink>
    </w:p>
    <w:p>
      <w:pPr>
        <w:pStyle w:val="TOC2"/>
        <w:tabs>
          <w:tab w:val="right" w:leader="dot" w:pos="8306"/>
        </w:tabs>
      </w:pPr>
      <w:hyperlink w:anchor="_Toc29339" w:history="1">
        <w:r>
          <w:rPr>
            <w:rFonts w:ascii="仿宋" w:eastAsia="仿宋" w:hAnsi="仿宋" w:cs="仿宋" w:hint="eastAsia"/>
            <w:lang w:eastAsia="zh-CN"/>
          </w:rPr>
          <w:t>(一)、项目实施计划</w:t>
        </w:r>
        <w:r>
          <w:tab/>
        </w:r>
        <w:r>
          <w:fldChar w:fldCharType="begin"/>
        </w:r>
        <w:r>
          <w:instrText xml:space="preserve"> PAGEREF _Toc29339 \h </w:instrText>
        </w:r>
        <w:r>
          <w:fldChar w:fldCharType="separate"/>
        </w:r>
        <w:r>
          <w:t>37</w:t>
        </w:r>
        <w:r>
          <w:fldChar w:fldCharType="end"/>
        </w:r>
      </w:hyperlink>
    </w:p>
    <w:p>
      <w:pPr>
        <w:pStyle w:val="TOC2"/>
        <w:tabs>
          <w:tab w:val="right" w:leader="dot" w:pos="8306"/>
        </w:tabs>
      </w:pPr>
      <w:hyperlink w:anchor="_Toc17911" w:history="1">
        <w:r>
          <w:rPr>
            <w:rFonts w:ascii="仿宋" w:eastAsia="仿宋" w:hAnsi="仿宋" w:cs="仿宋" w:hint="eastAsia"/>
            <w:lang w:eastAsia="zh-CN"/>
          </w:rPr>
          <w:t>(二)、项目组织机构与职责</w:t>
        </w:r>
        <w:r>
          <w:tab/>
        </w:r>
        <w:r>
          <w:fldChar w:fldCharType="begin"/>
        </w:r>
        <w:r>
          <w:instrText xml:space="preserve"> PAGEREF _Toc17911 \h </w:instrText>
        </w:r>
        <w:r>
          <w:fldChar w:fldCharType="separate"/>
        </w:r>
        <w:r>
          <w:t>38</w:t>
        </w:r>
        <w:r>
          <w:fldChar w:fldCharType="end"/>
        </w:r>
      </w:hyperlink>
    </w:p>
    <w:p>
      <w:pPr>
        <w:pStyle w:val="TOC2"/>
        <w:tabs>
          <w:tab w:val="right" w:leader="dot" w:pos="8306"/>
        </w:tabs>
      </w:pPr>
      <w:hyperlink w:anchor="_Toc14332" w:history="1">
        <w:r>
          <w:rPr>
            <w:rFonts w:ascii="仿宋" w:eastAsia="仿宋" w:hAnsi="仿宋" w:cs="仿宋" w:hint="eastAsia"/>
            <w:lang w:eastAsia="zh-CN"/>
          </w:rPr>
          <w:t>(三)、项目管理与监控体系</w:t>
        </w:r>
        <w:r>
          <w:tab/>
        </w:r>
        <w:r>
          <w:fldChar w:fldCharType="begin"/>
        </w:r>
        <w:r>
          <w:instrText xml:space="preserve"> PAGEREF _Toc14332 \h </w:instrText>
        </w:r>
        <w:r>
          <w:fldChar w:fldCharType="separate"/>
        </w:r>
        <w:r>
          <w:t>41</w:t>
        </w:r>
        <w:r>
          <w:fldChar w:fldCharType="end"/>
        </w:r>
      </w:hyperlink>
    </w:p>
    <w:p>
      <w:pPr>
        <w:pStyle w:val="TOC1"/>
        <w:tabs>
          <w:tab w:val="right" w:leader="dot" w:pos="8306"/>
        </w:tabs>
      </w:pPr>
      <w:hyperlink w:anchor="_Toc14102" w:history="1">
        <w:r>
          <w:rPr>
            <w:rFonts w:ascii="仿宋" w:eastAsia="仿宋" w:hAnsi="仿宋" w:cs="仿宋" w:hint="eastAsia"/>
            <w:lang w:eastAsia="zh-CN"/>
          </w:rPr>
          <w:t>八、客户关系管理与市场拓展</w:t>
        </w:r>
        <w:r>
          <w:tab/>
        </w:r>
        <w:r>
          <w:fldChar w:fldCharType="begin"/>
        </w:r>
        <w:r>
          <w:instrText xml:space="preserve"> PAGEREF _Toc14102 \h </w:instrText>
        </w:r>
        <w:r>
          <w:fldChar w:fldCharType="separate"/>
        </w:r>
        <w:r>
          <w:t>42</w:t>
        </w:r>
        <w:r>
          <w:fldChar w:fldCharType="end"/>
        </w:r>
      </w:hyperlink>
    </w:p>
    <w:p>
      <w:pPr>
        <w:pStyle w:val="TOC2"/>
        <w:tabs>
          <w:tab w:val="right" w:leader="dot" w:pos="8306"/>
        </w:tabs>
      </w:pPr>
      <w:hyperlink w:anchor="_Toc11772" w:history="1">
        <w:r>
          <w:rPr>
            <w:rFonts w:ascii="仿宋" w:eastAsia="仿宋" w:hAnsi="仿宋" w:cs="仿宋" w:hint="eastAsia"/>
            <w:lang w:eastAsia="zh-CN"/>
          </w:rPr>
          <w:t>(一)、客户关系管理策略</w:t>
        </w:r>
        <w:r>
          <w:tab/>
        </w:r>
        <w:r>
          <w:fldChar w:fldCharType="begin"/>
        </w:r>
        <w:r>
          <w:instrText xml:space="preserve"> PAGEREF _Toc11772 \h </w:instrText>
        </w:r>
        <w:r>
          <w:fldChar w:fldCharType="separate"/>
        </w:r>
        <w:r>
          <w:t>42</w:t>
        </w:r>
        <w:r>
          <w:fldChar w:fldCharType="end"/>
        </w:r>
      </w:hyperlink>
    </w:p>
    <w:p>
      <w:pPr>
        <w:pStyle w:val="TOC2"/>
        <w:tabs>
          <w:tab w:val="right" w:leader="dot" w:pos="8306"/>
        </w:tabs>
      </w:pPr>
      <w:hyperlink w:anchor="_Toc20892" w:history="1">
        <w:r>
          <w:rPr>
            <w:rFonts w:ascii="仿宋" w:eastAsia="仿宋" w:hAnsi="仿宋" w:cs="仿宋" w:hint="eastAsia"/>
            <w:lang w:eastAsia="zh-CN"/>
          </w:rPr>
          <w:t>(二)、市场拓展方案</w:t>
        </w:r>
        <w:r>
          <w:tab/>
        </w:r>
        <w:r>
          <w:fldChar w:fldCharType="begin"/>
        </w:r>
        <w:r>
          <w:instrText xml:space="preserve"> PAGEREF _Toc20892 \h </w:instrText>
        </w:r>
        <w:r>
          <w:fldChar w:fldCharType="separate"/>
        </w:r>
        <w:r>
          <w:t>43</w:t>
        </w:r>
        <w:r>
          <w:fldChar w:fldCharType="end"/>
        </w:r>
      </w:hyperlink>
    </w:p>
    <w:p>
      <w:pPr>
        <w:pStyle w:val="TOC1"/>
        <w:tabs>
          <w:tab w:val="right" w:leader="dot" w:pos="8306"/>
        </w:tabs>
      </w:pPr>
      <w:hyperlink w:anchor="_Toc24307" w:history="1">
        <w:r>
          <w:rPr>
            <w:rFonts w:ascii="仿宋" w:eastAsia="仿宋" w:hAnsi="仿宋" w:cs="仿宋" w:hint="eastAsia"/>
            <w:lang w:eastAsia="zh-CN"/>
          </w:rPr>
          <w:t>九、环境保护与绿色发展</w:t>
        </w:r>
        <w:r>
          <w:tab/>
        </w:r>
        <w:r>
          <w:fldChar w:fldCharType="begin"/>
        </w:r>
        <w:r>
          <w:instrText xml:space="preserve"> PAGEREF _Toc24307 \h </w:instrText>
        </w:r>
        <w:r>
          <w:fldChar w:fldCharType="separate"/>
        </w:r>
        <w:r>
          <w:t>45</w:t>
        </w:r>
        <w:r>
          <w:fldChar w:fldCharType="end"/>
        </w:r>
      </w:hyperlink>
    </w:p>
    <w:p>
      <w:pPr>
        <w:pStyle w:val="TOC2"/>
        <w:tabs>
          <w:tab w:val="right" w:leader="dot" w:pos="8306"/>
        </w:tabs>
      </w:pPr>
      <w:hyperlink w:anchor="_Toc23222" w:history="1">
        <w:r>
          <w:rPr>
            <w:rFonts w:ascii="仿宋" w:eastAsia="仿宋" w:hAnsi="仿宋" w:cs="仿宋" w:hint="eastAsia"/>
            <w:lang w:eastAsia="zh-CN"/>
          </w:rPr>
          <w:t>(一)、环境保护措施</w:t>
        </w:r>
        <w:r>
          <w:tab/>
        </w:r>
        <w:r>
          <w:fldChar w:fldCharType="begin"/>
        </w:r>
        <w:r>
          <w:instrText xml:space="preserve"> PAGEREF _Toc23222 \h </w:instrText>
        </w:r>
        <w:r>
          <w:fldChar w:fldCharType="separate"/>
        </w:r>
        <w:r>
          <w:t>45</w:t>
        </w:r>
        <w:r>
          <w:fldChar w:fldCharType="end"/>
        </w:r>
      </w:hyperlink>
    </w:p>
    <w:p>
      <w:pPr>
        <w:pStyle w:val="TOC2"/>
        <w:tabs>
          <w:tab w:val="right" w:leader="dot" w:pos="8306"/>
        </w:tabs>
      </w:pPr>
      <w:hyperlink w:anchor="_Toc5832" w:history="1">
        <w:r>
          <w:rPr>
            <w:rFonts w:ascii="仿宋" w:eastAsia="仿宋" w:hAnsi="仿宋" w:cs="仿宋" w:hint="eastAsia"/>
            <w:lang w:eastAsia="zh-CN"/>
          </w:rPr>
          <w:t>(二)、绿色发展与可持续发展策略</w:t>
        </w:r>
        <w:r>
          <w:tab/>
        </w:r>
        <w:r>
          <w:fldChar w:fldCharType="begin"/>
        </w:r>
        <w:r>
          <w:instrText xml:space="preserve"> PAGEREF _Toc5832 \h </w:instrText>
        </w:r>
        <w:r>
          <w:fldChar w:fldCharType="separate"/>
        </w:r>
        <w:r>
          <w:t>46</w:t>
        </w:r>
        <w:r>
          <w:fldChar w:fldCharType="end"/>
        </w:r>
      </w:hyperlink>
    </w:p>
    <w:p>
      <w:pPr>
        <w:pStyle w:val="TOC1"/>
        <w:tabs>
          <w:tab w:val="right" w:leader="dot" w:pos="8306"/>
        </w:tabs>
      </w:pPr>
      <w:hyperlink w:anchor="_Toc17522" w:history="1">
        <w:r>
          <w:rPr>
            <w:rFonts w:ascii="仿宋" w:eastAsia="仿宋" w:hAnsi="仿宋" w:cs="仿宋" w:hint="eastAsia"/>
            <w:lang w:eastAsia="zh-CN"/>
          </w:rPr>
          <w:t>十、项目质量与标准</w:t>
        </w:r>
        <w:r>
          <w:tab/>
        </w:r>
        <w:r>
          <w:fldChar w:fldCharType="begin"/>
        </w:r>
        <w:r>
          <w:instrText xml:space="preserve"> PAGEREF _Toc17522 \h </w:instrText>
        </w:r>
        <w:r>
          <w:fldChar w:fldCharType="separate"/>
        </w:r>
        <w:r>
          <w:t>48</w:t>
        </w:r>
        <w:r>
          <w:fldChar w:fldCharType="end"/>
        </w:r>
      </w:hyperlink>
    </w:p>
    <w:p>
      <w:pPr>
        <w:pStyle w:val="TOC2"/>
        <w:tabs>
          <w:tab w:val="right" w:leader="dot" w:pos="8306"/>
        </w:tabs>
      </w:pPr>
      <w:hyperlink w:anchor="_Toc1545" w:history="1">
        <w:r>
          <w:rPr>
            <w:rFonts w:ascii="仿宋" w:eastAsia="仿宋" w:hAnsi="仿宋" w:cs="仿宋" w:hint="eastAsia"/>
            <w:lang w:eastAsia="zh-CN"/>
          </w:rPr>
          <w:t>(一)、质量保障体系</w:t>
        </w:r>
        <w:r>
          <w:tab/>
        </w:r>
        <w:r>
          <w:fldChar w:fldCharType="begin"/>
        </w:r>
        <w:r>
          <w:instrText xml:space="preserve"> PAGEREF _Toc1545 \h </w:instrText>
        </w:r>
        <w:r>
          <w:fldChar w:fldCharType="separate"/>
        </w:r>
        <w:r>
          <w:t>48</w:t>
        </w:r>
        <w:r>
          <w:fldChar w:fldCharType="end"/>
        </w:r>
      </w:hyperlink>
    </w:p>
    <w:p>
      <w:pPr>
        <w:pStyle w:val="TOC2"/>
        <w:tabs>
          <w:tab w:val="right" w:leader="dot" w:pos="8306"/>
        </w:tabs>
      </w:pPr>
      <w:hyperlink w:anchor="_Toc20724" w:history="1">
        <w:r>
          <w:rPr>
            <w:rFonts w:ascii="仿宋" w:eastAsia="仿宋" w:hAnsi="仿宋" w:cs="仿宋" w:hint="eastAsia"/>
            <w:lang w:eastAsia="zh-CN"/>
          </w:rPr>
          <w:t>(二)、标准化作业流程</w:t>
        </w:r>
        <w:r>
          <w:tab/>
        </w:r>
        <w:r>
          <w:fldChar w:fldCharType="begin"/>
        </w:r>
        <w:r>
          <w:instrText xml:space="preserve"> PAGEREF _Toc20724 \h </w:instrText>
        </w:r>
        <w:r>
          <w:fldChar w:fldCharType="separate"/>
        </w:r>
        <w:r>
          <w:t>49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007" w:history="1">
        <w:r>
          <w:rPr>
            <w:rFonts w:ascii="仿宋" w:eastAsia="仿宋" w:hAnsi="仿宋" w:cs="仿宋" w:hint="eastAsia"/>
            <w:lang w:eastAsia="zh-CN"/>
          </w:rPr>
          <w:t>(三)、质量监控与评估</w:t>
        </w:r>
        <w:r>
          <w:tab/>
        </w:r>
        <w:r>
          <w:fldChar w:fldCharType="begin"/>
        </w:r>
        <w:r>
          <w:instrText xml:space="preserve"> PAGEREF _Toc13007 \h </w:instrText>
        </w:r>
        <w:r>
          <w:fldChar w:fldCharType="separate"/>
        </w:r>
        <w:r>
          <w:t>51</w:t>
        </w:r>
        <w:r>
          <w:fldChar w:fldCharType="end"/>
        </w:r>
      </w:hyperlink>
    </w:p>
    <w:p>
      <w:pPr>
        <w:pStyle w:val="TOC2"/>
        <w:tabs>
          <w:tab w:val="right" w:leader="dot" w:pos="8306"/>
        </w:tabs>
      </w:pPr>
      <w:hyperlink w:anchor="_Toc12373" w:history="1">
        <w:r>
          <w:rPr>
            <w:rFonts w:ascii="仿宋" w:eastAsia="仿宋" w:hAnsi="仿宋" w:cs="仿宋" w:hint="eastAsia"/>
            <w:lang w:eastAsia="zh-CN"/>
          </w:rPr>
          <w:t>(四)、质量改进计划</w:t>
        </w:r>
        <w:r>
          <w:tab/>
        </w:r>
        <w:r>
          <w:fldChar w:fldCharType="begin"/>
        </w:r>
        <w:r>
          <w:instrText xml:space="preserve"> PAGEREF _Toc12373 \h </w:instrText>
        </w:r>
        <w:r>
          <w:fldChar w:fldCharType="separate"/>
        </w:r>
        <w:r>
          <w:t>52</w:t>
        </w:r>
        <w:r>
          <w:fldChar w:fldCharType="end"/>
        </w:r>
      </w:hyperlink>
    </w:p>
    <w:p>
      <w:pPr>
        <w:pStyle w:val="TOC1"/>
        <w:tabs>
          <w:tab w:val="right" w:leader="dot" w:pos="8306"/>
        </w:tabs>
      </w:pPr>
      <w:hyperlink w:anchor="_Toc19890" w:history="1">
        <w:r>
          <w:rPr>
            <w:rFonts w:ascii="仿宋" w:eastAsia="仿宋" w:hAnsi="仿宋" w:cs="仿宋" w:hint="eastAsia"/>
            <w:lang w:eastAsia="zh-CN"/>
          </w:rPr>
          <w:t>十一、环境保护与治理方案</w:t>
        </w:r>
        <w:r>
          <w:tab/>
        </w:r>
        <w:r>
          <w:fldChar w:fldCharType="begin"/>
        </w:r>
        <w:r>
          <w:instrText xml:space="preserve"> PAGEREF _Toc19890 \h </w:instrText>
        </w:r>
        <w:r>
          <w:fldChar w:fldCharType="separate"/>
        </w:r>
        <w:r>
          <w:t>53</w:t>
        </w:r>
        <w:r>
          <w:fldChar w:fldCharType="end"/>
        </w:r>
      </w:hyperlink>
    </w:p>
    <w:p>
      <w:pPr>
        <w:pStyle w:val="TOC2"/>
        <w:tabs>
          <w:tab w:val="right" w:leader="dot" w:pos="8306"/>
        </w:tabs>
      </w:pPr>
      <w:hyperlink w:anchor="_Toc30273" w:history="1">
        <w:r>
          <w:rPr>
            <w:rFonts w:ascii="仿宋" w:eastAsia="仿宋" w:hAnsi="仿宋" w:cs="仿宋" w:hint="eastAsia"/>
            <w:lang w:eastAsia="zh-CN"/>
          </w:rPr>
          <w:t>(一)、项目环境影响评估</w:t>
        </w:r>
        <w:r>
          <w:tab/>
        </w:r>
        <w:r>
          <w:fldChar w:fldCharType="begin"/>
        </w:r>
        <w:r>
          <w:instrText xml:space="preserve"> PAGEREF _Toc30273 \h </w:instrText>
        </w:r>
        <w:r>
          <w:fldChar w:fldCharType="separate"/>
        </w:r>
        <w:r>
          <w:t>53</w:t>
        </w:r>
        <w:r>
          <w:fldChar w:fldCharType="end"/>
        </w:r>
      </w:hyperlink>
    </w:p>
    <w:p>
      <w:pPr>
        <w:pStyle w:val="TOC2"/>
        <w:tabs>
          <w:tab w:val="right" w:leader="dot" w:pos="8306"/>
        </w:tabs>
      </w:pPr>
      <w:hyperlink w:anchor="_Toc29521" w:history="1">
        <w:r>
          <w:rPr>
            <w:rFonts w:ascii="仿宋" w:eastAsia="仿宋" w:hAnsi="仿宋" w:cs="仿宋" w:hint="eastAsia"/>
            <w:lang w:eastAsia="zh-CN"/>
          </w:rPr>
          <w:t>(二)、环境保护措施与治理方案</w:t>
        </w:r>
        <w:r>
          <w:tab/>
        </w:r>
        <w:r>
          <w:fldChar w:fldCharType="begin"/>
        </w:r>
        <w:r>
          <w:instrText xml:space="preserve"> PAGEREF _Toc29521 \h </w:instrText>
        </w:r>
        <w:r>
          <w:fldChar w:fldCharType="separate"/>
        </w:r>
        <w:r>
          <w:t>53</w:t>
        </w:r>
        <w:r>
          <w:fldChar w:fldCharType="end"/>
        </w:r>
      </w:hyperlink>
    </w:p>
    <w:p>
      <w:pPr>
        <w:pStyle w:val="TOC1"/>
        <w:tabs>
          <w:tab w:val="right" w:leader="dot" w:pos="8306"/>
        </w:tabs>
      </w:pPr>
      <w:hyperlink w:anchor="_Toc28121" w:history="1">
        <w:r>
          <w:rPr>
            <w:rFonts w:ascii="仿宋" w:eastAsia="仿宋" w:hAnsi="仿宋" w:cs="仿宋" w:hint="eastAsia"/>
            <w:lang w:eastAsia="zh-CN"/>
          </w:rPr>
          <w:t>十二、项目进度计划</w:t>
        </w:r>
        <w:r>
          <w:tab/>
        </w:r>
        <w:r>
          <w:fldChar w:fldCharType="begin"/>
        </w:r>
        <w:r>
          <w:instrText xml:space="preserve"> PAGEREF _Toc28121 \h </w:instrText>
        </w:r>
        <w:r>
          <w:fldChar w:fldCharType="separate"/>
        </w:r>
        <w:r>
          <w:t>54</w:t>
        </w:r>
        <w:r>
          <w:fldChar w:fldCharType="end"/>
        </w:r>
      </w:hyperlink>
    </w:p>
    <w:p>
      <w:pPr>
        <w:pStyle w:val="TOC2"/>
        <w:tabs>
          <w:tab w:val="right" w:leader="dot" w:pos="8306"/>
        </w:tabs>
      </w:pPr>
      <w:hyperlink w:anchor="_Toc26436" w:history="1">
        <w:r>
          <w:rPr>
            <w:rFonts w:ascii="仿宋" w:eastAsia="仿宋" w:hAnsi="仿宋" w:cs="仿宋" w:hint="eastAsia"/>
            <w:lang w:eastAsia="zh-CN"/>
          </w:rPr>
          <w:t>(一)、建设周期</w:t>
        </w:r>
        <w:r>
          <w:tab/>
        </w:r>
        <w:r>
          <w:fldChar w:fldCharType="begin"/>
        </w:r>
        <w:r>
          <w:instrText xml:space="preserve"> PAGEREF _Toc26436 \h </w:instrText>
        </w:r>
        <w:r>
          <w:fldChar w:fldCharType="separate"/>
        </w:r>
        <w:r>
          <w:t>54</w:t>
        </w:r>
        <w:r>
          <w:fldChar w:fldCharType="end"/>
        </w:r>
      </w:hyperlink>
    </w:p>
    <w:p>
      <w:pPr>
        <w:pStyle w:val="TOC2"/>
        <w:tabs>
          <w:tab w:val="right" w:leader="dot" w:pos="8306"/>
        </w:tabs>
      </w:pPr>
      <w:hyperlink w:anchor="_Toc17771" w:history="1">
        <w:r>
          <w:rPr>
            <w:rFonts w:ascii="仿宋" w:eastAsia="仿宋" w:hAnsi="仿宋" w:cs="仿宋" w:hint="eastAsia"/>
            <w:lang w:eastAsia="zh-CN"/>
          </w:rPr>
          <w:t>(二)、建设进度</w:t>
        </w:r>
        <w:r>
          <w:tab/>
        </w:r>
        <w:r>
          <w:fldChar w:fldCharType="begin"/>
        </w:r>
        <w:r>
          <w:instrText xml:space="preserve"> PAGEREF _Toc17771 \h </w:instrText>
        </w:r>
        <w:r>
          <w:fldChar w:fldCharType="separate"/>
        </w:r>
        <w:r>
          <w:t>54</w:t>
        </w:r>
        <w:r>
          <w:fldChar w:fldCharType="end"/>
        </w:r>
      </w:hyperlink>
    </w:p>
    <w:p>
      <w:pPr>
        <w:pStyle w:val="TOC2"/>
        <w:tabs>
          <w:tab w:val="right" w:leader="dot" w:pos="8306"/>
        </w:tabs>
      </w:pPr>
      <w:hyperlink w:anchor="_Toc31599" w:history="1">
        <w:r>
          <w:rPr>
            <w:rFonts w:ascii="仿宋" w:eastAsia="仿宋" w:hAnsi="仿宋" w:cs="仿宋" w:hint="eastAsia"/>
            <w:lang w:eastAsia="zh-CN"/>
          </w:rPr>
          <w:t>(三)、进度安排注意事项</w:t>
        </w:r>
        <w:r>
          <w:tab/>
        </w:r>
        <w:r>
          <w:fldChar w:fldCharType="begin"/>
        </w:r>
        <w:r>
          <w:instrText xml:space="preserve"> PAGEREF _Toc31599 \h </w:instrText>
        </w:r>
        <w:r>
          <w:fldChar w:fldCharType="separate"/>
        </w:r>
        <w:r>
          <w:t>56</w:t>
        </w:r>
        <w:r>
          <w:fldChar w:fldCharType="end"/>
        </w:r>
      </w:hyperlink>
    </w:p>
    <w:p>
      <w:pPr>
        <w:pStyle w:val="TOC2"/>
        <w:tabs>
          <w:tab w:val="right" w:leader="dot" w:pos="8306"/>
        </w:tabs>
      </w:pPr>
      <w:hyperlink w:anchor="_Toc6380" w:history="1">
        <w:r>
          <w:rPr>
            <w:rFonts w:ascii="仿宋" w:eastAsia="仿宋" w:hAnsi="仿宋" w:cs="仿宋" w:hint="eastAsia"/>
            <w:lang w:eastAsia="zh-CN"/>
          </w:rPr>
          <w:t>(四)、人力资源配置</w:t>
        </w:r>
        <w:r>
          <w:tab/>
        </w:r>
        <w:r>
          <w:fldChar w:fldCharType="begin"/>
        </w:r>
        <w:r>
          <w:instrText xml:space="preserve"> PAGEREF _Toc6380 \h </w:instrText>
        </w:r>
        <w:r>
          <w:fldChar w:fldCharType="separate"/>
        </w:r>
        <w:r>
          <w:t>57</w:t>
        </w:r>
        <w:r>
          <w:fldChar w:fldCharType="end"/>
        </w:r>
      </w:hyperlink>
    </w:p>
    <w:p>
      <w:pPr>
        <w:pStyle w:val="TOC2"/>
        <w:tabs>
          <w:tab w:val="right" w:leader="dot" w:pos="8306"/>
        </w:tabs>
      </w:pPr>
      <w:hyperlink w:anchor="_Toc12042" w:history="1">
        <w:r>
          <w:rPr>
            <w:rFonts w:ascii="仿宋" w:eastAsia="仿宋" w:hAnsi="仿宋" w:cs="仿宋" w:hint="eastAsia"/>
            <w:lang w:eastAsia="zh-CN"/>
          </w:rPr>
          <w:t>(五)、员工培训</w:t>
        </w:r>
        <w:r>
          <w:tab/>
        </w:r>
        <w:r>
          <w:fldChar w:fldCharType="begin"/>
        </w:r>
        <w:r>
          <w:instrText xml:space="preserve"> PAGEREF _Toc12042 \h </w:instrText>
        </w:r>
        <w:r>
          <w:fldChar w:fldCharType="separate"/>
        </w:r>
        <w:r>
          <w:t>59</w:t>
        </w:r>
        <w:r>
          <w:fldChar w:fldCharType="end"/>
        </w:r>
      </w:hyperlink>
    </w:p>
    <w:p>
      <w:pPr>
        <w:pStyle w:val="TOC2"/>
        <w:tabs>
          <w:tab w:val="right" w:leader="dot" w:pos="8306"/>
        </w:tabs>
      </w:pPr>
      <w:hyperlink w:anchor="_Toc22886" w:history="1">
        <w:r>
          <w:rPr>
            <w:rFonts w:ascii="仿宋" w:eastAsia="仿宋" w:hAnsi="仿宋" w:cs="仿宋" w:hint="eastAsia"/>
            <w:lang w:eastAsia="zh-CN"/>
          </w:rPr>
          <w:t>(六)、项目实施保障</w:t>
        </w:r>
        <w:r>
          <w:tab/>
        </w:r>
        <w:r>
          <w:fldChar w:fldCharType="begin"/>
        </w:r>
        <w:r>
          <w:instrText xml:space="preserve"> PAGEREF _Toc22886 \h </w:instrText>
        </w:r>
        <w:r>
          <w:fldChar w:fldCharType="separate"/>
        </w:r>
        <w:r>
          <w:t>60</w:t>
        </w:r>
        <w:r>
          <w:fldChar w:fldCharType="end"/>
        </w:r>
      </w:hyperlink>
    </w:p>
    <w:p>
      <w:pPr>
        <w:pStyle w:val="TOC2"/>
        <w:tabs>
          <w:tab w:val="right" w:leader="dot" w:pos="8306"/>
        </w:tabs>
      </w:pPr>
      <w:hyperlink w:anchor="_Toc10976" w:history="1">
        <w:r>
          <w:rPr>
            <w:rFonts w:ascii="仿宋" w:eastAsia="仿宋" w:hAnsi="仿宋" w:cs="仿宋" w:hint="eastAsia"/>
            <w:lang w:eastAsia="zh-CN"/>
          </w:rPr>
          <w:t>(七)、安全规范管理</w:t>
        </w:r>
        <w:r>
          <w:tab/>
        </w:r>
        <w:r>
          <w:fldChar w:fldCharType="begin"/>
        </w:r>
        <w:r>
          <w:instrText xml:space="preserve"> PAGEREF _Toc10976 \h </w:instrText>
        </w:r>
        <w:r>
          <w:fldChar w:fldCharType="separate"/>
        </w:r>
        <w:r>
          <w:t>60</w:t>
        </w:r>
        <w:r>
          <w:fldChar w:fldCharType="end"/>
        </w:r>
      </w:hyperlink>
    </w:p>
    <w:p>
      <w:pPr>
        <w:pStyle w:val="TOC1"/>
        <w:tabs>
          <w:tab w:val="right" w:leader="dot" w:pos="8306"/>
        </w:tabs>
      </w:pPr>
      <w:hyperlink w:anchor="_Toc16566" w:history="1">
        <w:r>
          <w:rPr>
            <w:rFonts w:ascii="仿宋" w:eastAsia="仿宋" w:hAnsi="仿宋" w:cs="仿宋" w:hint="eastAsia"/>
            <w:lang w:eastAsia="zh-CN"/>
          </w:rPr>
          <w:t>十三、成果转化与推广应用</w:t>
        </w:r>
        <w:r>
          <w:tab/>
        </w:r>
        <w:r>
          <w:fldChar w:fldCharType="begin"/>
        </w:r>
        <w:r>
          <w:instrText xml:space="preserve"> PAGEREF _Toc16566 \h </w:instrText>
        </w:r>
        <w:r>
          <w:fldChar w:fldCharType="separate"/>
        </w:r>
        <w:r>
          <w:t>62</w:t>
        </w:r>
        <w:r>
          <w:fldChar w:fldCharType="end"/>
        </w:r>
      </w:hyperlink>
    </w:p>
    <w:p>
      <w:pPr>
        <w:pStyle w:val="TOC2"/>
        <w:tabs>
          <w:tab w:val="right" w:leader="dot" w:pos="8306"/>
        </w:tabs>
      </w:pPr>
      <w:hyperlink w:anchor="_Toc11411" w:history="1">
        <w:r>
          <w:rPr>
            <w:rFonts w:ascii="仿宋" w:eastAsia="仿宋" w:hAnsi="仿宋" w:cs="仿宋" w:hint="eastAsia"/>
            <w:lang w:eastAsia="zh-CN"/>
          </w:rPr>
          <w:t>(一)、成果转化策略制定</w:t>
        </w:r>
        <w:r>
          <w:tab/>
        </w:r>
        <w:r>
          <w:fldChar w:fldCharType="begin"/>
        </w:r>
        <w:r>
          <w:instrText xml:space="preserve"> PAGEREF _Toc11411 \h </w:instrText>
        </w:r>
        <w:r>
          <w:fldChar w:fldCharType="separate"/>
        </w:r>
        <w:r>
          <w:t>62</w:t>
        </w:r>
        <w:r>
          <w:fldChar w:fldCharType="end"/>
        </w:r>
      </w:hyperlink>
    </w:p>
    <w:p>
      <w:pPr>
        <w:pStyle w:val="TOC2"/>
        <w:tabs>
          <w:tab w:val="right" w:leader="dot" w:pos="8306"/>
        </w:tabs>
      </w:pPr>
      <w:hyperlink w:anchor="_Toc15435" w:history="1">
        <w:r>
          <w:rPr>
            <w:rFonts w:ascii="仿宋" w:eastAsia="仿宋" w:hAnsi="仿宋" w:cs="仿宋" w:hint="eastAsia"/>
            <w:lang w:eastAsia="zh-CN"/>
          </w:rPr>
          <w:t>(二)、成果推广应用方案</w:t>
        </w:r>
        <w:r>
          <w:tab/>
        </w:r>
        <w:r>
          <w:fldChar w:fldCharType="begin"/>
        </w:r>
        <w:r>
          <w:instrText xml:space="preserve"> PAGEREF _Toc15435 \h </w:instrText>
        </w:r>
        <w:r>
          <w:fldChar w:fldCharType="separate"/>
        </w:r>
        <w:r>
          <w:t>63</w:t>
        </w:r>
        <w:r>
          <w:fldChar w:fldCharType="end"/>
        </w:r>
      </w:hyperlink>
    </w:p>
    <w:p>
      <w:pPr>
        <w:pStyle w:val="TOC1"/>
        <w:tabs>
          <w:tab w:val="right" w:leader="dot" w:pos="8306"/>
        </w:tabs>
      </w:pPr>
      <w:hyperlink w:anchor="_Toc16613" w:history="1">
        <w:r>
          <w:rPr>
            <w:rFonts w:ascii="仿宋" w:eastAsia="仿宋" w:hAnsi="仿宋" w:cs="仿宋" w:hint="eastAsia"/>
            <w:lang w:eastAsia="zh-CN"/>
          </w:rPr>
          <w:t>十四、人力资源管理与开发</w:t>
        </w:r>
        <w:r>
          <w:tab/>
        </w:r>
        <w:r>
          <w:fldChar w:fldCharType="begin"/>
        </w:r>
        <w:r>
          <w:instrText xml:space="preserve"> PAGEREF _Toc16613 \h </w:instrText>
        </w:r>
        <w:r>
          <w:fldChar w:fldCharType="separate"/>
        </w:r>
        <w:r>
          <w:t>65</w:t>
        </w:r>
        <w:r>
          <w:fldChar w:fldCharType="end"/>
        </w:r>
      </w:hyperlink>
    </w:p>
    <w:p>
      <w:pPr>
        <w:pStyle w:val="TOC2"/>
        <w:tabs>
          <w:tab w:val="right" w:leader="dot" w:pos="8306"/>
        </w:tabs>
      </w:pPr>
      <w:hyperlink w:anchor="_Toc20164" w:history="1">
        <w:r>
          <w:rPr>
            <w:rFonts w:ascii="仿宋" w:eastAsia="仿宋" w:hAnsi="仿宋" w:cs="仿宋" w:hint="eastAsia"/>
            <w:lang w:eastAsia="zh-CN"/>
          </w:rPr>
          <w:t>(一)、人力资源规划</w:t>
        </w:r>
        <w:r>
          <w:tab/>
        </w:r>
        <w:r>
          <w:fldChar w:fldCharType="begin"/>
        </w:r>
        <w:r>
          <w:instrText xml:space="preserve"> PAGEREF _Toc20164 \h </w:instrText>
        </w:r>
        <w:r>
          <w:fldChar w:fldCharType="separate"/>
        </w:r>
        <w:r>
          <w:t>65</w:t>
        </w:r>
        <w:r>
          <w:fldChar w:fldCharType="end"/>
        </w:r>
      </w:hyperlink>
    </w:p>
    <w:p>
      <w:pPr>
        <w:pStyle w:val="TOC2"/>
        <w:tabs>
          <w:tab w:val="right" w:leader="dot" w:pos="8306"/>
        </w:tabs>
      </w:pPr>
      <w:hyperlink w:anchor="_Toc27984" w:history="1">
        <w:r>
          <w:rPr>
            <w:rFonts w:ascii="仿宋" w:eastAsia="仿宋" w:hAnsi="仿宋" w:cs="仿宋" w:hint="eastAsia"/>
            <w:lang w:eastAsia="zh-CN"/>
          </w:rPr>
          <w:t>(二)、人力资源开发与培训</w:t>
        </w:r>
        <w:r>
          <w:tab/>
        </w:r>
        <w:r>
          <w:fldChar w:fldCharType="begin"/>
        </w:r>
        <w:r>
          <w:instrText xml:space="preserve"> PAGEREF _Toc27984 \h </w:instrText>
        </w:r>
        <w:r>
          <w:fldChar w:fldCharType="separate"/>
        </w:r>
        <w:r>
          <w:t>66</w:t>
        </w:r>
        <w:r>
          <w:fldChar w:fldCharType="end"/>
        </w:r>
      </w:hyperlink>
    </w:p>
    <w:p>
      <w:pPr>
        <w:pStyle w:val="TOC1"/>
        <w:tabs>
          <w:tab w:val="right" w:leader="dot" w:pos="8306"/>
        </w:tabs>
      </w:pPr>
      <w:hyperlink w:anchor="_Toc10145" w:history="1">
        <w:r>
          <w:rPr>
            <w:rFonts w:ascii="仿宋" w:eastAsia="仿宋" w:hAnsi="仿宋" w:cs="仿宋" w:hint="eastAsia"/>
            <w:lang w:eastAsia="zh-CN"/>
          </w:rPr>
          <w:t>十五、知识产权管理与保护</w:t>
        </w:r>
        <w:r>
          <w:tab/>
        </w:r>
        <w:r>
          <w:fldChar w:fldCharType="begin"/>
        </w:r>
        <w:r>
          <w:instrText xml:space="preserve"> PAGEREF _Toc10145 \h </w:instrText>
        </w:r>
        <w:r>
          <w:fldChar w:fldCharType="separate"/>
        </w:r>
        <w:r>
          <w:t>69</w:t>
        </w:r>
        <w:r>
          <w:fldChar w:fldCharType="end"/>
        </w:r>
      </w:hyperlink>
    </w:p>
    <w:p>
      <w:pPr>
        <w:pStyle w:val="TOC2"/>
        <w:tabs>
          <w:tab w:val="right" w:leader="dot" w:pos="8306"/>
        </w:tabs>
      </w:pPr>
      <w:hyperlink w:anchor="_Toc11135" w:history="1">
        <w:r>
          <w:rPr>
            <w:rFonts w:ascii="仿宋" w:eastAsia="仿宋" w:hAnsi="仿宋" w:cs="仿宋" w:hint="eastAsia"/>
            <w:lang w:eastAsia="zh-CN"/>
          </w:rPr>
          <w:t>(一)、知识产权管理体系建设</w:t>
        </w:r>
        <w:r>
          <w:tab/>
        </w:r>
        <w:r>
          <w:fldChar w:fldCharType="begin"/>
        </w:r>
        <w:r>
          <w:instrText xml:space="preserve"> PAGEREF _Toc11135 \h </w:instrText>
        </w:r>
        <w:r>
          <w:fldChar w:fldCharType="separate"/>
        </w:r>
        <w:r>
          <w:t>69</w:t>
        </w:r>
        <w:r>
          <w:fldChar w:fldCharType="end"/>
        </w:r>
      </w:hyperlink>
    </w:p>
    <w:p>
      <w:pPr>
        <w:pStyle w:val="TOC2"/>
        <w:tabs>
          <w:tab w:val="right" w:leader="dot" w:pos="8306"/>
        </w:tabs>
      </w:pPr>
      <w:hyperlink w:anchor="_Toc26982" w:history="1">
        <w:r>
          <w:rPr>
            <w:rFonts w:ascii="仿宋" w:eastAsia="仿宋" w:hAnsi="仿宋" w:cs="仿宋" w:hint="eastAsia"/>
            <w:lang w:eastAsia="zh-CN"/>
          </w:rPr>
          <w:t>(二)、知识产权保护措施</w:t>
        </w:r>
        <w:r>
          <w:tab/>
        </w:r>
        <w:r>
          <w:fldChar w:fldCharType="begin"/>
        </w:r>
        <w:r>
          <w:instrText xml:space="preserve"> PAGEREF _Toc26982 \h </w:instrText>
        </w:r>
        <w:r>
          <w:fldChar w:fldCharType="separate"/>
        </w:r>
        <w:r>
          <w:t>70</w:t>
        </w:r>
        <w:r>
          <w:fldChar w:fldCharType="end"/>
        </w:r>
      </w:hyperlink>
    </w:p>
    <w:p>
      <w:pPr>
        <w:pStyle w:val="TOC1"/>
        <w:tabs>
          <w:tab w:val="right" w:leader="dot" w:pos="8306"/>
        </w:tabs>
      </w:pPr>
      <w:hyperlink w:anchor="_Toc27999" w:history="1">
        <w:r>
          <w:rPr>
            <w:rFonts w:ascii="仿宋" w:eastAsia="仿宋" w:hAnsi="仿宋" w:cs="仿宋" w:hint="eastAsia"/>
            <w:lang w:eastAsia="zh-CN"/>
          </w:rPr>
          <w:t>十六、法律法规与政策遵循</w:t>
        </w:r>
        <w:r>
          <w:tab/>
        </w:r>
        <w:r>
          <w:fldChar w:fldCharType="begin"/>
        </w:r>
        <w:r>
          <w:instrText xml:space="preserve"> PAGEREF _Toc27999 \h </w:instrText>
        </w:r>
        <w:r>
          <w:fldChar w:fldCharType="separate"/>
        </w:r>
        <w:r>
          <w:t>71</w:t>
        </w:r>
        <w:r>
          <w:fldChar w:fldCharType="end"/>
        </w:r>
      </w:hyperlink>
    </w:p>
    <w:p>
      <w:pPr>
        <w:pStyle w:val="TOC2"/>
        <w:tabs>
          <w:tab w:val="right" w:leader="dot" w:pos="8306"/>
        </w:tabs>
      </w:pPr>
      <w:hyperlink w:anchor="_Toc6620" w:history="1">
        <w:r>
          <w:rPr>
            <w:rFonts w:ascii="仿宋" w:eastAsia="仿宋" w:hAnsi="仿宋" w:cs="仿宋" w:hint="eastAsia"/>
            <w:lang w:eastAsia="zh-CN"/>
          </w:rPr>
          <w:t>(一)、法律法规遵守</w:t>
        </w:r>
        <w:r>
          <w:tab/>
        </w:r>
        <w:r>
          <w:fldChar w:fldCharType="begin"/>
        </w:r>
        <w:r>
          <w:instrText xml:space="preserve"> PAGEREF _Toc6620 \h </w:instrText>
        </w:r>
        <w:r>
          <w:fldChar w:fldCharType="separate"/>
        </w:r>
        <w:r>
          <w:t>71</w:t>
        </w:r>
        <w:r>
          <w:fldChar w:fldCharType="end"/>
        </w:r>
      </w:hyperlink>
    </w:p>
    <w:p>
      <w:pPr>
        <w:pStyle w:val="TOC2"/>
        <w:tabs>
          <w:tab w:val="right" w:leader="dot" w:pos="8306"/>
        </w:tabs>
      </w:pPr>
      <w:hyperlink w:anchor="_Toc22239" w:history="1">
        <w:r>
          <w:rPr>
            <w:rFonts w:ascii="仿宋" w:eastAsia="仿宋" w:hAnsi="仿宋" w:cs="仿宋" w:hint="eastAsia"/>
            <w:lang w:eastAsia="zh-CN"/>
          </w:rPr>
          <w:t>(二)、政策导向与利用</w:t>
        </w:r>
        <w:r>
          <w:tab/>
        </w:r>
        <w:r>
          <w:fldChar w:fldCharType="begin"/>
        </w:r>
        <w:r>
          <w:instrText xml:space="preserve"> PAGEREF _Toc22239 \h </w:instrText>
        </w:r>
        <w:r>
          <w:fldChar w:fldCharType="separate"/>
        </w:r>
        <w:r>
          <w:t>72</w:t>
        </w:r>
        <w:r>
          <w:fldChar w:fldCharType="end"/>
        </w:r>
      </w:hyperlink>
    </w:p>
    <w:p>
      <w:pPr>
        <w:pStyle w:val="TOC1"/>
        <w:tabs>
          <w:tab w:val="right" w:leader="dot" w:pos="8306"/>
        </w:tabs>
      </w:pPr>
      <w:hyperlink w:anchor="_Toc21845" w:history="1">
        <w:r>
          <w:rPr>
            <w:rFonts w:ascii="仿宋" w:eastAsia="仿宋" w:hAnsi="仿宋" w:cs="仿宋" w:hint="eastAsia"/>
            <w:lang w:eastAsia="zh-CN"/>
          </w:rPr>
          <w:t>十七、设施与设备管理</w:t>
        </w:r>
        <w:r>
          <w:tab/>
        </w:r>
        <w:r>
          <w:fldChar w:fldCharType="begin"/>
        </w:r>
        <w:r>
          <w:instrText xml:space="preserve"> PAGEREF _Toc21845 \h </w:instrText>
        </w:r>
        <w:r>
          <w:fldChar w:fldCharType="separate"/>
        </w:r>
        <w:r>
          <w:t>73</w:t>
        </w:r>
        <w:r>
          <w:fldChar w:fldCharType="end"/>
        </w:r>
      </w:hyperlink>
    </w:p>
    <w:p>
      <w:pPr>
        <w:pStyle w:val="TOC2"/>
        <w:tabs>
          <w:tab w:val="right" w:leader="dot" w:pos="8306"/>
        </w:tabs>
      </w:pPr>
      <w:hyperlink w:anchor="_Toc673" w:history="1">
        <w:r>
          <w:rPr>
            <w:rFonts w:ascii="仿宋" w:eastAsia="仿宋" w:hAnsi="仿宋" w:cs="仿宋" w:hint="eastAsia"/>
            <w:lang w:eastAsia="zh-CN"/>
          </w:rPr>
          <w:t>(一)、设施规划与配置</w:t>
        </w:r>
        <w:r>
          <w:tab/>
        </w:r>
        <w:r>
          <w:fldChar w:fldCharType="begin"/>
        </w:r>
        <w:r>
          <w:instrText xml:space="preserve"> PAGEREF _Toc673 \h </w:instrText>
        </w:r>
        <w:r>
          <w:fldChar w:fldCharType="separate"/>
        </w:r>
        <w:r>
          <w:t>73</w:t>
        </w:r>
        <w:r>
          <w:fldChar w:fldCharType="end"/>
        </w:r>
      </w:hyperlink>
    </w:p>
    <w:p>
      <w:pPr>
        <w:pStyle w:val="TOC2"/>
        <w:tabs>
          <w:tab w:val="right" w:leader="dot" w:pos="8306"/>
        </w:tabs>
      </w:pPr>
      <w:hyperlink w:anchor="_Toc25891" w:history="1">
        <w:r>
          <w:rPr>
            <w:rFonts w:ascii="仿宋" w:eastAsia="仿宋" w:hAnsi="仿宋" w:cs="仿宋" w:hint="eastAsia"/>
            <w:lang w:eastAsia="zh-CN"/>
          </w:rPr>
          <w:t>(二)、设备采购与维护管理</w:t>
        </w:r>
        <w:r>
          <w:tab/>
        </w:r>
        <w:r>
          <w:fldChar w:fldCharType="begin"/>
        </w:r>
        <w:r>
          <w:instrText xml:space="preserve"> PAGEREF _Toc25891 \h </w:instrText>
        </w:r>
        <w:r>
          <w:fldChar w:fldCharType="separate"/>
        </w:r>
        <w:r>
          <w:t>74</w:t>
        </w:r>
        <w:r>
          <w:fldChar w:fldCharType="end"/>
        </w:r>
      </w:hyperlink>
    </w:p>
    <w:p>
      <w:pPr>
        <w:pStyle w:val="TOC2"/>
        <w:tabs>
          <w:tab w:val="right" w:leader="dot" w:pos="8306"/>
        </w:tabs>
      </w:pPr>
      <w:hyperlink w:anchor="_Toc4382" w:history="1">
        <w:r>
          <w:rPr>
            <w:rFonts w:ascii="仿宋" w:eastAsia="仿宋" w:hAnsi="仿宋" w:cs="仿宋" w:hint="eastAsia"/>
            <w:lang w:eastAsia="zh-CN"/>
          </w:rPr>
          <w:t>(三)、设施设备升级策略</w:t>
        </w:r>
        <w:r>
          <w:tab/>
        </w:r>
        <w:r>
          <w:fldChar w:fldCharType="begin"/>
        </w:r>
        <w:r>
          <w:instrText xml:space="preserve"> PAGEREF _Toc4382 \h </w:instrText>
        </w:r>
        <w:r>
          <w:fldChar w:fldCharType="separate"/>
        </w:r>
        <w:r>
          <w:t>75</w:t>
        </w:r>
        <w:r>
          <w:fldChar w:fldCharType="end"/>
        </w:r>
      </w:hyperlink>
    </w:p>
    <w:p>
      <w:pPr>
        <w:pStyle w:val="TOC1"/>
        <w:tabs>
          <w:tab w:val="right" w:leader="dot" w:pos="8306"/>
        </w:tabs>
      </w:pPr>
      <w:hyperlink w:anchor="_Toc6809" w:history="1">
        <w:r>
          <w:rPr>
            <w:rFonts w:ascii="仿宋" w:eastAsia="仿宋" w:hAnsi="仿宋" w:cs="仿宋" w:hint="eastAsia"/>
            <w:lang w:eastAsia="zh-CN"/>
          </w:rPr>
          <w:t>十八、质量管理与控制</w:t>
        </w:r>
        <w:r>
          <w:tab/>
        </w:r>
        <w:r>
          <w:fldChar w:fldCharType="begin"/>
        </w:r>
        <w:r>
          <w:instrText xml:space="preserve"> PAGEREF _Toc6809 \h </w:instrText>
        </w:r>
        <w:r>
          <w:fldChar w:fldCharType="separate"/>
        </w:r>
        <w:r>
          <w:t>75</w:t>
        </w:r>
        <w:r>
          <w:fldChar w:fldCharType="end"/>
        </w:r>
      </w:hyperlink>
    </w:p>
    <w:p>
      <w:pPr>
        <w:pStyle w:val="TOC2"/>
        <w:tabs>
          <w:tab w:val="right" w:leader="dot" w:pos="8306"/>
        </w:tabs>
      </w:pPr>
      <w:hyperlink w:anchor="_Toc32274" w:history="1">
        <w:r>
          <w:rPr>
            <w:rFonts w:ascii="仿宋" w:eastAsia="仿宋" w:hAnsi="仿宋" w:cs="仿宋" w:hint="eastAsia"/>
            <w:lang w:eastAsia="zh-CN"/>
          </w:rPr>
          <w:t>(一)、质量管理体系建设</w:t>
        </w:r>
        <w:r>
          <w:tab/>
        </w:r>
        <w:r>
          <w:fldChar w:fldCharType="begin"/>
        </w:r>
        <w:r>
          <w:instrText xml:space="preserve"> PAGEREF _Toc32274 \h </w:instrText>
        </w:r>
        <w:r>
          <w:fldChar w:fldCharType="separate"/>
        </w:r>
        <w:r>
          <w:t>75</w:t>
        </w:r>
        <w:r>
          <w:fldChar w:fldCharType="end"/>
        </w:r>
      </w:hyperlink>
    </w:p>
    <w:p>
      <w:pPr>
        <w:pStyle w:val="TOC2"/>
        <w:tabs>
          <w:tab w:val="right" w:leader="dot" w:pos="8306"/>
        </w:tabs>
      </w:pPr>
      <w:hyperlink w:anchor="_Toc6998" w:history="1">
        <w:r>
          <w:rPr>
            <w:rFonts w:ascii="仿宋" w:eastAsia="仿宋" w:hAnsi="仿宋" w:cs="仿宋" w:hint="eastAsia"/>
            <w:lang w:eastAsia="zh-CN"/>
          </w:rPr>
          <w:t>(二)、质量控制措施</w:t>
        </w:r>
        <w:r>
          <w:tab/>
        </w:r>
        <w:r>
          <w:fldChar w:fldCharType="begin"/>
        </w:r>
        <w:r>
          <w:instrText xml:space="preserve"> PAGEREF _Toc6998 \h </w:instrText>
        </w:r>
        <w:r>
          <w:fldChar w:fldCharType="separate"/>
        </w:r>
        <w:r>
          <w:t>77</w:t>
        </w:r>
        <w:r>
          <w:fldChar w:fldCharType="end"/>
        </w:r>
      </w:hyperlink>
    </w:p>
    <w:p>
      <w:pPr>
        <w:pStyle w:val="TOC1"/>
        <w:tabs>
          <w:tab w:val="right" w:leader="dot" w:pos="8306"/>
        </w:tabs>
      </w:pPr>
      <w:hyperlink w:anchor="_Toc22062" w:history="1">
        <w:r>
          <w:rPr>
            <w:rFonts w:ascii="仿宋" w:eastAsia="仿宋" w:hAnsi="仿宋" w:cs="仿宋" w:hint="eastAsia"/>
            <w:lang w:eastAsia="zh-CN"/>
          </w:rPr>
          <w:t>十九、合作与交流机制建立</w:t>
        </w:r>
        <w:r>
          <w:tab/>
        </w:r>
        <w:r>
          <w:fldChar w:fldCharType="begin"/>
        </w:r>
        <w:r>
          <w:instrText xml:space="preserve"> PAGEREF _Toc22062 \h </w:instrText>
        </w:r>
        <w:r>
          <w:fldChar w:fldCharType="separate"/>
        </w:r>
        <w:r>
          <w:t>78</w:t>
        </w:r>
        <w:r>
          <w:fldChar w:fldCharType="end"/>
        </w:r>
      </w:hyperlink>
    </w:p>
    <w:p>
      <w:pPr>
        <w:pStyle w:val="TOC2"/>
        <w:tabs>
          <w:tab w:val="right" w:leader="dot" w:pos="8306"/>
        </w:tabs>
      </w:pPr>
      <w:hyperlink w:anchor="_Toc28842" w:history="1">
        <w:r>
          <w:rPr>
            <w:rFonts w:ascii="仿宋" w:eastAsia="仿宋" w:hAnsi="仿宋" w:cs="仿宋" w:hint="eastAsia"/>
            <w:lang w:eastAsia="zh-CN"/>
          </w:rPr>
          <w:t>(一)、合作伙伴选择与合作方式</w:t>
        </w:r>
        <w:r>
          <w:tab/>
        </w:r>
        <w:r>
          <w:fldChar w:fldCharType="begin"/>
        </w:r>
        <w:r>
          <w:instrText xml:space="preserve"> PAGEREF _Toc28842 \h </w:instrText>
        </w:r>
        <w:r>
          <w:fldChar w:fldCharType="separate"/>
        </w:r>
        <w:r>
          <w:t>78</w:t>
        </w:r>
        <w:r>
          <w:fldChar w:fldCharType="end"/>
        </w:r>
      </w:hyperlink>
    </w:p>
    <w:p>
      <w:pPr>
        <w:pStyle w:val="TOC2"/>
        <w:tabs>
          <w:tab w:val="right" w:leader="dot" w:pos="8306"/>
        </w:tabs>
      </w:pPr>
      <w:hyperlink w:anchor="_Toc30554" w:history="1">
        <w:r>
          <w:rPr>
            <w:rFonts w:ascii="仿宋" w:eastAsia="仿宋" w:hAnsi="仿宋" w:cs="仿宋" w:hint="eastAsia"/>
            <w:lang w:eastAsia="zh-CN"/>
          </w:rPr>
          <w:t>(二)、交流与合作平台搭建</w:t>
        </w:r>
        <w:r>
          <w:tab/>
        </w:r>
        <w:r>
          <w:fldChar w:fldCharType="begin"/>
        </w:r>
        <w:r>
          <w:instrText xml:space="preserve"> PAGEREF _Toc30554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7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5687"/>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23657"/>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2804"/>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28542"/>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5140"/>
      <w:r>
        <w:rPr>
          <w:rFonts w:ascii="仿宋" w:eastAsia="仿宋" w:hAnsi="仿宋" w:cs="仿宋" w:hint="eastAsia"/>
          <w:sz w:val="28"/>
          <w:lang w:eastAsia="zh-CN"/>
        </w:rPr>
        <w:t>二、社会影响分析</w:t>
      </w:r>
      <w:bookmarkEnd w:id="6"/>
    </w:p>
    <w:p>
      <w:pPr>
        <w:pStyle w:val="Heading2"/>
        <w:rPr>
          <w:rFonts w:ascii="仿宋" w:eastAsia="仿宋" w:hAnsi="仿宋" w:cs="仿宋" w:hint="eastAsia"/>
          <w:lang w:eastAsia="zh-CN"/>
        </w:rPr>
      </w:pPr>
      <w:bookmarkStart w:id="7" w:name="_Toc1953"/>
      <w:r>
        <w:rPr>
          <w:rFonts w:ascii="仿宋" w:eastAsia="仿宋" w:hAnsi="仿宋" w:cs="仿宋" w:hint="eastAsia"/>
          <w:lang w:eastAsia="zh-CN"/>
        </w:rPr>
        <w:t>(一)、社会影响效果分析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砂洗机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砂洗机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砂洗机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砂洗机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砂洗机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砂洗机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砂洗机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砂洗机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砂洗机项目的社会影响是全面而深远的。从提供就业机会和提升公共服务，到促进社会结构和劳动市场的多元化，再到推动社会责任和伦理标准的提高，项目对于提升社区的经济、文化和社会福祉有着重要作用。通过这些正面影响，砂洗机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16699"/>
      <w:r>
        <w:rPr>
          <w:rFonts w:ascii="仿宋" w:eastAsia="仿宋" w:hAnsi="仿宋" w:cs="仿宋" w:hint="eastAsia"/>
          <w:sz w:val="28"/>
          <w:lang w:eastAsia="zh-CN"/>
        </w:rPr>
        <w:t>(二)、社会适应性分析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为了融入当地社区，砂洗机项目需深入理解当地的文化特色和社会习俗。例如，项目在设计广告和市场推广活动时，应考虑使用当地语言和符合地方文化的表达方式。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砂洗机项目对当地经济结构的影响需谨慎考虑。项目可以通过聘用当地居民，特别是在管理和技术岗位上，来直接促进当地就业。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砂洗机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9" w:name="_Toc28448"/>
      <w:r>
        <w:rPr>
          <w:rFonts w:ascii="仿宋" w:eastAsia="仿宋" w:hAnsi="仿宋" w:cs="仿宋" w:hint="eastAsia"/>
          <w:sz w:val="28"/>
          <w:lang w:eastAsia="zh-CN"/>
        </w:rPr>
        <w:t>(三)、社会风险及对策分析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为了确保砂洗机项目的成功并最大限度地减轻潜在的社会风险，详细的风险分析和具体的应对策略至关重要。以下是针对项目可能面临的具体社会风险及相应对策的分析：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风险描述：砂洗机项目可能遭遇社区抵制，尤其如果社区成员认为项目会破坏他们的生活环境或忽略他们的意见。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风险描述：砂洗机项目的商业实践可能与当地的文化和价值观存在冲突，导致社会紧张和文化冲突。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风险描述：砂洗机项目可能会增加对公共资源和基础设施的需求，给当地带来额外压力，例如在水资源、能源供应和交通系统方面。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风险描述：砂洗机项目可能会引起当地社会结构和动态的变化，例如改变社区的人口组成和社交模式。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https://d.book118.com/178115143030006040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砂洗机项目构思建设方案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砂洗机项目构思建设方案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砂洗机项目构思建设方案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砂洗机项目构思建设方案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砂洗机项目构思建设方案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砂洗机项目构思建设方案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砂洗机项目构思建设方案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砂洗机项目构思建设方案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砂洗机项目构思建设方案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砂洗机项目构思建设方案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砂洗机项目构思建设方案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砂洗机项目构思建设方案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1E00FC"/>
    <w:rsid w:val="6C1E00F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7811514303000604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2024-02-13T01:39:00Z</dcterms:created>
  <dcterms:modified xsi:type="dcterms:W3CDTF">2024-02-13T01:40:09Z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F37D342697E34E768AC1298C8658FA2B_11</vt:lpwstr>
  </property>
  <property fmtid="{D5CDD505-2E9C-101B-9397-08002B2CF9AE}" pid="3" name="KSOProductBuildVer">
    <vt:lpwstr>2052-12.1.0.16250</vt:lpwstr>
  </property>
</Properties>
</file>