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1" w:history="1">
        <w:r>
          <w:rPr>
            <w:rFonts w:ascii="仿宋" w:eastAsia="仿宋" w:hAnsi="仿宋" w:cs="仿宋" w:hint="eastAsia"/>
            <w:lang w:eastAsia="zh-CN"/>
          </w:rPr>
          <w:t>前言</w:t>
        </w:r>
        <w:r>
          <w:tab/>
        </w:r>
        <w:r>
          <w:fldChar w:fldCharType="begin"/>
        </w:r>
        <w:r>
          <w:instrText xml:space="preserve"> PAGEREF _Toc8671 \h </w:instrText>
        </w:r>
        <w:r>
          <w:fldChar w:fldCharType="separate"/>
        </w:r>
        <w:r>
          <w:t>3</w:t>
        </w:r>
        <w:r>
          <w:fldChar w:fldCharType="end"/>
        </w:r>
      </w:hyperlink>
    </w:p>
    <w:p>
      <w:pPr>
        <w:pStyle w:val="TOC1"/>
        <w:tabs>
          <w:tab w:val="right" w:leader="dot" w:pos="8306"/>
        </w:tabs>
      </w:pPr>
      <w:hyperlink w:anchor="_Toc16559" w:history="1">
        <w:r>
          <w:rPr>
            <w:rFonts w:ascii="仿宋" w:eastAsia="仿宋" w:hAnsi="仿宋" w:cs="仿宋" w:hint="eastAsia"/>
            <w:lang w:eastAsia="zh-CN"/>
          </w:rPr>
          <w:t>一、网卡项目概论</w:t>
        </w:r>
        <w:r>
          <w:tab/>
        </w:r>
        <w:r>
          <w:fldChar w:fldCharType="begin"/>
        </w:r>
        <w:r>
          <w:instrText xml:space="preserve"> PAGEREF _Toc16559 \h </w:instrText>
        </w:r>
        <w:r>
          <w:fldChar w:fldCharType="separate"/>
        </w:r>
        <w:r>
          <w:t>3</w:t>
        </w:r>
        <w:r>
          <w:fldChar w:fldCharType="end"/>
        </w:r>
      </w:hyperlink>
    </w:p>
    <w:p>
      <w:pPr>
        <w:pStyle w:val="TOC2"/>
        <w:tabs>
          <w:tab w:val="right" w:leader="dot" w:pos="8306"/>
        </w:tabs>
      </w:pPr>
      <w:hyperlink w:anchor="_Toc5239" w:history="1">
        <w:r>
          <w:rPr>
            <w:rFonts w:ascii="仿宋" w:eastAsia="仿宋" w:hAnsi="仿宋" w:cs="仿宋" w:hint="eastAsia"/>
            <w:lang w:eastAsia="zh-CN"/>
          </w:rPr>
          <w:t>(一)、网卡项目概况</w:t>
        </w:r>
        <w:r>
          <w:tab/>
        </w:r>
        <w:r>
          <w:fldChar w:fldCharType="begin"/>
        </w:r>
        <w:r>
          <w:instrText xml:space="preserve"> PAGEREF _Toc5239 \h </w:instrText>
        </w:r>
        <w:r>
          <w:fldChar w:fldCharType="separate"/>
        </w:r>
        <w:r>
          <w:t>3</w:t>
        </w:r>
        <w:r>
          <w:fldChar w:fldCharType="end"/>
        </w:r>
      </w:hyperlink>
    </w:p>
    <w:p>
      <w:pPr>
        <w:pStyle w:val="TOC2"/>
        <w:tabs>
          <w:tab w:val="right" w:leader="dot" w:pos="8306"/>
        </w:tabs>
      </w:pPr>
      <w:hyperlink w:anchor="_Toc18725" w:history="1">
        <w:r>
          <w:rPr>
            <w:rFonts w:ascii="仿宋" w:eastAsia="仿宋" w:hAnsi="仿宋" w:cs="仿宋" w:hint="eastAsia"/>
            <w:lang w:eastAsia="zh-CN"/>
          </w:rPr>
          <w:t>(二)、网卡项目目标</w:t>
        </w:r>
        <w:r>
          <w:tab/>
        </w:r>
        <w:r>
          <w:fldChar w:fldCharType="begin"/>
        </w:r>
        <w:r>
          <w:instrText xml:space="preserve"> PAGEREF _Toc18725 \h </w:instrText>
        </w:r>
        <w:r>
          <w:fldChar w:fldCharType="separate"/>
        </w:r>
        <w:r>
          <w:t>5</w:t>
        </w:r>
        <w:r>
          <w:fldChar w:fldCharType="end"/>
        </w:r>
      </w:hyperlink>
    </w:p>
    <w:p>
      <w:pPr>
        <w:pStyle w:val="TOC2"/>
        <w:tabs>
          <w:tab w:val="right" w:leader="dot" w:pos="8306"/>
        </w:tabs>
      </w:pPr>
      <w:hyperlink w:anchor="_Toc6393" w:history="1">
        <w:r>
          <w:rPr>
            <w:rFonts w:ascii="仿宋" w:eastAsia="仿宋" w:hAnsi="仿宋" w:cs="仿宋" w:hint="eastAsia"/>
            <w:lang w:eastAsia="zh-CN"/>
          </w:rPr>
          <w:t>(三)、网卡项目提出的理由</w:t>
        </w:r>
        <w:r>
          <w:tab/>
        </w:r>
        <w:r>
          <w:fldChar w:fldCharType="begin"/>
        </w:r>
        <w:r>
          <w:instrText xml:space="preserve"> PAGEREF _Toc6393 \h </w:instrText>
        </w:r>
        <w:r>
          <w:fldChar w:fldCharType="separate"/>
        </w:r>
        <w:r>
          <w:t>6</w:t>
        </w:r>
        <w:r>
          <w:fldChar w:fldCharType="end"/>
        </w:r>
      </w:hyperlink>
    </w:p>
    <w:p>
      <w:pPr>
        <w:pStyle w:val="TOC2"/>
        <w:tabs>
          <w:tab w:val="right" w:leader="dot" w:pos="8306"/>
        </w:tabs>
      </w:pPr>
      <w:hyperlink w:anchor="_Toc9754" w:history="1">
        <w:r>
          <w:rPr>
            <w:rFonts w:ascii="仿宋" w:eastAsia="仿宋" w:hAnsi="仿宋" w:cs="仿宋" w:hint="eastAsia"/>
            <w:lang w:eastAsia="zh-CN"/>
          </w:rPr>
          <w:t>(四)、网卡项目意义</w:t>
        </w:r>
        <w:r>
          <w:tab/>
        </w:r>
        <w:r>
          <w:fldChar w:fldCharType="begin"/>
        </w:r>
        <w:r>
          <w:instrText xml:space="preserve"> PAGEREF _Toc9754 \h </w:instrText>
        </w:r>
        <w:r>
          <w:fldChar w:fldCharType="separate"/>
        </w:r>
        <w:r>
          <w:t>7</w:t>
        </w:r>
        <w:r>
          <w:fldChar w:fldCharType="end"/>
        </w:r>
      </w:hyperlink>
    </w:p>
    <w:p>
      <w:pPr>
        <w:pStyle w:val="TOC2"/>
        <w:tabs>
          <w:tab w:val="right" w:leader="dot" w:pos="8306"/>
        </w:tabs>
      </w:pPr>
      <w:hyperlink w:anchor="_Toc30289" w:history="1">
        <w:r>
          <w:rPr>
            <w:rFonts w:ascii="仿宋" w:eastAsia="仿宋" w:hAnsi="仿宋" w:cs="仿宋" w:hint="eastAsia"/>
            <w:lang w:eastAsia="zh-CN"/>
          </w:rPr>
          <w:t>(五)、网卡项目背景</w:t>
        </w:r>
        <w:r>
          <w:tab/>
        </w:r>
        <w:r>
          <w:fldChar w:fldCharType="begin"/>
        </w:r>
        <w:r>
          <w:instrText xml:space="preserve"> PAGEREF _Toc30289 \h </w:instrText>
        </w:r>
        <w:r>
          <w:fldChar w:fldCharType="separate"/>
        </w:r>
        <w:r>
          <w:t>8</w:t>
        </w:r>
        <w:r>
          <w:fldChar w:fldCharType="end"/>
        </w:r>
      </w:hyperlink>
    </w:p>
    <w:p>
      <w:pPr>
        <w:pStyle w:val="TOC1"/>
        <w:tabs>
          <w:tab w:val="right" w:leader="dot" w:pos="8306"/>
        </w:tabs>
      </w:pPr>
      <w:hyperlink w:anchor="_Toc5772" w:history="1">
        <w:r>
          <w:rPr>
            <w:rFonts w:ascii="仿宋" w:eastAsia="仿宋" w:hAnsi="仿宋" w:cs="仿宋" w:hint="eastAsia"/>
            <w:lang w:eastAsia="zh-CN"/>
          </w:rPr>
          <w:t>二、网卡项目建设单位说明</w:t>
        </w:r>
        <w:r>
          <w:tab/>
        </w:r>
        <w:r>
          <w:fldChar w:fldCharType="begin"/>
        </w:r>
        <w:r>
          <w:instrText xml:space="preserve"> PAGEREF _Toc5772 \h </w:instrText>
        </w:r>
        <w:r>
          <w:fldChar w:fldCharType="separate"/>
        </w:r>
        <w:r>
          <w:t>9</w:t>
        </w:r>
        <w:r>
          <w:fldChar w:fldCharType="end"/>
        </w:r>
      </w:hyperlink>
    </w:p>
    <w:p>
      <w:pPr>
        <w:pStyle w:val="TOC2"/>
        <w:tabs>
          <w:tab w:val="right" w:leader="dot" w:pos="8306"/>
        </w:tabs>
      </w:pPr>
      <w:hyperlink w:anchor="_Toc23590" w:history="1">
        <w:r>
          <w:rPr>
            <w:rFonts w:ascii="仿宋" w:eastAsia="仿宋" w:hAnsi="仿宋" w:cs="仿宋" w:hint="eastAsia"/>
            <w:lang w:eastAsia="zh-CN"/>
          </w:rPr>
          <w:t>(一)、网卡项目承办单位基本情况</w:t>
        </w:r>
        <w:r>
          <w:tab/>
        </w:r>
        <w:r>
          <w:fldChar w:fldCharType="begin"/>
        </w:r>
        <w:r>
          <w:instrText xml:space="preserve"> PAGEREF _Toc23590 \h </w:instrText>
        </w:r>
        <w:r>
          <w:fldChar w:fldCharType="separate"/>
        </w:r>
        <w:r>
          <w:t>9</w:t>
        </w:r>
        <w:r>
          <w:fldChar w:fldCharType="end"/>
        </w:r>
      </w:hyperlink>
    </w:p>
    <w:p>
      <w:pPr>
        <w:pStyle w:val="TOC2"/>
        <w:tabs>
          <w:tab w:val="right" w:leader="dot" w:pos="8306"/>
        </w:tabs>
      </w:pPr>
      <w:hyperlink w:anchor="_Toc19877" w:history="1">
        <w:r>
          <w:rPr>
            <w:rFonts w:ascii="仿宋" w:eastAsia="仿宋" w:hAnsi="仿宋" w:cs="仿宋" w:hint="eastAsia"/>
            <w:lang w:eastAsia="zh-CN"/>
          </w:rPr>
          <w:t>(二)、公司经济效益分析</w:t>
        </w:r>
        <w:r>
          <w:tab/>
        </w:r>
        <w:r>
          <w:fldChar w:fldCharType="begin"/>
        </w:r>
        <w:r>
          <w:instrText xml:space="preserve"> PAGEREF _Toc19877 \h </w:instrText>
        </w:r>
        <w:r>
          <w:fldChar w:fldCharType="separate"/>
        </w:r>
        <w:r>
          <w:t>10</w:t>
        </w:r>
        <w:r>
          <w:fldChar w:fldCharType="end"/>
        </w:r>
      </w:hyperlink>
    </w:p>
    <w:p>
      <w:pPr>
        <w:pStyle w:val="TOC1"/>
        <w:tabs>
          <w:tab w:val="right" w:leader="dot" w:pos="8306"/>
        </w:tabs>
      </w:pPr>
      <w:hyperlink w:anchor="_Toc21168" w:history="1">
        <w:r>
          <w:rPr>
            <w:rFonts w:ascii="仿宋" w:eastAsia="仿宋" w:hAnsi="仿宋" w:cs="仿宋" w:hint="eastAsia"/>
            <w:lang w:eastAsia="zh-CN"/>
          </w:rPr>
          <w:t>三、网卡项目土建工程</w:t>
        </w:r>
        <w:r>
          <w:tab/>
        </w:r>
        <w:r>
          <w:fldChar w:fldCharType="begin"/>
        </w:r>
        <w:r>
          <w:instrText xml:space="preserve"> PAGEREF _Toc21168 \h </w:instrText>
        </w:r>
        <w:r>
          <w:fldChar w:fldCharType="separate"/>
        </w:r>
        <w:r>
          <w:t>11</w:t>
        </w:r>
        <w:r>
          <w:fldChar w:fldCharType="end"/>
        </w:r>
      </w:hyperlink>
    </w:p>
    <w:p>
      <w:pPr>
        <w:pStyle w:val="TOC2"/>
        <w:tabs>
          <w:tab w:val="right" w:leader="dot" w:pos="8306"/>
        </w:tabs>
      </w:pPr>
      <w:hyperlink w:anchor="_Toc5544" w:history="1">
        <w:r>
          <w:rPr>
            <w:rFonts w:ascii="仿宋" w:eastAsia="仿宋" w:hAnsi="仿宋" w:cs="仿宋" w:hint="eastAsia"/>
            <w:lang w:eastAsia="zh-CN"/>
          </w:rPr>
          <w:t>(一)、建筑工程设计原则</w:t>
        </w:r>
        <w:r>
          <w:tab/>
        </w:r>
        <w:r>
          <w:fldChar w:fldCharType="begin"/>
        </w:r>
        <w:r>
          <w:instrText xml:space="preserve"> PAGEREF _Toc5544 \h </w:instrText>
        </w:r>
        <w:r>
          <w:fldChar w:fldCharType="separate"/>
        </w:r>
        <w:r>
          <w:t>11</w:t>
        </w:r>
        <w:r>
          <w:fldChar w:fldCharType="end"/>
        </w:r>
      </w:hyperlink>
    </w:p>
    <w:p>
      <w:pPr>
        <w:pStyle w:val="TOC2"/>
        <w:tabs>
          <w:tab w:val="right" w:leader="dot" w:pos="8306"/>
        </w:tabs>
      </w:pPr>
      <w:hyperlink w:anchor="_Toc31336" w:history="1">
        <w:r>
          <w:rPr>
            <w:rFonts w:ascii="仿宋" w:eastAsia="仿宋" w:hAnsi="仿宋" w:cs="仿宋" w:hint="eastAsia"/>
            <w:lang w:eastAsia="zh-CN"/>
          </w:rPr>
          <w:t>(二)、土建工程设计年限及安全等级</w:t>
        </w:r>
        <w:r>
          <w:tab/>
        </w:r>
        <w:r>
          <w:fldChar w:fldCharType="begin"/>
        </w:r>
        <w:r>
          <w:instrText xml:space="preserve"> PAGEREF _Toc31336 \h </w:instrText>
        </w:r>
        <w:r>
          <w:fldChar w:fldCharType="separate"/>
        </w:r>
        <w:r>
          <w:t>12</w:t>
        </w:r>
        <w:r>
          <w:fldChar w:fldCharType="end"/>
        </w:r>
      </w:hyperlink>
    </w:p>
    <w:p>
      <w:pPr>
        <w:pStyle w:val="TOC2"/>
        <w:tabs>
          <w:tab w:val="right" w:leader="dot" w:pos="8306"/>
        </w:tabs>
      </w:pPr>
      <w:hyperlink w:anchor="_Toc5986" w:history="1">
        <w:r>
          <w:rPr>
            <w:rFonts w:ascii="仿宋" w:eastAsia="仿宋" w:hAnsi="仿宋" w:cs="仿宋" w:hint="eastAsia"/>
            <w:lang w:eastAsia="zh-CN"/>
          </w:rPr>
          <w:t>(三)、建筑工程设计总体要求</w:t>
        </w:r>
        <w:r>
          <w:tab/>
        </w:r>
        <w:r>
          <w:fldChar w:fldCharType="begin"/>
        </w:r>
        <w:r>
          <w:instrText xml:space="preserve"> PAGEREF _Toc5986 \h </w:instrText>
        </w:r>
        <w:r>
          <w:fldChar w:fldCharType="separate"/>
        </w:r>
        <w:r>
          <w:t>13</w:t>
        </w:r>
        <w:r>
          <w:fldChar w:fldCharType="end"/>
        </w:r>
      </w:hyperlink>
    </w:p>
    <w:p>
      <w:pPr>
        <w:pStyle w:val="TOC2"/>
        <w:tabs>
          <w:tab w:val="right" w:leader="dot" w:pos="8306"/>
        </w:tabs>
      </w:pPr>
      <w:hyperlink w:anchor="_Toc8757" w:history="1">
        <w:r>
          <w:rPr>
            <w:rFonts w:ascii="仿宋" w:eastAsia="仿宋" w:hAnsi="仿宋" w:cs="仿宋" w:hint="eastAsia"/>
            <w:lang w:eastAsia="zh-CN"/>
          </w:rPr>
          <w:t>(四)、土建工程建设指标</w:t>
        </w:r>
        <w:r>
          <w:tab/>
        </w:r>
        <w:r>
          <w:fldChar w:fldCharType="begin"/>
        </w:r>
        <w:r>
          <w:instrText xml:space="preserve"> PAGEREF _Toc8757 \h </w:instrText>
        </w:r>
        <w:r>
          <w:fldChar w:fldCharType="separate"/>
        </w:r>
        <w:r>
          <w:t>14</w:t>
        </w:r>
        <w:r>
          <w:fldChar w:fldCharType="end"/>
        </w:r>
      </w:hyperlink>
    </w:p>
    <w:p>
      <w:pPr>
        <w:pStyle w:val="TOC1"/>
        <w:tabs>
          <w:tab w:val="right" w:leader="dot" w:pos="8306"/>
        </w:tabs>
      </w:pPr>
      <w:hyperlink w:anchor="_Toc21032" w:history="1">
        <w:r>
          <w:rPr>
            <w:rFonts w:ascii="仿宋" w:eastAsia="仿宋" w:hAnsi="仿宋" w:cs="仿宋" w:hint="eastAsia"/>
            <w:lang w:eastAsia="zh-CN"/>
          </w:rPr>
          <w:t>四、工艺说明</w:t>
        </w:r>
        <w:r>
          <w:tab/>
        </w:r>
        <w:r>
          <w:fldChar w:fldCharType="begin"/>
        </w:r>
        <w:r>
          <w:instrText xml:space="preserve"> PAGEREF _Toc21032 \h </w:instrText>
        </w:r>
        <w:r>
          <w:fldChar w:fldCharType="separate"/>
        </w:r>
        <w:r>
          <w:t>14</w:t>
        </w:r>
        <w:r>
          <w:fldChar w:fldCharType="end"/>
        </w:r>
      </w:hyperlink>
    </w:p>
    <w:p>
      <w:pPr>
        <w:pStyle w:val="TOC2"/>
        <w:tabs>
          <w:tab w:val="right" w:leader="dot" w:pos="8306"/>
        </w:tabs>
      </w:pPr>
      <w:hyperlink w:anchor="_Toc12287" w:history="1">
        <w:r>
          <w:rPr>
            <w:rFonts w:ascii="仿宋" w:eastAsia="仿宋" w:hAnsi="仿宋" w:cs="仿宋" w:hint="eastAsia"/>
            <w:lang w:eastAsia="zh-CN"/>
          </w:rPr>
          <w:t>(一)、技术管理特点</w:t>
        </w:r>
        <w:r>
          <w:tab/>
        </w:r>
        <w:r>
          <w:fldChar w:fldCharType="begin"/>
        </w:r>
        <w:r>
          <w:instrText xml:space="preserve"> PAGEREF _Toc12287 \h </w:instrText>
        </w:r>
        <w:r>
          <w:fldChar w:fldCharType="separate"/>
        </w:r>
        <w:r>
          <w:t>14</w:t>
        </w:r>
        <w:r>
          <w:fldChar w:fldCharType="end"/>
        </w:r>
      </w:hyperlink>
    </w:p>
    <w:p>
      <w:pPr>
        <w:pStyle w:val="TOC2"/>
        <w:tabs>
          <w:tab w:val="right" w:leader="dot" w:pos="8306"/>
        </w:tabs>
      </w:pPr>
      <w:hyperlink w:anchor="_Toc28828" w:history="1">
        <w:r>
          <w:rPr>
            <w:rFonts w:ascii="仿宋" w:eastAsia="仿宋" w:hAnsi="仿宋" w:cs="仿宋" w:hint="eastAsia"/>
            <w:lang w:eastAsia="zh-CN"/>
          </w:rPr>
          <w:t>(二)、网卡项目工艺技术设计方案</w:t>
        </w:r>
        <w:r>
          <w:tab/>
        </w:r>
        <w:r>
          <w:fldChar w:fldCharType="begin"/>
        </w:r>
        <w:r>
          <w:instrText xml:space="preserve"> PAGEREF _Toc28828 \h </w:instrText>
        </w:r>
        <w:r>
          <w:fldChar w:fldCharType="separate"/>
        </w:r>
        <w:r>
          <w:t>15</w:t>
        </w:r>
        <w:r>
          <w:fldChar w:fldCharType="end"/>
        </w:r>
      </w:hyperlink>
    </w:p>
    <w:p>
      <w:pPr>
        <w:pStyle w:val="TOC2"/>
        <w:tabs>
          <w:tab w:val="right" w:leader="dot" w:pos="8306"/>
        </w:tabs>
      </w:pPr>
      <w:hyperlink w:anchor="_Toc30411" w:history="1">
        <w:r>
          <w:rPr>
            <w:rFonts w:ascii="仿宋" w:eastAsia="仿宋" w:hAnsi="仿宋" w:cs="仿宋" w:hint="eastAsia"/>
            <w:lang w:eastAsia="zh-CN"/>
          </w:rPr>
          <w:t>(三)、设备选型方案</w:t>
        </w:r>
        <w:r>
          <w:tab/>
        </w:r>
        <w:r>
          <w:fldChar w:fldCharType="begin"/>
        </w:r>
        <w:r>
          <w:instrText xml:space="preserve"> PAGEREF _Toc30411 \h </w:instrText>
        </w:r>
        <w:r>
          <w:fldChar w:fldCharType="separate"/>
        </w:r>
        <w:r>
          <w:t>16</w:t>
        </w:r>
        <w:r>
          <w:fldChar w:fldCharType="end"/>
        </w:r>
      </w:hyperlink>
    </w:p>
    <w:p>
      <w:pPr>
        <w:pStyle w:val="TOC1"/>
        <w:tabs>
          <w:tab w:val="right" w:leader="dot" w:pos="8306"/>
        </w:tabs>
      </w:pPr>
      <w:hyperlink w:anchor="_Toc18649" w:history="1">
        <w:r>
          <w:rPr>
            <w:rFonts w:ascii="仿宋" w:eastAsia="仿宋" w:hAnsi="仿宋" w:cs="仿宋" w:hint="eastAsia"/>
            <w:lang w:eastAsia="zh-CN"/>
          </w:rPr>
          <w:t>五、网卡项目选址可行性分析</w:t>
        </w:r>
        <w:r>
          <w:tab/>
        </w:r>
        <w:r>
          <w:fldChar w:fldCharType="begin"/>
        </w:r>
        <w:r>
          <w:instrText xml:space="preserve"> PAGEREF _Toc18649 \h </w:instrText>
        </w:r>
        <w:r>
          <w:fldChar w:fldCharType="separate"/>
        </w:r>
        <w:r>
          <w:t>18</w:t>
        </w:r>
        <w:r>
          <w:fldChar w:fldCharType="end"/>
        </w:r>
      </w:hyperlink>
    </w:p>
    <w:p>
      <w:pPr>
        <w:pStyle w:val="TOC2"/>
        <w:tabs>
          <w:tab w:val="right" w:leader="dot" w:pos="8306"/>
        </w:tabs>
      </w:pPr>
      <w:hyperlink w:anchor="_Toc11985" w:history="1">
        <w:r>
          <w:rPr>
            <w:rFonts w:ascii="仿宋" w:eastAsia="仿宋" w:hAnsi="仿宋" w:cs="仿宋" w:hint="eastAsia"/>
            <w:lang w:eastAsia="zh-CN"/>
          </w:rPr>
          <w:t>(一)、网卡项目选址</w:t>
        </w:r>
        <w:r>
          <w:tab/>
        </w:r>
        <w:r>
          <w:fldChar w:fldCharType="begin"/>
        </w:r>
        <w:r>
          <w:instrText xml:space="preserve"> PAGEREF _Toc11985 \h </w:instrText>
        </w:r>
        <w:r>
          <w:fldChar w:fldCharType="separate"/>
        </w:r>
        <w:r>
          <w:t>18</w:t>
        </w:r>
        <w:r>
          <w:fldChar w:fldCharType="end"/>
        </w:r>
      </w:hyperlink>
    </w:p>
    <w:p>
      <w:pPr>
        <w:pStyle w:val="TOC2"/>
        <w:tabs>
          <w:tab w:val="right" w:leader="dot" w:pos="8306"/>
        </w:tabs>
      </w:pPr>
      <w:hyperlink w:anchor="_Toc2736" w:history="1">
        <w:r>
          <w:rPr>
            <w:rFonts w:ascii="仿宋" w:eastAsia="仿宋" w:hAnsi="仿宋" w:cs="仿宋" w:hint="eastAsia"/>
            <w:lang w:eastAsia="zh-CN"/>
          </w:rPr>
          <w:t>(二)、用地控制指标</w:t>
        </w:r>
        <w:r>
          <w:tab/>
        </w:r>
        <w:r>
          <w:fldChar w:fldCharType="begin"/>
        </w:r>
        <w:r>
          <w:instrText xml:space="preserve"> PAGEREF _Toc2736 \h </w:instrText>
        </w:r>
        <w:r>
          <w:fldChar w:fldCharType="separate"/>
        </w:r>
        <w:r>
          <w:t>18</w:t>
        </w:r>
        <w:r>
          <w:fldChar w:fldCharType="end"/>
        </w:r>
      </w:hyperlink>
    </w:p>
    <w:p>
      <w:pPr>
        <w:pStyle w:val="TOC2"/>
        <w:tabs>
          <w:tab w:val="right" w:leader="dot" w:pos="8306"/>
        </w:tabs>
      </w:pPr>
      <w:hyperlink w:anchor="_Toc10028" w:history="1">
        <w:r>
          <w:rPr>
            <w:rFonts w:ascii="仿宋" w:eastAsia="仿宋" w:hAnsi="仿宋" w:cs="仿宋" w:hint="eastAsia"/>
            <w:lang w:eastAsia="zh-CN"/>
          </w:rPr>
          <w:t>(三)、节约用地措施</w:t>
        </w:r>
        <w:r>
          <w:tab/>
        </w:r>
        <w:r>
          <w:fldChar w:fldCharType="begin"/>
        </w:r>
        <w:r>
          <w:instrText xml:space="preserve"> PAGEREF _Toc10028 \h </w:instrText>
        </w:r>
        <w:r>
          <w:fldChar w:fldCharType="separate"/>
        </w:r>
        <w:r>
          <w:t>20</w:t>
        </w:r>
        <w:r>
          <w:fldChar w:fldCharType="end"/>
        </w:r>
      </w:hyperlink>
    </w:p>
    <w:p>
      <w:pPr>
        <w:pStyle w:val="TOC2"/>
        <w:tabs>
          <w:tab w:val="right" w:leader="dot" w:pos="8306"/>
        </w:tabs>
      </w:pPr>
      <w:hyperlink w:anchor="_Toc29980" w:history="1">
        <w:r>
          <w:rPr>
            <w:rFonts w:ascii="仿宋" w:eastAsia="仿宋" w:hAnsi="仿宋" w:cs="仿宋" w:hint="eastAsia"/>
            <w:lang w:eastAsia="zh-CN"/>
          </w:rPr>
          <w:t>(四)、总图布置方案</w:t>
        </w:r>
        <w:r>
          <w:tab/>
        </w:r>
        <w:r>
          <w:fldChar w:fldCharType="begin"/>
        </w:r>
        <w:r>
          <w:instrText xml:space="preserve"> PAGEREF _Toc29980 \h </w:instrText>
        </w:r>
        <w:r>
          <w:fldChar w:fldCharType="separate"/>
        </w:r>
        <w:r>
          <w:t>21</w:t>
        </w:r>
        <w:r>
          <w:fldChar w:fldCharType="end"/>
        </w:r>
      </w:hyperlink>
    </w:p>
    <w:p>
      <w:pPr>
        <w:pStyle w:val="TOC2"/>
        <w:tabs>
          <w:tab w:val="right" w:leader="dot" w:pos="8306"/>
        </w:tabs>
      </w:pPr>
      <w:hyperlink w:anchor="_Toc17935" w:history="1">
        <w:r>
          <w:rPr>
            <w:rFonts w:ascii="仿宋" w:eastAsia="仿宋" w:hAnsi="仿宋" w:cs="仿宋" w:hint="eastAsia"/>
            <w:lang w:eastAsia="zh-CN"/>
          </w:rPr>
          <w:t>(五)、选址综合评价</w:t>
        </w:r>
        <w:r>
          <w:tab/>
        </w:r>
        <w:r>
          <w:fldChar w:fldCharType="begin"/>
        </w:r>
        <w:r>
          <w:instrText xml:space="preserve"> PAGEREF _Toc17935 \h </w:instrText>
        </w:r>
        <w:r>
          <w:fldChar w:fldCharType="separate"/>
        </w:r>
        <w:r>
          <w:t>22</w:t>
        </w:r>
        <w:r>
          <w:fldChar w:fldCharType="end"/>
        </w:r>
      </w:hyperlink>
    </w:p>
    <w:p>
      <w:pPr>
        <w:pStyle w:val="TOC1"/>
        <w:tabs>
          <w:tab w:val="right" w:leader="dot" w:pos="8306"/>
        </w:tabs>
      </w:pPr>
      <w:hyperlink w:anchor="_Toc29726" w:history="1">
        <w:r>
          <w:rPr>
            <w:rFonts w:ascii="仿宋" w:eastAsia="仿宋" w:hAnsi="仿宋" w:cs="仿宋" w:hint="eastAsia"/>
            <w:lang w:eastAsia="zh-CN"/>
          </w:rPr>
          <w:t>六、市场分析、调研</w:t>
        </w:r>
        <w:r>
          <w:tab/>
        </w:r>
        <w:r>
          <w:fldChar w:fldCharType="begin"/>
        </w:r>
        <w:r>
          <w:instrText xml:space="preserve"> PAGEREF _Toc29726 \h </w:instrText>
        </w:r>
        <w:r>
          <w:fldChar w:fldCharType="separate"/>
        </w:r>
        <w:r>
          <w:t>23</w:t>
        </w:r>
        <w:r>
          <w:fldChar w:fldCharType="end"/>
        </w:r>
      </w:hyperlink>
    </w:p>
    <w:p>
      <w:pPr>
        <w:pStyle w:val="TOC2"/>
        <w:tabs>
          <w:tab w:val="right" w:leader="dot" w:pos="8306"/>
        </w:tabs>
      </w:pPr>
      <w:hyperlink w:anchor="_Toc21416" w:history="1">
        <w:r>
          <w:rPr>
            <w:rFonts w:ascii="仿宋" w:eastAsia="仿宋" w:hAnsi="仿宋" w:cs="仿宋" w:hint="eastAsia"/>
            <w:lang w:eastAsia="zh-CN"/>
          </w:rPr>
          <w:t>(一)、网卡行业分析</w:t>
        </w:r>
        <w:r>
          <w:tab/>
        </w:r>
        <w:r>
          <w:fldChar w:fldCharType="begin"/>
        </w:r>
        <w:r>
          <w:instrText xml:space="preserve"> PAGEREF _Toc21416 \h </w:instrText>
        </w:r>
        <w:r>
          <w:fldChar w:fldCharType="separate"/>
        </w:r>
        <w:r>
          <w:t>23</w:t>
        </w:r>
        <w:r>
          <w:fldChar w:fldCharType="end"/>
        </w:r>
      </w:hyperlink>
    </w:p>
    <w:p>
      <w:pPr>
        <w:pStyle w:val="TOC2"/>
        <w:tabs>
          <w:tab w:val="right" w:leader="dot" w:pos="8306"/>
        </w:tabs>
      </w:pPr>
      <w:hyperlink w:anchor="_Toc21144" w:history="1">
        <w:r>
          <w:rPr>
            <w:rFonts w:ascii="仿宋" w:eastAsia="仿宋" w:hAnsi="仿宋" w:cs="仿宋" w:hint="eastAsia"/>
            <w:lang w:eastAsia="zh-CN"/>
          </w:rPr>
          <w:t>(二)、网卡市场分析预测</w:t>
        </w:r>
        <w:r>
          <w:tab/>
        </w:r>
        <w:r>
          <w:fldChar w:fldCharType="begin"/>
        </w:r>
        <w:r>
          <w:instrText xml:space="preserve"> PAGEREF _Toc21144 \h </w:instrText>
        </w:r>
        <w:r>
          <w:fldChar w:fldCharType="separate"/>
        </w:r>
        <w:r>
          <w:t>24</w:t>
        </w:r>
        <w:r>
          <w:fldChar w:fldCharType="end"/>
        </w:r>
      </w:hyperlink>
    </w:p>
    <w:p>
      <w:pPr>
        <w:pStyle w:val="TOC1"/>
        <w:tabs>
          <w:tab w:val="right" w:leader="dot" w:pos="8306"/>
        </w:tabs>
      </w:pPr>
      <w:hyperlink w:anchor="_Toc11542" w:history="1">
        <w:r>
          <w:rPr>
            <w:rFonts w:ascii="仿宋" w:eastAsia="仿宋" w:hAnsi="仿宋" w:cs="仿宋" w:hint="eastAsia"/>
            <w:lang w:eastAsia="zh-CN"/>
          </w:rPr>
          <w:t>七、网卡项目技术管理</w:t>
        </w:r>
        <w:r>
          <w:tab/>
        </w:r>
        <w:r>
          <w:fldChar w:fldCharType="begin"/>
        </w:r>
        <w:r>
          <w:instrText xml:space="preserve"> PAGEREF _Toc11542 \h </w:instrText>
        </w:r>
        <w:r>
          <w:fldChar w:fldCharType="separate"/>
        </w:r>
        <w:r>
          <w:t>24</w:t>
        </w:r>
        <w:r>
          <w:fldChar w:fldCharType="end"/>
        </w:r>
      </w:hyperlink>
    </w:p>
    <w:p>
      <w:pPr>
        <w:pStyle w:val="TOC2"/>
        <w:tabs>
          <w:tab w:val="right" w:leader="dot" w:pos="8306"/>
        </w:tabs>
      </w:pPr>
      <w:hyperlink w:anchor="_Toc18400" w:history="1">
        <w:r>
          <w:rPr>
            <w:rFonts w:ascii="仿宋" w:eastAsia="仿宋" w:hAnsi="仿宋" w:cs="仿宋" w:hint="eastAsia"/>
            <w:lang w:eastAsia="zh-CN"/>
          </w:rPr>
          <w:t>(一)、技术方案选用方向</w:t>
        </w:r>
        <w:r>
          <w:tab/>
        </w:r>
        <w:r>
          <w:fldChar w:fldCharType="begin"/>
        </w:r>
        <w:r>
          <w:instrText xml:space="preserve"> PAGEREF _Toc18400 \h </w:instrText>
        </w:r>
        <w:r>
          <w:fldChar w:fldCharType="separate"/>
        </w:r>
        <w:r>
          <w:t>24</w:t>
        </w:r>
        <w:r>
          <w:fldChar w:fldCharType="end"/>
        </w:r>
      </w:hyperlink>
    </w:p>
    <w:p>
      <w:pPr>
        <w:pStyle w:val="TOC2"/>
        <w:tabs>
          <w:tab w:val="right" w:leader="dot" w:pos="8306"/>
        </w:tabs>
      </w:pPr>
      <w:hyperlink w:anchor="_Toc10274" w:history="1">
        <w:r>
          <w:rPr>
            <w:rFonts w:ascii="仿宋" w:eastAsia="仿宋" w:hAnsi="仿宋" w:cs="仿宋" w:hint="eastAsia"/>
            <w:lang w:eastAsia="zh-CN"/>
          </w:rPr>
          <w:t>(二)、工艺技术方案选用原则</w:t>
        </w:r>
        <w:r>
          <w:tab/>
        </w:r>
        <w:r>
          <w:fldChar w:fldCharType="begin"/>
        </w:r>
        <w:r>
          <w:instrText xml:space="preserve"> PAGEREF _Toc10274 \h </w:instrText>
        </w:r>
        <w:r>
          <w:fldChar w:fldCharType="separate"/>
        </w:r>
        <w:r>
          <w:t>26</w:t>
        </w:r>
        <w:r>
          <w:fldChar w:fldCharType="end"/>
        </w:r>
      </w:hyperlink>
    </w:p>
    <w:p>
      <w:pPr>
        <w:pStyle w:val="TOC2"/>
        <w:tabs>
          <w:tab w:val="right" w:leader="dot" w:pos="8306"/>
        </w:tabs>
      </w:pPr>
      <w:hyperlink w:anchor="_Toc30099" w:history="1">
        <w:r>
          <w:rPr>
            <w:rFonts w:ascii="仿宋" w:eastAsia="仿宋" w:hAnsi="仿宋" w:cs="仿宋" w:hint="eastAsia"/>
            <w:lang w:eastAsia="zh-CN"/>
          </w:rPr>
          <w:t>(三)、工艺技术方案要求</w:t>
        </w:r>
        <w:r>
          <w:tab/>
        </w:r>
        <w:r>
          <w:fldChar w:fldCharType="begin"/>
        </w:r>
        <w:r>
          <w:instrText xml:space="preserve"> PAGEREF _Toc30099 \h </w:instrText>
        </w:r>
        <w:r>
          <w:fldChar w:fldCharType="separate"/>
        </w:r>
        <w:r>
          <w:t>28</w:t>
        </w:r>
        <w:r>
          <w:fldChar w:fldCharType="end"/>
        </w:r>
      </w:hyperlink>
    </w:p>
    <w:p>
      <w:pPr>
        <w:pStyle w:val="TOC1"/>
        <w:tabs>
          <w:tab w:val="right" w:leader="dot" w:pos="8306"/>
        </w:tabs>
      </w:pPr>
      <w:hyperlink w:anchor="_Toc26363" w:history="1">
        <w:r>
          <w:rPr>
            <w:rFonts w:ascii="仿宋" w:eastAsia="仿宋" w:hAnsi="仿宋" w:cs="仿宋" w:hint="eastAsia"/>
            <w:lang w:eastAsia="zh-CN"/>
          </w:rPr>
          <w:t>八、网卡项目风险管理</w:t>
        </w:r>
        <w:r>
          <w:tab/>
        </w:r>
        <w:r>
          <w:fldChar w:fldCharType="begin"/>
        </w:r>
        <w:r>
          <w:instrText xml:space="preserve"> PAGEREF _Toc26363 \h </w:instrText>
        </w:r>
        <w:r>
          <w:fldChar w:fldCharType="separate"/>
        </w:r>
        <w:r>
          <w:t>30</w:t>
        </w:r>
        <w:r>
          <w:fldChar w:fldCharType="end"/>
        </w:r>
      </w:hyperlink>
    </w:p>
    <w:p>
      <w:pPr>
        <w:pStyle w:val="TOC2"/>
        <w:tabs>
          <w:tab w:val="right" w:leader="dot" w:pos="8306"/>
        </w:tabs>
      </w:pPr>
      <w:hyperlink w:anchor="_Toc32603" w:history="1">
        <w:r>
          <w:rPr>
            <w:rFonts w:ascii="仿宋" w:eastAsia="仿宋" w:hAnsi="仿宋" w:cs="仿宋" w:hint="eastAsia"/>
            <w:lang w:eastAsia="zh-CN"/>
          </w:rPr>
          <w:t>(一)、风险识别与评估</w:t>
        </w:r>
        <w:r>
          <w:tab/>
        </w:r>
        <w:r>
          <w:fldChar w:fldCharType="begin"/>
        </w:r>
        <w:r>
          <w:instrText xml:space="preserve"> PAGEREF _Toc32603 \h </w:instrText>
        </w:r>
        <w:r>
          <w:fldChar w:fldCharType="separate"/>
        </w:r>
        <w:r>
          <w:t>30</w:t>
        </w:r>
        <w:r>
          <w:fldChar w:fldCharType="end"/>
        </w:r>
      </w:hyperlink>
    </w:p>
    <w:p>
      <w:pPr>
        <w:pStyle w:val="TOC2"/>
        <w:tabs>
          <w:tab w:val="right" w:leader="dot" w:pos="8306"/>
        </w:tabs>
      </w:pPr>
      <w:hyperlink w:anchor="_Toc10535" w:history="1">
        <w:r>
          <w:rPr>
            <w:rFonts w:ascii="仿宋" w:eastAsia="仿宋" w:hAnsi="仿宋" w:cs="仿宋" w:hint="eastAsia"/>
            <w:lang w:eastAsia="zh-CN"/>
          </w:rPr>
          <w:t>(二)、风险应对策略</w:t>
        </w:r>
        <w:r>
          <w:tab/>
        </w:r>
        <w:r>
          <w:fldChar w:fldCharType="begin"/>
        </w:r>
        <w:r>
          <w:instrText xml:space="preserve"> PAGEREF _Toc10535 \h </w:instrText>
        </w:r>
        <w:r>
          <w:fldChar w:fldCharType="separate"/>
        </w:r>
        <w:r>
          <w:t>31</w:t>
        </w:r>
        <w:r>
          <w:fldChar w:fldCharType="end"/>
        </w:r>
      </w:hyperlink>
    </w:p>
    <w:p>
      <w:pPr>
        <w:pStyle w:val="TOC2"/>
        <w:tabs>
          <w:tab w:val="right" w:leader="dot" w:pos="8306"/>
        </w:tabs>
      </w:pPr>
      <w:hyperlink w:anchor="_Toc26859" w:history="1">
        <w:r>
          <w:rPr>
            <w:rFonts w:ascii="仿宋" w:eastAsia="仿宋" w:hAnsi="仿宋" w:cs="仿宋" w:hint="eastAsia"/>
            <w:lang w:eastAsia="zh-CN"/>
          </w:rPr>
          <w:t>(三)、风险监控与控制</w:t>
        </w:r>
        <w:r>
          <w:tab/>
        </w:r>
        <w:r>
          <w:fldChar w:fldCharType="begin"/>
        </w:r>
        <w:r>
          <w:instrText xml:space="preserve"> PAGEREF _Toc26859 \h </w:instrText>
        </w:r>
        <w:r>
          <w:fldChar w:fldCharType="separate"/>
        </w:r>
        <w:r>
          <w:t>33</w:t>
        </w:r>
        <w:r>
          <w:fldChar w:fldCharType="end"/>
        </w:r>
      </w:hyperlink>
    </w:p>
    <w:p>
      <w:pPr>
        <w:pStyle w:val="TOC1"/>
        <w:tabs>
          <w:tab w:val="right" w:leader="dot" w:pos="8306"/>
        </w:tabs>
      </w:pPr>
      <w:hyperlink w:anchor="_Toc28755" w:history="1">
        <w:r>
          <w:rPr>
            <w:rFonts w:ascii="仿宋" w:eastAsia="仿宋" w:hAnsi="仿宋" w:cs="仿宋" w:hint="eastAsia"/>
            <w:lang w:eastAsia="zh-CN"/>
          </w:rPr>
          <w:t>九、网卡项目财务管理</w:t>
        </w:r>
        <w:r>
          <w:tab/>
        </w:r>
        <w:r>
          <w:fldChar w:fldCharType="begin"/>
        </w:r>
        <w:r>
          <w:instrText xml:space="preserve"> PAGEREF _Toc28755 \h </w:instrText>
        </w:r>
        <w:r>
          <w:fldChar w:fldCharType="separate"/>
        </w:r>
        <w:r>
          <w:t>34</w:t>
        </w:r>
        <w:r>
          <w:fldChar w:fldCharType="end"/>
        </w:r>
      </w:hyperlink>
    </w:p>
    <w:p>
      <w:pPr>
        <w:pStyle w:val="TOC2"/>
        <w:tabs>
          <w:tab w:val="right" w:leader="dot" w:pos="8306"/>
        </w:tabs>
      </w:pPr>
      <w:hyperlink w:anchor="_Toc19315" w:history="1">
        <w:r>
          <w:rPr>
            <w:rFonts w:ascii="仿宋" w:eastAsia="仿宋" w:hAnsi="仿宋" w:cs="仿宋" w:hint="eastAsia"/>
            <w:lang w:eastAsia="zh-CN"/>
          </w:rPr>
          <w:t>(一)、资金需求大</w:t>
        </w:r>
        <w:r>
          <w:tab/>
        </w:r>
        <w:r>
          <w:fldChar w:fldCharType="begin"/>
        </w:r>
        <w:r>
          <w:instrText xml:space="preserve"> PAGEREF _Toc19315 \h </w:instrText>
        </w:r>
        <w:r>
          <w:fldChar w:fldCharType="separate"/>
        </w:r>
        <w:r>
          <w:t>34</w:t>
        </w:r>
        <w:r>
          <w:fldChar w:fldCharType="end"/>
        </w:r>
      </w:hyperlink>
    </w:p>
    <w:p>
      <w:pPr>
        <w:pStyle w:val="TOC2"/>
        <w:tabs>
          <w:tab w:val="right" w:leader="dot" w:pos="8306"/>
        </w:tabs>
      </w:pPr>
      <w:hyperlink w:anchor="_Toc21948" w:history="1">
        <w:r>
          <w:rPr>
            <w:rFonts w:ascii="仿宋" w:eastAsia="仿宋" w:hAnsi="仿宋" w:cs="仿宋" w:hint="eastAsia"/>
            <w:lang w:eastAsia="zh-CN"/>
          </w:rPr>
          <w:t>(二)、研发周期长</w:t>
        </w:r>
        <w:r>
          <w:tab/>
        </w:r>
        <w:r>
          <w:fldChar w:fldCharType="begin"/>
        </w:r>
        <w:r>
          <w:instrText xml:space="preserve"> PAGEREF _Toc21948 \h </w:instrText>
        </w:r>
        <w:r>
          <w:fldChar w:fldCharType="separate"/>
        </w:r>
        <w:r>
          <w:t>35</w:t>
        </w:r>
        <w:r>
          <w:fldChar w:fldCharType="end"/>
        </w:r>
      </w:hyperlink>
    </w:p>
    <w:p>
      <w:pPr>
        <w:pStyle w:val="TOC2"/>
        <w:tabs>
          <w:tab w:val="right" w:leader="dot" w:pos="8306"/>
        </w:tabs>
      </w:pPr>
      <w:hyperlink w:anchor="_Toc21722" w:history="1">
        <w:r>
          <w:rPr>
            <w:rFonts w:ascii="仿宋" w:eastAsia="仿宋" w:hAnsi="仿宋" w:cs="仿宋" w:hint="eastAsia"/>
            <w:lang w:eastAsia="zh-CN"/>
          </w:rPr>
          <w:t>(三)、市场风险大</w:t>
        </w:r>
        <w:r>
          <w:tab/>
        </w:r>
        <w:r>
          <w:fldChar w:fldCharType="begin"/>
        </w:r>
        <w:r>
          <w:instrText xml:space="preserve"> PAGEREF _Toc21722 \h </w:instrText>
        </w:r>
        <w:r>
          <w:fldChar w:fldCharType="separate"/>
        </w:r>
        <w:r>
          <w:t>36</w:t>
        </w:r>
        <w:r>
          <w:fldChar w:fldCharType="end"/>
        </w:r>
      </w:hyperlink>
    </w:p>
    <w:p>
      <w:pPr>
        <w:pStyle w:val="TOC2"/>
        <w:tabs>
          <w:tab w:val="right" w:leader="dot" w:pos="8306"/>
        </w:tabs>
      </w:pPr>
      <w:hyperlink w:anchor="_Toc27331" w:history="1">
        <w:r>
          <w:rPr>
            <w:rFonts w:ascii="仿宋" w:eastAsia="仿宋" w:hAnsi="仿宋" w:cs="仿宋" w:hint="eastAsia"/>
            <w:lang w:eastAsia="zh-CN"/>
          </w:rPr>
          <w:t>(四)、利润率高</w:t>
        </w:r>
        <w:r>
          <w:tab/>
        </w:r>
        <w:r>
          <w:fldChar w:fldCharType="begin"/>
        </w:r>
        <w:r>
          <w:instrText xml:space="preserve"> PAGEREF _Toc27331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40" w:history="1">
        <w:r>
          <w:rPr>
            <w:rFonts w:ascii="仿宋" w:eastAsia="仿宋" w:hAnsi="仿宋" w:cs="仿宋" w:hint="eastAsia"/>
            <w:lang w:eastAsia="zh-CN"/>
          </w:rPr>
          <w:t>十、网卡项目创新与研发</w:t>
        </w:r>
        <w:r>
          <w:tab/>
        </w:r>
        <w:r>
          <w:fldChar w:fldCharType="begin"/>
        </w:r>
        <w:r>
          <w:instrText xml:space="preserve"> PAGEREF _Toc26540 \h </w:instrText>
        </w:r>
        <w:r>
          <w:fldChar w:fldCharType="separate"/>
        </w:r>
        <w:r>
          <w:t>41</w:t>
        </w:r>
        <w:r>
          <w:fldChar w:fldCharType="end"/>
        </w:r>
      </w:hyperlink>
    </w:p>
    <w:p>
      <w:pPr>
        <w:pStyle w:val="TOC2"/>
        <w:tabs>
          <w:tab w:val="right" w:leader="dot" w:pos="8306"/>
        </w:tabs>
      </w:pPr>
      <w:hyperlink w:anchor="_Toc2992" w:history="1">
        <w:r>
          <w:rPr>
            <w:rFonts w:ascii="仿宋" w:eastAsia="仿宋" w:hAnsi="仿宋" w:cs="仿宋" w:hint="eastAsia"/>
            <w:lang w:eastAsia="zh-CN"/>
          </w:rPr>
          <w:t>(一)、创新策略与方向</w:t>
        </w:r>
        <w:r>
          <w:tab/>
        </w:r>
        <w:r>
          <w:fldChar w:fldCharType="begin"/>
        </w:r>
        <w:r>
          <w:instrText xml:space="preserve"> PAGEREF _Toc2992 \h </w:instrText>
        </w:r>
        <w:r>
          <w:fldChar w:fldCharType="separate"/>
        </w:r>
        <w:r>
          <w:t>41</w:t>
        </w:r>
        <w:r>
          <w:fldChar w:fldCharType="end"/>
        </w:r>
      </w:hyperlink>
    </w:p>
    <w:p>
      <w:pPr>
        <w:pStyle w:val="TOC2"/>
        <w:tabs>
          <w:tab w:val="right" w:leader="dot" w:pos="8306"/>
        </w:tabs>
      </w:pPr>
      <w:hyperlink w:anchor="_Toc2906" w:history="1">
        <w:r>
          <w:rPr>
            <w:rFonts w:ascii="仿宋" w:eastAsia="仿宋" w:hAnsi="仿宋" w:cs="仿宋" w:hint="eastAsia"/>
            <w:lang w:eastAsia="zh-CN"/>
          </w:rPr>
          <w:t>(二)、研发规划与投入</w:t>
        </w:r>
        <w:r>
          <w:tab/>
        </w:r>
        <w:r>
          <w:fldChar w:fldCharType="begin"/>
        </w:r>
        <w:r>
          <w:instrText xml:space="preserve"> PAGEREF _Toc2906 \h </w:instrText>
        </w:r>
        <w:r>
          <w:fldChar w:fldCharType="separate"/>
        </w:r>
        <w:r>
          <w:t>42</w:t>
        </w:r>
        <w:r>
          <w:fldChar w:fldCharType="end"/>
        </w:r>
      </w:hyperlink>
    </w:p>
    <w:p>
      <w:pPr>
        <w:pStyle w:val="TOC1"/>
        <w:tabs>
          <w:tab w:val="right" w:leader="dot" w:pos="8306"/>
        </w:tabs>
      </w:pPr>
      <w:hyperlink w:anchor="_Toc21869" w:history="1">
        <w:r>
          <w:rPr>
            <w:rFonts w:ascii="仿宋" w:eastAsia="仿宋" w:hAnsi="仿宋" w:cs="仿宋" w:hint="eastAsia"/>
            <w:lang w:eastAsia="zh-CN"/>
          </w:rPr>
          <w:t>十一、网卡项目社会影响</w:t>
        </w:r>
        <w:r>
          <w:tab/>
        </w:r>
        <w:r>
          <w:fldChar w:fldCharType="begin"/>
        </w:r>
        <w:r>
          <w:instrText xml:space="preserve"> PAGEREF _Toc21869 \h </w:instrText>
        </w:r>
        <w:r>
          <w:fldChar w:fldCharType="separate"/>
        </w:r>
        <w:r>
          <w:t>44</w:t>
        </w:r>
        <w:r>
          <w:fldChar w:fldCharType="end"/>
        </w:r>
      </w:hyperlink>
    </w:p>
    <w:p>
      <w:pPr>
        <w:pStyle w:val="TOC2"/>
        <w:tabs>
          <w:tab w:val="right" w:leader="dot" w:pos="8306"/>
        </w:tabs>
      </w:pPr>
      <w:hyperlink w:anchor="_Toc14194" w:history="1">
        <w:r>
          <w:rPr>
            <w:rFonts w:ascii="仿宋" w:eastAsia="仿宋" w:hAnsi="仿宋" w:cs="仿宋" w:hint="eastAsia"/>
            <w:lang w:eastAsia="zh-CN"/>
          </w:rPr>
          <w:t>(一)、社会责任与义务</w:t>
        </w:r>
        <w:r>
          <w:tab/>
        </w:r>
        <w:r>
          <w:fldChar w:fldCharType="begin"/>
        </w:r>
        <w:r>
          <w:instrText xml:space="preserve"> PAGEREF _Toc14194 \h </w:instrText>
        </w:r>
        <w:r>
          <w:fldChar w:fldCharType="separate"/>
        </w:r>
        <w:r>
          <w:t>44</w:t>
        </w:r>
        <w:r>
          <w:fldChar w:fldCharType="end"/>
        </w:r>
      </w:hyperlink>
    </w:p>
    <w:p>
      <w:pPr>
        <w:pStyle w:val="TOC2"/>
        <w:tabs>
          <w:tab w:val="right" w:leader="dot" w:pos="8306"/>
        </w:tabs>
      </w:pPr>
      <w:hyperlink w:anchor="_Toc15958" w:history="1">
        <w:r>
          <w:rPr>
            <w:rFonts w:ascii="仿宋" w:eastAsia="仿宋" w:hAnsi="仿宋" w:cs="仿宋" w:hint="eastAsia"/>
            <w:lang w:eastAsia="zh-CN"/>
          </w:rPr>
          <w:t>(二)、社会参与与沟通</w:t>
        </w:r>
        <w:r>
          <w:tab/>
        </w:r>
        <w:r>
          <w:fldChar w:fldCharType="begin"/>
        </w:r>
        <w:r>
          <w:instrText xml:space="preserve"> PAGEREF _Toc15958 \h </w:instrText>
        </w:r>
        <w:r>
          <w:fldChar w:fldCharType="separate"/>
        </w:r>
        <w:r>
          <w:t>45</w:t>
        </w:r>
        <w:r>
          <w:fldChar w:fldCharType="end"/>
        </w:r>
      </w:hyperlink>
    </w:p>
    <w:p>
      <w:pPr>
        <w:pStyle w:val="TOC1"/>
        <w:tabs>
          <w:tab w:val="right" w:leader="dot" w:pos="8306"/>
        </w:tabs>
      </w:pPr>
      <w:hyperlink w:anchor="_Toc6598" w:history="1">
        <w:r>
          <w:rPr>
            <w:rFonts w:ascii="仿宋" w:eastAsia="仿宋" w:hAnsi="仿宋" w:cs="仿宋" w:hint="eastAsia"/>
            <w:lang w:eastAsia="zh-CN"/>
          </w:rPr>
          <w:t>十二、网卡项目投资规划</w:t>
        </w:r>
        <w:r>
          <w:tab/>
        </w:r>
        <w:r>
          <w:fldChar w:fldCharType="begin"/>
        </w:r>
        <w:r>
          <w:instrText xml:space="preserve"> PAGEREF _Toc6598 \h </w:instrText>
        </w:r>
        <w:r>
          <w:fldChar w:fldCharType="separate"/>
        </w:r>
        <w:r>
          <w:t>46</w:t>
        </w:r>
        <w:r>
          <w:fldChar w:fldCharType="end"/>
        </w:r>
      </w:hyperlink>
    </w:p>
    <w:p>
      <w:pPr>
        <w:pStyle w:val="TOC2"/>
        <w:tabs>
          <w:tab w:val="right" w:leader="dot" w:pos="8306"/>
        </w:tabs>
      </w:pPr>
      <w:hyperlink w:anchor="_Toc4687" w:history="1">
        <w:r>
          <w:rPr>
            <w:rFonts w:ascii="仿宋" w:eastAsia="仿宋" w:hAnsi="仿宋" w:cs="仿宋" w:hint="eastAsia"/>
            <w:lang w:eastAsia="zh-CN"/>
          </w:rPr>
          <w:t>(一)、网卡项目总投资估算</w:t>
        </w:r>
        <w:r>
          <w:tab/>
        </w:r>
        <w:r>
          <w:fldChar w:fldCharType="begin"/>
        </w:r>
        <w:r>
          <w:instrText xml:space="preserve"> PAGEREF _Toc4687 \h </w:instrText>
        </w:r>
        <w:r>
          <w:fldChar w:fldCharType="separate"/>
        </w:r>
        <w:r>
          <w:t>46</w:t>
        </w:r>
        <w:r>
          <w:fldChar w:fldCharType="end"/>
        </w:r>
      </w:hyperlink>
    </w:p>
    <w:p>
      <w:pPr>
        <w:pStyle w:val="TOC2"/>
        <w:tabs>
          <w:tab w:val="right" w:leader="dot" w:pos="8306"/>
        </w:tabs>
      </w:pPr>
      <w:hyperlink w:anchor="_Toc13976" w:history="1">
        <w:r>
          <w:rPr>
            <w:rFonts w:ascii="仿宋" w:eastAsia="仿宋" w:hAnsi="仿宋" w:cs="仿宋" w:hint="eastAsia"/>
            <w:lang w:eastAsia="zh-CN"/>
          </w:rPr>
          <w:t>(二)、资金筹措</w:t>
        </w:r>
        <w:r>
          <w:tab/>
        </w:r>
        <w:r>
          <w:fldChar w:fldCharType="begin"/>
        </w:r>
        <w:r>
          <w:instrText xml:space="preserve"> PAGEREF _Toc13976 \h </w:instrText>
        </w:r>
        <w:r>
          <w:fldChar w:fldCharType="separate"/>
        </w:r>
        <w:r>
          <w:t>47</w:t>
        </w:r>
        <w:r>
          <w:fldChar w:fldCharType="end"/>
        </w:r>
      </w:hyperlink>
    </w:p>
    <w:p>
      <w:pPr>
        <w:pStyle w:val="TOC1"/>
        <w:tabs>
          <w:tab w:val="right" w:leader="dot" w:pos="8306"/>
        </w:tabs>
      </w:pPr>
      <w:hyperlink w:anchor="_Toc21693" w:history="1">
        <w:r>
          <w:rPr>
            <w:rFonts w:ascii="仿宋" w:eastAsia="仿宋" w:hAnsi="仿宋" w:cs="仿宋" w:hint="eastAsia"/>
            <w:lang w:eastAsia="zh-CN"/>
          </w:rPr>
          <w:t>十三、网卡项目变更管理</w:t>
        </w:r>
        <w:r>
          <w:tab/>
        </w:r>
        <w:r>
          <w:fldChar w:fldCharType="begin"/>
        </w:r>
        <w:r>
          <w:instrText xml:space="preserve"> PAGEREF _Toc21693 \h </w:instrText>
        </w:r>
        <w:r>
          <w:fldChar w:fldCharType="separate"/>
        </w:r>
        <w:r>
          <w:t>48</w:t>
        </w:r>
        <w:r>
          <w:fldChar w:fldCharType="end"/>
        </w:r>
      </w:hyperlink>
    </w:p>
    <w:p>
      <w:pPr>
        <w:pStyle w:val="TOC2"/>
        <w:tabs>
          <w:tab w:val="right" w:leader="dot" w:pos="8306"/>
        </w:tabs>
      </w:pPr>
      <w:hyperlink w:anchor="_Toc31551" w:history="1">
        <w:r>
          <w:rPr>
            <w:rFonts w:ascii="仿宋" w:eastAsia="仿宋" w:hAnsi="仿宋" w:cs="仿宋" w:hint="eastAsia"/>
            <w:lang w:eastAsia="zh-CN"/>
          </w:rPr>
          <w:t>(一)、变更申请与评估</w:t>
        </w:r>
        <w:r>
          <w:tab/>
        </w:r>
        <w:r>
          <w:fldChar w:fldCharType="begin"/>
        </w:r>
        <w:r>
          <w:instrText xml:space="preserve"> PAGEREF _Toc31551 \h </w:instrText>
        </w:r>
        <w:r>
          <w:fldChar w:fldCharType="separate"/>
        </w:r>
        <w:r>
          <w:t>48</w:t>
        </w:r>
        <w:r>
          <w:fldChar w:fldCharType="end"/>
        </w:r>
      </w:hyperlink>
    </w:p>
    <w:p>
      <w:pPr>
        <w:pStyle w:val="TOC2"/>
        <w:tabs>
          <w:tab w:val="right" w:leader="dot" w:pos="8306"/>
        </w:tabs>
      </w:pPr>
      <w:hyperlink w:anchor="_Toc24344" w:history="1">
        <w:r>
          <w:rPr>
            <w:rFonts w:ascii="仿宋" w:eastAsia="仿宋" w:hAnsi="仿宋" w:cs="仿宋" w:hint="eastAsia"/>
            <w:lang w:eastAsia="zh-CN"/>
          </w:rPr>
          <w:t>(二)、变更实施与控制</w:t>
        </w:r>
        <w:r>
          <w:tab/>
        </w:r>
        <w:r>
          <w:fldChar w:fldCharType="begin"/>
        </w:r>
        <w:r>
          <w:instrText xml:space="preserve"> PAGEREF _Toc24344 \h </w:instrText>
        </w:r>
        <w:r>
          <w:fldChar w:fldCharType="separate"/>
        </w:r>
        <w:r>
          <w:t>48</w:t>
        </w:r>
        <w:r>
          <w:fldChar w:fldCharType="end"/>
        </w:r>
      </w:hyperlink>
    </w:p>
    <w:p>
      <w:pPr>
        <w:pStyle w:val="TOC1"/>
        <w:tabs>
          <w:tab w:val="right" w:leader="dot" w:pos="8306"/>
        </w:tabs>
      </w:pPr>
      <w:hyperlink w:anchor="_Toc24293" w:history="1">
        <w:r>
          <w:rPr>
            <w:rFonts w:ascii="仿宋" w:eastAsia="仿宋" w:hAnsi="仿宋" w:cs="仿宋" w:hint="eastAsia"/>
            <w:lang w:eastAsia="zh-CN"/>
          </w:rPr>
          <w:t>十四、网卡项目实施保障措施</w:t>
        </w:r>
        <w:r>
          <w:tab/>
        </w:r>
        <w:r>
          <w:fldChar w:fldCharType="begin"/>
        </w:r>
        <w:r>
          <w:instrText xml:space="preserve"> PAGEREF _Toc24293 \h </w:instrText>
        </w:r>
        <w:r>
          <w:fldChar w:fldCharType="separate"/>
        </w:r>
        <w:r>
          <w:t>49</w:t>
        </w:r>
        <w:r>
          <w:fldChar w:fldCharType="end"/>
        </w:r>
      </w:hyperlink>
    </w:p>
    <w:p>
      <w:pPr>
        <w:pStyle w:val="TOC2"/>
        <w:tabs>
          <w:tab w:val="right" w:leader="dot" w:pos="8306"/>
        </w:tabs>
      </w:pPr>
      <w:hyperlink w:anchor="_Toc2344" w:history="1">
        <w:r>
          <w:rPr>
            <w:rFonts w:ascii="仿宋" w:eastAsia="仿宋" w:hAnsi="仿宋" w:cs="仿宋" w:hint="eastAsia"/>
            <w:lang w:eastAsia="zh-CN"/>
          </w:rPr>
          <w:t>(一)、网卡项目实施保障机制</w:t>
        </w:r>
        <w:r>
          <w:tab/>
        </w:r>
        <w:r>
          <w:fldChar w:fldCharType="begin"/>
        </w:r>
        <w:r>
          <w:instrText xml:space="preserve"> PAGEREF _Toc2344 \h </w:instrText>
        </w:r>
        <w:r>
          <w:fldChar w:fldCharType="separate"/>
        </w:r>
        <w:r>
          <w:t>49</w:t>
        </w:r>
        <w:r>
          <w:fldChar w:fldCharType="end"/>
        </w:r>
      </w:hyperlink>
    </w:p>
    <w:p>
      <w:pPr>
        <w:pStyle w:val="TOC2"/>
        <w:tabs>
          <w:tab w:val="right" w:leader="dot" w:pos="8306"/>
        </w:tabs>
      </w:pPr>
      <w:hyperlink w:anchor="_Toc19023" w:history="1">
        <w:r>
          <w:rPr>
            <w:rFonts w:ascii="仿宋" w:eastAsia="仿宋" w:hAnsi="仿宋" w:cs="仿宋" w:hint="eastAsia"/>
            <w:lang w:eastAsia="zh-CN"/>
          </w:rPr>
          <w:t>(二)、网卡项目法律合规要求</w:t>
        </w:r>
        <w:r>
          <w:tab/>
        </w:r>
        <w:r>
          <w:fldChar w:fldCharType="begin"/>
        </w:r>
        <w:r>
          <w:instrText xml:space="preserve"> PAGEREF _Toc19023 \h </w:instrText>
        </w:r>
        <w:r>
          <w:fldChar w:fldCharType="separate"/>
        </w:r>
        <w:r>
          <w:t>52</w:t>
        </w:r>
        <w:r>
          <w:fldChar w:fldCharType="end"/>
        </w:r>
      </w:hyperlink>
    </w:p>
    <w:p>
      <w:pPr>
        <w:pStyle w:val="TOC2"/>
        <w:tabs>
          <w:tab w:val="right" w:leader="dot" w:pos="8306"/>
        </w:tabs>
      </w:pPr>
      <w:hyperlink w:anchor="_Toc20537" w:history="1">
        <w:r>
          <w:rPr>
            <w:rFonts w:ascii="仿宋" w:eastAsia="仿宋" w:hAnsi="仿宋" w:cs="仿宋" w:hint="eastAsia"/>
            <w:lang w:eastAsia="zh-CN"/>
          </w:rPr>
          <w:t>(三)、网卡项目合同管理与法律事务</w:t>
        </w:r>
        <w:r>
          <w:tab/>
        </w:r>
        <w:r>
          <w:fldChar w:fldCharType="begin"/>
        </w:r>
        <w:r>
          <w:instrText xml:space="preserve"> PAGEREF _Toc20537 \h </w:instrText>
        </w:r>
        <w:r>
          <w:fldChar w:fldCharType="separate"/>
        </w:r>
        <w:r>
          <w:t>56</w:t>
        </w:r>
        <w:r>
          <w:fldChar w:fldCharType="end"/>
        </w:r>
      </w:hyperlink>
    </w:p>
    <w:p>
      <w:pPr>
        <w:pStyle w:val="TOC2"/>
        <w:tabs>
          <w:tab w:val="right" w:leader="dot" w:pos="8306"/>
        </w:tabs>
      </w:pPr>
      <w:hyperlink w:anchor="_Toc1743" w:history="1">
        <w:r>
          <w:rPr>
            <w:rFonts w:ascii="仿宋" w:eastAsia="仿宋" w:hAnsi="仿宋" w:cs="仿宋" w:hint="eastAsia"/>
            <w:lang w:eastAsia="zh-CN"/>
          </w:rPr>
          <w:t>(四)、网卡项目知识产权保护策略</w:t>
        </w:r>
        <w:r>
          <w:tab/>
        </w:r>
        <w:r>
          <w:fldChar w:fldCharType="begin"/>
        </w:r>
        <w:r>
          <w:instrText xml:space="preserve"> PAGEREF _Toc1743 \h </w:instrText>
        </w:r>
        <w:r>
          <w:fldChar w:fldCharType="separate"/>
        </w:r>
        <w:r>
          <w:t>62</w:t>
        </w:r>
        <w:r>
          <w:fldChar w:fldCharType="end"/>
        </w:r>
      </w:hyperlink>
    </w:p>
    <w:p>
      <w:pPr>
        <w:pStyle w:val="TOC1"/>
        <w:tabs>
          <w:tab w:val="right" w:leader="dot" w:pos="8306"/>
        </w:tabs>
      </w:pPr>
      <w:hyperlink w:anchor="_Toc23742" w:history="1">
        <w:r>
          <w:rPr>
            <w:rFonts w:ascii="仿宋" w:eastAsia="仿宋" w:hAnsi="仿宋" w:cs="仿宋" w:hint="eastAsia"/>
            <w:lang w:eastAsia="zh-CN"/>
          </w:rPr>
          <w:t>十五、利益相关者分析与沟通计划</w:t>
        </w:r>
        <w:r>
          <w:tab/>
        </w:r>
        <w:r>
          <w:fldChar w:fldCharType="begin"/>
        </w:r>
        <w:r>
          <w:instrText xml:space="preserve"> PAGEREF _Toc23742 \h </w:instrText>
        </w:r>
        <w:r>
          <w:fldChar w:fldCharType="separate"/>
        </w:r>
        <w:r>
          <w:t>64</w:t>
        </w:r>
        <w:r>
          <w:fldChar w:fldCharType="end"/>
        </w:r>
      </w:hyperlink>
    </w:p>
    <w:p>
      <w:pPr>
        <w:pStyle w:val="TOC2"/>
        <w:tabs>
          <w:tab w:val="right" w:leader="dot" w:pos="8306"/>
        </w:tabs>
      </w:pPr>
      <w:hyperlink w:anchor="_Toc13772" w:history="1">
        <w:r>
          <w:rPr>
            <w:rFonts w:ascii="仿宋" w:eastAsia="仿宋" w:hAnsi="仿宋" w:cs="仿宋" w:hint="eastAsia"/>
            <w:lang w:eastAsia="zh-CN"/>
          </w:rPr>
          <w:t>(一)、利益相关者分析</w:t>
        </w:r>
        <w:r>
          <w:tab/>
        </w:r>
        <w:r>
          <w:fldChar w:fldCharType="begin"/>
        </w:r>
        <w:r>
          <w:instrText xml:space="preserve"> PAGEREF _Toc13772 \h </w:instrText>
        </w:r>
        <w:r>
          <w:fldChar w:fldCharType="separate"/>
        </w:r>
        <w:r>
          <w:t>64</w:t>
        </w:r>
        <w:r>
          <w:fldChar w:fldCharType="end"/>
        </w:r>
      </w:hyperlink>
    </w:p>
    <w:p>
      <w:pPr>
        <w:pStyle w:val="TOC2"/>
        <w:tabs>
          <w:tab w:val="right" w:leader="dot" w:pos="8306"/>
        </w:tabs>
      </w:pPr>
      <w:hyperlink w:anchor="_Toc574" w:history="1">
        <w:r>
          <w:rPr>
            <w:rFonts w:ascii="仿宋" w:eastAsia="仿宋" w:hAnsi="仿宋" w:cs="仿宋" w:hint="eastAsia"/>
            <w:lang w:eastAsia="zh-CN"/>
          </w:rPr>
          <w:t>(二)、沟通计划</w:t>
        </w:r>
        <w:r>
          <w:tab/>
        </w:r>
        <w:r>
          <w:fldChar w:fldCharType="begin"/>
        </w:r>
        <w:r>
          <w:instrText xml:space="preserve"> PAGEREF _Toc574 \h </w:instrText>
        </w:r>
        <w:r>
          <w:fldChar w:fldCharType="separate"/>
        </w:r>
        <w:r>
          <w:t>66</w:t>
        </w:r>
        <w:r>
          <w:fldChar w:fldCharType="end"/>
        </w:r>
      </w:hyperlink>
    </w:p>
    <w:p>
      <w:pPr>
        <w:pStyle w:val="TOC1"/>
        <w:tabs>
          <w:tab w:val="right" w:leader="dot" w:pos="8306"/>
        </w:tabs>
      </w:pPr>
      <w:hyperlink w:anchor="_Toc7558" w:history="1">
        <w:r>
          <w:rPr>
            <w:rFonts w:ascii="仿宋" w:eastAsia="仿宋" w:hAnsi="仿宋" w:cs="仿宋" w:hint="eastAsia"/>
            <w:lang w:eastAsia="zh-CN"/>
          </w:rPr>
          <w:t>十六、供应链管理</w:t>
        </w:r>
        <w:r>
          <w:tab/>
        </w:r>
        <w:r>
          <w:fldChar w:fldCharType="begin"/>
        </w:r>
        <w:r>
          <w:instrText xml:space="preserve"> PAGEREF _Toc7558 \h </w:instrText>
        </w:r>
        <w:r>
          <w:fldChar w:fldCharType="separate"/>
        </w:r>
        <w:r>
          <w:t>67</w:t>
        </w:r>
        <w:r>
          <w:fldChar w:fldCharType="end"/>
        </w:r>
      </w:hyperlink>
    </w:p>
    <w:p>
      <w:pPr>
        <w:pStyle w:val="TOC2"/>
        <w:tabs>
          <w:tab w:val="right" w:leader="dot" w:pos="8306"/>
        </w:tabs>
      </w:pPr>
      <w:hyperlink w:anchor="_Toc29571" w:history="1">
        <w:r>
          <w:rPr>
            <w:rFonts w:ascii="仿宋" w:eastAsia="仿宋" w:hAnsi="仿宋" w:cs="仿宋" w:hint="eastAsia"/>
            <w:lang w:eastAsia="zh-CN"/>
          </w:rPr>
          <w:t>(一)、供应链战略规划</w:t>
        </w:r>
        <w:r>
          <w:tab/>
        </w:r>
        <w:r>
          <w:fldChar w:fldCharType="begin"/>
        </w:r>
        <w:r>
          <w:instrText xml:space="preserve"> PAGEREF _Toc29571 \h </w:instrText>
        </w:r>
        <w:r>
          <w:fldChar w:fldCharType="separate"/>
        </w:r>
        <w:r>
          <w:t>67</w:t>
        </w:r>
        <w:r>
          <w:fldChar w:fldCharType="end"/>
        </w:r>
      </w:hyperlink>
    </w:p>
    <w:p>
      <w:pPr>
        <w:pStyle w:val="TOC2"/>
        <w:tabs>
          <w:tab w:val="right" w:leader="dot" w:pos="8306"/>
        </w:tabs>
      </w:pPr>
      <w:hyperlink w:anchor="_Toc15615" w:history="1">
        <w:r>
          <w:rPr>
            <w:rFonts w:ascii="仿宋" w:eastAsia="仿宋" w:hAnsi="仿宋" w:cs="仿宋" w:hint="eastAsia"/>
            <w:lang w:eastAsia="zh-CN"/>
          </w:rPr>
          <w:t>(二)、供应商选择与合作</w:t>
        </w:r>
        <w:r>
          <w:tab/>
        </w:r>
        <w:r>
          <w:fldChar w:fldCharType="begin"/>
        </w:r>
        <w:r>
          <w:instrText xml:space="preserve"> PAGEREF _Toc15615 \h </w:instrText>
        </w:r>
        <w:r>
          <w:fldChar w:fldCharType="separate"/>
        </w:r>
        <w:r>
          <w:t>68</w:t>
        </w:r>
        <w:r>
          <w:fldChar w:fldCharType="end"/>
        </w:r>
      </w:hyperlink>
    </w:p>
    <w:p>
      <w:pPr>
        <w:pStyle w:val="TOC2"/>
        <w:tabs>
          <w:tab w:val="right" w:leader="dot" w:pos="8306"/>
        </w:tabs>
      </w:pPr>
      <w:hyperlink w:anchor="_Toc30047" w:history="1">
        <w:r>
          <w:rPr>
            <w:rFonts w:ascii="仿宋" w:eastAsia="仿宋" w:hAnsi="仿宋" w:cs="仿宋" w:hint="eastAsia"/>
            <w:lang w:eastAsia="zh-CN"/>
          </w:rPr>
          <w:t>(三)、物流与库存管理</w:t>
        </w:r>
        <w:r>
          <w:tab/>
        </w:r>
        <w:r>
          <w:fldChar w:fldCharType="begin"/>
        </w:r>
        <w:r>
          <w:instrText xml:space="preserve"> PAGEREF _Toc30047 \h </w:instrText>
        </w:r>
        <w:r>
          <w:fldChar w:fldCharType="separate"/>
        </w:r>
        <w:r>
          <w:t>69</w:t>
        </w:r>
        <w:r>
          <w:fldChar w:fldCharType="end"/>
        </w:r>
      </w:hyperlink>
    </w:p>
    <w:p>
      <w:pPr>
        <w:pStyle w:val="TOC1"/>
        <w:tabs>
          <w:tab w:val="right" w:leader="dot" w:pos="8306"/>
        </w:tabs>
      </w:pPr>
      <w:hyperlink w:anchor="_Toc26676" w:history="1">
        <w:r>
          <w:rPr>
            <w:rFonts w:ascii="仿宋" w:eastAsia="仿宋" w:hAnsi="仿宋" w:cs="仿宋" w:hint="eastAsia"/>
            <w:lang w:eastAsia="zh-CN"/>
          </w:rPr>
          <w:t>十七、网卡项目实施时间节点</w:t>
        </w:r>
        <w:r>
          <w:tab/>
        </w:r>
        <w:r>
          <w:fldChar w:fldCharType="begin"/>
        </w:r>
        <w:r>
          <w:instrText xml:space="preserve"> PAGEREF _Toc26676 \h </w:instrText>
        </w:r>
        <w:r>
          <w:fldChar w:fldCharType="separate"/>
        </w:r>
        <w:r>
          <w:t>71</w:t>
        </w:r>
        <w:r>
          <w:fldChar w:fldCharType="end"/>
        </w:r>
      </w:hyperlink>
    </w:p>
    <w:p>
      <w:pPr>
        <w:pStyle w:val="TOC2"/>
        <w:tabs>
          <w:tab w:val="right" w:leader="dot" w:pos="8306"/>
        </w:tabs>
      </w:pPr>
      <w:hyperlink w:anchor="_Toc27783" w:history="1">
        <w:r>
          <w:rPr>
            <w:rFonts w:ascii="仿宋" w:eastAsia="仿宋" w:hAnsi="仿宋" w:cs="仿宋" w:hint="eastAsia"/>
            <w:lang w:eastAsia="zh-CN"/>
          </w:rPr>
          <w:t>(一)、网卡项目启动阶段时间节点</w:t>
        </w:r>
        <w:r>
          <w:tab/>
        </w:r>
        <w:r>
          <w:fldChar w:fldCharType="begin"/>
        </w:r>
        <w:r>
          <w:instrText xml:space="preserve"> PAGEREF _Toc27783 \h </w:instrText>
        </w:r>
        <w:r>
          <w:fldChar w:fldCharType="separate"/>
        </w:r>
        <w:r>
          <w:t>71</w:t>
        </w:r>
        <w:r>
          <w:fldChar w:fldCharType="end"/>
        </w:r>
      </w:hyperlink>
    </w:p>
    <w:p>
      <w:pPr>
        <w:pStyle w:val="TOC2"/>
        <w:tabs>
          <w:tab w:val="right" w:leader="dot" w:pos="8306"/>
        </w:tabs>
      </w:pPr>
      <w:hyperlink w:anchor="_Toc30470" w:history="1">
        <w:r>
          <w:rPr>
            <w:rFonts w:ascii="仿宋" w:eastAsia="仿宋" w:hAnsi="仿宋" w:cs="仿宋" w:hint="eastAsia"/>
            <w:lang w:eastAsia="zh-CN"/>
          </w:rPr>
          <w:t>(二)、网卡项目执行阶段时间节点</w:t>
        </w:r>
        <w:r>
          <w:tab/>
        </w:r>
        <w:r>
          <w:fldChar w:fldCharType="begin"/>
        </w:r>
        <w:r>
          <w:instrText xml:space="preserve"> PAGEREF _Toc30470 \h </w:instrText>
        </w:r>
        <w:r>
          <w:fldChar w:fldCharType="separate"/>
        </w:r>
        <w:r>
          <w:t>72</w:t>
        </w:r>
        <w:r>
          <w:fldChar w:fldCharType="end"/>
        </w:r>
      </w:hyperlink>
    </w:p>
    <w:p>
      <w:pPr>
        <w:pStyle w:val="TOC2"/>
        <w:tabs>
          <w:tab w:val="right" w:leader="dot" w:pos="8306"/>
        </w:tabs>
      </w:pPr>
      <w:hyperlink w:anchor="_Toc18258" w:history="1">
        <w:r>
          <w:rPr>
            <w:rFonts w:ascii="仿宋" w:eastAsia="仿宋" w:hAnsi="仿宋" w:cs="仿宋" w:hint="eastAsia"/>
            <w:lang w:eastAsia="zh-CN"/>
          </w:rPr>
          <w:t>(三)、网卡项目完成阶段时间节点</w:t>
        </w:r>
        <w:r>
          <w:tab/>
        </w:r>
        <w:r>
          <w:fldChar w:fldCharType="begin"/>
        </w:r>
        <w:r>
          <w:instrText xml:space="preserve"> PAGEREF _Toc18258 \h </w:instrText>
        </w:r>
        <w:r>
          <w:fldChar w:fldCharType="separate"/>
        </w:r>
        <w:r>
          <w:t>73</w:t>
        </w:r>
        <w:r>
          <w:fldChar w:fldCharType="end"/>
        </w:r>
      </w:hyperlink>
    </w:p>
    <w:p>
      <w:pPr>
        <w:pStyle w:val="TOC1"/>
        <w:tabs>
          <w:tab w:val="right" w:leader="dot" w:pos="8306"/>
        </w:tabs>
      </w:pPr>
      <w:hyperlink w:anchor="_Toc9347" w:history="1">
        <w:r>
          <w:rPr>
            <w:rFonts w:ascii="仿宋" w:eastAsia="仿宋" w:hAnsi="仿宋" w:cs="仿宋" w:hint="eastAsia"/>
            <w:lang w:eastAsia="zh-CN"/>
          </w:rPr>
          <w:t>十八、营销与推广策略</w:t>
        </w:r>
        <w:r>
          <w:tab/>
        </w:r>
        <w:r>
          <w:fldChar w:fldCharType="begin"/>
        </w:r>
        <w:r>
          <w:instrText xml:space="preserve"> PAGEREF _Toc9347 \h </w:instrText>
        </w:r>
        <w:r>
          <w:fldChar w:fldCharType="separate"/>
        </w:r>
        <w:r>
          <w:t>74</w:t>
        </w:r>
        <w:r>
          <w:fldChar w:fldCharType="end"/>
        </w:r>
      </w:hyperlink>
    </w:p>
    <w:p>
      <w:pPr>
        <w:pStyle w:val="TOC2"/>
        <w:tabs>
          <w:tab w:val="right" w:leader="dot" w:pos="8306"/>
        </w:tabs>
      </w:pPr>
      <w:hyperlink w:anchor="_Toc2654" w:history="1">
        <w:r>
          <w:rPr>
            <w:rFonts w:ascii="仿宋" w:eastAsia="仿宋" w:hAnsi="仿宋" w:cs="仿宋" w:hint="eastAsia"/>
            <w:lang w:eastAsia="zh-CN"/>
          </w:rPr>
          <w:t>(一)、产品/服务定位与特点</w:t>
        </w:r>
        <w:r>
          <w:tab/>
        </w:r>
        <w:r>
          <w:fldChar w:fldCharType="begin"/>
        </w:r>
        <w:r>
          <w:instrText xml:space="preserve"> PAGEREF _Toc2654 \h </w:instrText>
        </w:r>
        <w:r>
          <w:fldChar w:fldCharType="separate"/>
        </w:r>
        <w:r>
          <w:t>74</w:t>
        </w:r>
        <w:r>
          <w:fldChar w:fldCharType="end"/>
        </w:r>
      </w:hyperlink>
    </w:p>
    <w:p>
      <w:pPr>
        <w:pStyle w:val="TOC2"/>
        <w:tabs>
          <w:tab w:val="right" w:leader="dot" w:pos="8306"/>
        </w:tabs>
      </w:pPr>
      <w:hyperlink w:anchor="_Toc26999" w:history="1">
        <w:r>
          <w:rPr>
            <w:rFonts w:ascii="仿宋" w:eastAsia="仿宋" w:hAnsi="仿宋" w:cs="仿宋" w:hint="eastAsia"/>
            <w:lang w:eastAsia="zh-CN"/>
          </w:rPr>
          <w:t>(二)、市场定位与竞争分析</w:t>
        </w:r>
        <w:r>
          <w:tab/>
        </w:r>
        <w:r>
          <w:fldChar w:fldCharType="begin"/>
        </w:r>
        <w:r>
          <w:instrText xml:space="preserve"> PAGEREF _Toc26999 \h </w:instrText>
        </w:r>
        <w:r>
          <w:fldChar w:fldCharType="separate"/>
        </w:r>
        <w:r>
          <w:t>75</w:t>
        </w:r>
        <w:r>
          <w:fldChar w:fldCharType="end"/>
        </w:r>
      </w:hyperlink>
    </w:p>
    <w:p>
      <w:pPr>
        <w:pStyle w:val="TOC2"/>
        <w:tabs>
          <w:tab w:val="right" w:leader="dot" w:pos="8306"/>
        </w:tabs>
      </w:pPr>
      <w:hyperlink w:anchor="_Toc16228" w:history="1">
        <w:r>
          <w:rPr>
            <w:rFonts w:ascii="仿宋" w:eastAsia="仿宋" w:hAnsi="仿宋" w:cs="仿宋" w:hint="eastAsia"/>
            <w:lang w:eastAsia="zh-CN"/>
          </w:rPr>
          <w:t>(三)、营销渠道与策略</w:t>
        </w:r>
        <w:r>
          <w:tab/>
        </w:r>
        <w:r>
          <w:fldChar w:fldCharType="begin"/>
        </w:r>
        <w:r>
          <w:instrText xml:space="preserve"> PAGEREF _Toc16228 \h </w:instrText>
        </w:r>
        <w:r>
          <w:fldChar w:fldCharType="separate"/>
        </w:r>
        <w:r>
          <w:t>76</w:t>
        </w:r>
        <w:r>
          <w:fldChar w:fldCharType="end"/>
        </w:r>
      </w:hyperlink>
    </w:p>
    <w:p>
      <w:pPr>
        <w:pStyle w:val="TOC2"/>
        <w:tabs>
          <w:tab w:val="right" w:leader="dot" w:pos="8306"/>
        </w:tabs>
      </w:pPr>
      <w:hyperlink w:anchor="_Toc13409" w:history="1">
        <w:r>
          <w:rPr>
            <w:rFonts w:ascii="仿宋" w:eastAsia="仿宋" w:hAnsi="仿宋" w:cs="仿宋" w:hint="eastAsia"/>
            <w:lang w:eastAsia="zh-CN"/>
          </w:rPr>
          <w:t>(四)、推广与宣传活动</w:t>
        </w:r>
        <w:r>
          <w:tab/>
        </w:r>
        <w:r>
          <w:fldChar w:fldCharType="begin"/>
        </w:r>
        <w:r>
          <w:instrText xml:space="preserve"> PAGEREF _Toc13409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59"/>
      <w:r>
        <w:rPr>
          <w:rFonts w:ascii="仿宋" w:eastAsia="仿宋" w:hAnsi="仿宋" w:cs="仿宋" w:hint="eastAsia"/>
          <w:sz w:val="28"/>
          <w:lang w:eastAsia="zh-CN"/>
        </w:rPr>
        <w:t>一、网卡项目概论</w:t>
      </w:r>
      <w:bookmarkEnd w:id="2"/>
    </w:p>
    <w:p>
      <w:pPr>
        <w:pStyle w:val="Heading2"/>
        <w:rPr>
          <w:rFonts w:ascii="仿宋" w:eastAsia="仿宋" w:hAnsi="仿宋" w:cs="仿宋" w:hint="eastAsia"/>
          <w:lang w:eastAsia="zh-CN"/>
        </w:rPr>
      </w:pPr>
      <w:bookmarkStart w:id="3" w:name="_Toc5239"/>
      <w:r>
        <w:rPr>
          <w:rFonts w:ascii="仿宋" w:eastAsia="仿宋" w:hAnsi="仿宋" w:cs="仿宋" w:hint="eastAsia"/>
          <w:lang w:eastAsia="zh-CN"/>
        </w:rPr>
        <w:t>(一)、网卡项目概况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起源追溯至对市场的深入洞察。市场的不断演变与变革为网卡项目提供了难得的机遇。当前市场存在的需求缺口和变革的大环境共同构成了网卡项目的背景。这个网卡项目旨在充分利用市场机遇，填补行业中尚未满足的需求，为客户提供全新的解决方案。市场的变革和需求的增长使得这个网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网卡项目正式命名为网卡。这个名称不仅仅是一个标识，更代表了网卡项目的核心理念和愿景。它蕴含着网卡项目所要解决问题的关键字，具有强烈的表达和辨识度，为网卡项目树立了鲜明的品牌形象。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网卡项目目标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核心目标是提供一种全新、高效的解决方案，满足客户日益增长的需求。网卡项目追求的不仅仅是满足市场需求，更是在市场中获得卓越的竞争优势。通过不断提升产品或服务的质量和创新水平，网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全面涵盖了产品研发、制造、市场推广和售后服务，确保从产品设计到最终用户体验的全方位关注。这一全面的网卡项目范围是为了确保网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网卡项目计划在未来18个月内完成，包括研发、测试、市场试点和正式推出等不同阶段。这个时间表的合理设计是为了确保网卡项目各个阶段的顺利推进，以便按时交付高质量的成果。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网卡项目总预算估算为XX百万美元，主要分配在研发、市场推广、人员培训和运营等方面。这一充足的预算为网卡项目提供了充足的资源，确保网卡项目在各个方面都能取得优异的表现。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网卡项目可能面临的风险包括市场接受度低、技术难题、竞争激烈等。网卡项目团队已经制定了相应的风险应对计划，通过前瞻性的风险管理，确保网卡项目在面对不确定性时能够迅速做出应对。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网卡项目团队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网卡项目汇聚了一支经验丰富、多领域专业素养的核心团队，确保网卡项目在各个方面都能拥有高水平的执行力。团队的协同作战是网卡项目成功的关键因素之一。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网卡项目的背景根植于市场对更高效、创新产品的渴望，同时也受到科技发展对行业格局的深刻改变的影响。这为网卡项目提供了广阔的发展空间和市场需求。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截至目前，网卡项目已完成市场调研和技术验证，取得了初步的成功。这为网卡项目在未来的发展奠定了坚实的基础，为更远大的目标打下了坚实的基石。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725"/>
      <w:r>
        <w:rPr>
          <w:rFonts w:ascii="仿宋" w:eastAsia="仿宋" w:hAnsi="仿宋" w:cs="仿宋" w:hint="eastAsia"/>
          <w:sz w:val="28"/>
          <w:lang w:eastAsia="zh-CN"/>
        </w:rPr>
        <w:t>(二)、网卡项目目标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keyword》网卡项目首要业务目标是在市场中占据有利地位，实现产品/服务的成功推广和销售。通过不断提升产品质量、创新性，网卡项目追求成为行业中的领导者，赢得更多客户的青睐。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在科技迅速发展的时代，网卡项目着眼于技术创新。通过持续的研发和技术升级，网卡项目旨在推出更具创新性的产品或服务，以满足市场对新鲜、先进解决方案的需求。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为了建立可持续的客户关系，网卡项目设定了客户满意度目标。通过提供卓越的产品质量和优质的客户服务，网卡项目追求赢得客户的信任和忠诚度，确保他们的满意度达到行业领先水平。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网卡项目注重社会责任和可持续发展。通过实施环保、社会责任网卡项目，网卡项目致力于在经济发展的同时保护环境，促进社会公平，实现可持续经营。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网卡项目的团队是实现目标的核心驱动力。因此，网卡项目设定了团队发展目标，包括提升团队成员的专业技能、培养领导力，以及搭建协同高效的团队工作氛围。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393"/>
      <w:r>
        <w:rPr>
          <w:rFonts w:ascii="仿宋" w:eastAsia="仿宋" w:hAnsi="仿宋" w:cs="仿宋" w:hint="eastAsia"/>
          <w:sz w:val="28"/>
          <w:lang w:eastAsia="zh-CN"/>
        </w:rPr>
        <w:t>(三)、网卡项目提出的理由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网卡项目提出的理由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源于对市场机遇的深刻洞察。当前市场中存在的需求缺口和行业发展趋势表明，有巨大的商业机会等待被开发。通过准确捕捉市场机遇，网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理念基于对技术创新的信仰。通过持续的研发和技术投入，网卡项目有望推出更具创新性的产品或服务。在科技飞速发展的当下，网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是为了增强企业的行业竞争力。通过提升产品或服务的质量和独特性，网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响应了消费者需求的变化。随着社会和科技的不断发展，消费者对产品和服务的需求也在发生变化。通过深入了解并及时回应消费者的新需求，网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网卡项目的提出是企业战略发展规划的一部分。在面对日益激烈的市场竞争和不断变化的商业环境中，网卡项目作为企业战略的一环，旨在为企业开辟新的增长领域，巩固企业在行业中的地位。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网卡项目的提出不仅仅是基于商业考量，还注重社会责任。通过推出环保、社会责任等方面的网卡项目，网卡企业可以在社会中树立积极形象，为社会做出积极贡献，实现经济效益和社会效益的双赢。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网卡项目的提出反映了对利益相关者期望的关注。包括客户、员工、投资者等利益相关者在企业发展中都有着各自的期望，网卡项目力求在满足这些期望的同时，取得更大的共赢。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754"/>
      <w:r>
        <w:rPr>
          <w:rFonts w:ascii="仿宋" w:eastAsia="仿宋" w:hAnsi="仿宋" w:cs="仿宋" w:hint="eastAsia"/>
          <w:sz w:val="28"/>
          <w:lang w:eastAsia="zh-CN"/>
        </w:rPr>
        <w:t>(四)、网卡项目意义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首要意义在于提升企业的市场竞争力。通过持续的创新和对产品质量的高标准要求，网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卡项目的推进将促使行业技术水平的提升。通过引入先进技术和创新性解决方案，网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在社会层面，网卡项目不仅创造了大量就业机会，提高了就业水平，还注重社会责任和环保。通过参与社会公益事业和推动环保网卡项目，网卡项目为社会贡献了一份力量，体现了企业对社会的积极回馈。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综合而言，网卡项目意义重大，不仅推动了企业的发展，也为行业和社会的进步贡献了积极力量。这是一个全面而深刻的影响，将在未来产生可持续的正面效应。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289"/>
      <w:r>
        <w:rPr>
          <w:rFonts w:ascii="仿宋" w:eastAsia="仿宋" w:hAnsi="仿宋" w:cs="仿宋" w:hint="eastAsia"/>
          <w:sz w:val="28"/>
          <w:lang w:eastAsia="zh-CN"/>
        </w:rPr>
        <w:t>(五)、网卡项目背景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在当今迅猛发展的商业环境中，网卡项目的动因根植于对多方面因素的审慎考量。这个网卡项目的提出并非孤立的决策，而是对企业所处背景深入思考的产物。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市场的不断演变是网卡项目背后的首要原因。科技的迅速发展和全球市场的快速变化使得企业必须灵活应对。网卡项目应运而生，旨在通过创新性的解决方案迎合市场的多变需求，赢得竞争中的先机。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竞争的激烈程度也是网卡项目背景中不可忽视的一环。企业需要在激烈竞争中脱颖而出，为此，网卡项目致力于打破常规，提供独特的价值主张，以吸引客户并确保市场份额的增长。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技术的迅速发展为企业带来了机遇与挑战。作为网卡项目启动的背景之一，对新兴技术的应用将有助于提升企业的技术水平，使其在不断演进的商业环境中保持竞争优势。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此外，社会对企业责任的期望也在逐渐升高。网卡项目充分融入了社会责任的理念，通过可持续经营和社会公益网卡项目，企图为社会贡献一份力量，在商业成功的同时关注社会价值。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772"/>
      <w:r>
        <w:rPr>
          <w:rFonts w:ascii="仿宋" w:eastAsia="仿宋" w:hAnsi="仿宋" w:cs="仿宋" w:hint="eastAsia"/>
          <w:sz w:val="28"/>
          <w:lang w:eastAsia="zh-CN"/>
        </w:rPr>
        <w:t>二、网卡项目建设单位说明</w:t>
      </w:r>
      <w:bookmarkEnd w:id="8"/>
    </w:p>
    <w:p>
      <w:pPr>
        <w:pStyle w:val="Heading2"/>
        <w:rPr>
          <w:rFonts w:ascii="仿宋" w:eastAsia="仿宋" w:hAnsi="仿宋" w:cs="仿宋" w:hint="eastAsia"/>
          <w:lang w:eastAsia="zh-CN"/>
        </w:rPr>
      </w:pPr>
      <w:bookmarkStart w:id="9" w:name="_Toc23590"/>
      <w:r>
        <w:rPr>
          <w:rFonts w:ascii="仿宋" w:eastAsia="仿宋" w:hAnsi="仿宋" w:cs="仿宋" w:hint="eastAsia"/>
          <w:lang w:eastAsia="zh-CN"/>
        </w:rPr>
        <w:t>(一)、网卡项目承办单位基本情况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87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卡项目承办单位的XXXX，我们着眼于实现可持续的经济效益。通过技术创新和解决方案的提供，公司预计在网卡项目执行期间将获得可观的收入增长。这一收入来源主要包括网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同时，我们注重成本控制和效率提升，以确保网卡项目的可持续盈利。透过精细的管理和资源优化，公司期望实现网卡项目利润最大化。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卡项目实施进行全面的投资评估，包括网卡项目启动阶段的资金投入和后续运营成本。通过对网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为确保公司在网卡项目实施过程中具备足够的资金流动性，公司将进行详尽的现金流分析。这包括资金需求的合理预测、网卡项目周期内的资金峰谷分析以及灵活的财务管理策略，以应对各种潜在的经济变动。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168"/>
      <w:r>
        <w:rPr>
          <w:rFonts w:ascii="仿宋" w:eastAsia="仿宋" w:hAnsi="仿宋" w:cs="仿宋" w:hint="eastAsia"/>
          <w:sz w:val="28"/>
          <w:lang w:eastAsia="zh-CN"/>
        </w:rPr>
        <w:t>三、网卡项目土建工程</w:t>
      </w:r>
      <w:bookmarkEnd w:id="11"/>
    </w:p>
    <w:p>
      <w:pPr>
        <w:pStyle w:val="Heading2"/>
        <w:rPr>
          <w:rFonts w:ascii="仿宋" w:eastAsia="仿宋" w:hAnsi="仿宋" w:cs="仿宋" w:hint="eastAsia"/>
          <w:lang w:eastAsia="zh-CN"/>
        </w:rPr>
      </w:pPr>
      <w:bookmarkStart w:id="12" w:name="_Toc554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在网卡项目的建筑工程设计中，我们将秉承一系列重要的设计原则，以确保网卡项目建筑在功能、美观、可持续性等方面达到最佳效果。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在建筑设计中，我们将综合考虑建设和运营成本。通过精细的经济效益分析，确保设计方案在高效利用资源的同时，对网卡项目的长期盈利能力有积极的贡献。</w:t>
      </w:r>
    </w:p>
    <w:p>
      <w:pPr>
        <w:pStyle w:val="Heading2"/>
        <w:ind w:firstLine="560" w:firstLineChars="200"/>
        <w:rPr>
          <w:rFonts w:ascii="仿宋" w:eastAsia="仿宋" w:hAnsi="仿宋" w:cs="仿宋" w:hint="eastAsia"/>
          <w:sz w:val="28"/>
          <w:lang w:eastAsia="zh-CN"/>
        </w:rPr>
      </w:pPr>
      <w:bookmarkStart w:id="13" w:name="_Toc3133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卡项目的土建工程设计中，我们将精准设定设计年限，结合网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98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网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卡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75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本期工程网卡项目预计总建筑面积XXX平方米，其中：计容建筑面积XXX平方米，计划建筑工程投资XX万元，占网卡项目总投资的XX%。</w:t>
      </w:r>
    </w:p>
    <w:p>
      <w:pPr>
        <w:pStyle w:val="Heading1"/>
        <w:ind w:firstLine="560" w:firstLineChars="200"/>
        <w:rPr>
          <w:rFonts w:ascii="仿宋" w:eastAsia="仿宋" w:hAnsi="仿宋" w:cs="仿宋" w:hint="eastAsia"/>
          <w:sz w:val="28"/>
          <w:lang w:eastAsia="zh-CN"/>
        </w:rPr>
      </w:pPr>
      <w:bookmarkStart w:id="16" w:name="_Toc2103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228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网卡项目的技术管理特点体现在其创新导向。通过引入最先进的技术趋势和解决方案，网卡项目致力于提升科技含量、提高质量和效率水平。这意味着我们将采用最新的工具和方法，确保网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卡项目技术管理的显著特征。通过整合不同领域的技术资源，我们实现了跨学科的协同工作。这有助于优化技术架构，提高整体效能。此外，整合性策略还促进了不同技术团队之间的紧密沟通和高效合作，确保网卡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卡项目所采用的技术。通过不断优化技术方案，网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卡项目团队将在网卡项目初期识别可能的技术风险，并采取相应的预防和应对措施。通过建立健全的风险评估机制，网卡项目能够在实施过程中及时发现并解决潜在的技术问题，保障网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通过这些独特的技术管理特点，我们确信在网卡项目中，技术将成为网卡项目成功的有力支持。这一深度剖析揭示了技术管理在网卡项目实施中的关键作用，为网卡项目的技术基础奠定了坚实的基础。</w:t>
      </w:r>
    </w:p>
    <w:p>
      <w:pPr>
        <w:pStyle w:val="Heading2"/>
        <w:ind w:firstLine="560" w:firstLineChars="200"/>
        <w:rPr>
          <w:rFonts w:ascii="仿宋" w:eastAsia="仿宋" w:hAnsi="仿宋" w:cs="仿宋" w:hint="eastAsia"/>
          <w:sz w:val="28"/>
          <w:lang w:eastAsia="zh-CN"/>
        </w:rPr>
      </w:pPr>
      <w:bookmarkStart w:id="18" w:name="_Toc28828"/>
      <w:r>
        <w:rPr>
          <w:rFonts w:ascii="仿宋" w:eastAsia="仿宋" w:hAnsi="仿宋" w:cs="仿宋" w:hint="eastAsia"/>
          <w:sz w:val="28"/>
          <w:lang w:eastAsia="zh-CN"/>
        </w:rPr>
        <w:t>(二)、网卡项目工艺技术设计方案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卡项目将严格按照相关行业规范要求进行组织。通过有效控制产品质量，网卡项目将致力于为顾客提供优质的网卡项目产品和良好的服务。这体现了网卡项目对于生产活动合规性和质量标准的高度重视，为网卡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卡项目注重生态效益和清洁生产原则。网卡项目建设将紧密结合地方特色经济发展，与社会经济发展规划和区域环境保护规划方案相协调一致。通过与当地区域自然生态系统的结合，网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卡项目产品具有多样化的客户需求和个性化的特点。因此，网卡项目产品规格品种多样，且单批生产数量较小。为满足这一特点，网卡项目承办单位将建设先进的柔性制造生产线。通过广泛应用柔性制造技术，网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总体而言，网卡项目采用的技术具有较高的技术含量和自动化水平，处于国内先进水平。这一技术选用不仅体现了对生产效率、质量和环境友好性的高标准要求，同时为网卡项目的可持续发展奠定了坚实的基础。</w:t>
      </w:r>
    </w:p>
    <w:p>
      <w:pPr>
        <w:pStyle w:val="Heading2"/>
        <w:ind w:firstLine="560" w:firstLineChars="200"/>
        <w:rPr>
          <w:rFonts w:ascii="仿宋" w:eastAsia="仿宋" w:hAnsi="仿宋" w:cs="仿宋" w:hint="eastAsia"/>
          <w:sz w:val="28"/>
          <w:lang w:eastAsia="zh-CN"/>
        </w:rPr>
      </w:pPr>
      <w:bookmarkStart w:id="19" w:name="_Toc3041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为确保网卡项目的高效生产和技术实施，我们制定了一套精心设计的设备选型方案，以满足网卡项目生产、质量和环保的要求。该方案的主要特点如下：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https://d.book118.com/178117061032006030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254D7D"/>
    <w:rsid w:val="5E254D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1706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2024-01-21T07:58:00Z</dcterms:created>
  <dcterms:modified xsi:type="dcterms:W3CDTF">2024-01-21T07:58:42Z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5CFC78D7A5A84A179D78399CDC126A12_11</vt:lpwstr>
  </property>
  <property fmtid="{D5CDD505-2E9C-101B-9397-08002B2CF9AE}" pid="3" name="KSOProductBuildVer">
    <vt:lpwstr>2052-12.1.0.16120</vt:lpwstr>
  </property>
</Properties>
</file>