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橡塑专用仪器项目建设总纲及方案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89" w:history="1">
        <w:r>
          <w:rPr>
            <w:rFonts w:ascii="仿宋" w:eastAsia="仿宋" w:hAnsi="仿宋" w:cs="仿宋" w:hint="eastAsia"/>
            <w:lang w:eastAsia="zh-CN"/>
          </w:rPr>
          <w:t>序言</w:t>
        </w:r>
        <w:r>
          <w:tab/>
        </w:r>
        <w:r>
          <w:fldChar w:fldCharType="begin"/>
        </w:r>
        <w:r>
          <w:instrText xml:space="preserve"> PAGEREF _Toc13689 \h </w:instrText>
        </w:r>
        <w:r>
          <w:fldChar w:fldCharType="separate"/>
        </w:r>
        <w:r>
          <w:t>4</w:t>
        </w:r>
        <w:r>
          <w:fldChar w:fldCharType="end"/>
        </w:r>
      </w:hyperlink>
    </w:p>
    <w:p>
      <w:pPr>
        <w:pStyle w:val="TOC1"/>
        <w:tabs>
          <w:tab w:val="right" w:leader="dot" w:pos="8306"/>
        </w:tabs>
      </w:pPr>
      <w:hyperlink w:anchor="_Toc18639" w:history="1">
        <w:r>
          <w:rPr>
            <w:rFonts w:ascii="仿宋" w:eastAsia="仿宋" w:hAnsi="仿宋" w:cs="仿宋" w:hint="eastAsia"/>
            <w:lang w:eastAsia="zh-CN"/>
          </w:rPr>
          <w:t>一、建设风险评估分析</w:t>
        </w:r>
        <w:r>
          <w:tab/>
        </w:r>
        <w:r>
          <w:fldChar w:fldCharType="begin"/>
        </w:r>
        <w:r>
          <w:instrText xml:space="preserve"> PAGEREF _Toc18639 \h </w:instrText>
        </w:r>
        <w:r>
          <w:fldChar w:fldCharType="separate"/>
        </w:r>
        <w:r>
          <w:t>4</w:t>
        </w:r>
        <w:r>
          <w:fldChar w:fldCharType="end"/>
        </w:r>
      </w:hyperlink>
    </w:p>
    <w:p>
      <w:pPr>
        <w:pStyle w:val="TOC2"/>
        <w:tabs>
          <w:tab w:val="right" w:leader="dot" w:pos="8306"/>
        </w:tabs>
      </w:pPr>
      <w:hyperlink w:anchor="_Toc14764" w:history="1">
        <w:r>
          <w:rPr>
            <w:rFonts w:ascii="仿宋" w:eastAsia="仿宋" w:hAnsi="仿宋" w:cs="仿宋" w:hint="eastAsia"/>
            <w:lang w:eastAsia="zh-CN"/>
          </w:rPr>
          <w:t>(一)、政策风险分析</w:t>
        </w:r>
        <w:r>
          <w:tab/>
        </w:r>
        <w:r>
          <w:fldChar w:fldCharType="begin"/>
        </w:r>
        <w:r>
          <w:instrText xml:space="preserve"> PAGEREF _Toc14764 \h </w:instrText>
        </w:r>
        <w:r>
          <w:fldChar w:fldCharType="separate"/>
        </w:r>
        <w:r>
          <w:t>4</w:t>
        </w:r>
        <w:r>
          <w:fldChar w:fldCharType="end"/>
        </w:r>
      </w:hyperlink>
    </w:p>
    <w:p>
      <w:pPr>
        <w:pStyle w:val="TOC2"/>
        <w:tabs>
          <w:tab w:val="right" w:leader="dot" w:pos="8306"/>
        </w:tabs>
      </w:pPr>
      <w:hyperlink w:anchor="_Toc3492" w:history="1">
        <w:r>
          <w:rPr>
            <w:rFonts w:ascii="仿宋" w:eastAsia="仿宋" w:hAnsi="仿宋" w:cs="仿宋" w:hint="eastAsia"/>
            <w:lang w:eastAsia="zh-CN"/>
          </w:rPr>
          <w:t>(二)、社会风险分析</w:t>
        </w:r>
        <w:r>
          <w:tab/>
        </w:r>
        <w:r>
          <w:fldChar w:fldCharType="begin"/>
        </w:r>
        <w:r>
          <w:instrText xml:space="preserve"> PAGEREF _Toc3492 \h </w:instrText>
        </w:r>
        <w:r>
          <w:fldChar w:fldCharType="separate"/>
        </w:r>
        <w:r>
          <w:t>5</w:t>
        </w:r>
        <w:r>
          <w:fldChar w:fldCharType="end"/>
        </w:r>
      </w:hyperlink>
    </w:p>
    <w:p>
      <w:pPr>
        <w:pStyle w:val="TOC2"/>
        <w:tabs>
          <w:tab w:val="right" w:leader="dot" w:pos="8306"/>
        </w:tabs>
      </w:pPr>
      <w:hyperlink w:anchor="_Toc26749" w:history="1">
        <w:r>
          <w:rPr>
            <w:rFonts w:ascii="仿宋" w:eastAsia="仿宋" w:hAnsi="仿宋" w:cs="仿宋" w:hint="eastAsia"/>
            <w:lang w:eastAsia="zh-CN"/>
          </w:rPr>
          <w:t>(三)、市场风险分析</w:t>
        </w:r>
        <w:r>
          <w:tab/>
        </w:r>
        <w:r>
          <w:fldChar w:fldCharType="begin"/>
        </w:r>
        <w:r>
          <w:instrText xml:space="preserve"> PAGEREF _Toc26749 \h </w:instrText>
        </w:r>
        <w:r>
          <w:fldChar w:fldCharType="separate"/>
        </w:r>
        <w:r>
          <w:t>7</w:t>
        </w:r>
        <w:r>
          <w:fldChar w:fldCharType="end"/>
        </w:r>
      </w:hyperlink>
    </w:p>
    <w:p>
      <w:pPr>
        <w:pStyle w:val="TOC2"/>
        <w:tabs>
          <w:tab w:val="right" w:leader="dot" w:pos="8306"/>
        </w:tabs>
      </w:pPr>
      <w:hyperlink w:anchor="_Toc13410" w:history="1">
        <w:r>
          <w:rPr>
            <w:rFonts w:ascii="仿宋" w:eastAsia="仿宋" w:hAnsi="仿宋" w:cs="仿宋" w:hint="eastAsia"/>
            <w:lang w:eastAsia="zh-CN"/>
          </w:rPr>
          <w:t>(四)、资金风险分析</w:t>
        </w:r>
        <w:r>
          <w:tab/>
        </w:r>
        <w:r>
          <w:fldChar w:fldCharType="begin"/>
        </w:r>
        <w:r>
          <w:instrText xml:space="preserve"> PAGEREF _Toc13410 \h </w:instrText>
        </w:r>
        <w:r>
          <w:fldChar w:fldCharType="separate"/>
        </w:r>
        <w:r>
          <w:t>7</w:t>
        </w:r>
        <w:r>
          <w:fldChar w:fldCharType="end"/>
        </w:r>
      </w:hyperlink>
    </w:p>
    <w:p>
      <w:pPr>
        <w:pStyle w:val="TOC2"/>
        <w:tabs>
          <w:tab w:val="right" w:leader="dot" w:pos="8306"/>
        </w:tabs>
      </w:pPr>
      <w:hyperlink w:anchor="_Toc22870" w:history="1">
        <w:r>
          <w:rPr>
            <w:rFonts w:ascii="仿宋" w:eastAsia="仿宋" w:hAnsi="仿宋" w:cs="仿宋" w:hint="eastAsia"/>
            <w:lang w:eastAsia="zh-CN"/>
          </w:rPr>
          <w:t>(五)、技术风险分析</w:t>
        </w:r>
        <w:r>
          <w:tab/>
        </w:r>
        <w:r>
          <w:fldChar w:fldCharType="begin"/>
        </w:r>
        <w:r>
          <w:instrText xml:space="preserve"> PAGEREF _Toc22870 \h </w:instrText>
        </w:r>
        <w:r>
          <w:fldChar w:fldCharType="separate"/>
        </w:r>
        <w:r>
          <w:t>9</w:t>
        </w:r>
        <w:r>
          <w:fldChar w:fldCharType="end"/>
        </w:r>
      </w:hyperlink>
    </w:p>
    <w:p>
      <w:pPr>
        <w:pStyle w:val="TOC2"/>
        <w:tabs>
          <w:tab w:val="right" w:leader="dot" w:pos="8306"/>
        </w:tabs>
      </w:pPr>
      <w:hyperlink w:anchor="_Toc14015" w:history="1">
        <w:r>
          <w:rPr>
            <w:rFonts w:ascii="仿宋" w:eastAsia="仿宋" w:hAnsi="仿宋" w:cs="仿宋" w:hint="eastAsia"/>
            <w:lang w:eastAsia="zh-CN"/>
          </w:rPr>
          <w:t>(六)、财务风险分析</w:t>
        </w:r>
        <w:r>
          <w:tab/>
        </w:r>
        <w:r>
          <w:fldChar w:fldCharType="begin"/>
        </w:r>
        <w:r>
          <w:instrText xml:space="preserve"> PAGEREF _Toc14015 \h </w:instrText>
        </w:r>
        <w:r>
          <w:fldChar w:fldCharType="separate"/>
        </w:r>
        <w:r>
          <w:t>10</w:t>
        </w:r>
        <w:r>
          <w:fldChar w:fldCharType="end"/>
        </w:r>
      </w:hyperlink>
    </w:p>
    <w:p>
      <w:pPr>
        <w:pStyle w:val="TOC2"/>
        <w:tabs>
          <w:tab w:val="right" w:leader="dot" w:pos="8306"/>
        </w:tabs>
      </w:pPr>
      <w:hyperlink w:anchor="_Toc18213" w:history="1">
        <w:r>
          <w:rPr>
            <w:rFonts w:ascii="仿宋" w:eastAsia="仿宋" w:hAnsi="仿宋" w:cs="仿宋" w:hint="eastAsia"/>
            <w:lang w:eastAsia="zh-CN"/>
          </w:rPr>
          <w:t>(七)、管理风险分析</w:t>
        </w:r>
        <w:r>
          <w:tab/>
        </w:r>
        <w:r>
          <w:fldChar w:fldCharType="begin"/>
        </w:r>
        <w:r>
          <w:instrText xml:space="preserve"> PAGEREF _Toc18213 \h </w:instrText>
        </w:r>
        <w:r>
          <w:fldChar w:fldCharType="separate"/>
        </w:r>
        <w:r>
          <w:t>12</w:t>
        </w:r>
        <w:r>
          <w:fldChar w:fldCharType="end"/>
        </w:r>
      </w:hyperlink>
    </w:p>
    <w:p>
      <w:pPr>
        <w:pStyle w:val="TOC2"/>
        <w:tabs>
          <w:tab w:val="right" w:leader="dot" w:pos="8306"/>
        </w:tabs>
      </w:pPr>
      <w:hyperlink w:anchor="_Toc13246" w:history="1">
        <w:r>
          <w:rPr>
            <w:rFonts w:ascii="仿宋" w:eastAsia="仿宋" w:hAnsi="仿宋" w:cs="仿宋" w:hint="eastAsia"/>
            <w:lang w:eastAsia="zh-CN"/>
          </w:rPr>
          <w:t>(八)、其它风险分析</w:t>
        </w:r>
        <w:r>
          <w:tab/>
        </w:r>
        <w:r>
          <w:fldChar w:fldCharType="begin"/>
        </w:r>
        <w:r>
          <w:instrText xml:space="preserve"> PAGEREF _Toc13246 \h </w:instrText>
        </w:r>
        <w:r>
          <w:fldChar w:fldCharType="separate"/>
        </w:r>
        <w:r>
          <w:t>13</w:t>
        </w:r>
        <w:r>
          <w:fldChar w:fldCharType="end"/>
        </w:r>
      </w:hyperlink>
    </w:p>
    <w:p>
      <w:pPr>
        <w:pStyle w:val="TOC2"/>
        <w:tabs>
          <w:tab w:val="right" w:leader="dot" w:pos="8306"/>
        </w:tabs>
      </w:pPr>
      <w:hyperlink w:anchor="_Toc3463" w:history="1">
        <w:r>
          <w:rPr>
            <w:rFonts w:ascii="仿宋" w:eastAsia="仿宋" w:hAnsi="仿宋" w:cs="仿宋" w:hint="eastAsia"/>
            <w:lang w:eastAsia="zh-CN"/>
          </w:rPr>
          <w:t>(九)、社会影响评估</w:t>
        </w:r>
        <w:r>
          <w:tab/>
        </w:r>
        <w:r>
          <w:fldChar w:fldCharType="begin"/>
        </w:r>
        <w:r>
          <w:instrText xml:space="preserve"> PAGEREF _Toc3463 \h </w:instrText>
        </w:r>
        <w:r>
          <w:fldChar w:fldCharType="separate"/>
        </w:r>
        <w:r>
          <w:t>14</w:t>
        </w:r>
        <w:r>
          <w:fldChar w:fldCharType="end"/>
        </w:r>
      </w:hyperlink>
    </w:p>
    <w:p>
      <w:pPr>
        <w:pStyle w:val="TOC1"/>
        <w:tabs>
          <w:tab w:val="right" w:leader="dot" w:pos="8306"/>
        </w:tabs>
      </w:pPr>
      <w:hyperlink w:anchor="_Toc30369" w:history="1">
        <w:r>
          <w:rPr>
            <w:rFonts w:ascii="仿宋" w:eastAsia="仿宋" w:hAnsi="仿宋" w:cs="仿宋" w:hint="eastAsia"/>
            <w:lang w:eastAsia="zh-CN"/>
          </w:rPr>
          <w:t>二、项目选址研究</w:t>
        </w:r>
        <w:r>
          <w:tab/>
        </w:r>
        <w:r>
          <w:fldChar w:fldCharType="begin"/>
        </w:r>
        <w:r>
          <w:instrText xml:space="preserve"> PAGEREF _Toc30369 \h </w:instrText>
        </w:r>
        <w:r>
          <w:fldChar w:fldCharType="separate"/>
        </w:r>
        <w:r>
          <w:t>16</w:t>
        </w:r>
        <w:r>
          <w:fldChar w:fldCharType="end"/>
        </w:r>
      </w:hyperlink>
    </w:p>
    <w:p>
      <w:pPr>
        <w:pStyle w:val="TOC2"/>
        <w:tabs>
          <w:tab w:val="right" w:leader="dot" w:pos="8306"/>
        </w:tabs>
      </w:pPr>
      <w:hyperlink w:anchor="_Toc6242" w:history="1">
        <w:r>
          <w:rPr>
            <w:rFonts w:ascii="仿宋" w:eastAsia="仿宋" w:hAnsi="仿宋" w:cs="仿宋" w:hint="eastAsia"/>
            <w:lang w:eastAsia="zh-CN"/>
          </w:rPr>
          <w:t>(一)、项目选址原则</w:t>
        </w:r>
        <w:r>
          <w:tab/>
        </w:r>
        <w:r>
          <w:fldChar w:fldCharType="begin"/>
        </w:r>
        <w:r>
          <w:instrText xml:space="preserve"> PAGEREF _Toc6242 \h </w:instrText>
        </w:r>
        <w:r>
          <w:fldChar w:fldCharType="separate"/>
        </w:r>
        <w:r>
          <w:t>16</w:t>
        </w:r>
        <w:r>
          <w:fldChar w:fldCharType="end"/>
        </w:r>
      </w:hyperlink>
    </w:p>
    <w:p>
      <w:pPr>
        <w:pStyle w:val="TOC2"/>
        <w:tabs>
          <w:tab w:val="right" w:leader="dot" w:pos="8306"/>
        </w:tabs>
      </w:pPr>
      <w:hyperlink w:anchor="_Toc6815" w:history="1">
        <w:r>
          <w:rPr>
            <w:rFonts w:ascii="仿宋" w:eastAsia="仿宋" w:hAnsi="仿宋" w:cs="仿宋" w:hint="eastAsia"/>
            <w:lang w:eastAsia="zh-CN"/>
          </w:rPr>
          <w:t>(二)、项目选址</w:t>
        </w:r>
        <w:r>
          <w:tab/>
        </w:r>
        <w:r>
          <w:fldChar w:fldCharType="begin"/>
        </w:r>
        <w:r>
          <w:instrText xml:space="preserve"> PAGEREF _Toc6815 \h </w:instrText>
        </w:r>
        <w:r>
          <w:fldChar w:fldCharType="separate"/>
        </w:r>
        <w:r>
          <w:t>20</w:t>
        </w:r>
        <w:r>
          <w:fldChar w:fldCharType="end"/>
        </w:r>
      </w:hyperlink>
    </w:p>
    <w:p>
      <w:pPr>
        <w:pStyle w:val="TOC2"/>
        <w:tabs>
          <w:tab w:val="right" w:leader="dot" w:pos="8306"/>
        </w:tabs>
      </w:pPr>
      <w:hyperlink w:anchor="_Toc8535" w:history="1">
        <w:r>
          <w:rPr>
            <w:rFonts w:ascii="仿宋" w:eastAsia="仿宋" w:hAnsi="仿宋" w:cs="仿宋" w:hint="eastAsia"/>
            <w:lang w:eastAsia="zh-CN"/>
          </w:rPr>
          <w:t>(三)、建设条件分析</w:t>
        </w:r>
        <w:r>
          <w:tab/>
        </w:r>
        <w:r>
          <w:fldChar w:fldCharType="begin"/>
        </w:r>
        <w:r>
          <w:instrText xml:space="preserve"> PAGEREF _Toc8535 \h </w:instrText>
        </w:r>
        <w:r>
          <w:fldChar w:fldCharType="separate"/>
        </w:r>
        <w:r>
          <w:t>22</w:t>
        </w:r>
        <w:r>
          <w:fldChar w:fldCharType="end"/>
        </w:r>
      </w:hyperlink>
    </w:p>
    <w:p>
      <w:pPr>
        <w:pStyle w:val="TOC2"/>
        <w:tabs>
          <w:tab w:val="right" w:leader="dot" w:pos="8306"/>
        </w:tabs>
      </w:pPr>
      <w:hyperlink w:anchor="_Toc22801" w:history="1">
        <w:r>
          <w:rPr>
            <w:rFonts w:ascii="仿宋" w:eastAsia="仿宋" w:hAnsi="仿宋" w:cs="仿宋" w:hint="eastAsia"/>
            <w:lang w:eastAsia="zh-CN"/>
          </w:rPr>
          <w:t>(四)、用地控制指标</w:t>
        </w:r>
        <w:r>
          <w:tab/>
        </w:r>
        <w:r>
          <w:fldChar w:fldCharType="begin"/>
        </w:r>
        <w:r>
          <w:instrText xml:space="preserve"> PAGEREF _Toc22801 \h </w:instrText>
        </w:r>
        <w:r>
          <w:fldChar w:fldCharType="separate"/>
        </w:r>
        <w:r>
          <w:t>23</w:t>
        </w:r>
        <w:r>
          <w:fldChar w:fldCharType="end"/>
        </w:r>
      </w:hyperlink>
    </w:p>
    <w:p>
      <w:pPr>
        <w:pStyle w:val="TOC2"/>
        <w:tabs>
          <w:tab w:val="right" w:leader="dot" w:pos="8306"/>
        </w:tabs>
      </w:pPr>
      <w:hyperlink w:anchor="_Toc12717" w:history="1">
        <w:r>
          <w:rPr>
            <w:rFonts w:ascii="仿宋" w:eastAsia="仿宋" w:hAnsi="仿宋" w:cs="仿宋" w:hint="eastAsia"/>
            <w:lang w:eastAsia="zh-CN"/>
          </w:rPr>
          <w:t>(五)、地总体要求</w:t>
        </w:r>
        <w:r>
          <w:tab/>
        </w:r>
        <w:r>
          <w:fldChar w:fldCharType="begin"/>
        </w:r>
        <w:r>
          <w:instrText xml:space="preserve"> PAGEREF _Toc12717 \h </w:instrText>
        </w:r>
        <w:r>
          <w:fldChar w:fldCharType="separate"/>
        </w:r>
        <w:r>
          <w:t>24</w:t>
        </w:r>
        <w:r>
          <w:fldChar w:fldCharType="end"/>
        </w:r>
      </w:hyperlink>
    </w:p>
    <w:p>
      <w:pPr>
        <w:pStyle w:val="TOC2"/>
        <w:tabs>
          <w:tab w:val="right" w:leader="dot" w:pos="8306"/>
        </w:tabs>
      </w:pPr>
      <w:hyperlink w:anchor="_Toc15918" w:history="1">
        <w:r>
          <w:rPr>
            <w:rFonts w:ascii="仿宋" w:eastAsia="仿宋" w:hAnsi="仿宋" w:cs="仿宋" w:hint="eastAsia"/>
            <w:lang w:eastAsia="zh-CN"/>
          </w:rPr>
          <w:t>(六)、节约用地措施</w:t>
        </w:r>
        <w:r>
          <w:tab/>
        </w:r>
        <w:r>
          <w:fldChar w:fldCharType="begin"/>
        </w:r>
        <w:r>
          <w:instrText xml:space="preserve"> PAGEREF _Toc15918 \h </w:instrText>
        </w:r>
        <w:r>
          <w:fldChar w:fldCharType="separate"/>
        </w:r>
        <w:r>
          <w:t>26</w:t>
        </w:r>
        <w:r>
          <w:fldChar w:fldCharType="end"/>
        </w:r>
      </w:hyperlink>
    </w:p>
    <w:p>
      <w:pPr>
        <w:pStyle w:val="TOC2"/>
        <w:tabs>
          <w:tab w:val="right" w:leader="dot" w:pos="8306"/>
        </w:tabs>
      </w:pPr>
      <w:hyperlink w:anchor="_Toc21664" w:history="1">
        <w:r>
          <w:rPr>
            <w:rFonts w:ascii="仿宋" w:eastAsia="仿宋" w:hAnsi="仿宋" w:cs="仿宋" w:hint="eastAsia"/>
            <w:lang w:eastAsia="zh-CN"/>
          </w:rPr>
          <w:t>(七)、选址综合评价</w:t>
        </w:r>
        <w:r>
          <w:tab/>
        </w:r>
        <w:r>
          <w:fldChar w:fldCharType="begin"/>
        </w:r>
        <w:r>
          <w:instrText xml:space="preserve"> PAGEREF _Toc21664 \h </w:instrText>
        </w:r>
        <w:r>
          <w:fldChar w:fldCharType="separate"/>
        </w:r>
        <w:r>
          <w:t>27</w:t>
        </w:r>
        <w:r>
          <w:fldChar w:fldCharType="end"/>
        </w:r>
      </w:hyperlink>
    </w:p>
    <w:p>
      <w:pPr>
        <w:pStyle w:val="TOC1"/>
        <w:tabs>
          <w:tab w:val="right" w:leader="dot" w:pos="8306"/>
        </w:tabs>
      </w:pPr>
      <w:hyperlink w:anchor="_Toc8341" w:history="1">
        <w:r>
          <w:rPr>
            <w:rFonts w:ascii="仿宋" w:eastAsia="仿宋" w:hAnsi="仿宋" w:cs="仿宋" w:hint="eastAsia"/>
            <w:lang w:eastAsia="zh-CN"/>
          </w:rPr>
          <w:t>三、项目监理与质量保证</w:t>
        </w:r>
        <w:r>
          <w:tab/>
        </w:r>
        <w:r>
          <w:fldChar w:fldCharType="begin"/>
        </w:r>
        <w:r>
          <w:instrText xml:space="preserve"> PAGEREF _Toc8341 \h </w:instrText>
        </w:r>
        <w:r>
          <w:fldChar w:fldCharType="separate"/>
        </w:r>
        <w:r>
          <w:t>28</w:t>
        </w:r>
        <w:r>
          <w:fldChar w:fldCharType="end"/>
        </w:r>
      </w:hyperlink>
    </w:p>
    <w:p>
      <w:pPr>
        <w:pStyle w:val="TOC2"/>
        <w:tabs>
          <w:tab w:val="right" w:leader="dot" w:pos="8306"/>
        </w:tabs>
      </w:pPr>
      <w:hyperlink w:anchor="_Toc1352" w:history="1">
        <w:r>
          <w:rPr>
            <w:rFonts w:ascii="仿宋" w:eastAsia="仿宋" w:hAnsi="仿宋" w:cs="仿宋" w:hint="eastAsia"/>
            <w:lang w:eastAsia="zh-CN"/>
          </w:rPr>
          <w:t>(一)、监理体系构建</w:t>
        </w:r>
        <w:r>
          <w:tab/>
        </w:r>
        <w:r>
          <w:fldChar w:fldCharType="begin"/>
        </w:r>
        <w:r>
          <w:instrText xml:space="preserve"> PAGEREF _Toc1352 \h </w:instrText>
        </w:r>
        <w:r>
          <w:fldChar w:fldCharType="separate"/>
        </w:r>
        <w:r>
          <w:t>28</w:t>
        </w:r>
        <w:r>
          <w:fldChar w:fldCharType="end"/>
        </w:r>
      </w:hyperlink>
    </w:p>
    <w:p>
      <w:pPr>
        <w:pStyle w:val="TOC2"/>
        <w:tabs>
          <w:tab w:val="right" w:leader="dot" w:pos="8306"/>
        </w:tabs>
      </w:pPr>
      <w:hyperlink w:anchor="_Toc23088" w:history="1">
        <w:r>
          <w:rPr>
            <w:rFonts w:ascii="仿宋" w:eastAsia="仿宋" w:hAnsi="仿宋" w:cs="仿宋" w:hint="eastAsia"/>
            <w:lang w:eastAsia="zh-CN"/>
          </w:rPr>
          <w:t>(二)、质量保证体系实施</w:t>
        </w:r>
        <w:r>
          <w:tab/>
        </w:r>
        <w:r>
          <w:fldChar w:fldCharType="begin"/>
        </w:r>
        <w:r>
          <w:instrText xml:space="preserve"> PAGEREF _Toc23088 \h </w:instrText>
        </w:r>
        <w:r>
          <w:fldChar w:fldCharType="separate"/>
        </w:r>
        <w:r>
          <w:t>29</w:t>
        </w:r>
        <w:r>
          <w:fldChar w:fldCharType="end"/>
        </w:r>
      </w:hyperlink>
    </w:p>
    <w:p>
      <w:pPr>
        <w:pStyle w:val="TOC2"/>
        <w:tabs>
          <w:tab w:val="right" w:leader="dot" w:pos="8306"/>
        </w:tabs>
      </w:pPr>
      <w:hyperlink w:anchor="_Toc31841" w:history="1">
        <w:r>
          <w:rPr>
            <w:rFonts w:ascii="仿宋" w:eastAsia="仿宋" w:hAnsi="仿宋" w:cs="仿宋" w:hint="eastAsia"/>
            <w:lang w:eastAsia="zh-CN"/>
          </w:rPr>
          <w:t>(三)、监理与质量控制流程</w:t>
        </w:r>
        <w:r>
          <w:tab/>
        </w:r>
        <w:r>
          <w:fldChar w:fldCharType="begin"/>
        </w:r>
        <w:r>
          <w:instrText xml:space="preserve"> PAGEREF _Toc31841 \h </w:instrText>
        </w:r>
        <w:r>
          <w:fldChar w:fldCharType="separate"/>
        </w:r>
        <w:r>
          <w:t>29</w:t>
        </w:r>
        <w:r>
          <w:fldChar w:fldCharType="end"/>
        </w:r>
      </w:hyperlink>
    </w:p>
    <w:p>
      <w:pPr>
        <w:pStyle w:val="TOC1"/>
        <w:tabs>
          <w:tab w:val="right" w:leader="dot" w:pos="8306"/>
        </w:tabs>
      </w:pPr>
      <w:hyperlink w:anchor="_Toc30015" w:history="1">
        <w:r>
          <w:rPr>
            <w:rFonts w:ascii="仿宋" w:eastAsia="仿宋" w:hAnsi="仿宋" w:cs="仿宋" w:hint="eastAsia"/>
            <w:lang w:eastAsia="zh-CN"/>
          </w:rPr>
          <w:t>四、社会影响分析</w:t>
        </w:r>
        <w:r>
          <w:tab/>
        </w:r>
        <w:r>
          <w:fldChar w:fldCharType="begin"/>
        </w:r>
        <w:r>
          <w:instrText xml:space="preserve"> PAGEREF _Toc30015 \h </w:instrText>
        </w:r>
        <w:r>
          <w:fldChar w:fldCharType="separate"/>
        </w:r>
        <w:r>
          <w:t>30</w:t>
        </w:r>
        <w:r>
          <w:fldChar w:fldCharType="end"/>
        </w:r>
      </w:hyperlink>
    </w:p>
    <w:p>
      <w:pPr>
        <w:pStyle w:val="TOC2"/>
        <w:tabs>
          <w:tab w:val="right" w:leader="dot" w:pos="8306"/>
        </w:tabs>
      </w:pPr>
      <w:hyperlink w:anchor="_Toc26054" w:history="1">
        <w:r>
          <w:rPr>
            <w:rFonts w:ascii="仿宋" w:eastAsia="仿宋" w:hAnsi="仿宋" w:cs="仿宋" w:hint="eastAsia"/>
            <w:lang w:eastAsia="zh-CN"/>
          </w:rPr>
          <w:t>(一)、社会影响效果分析</w:t>
        </w:r>
        <w:r>
          <w:tab/>
        </w:r>
        <w:r>
          <w:fldChar w:fldCharType="begin"/>
        </w:r>
        <w:r>
          <w:instrText xml:space="preserve"> PAGEREF _Toc26054 \h </w:instrText>
        </w:r>
        <w:r>
          <w:fldChar w:fldCharType="separate"/>
        </w:r>
        <w:r>
          <w:t>30</w:t>
        </w:r>
        <w:r>
          <w:fldChar w:fldCharType="end"/>
        </w:r>
      </w:hyperlink>
    </w:p>
    <w:p>
      <w:pPr>
        <w:pStyle w:val="TOC2"/>
        <w:tabs>
          <w:tab w:val="right" w:leader="dot" w:pos="8306"/>
        </w:tabs>
      </w:pPr>
      <w:hyperlink w:anchor="_Toc22142" w:history="1">
        <w:r>
          <w:rPr>
            <w:rFonts w:ascii="仿宋" w:eastAsia="仿宋" w:hAnsi="仿宋" w:cs="仿宋" w:hint="eastAsia"/>
            <w:lang w:eastAsia="zh-CN"/>
          </w:rPr>
          <w:t>(二)、社会适应性分析</w:t>
        </w:r>
        <w:r>
          <w:tab/>
        </w:r>
        <w:r>
          <w:fldChar w:fldCharType="begin"/>
        </w:r>
        <w:r>
          <w:instrText xml:space="preserve"> PAGEREF _Toc22142 \h </w:instrText>
        </w:r>
        <w:r>
          <w:fldChar w:fldCharType="separate"/>
        </w:r>
        <w:r>
          <w:t>33</w:t>
        </w:r>
        <w:r>
          <w:fldChar w:fldCharType="end"/>
        </w:r>
      </w:hyperlink>
    </w:p>
    <w:p>
      <w:pPr>
        <w:pStyle w:val="TOC2"/>
        <w:tabs>
          <w:tab w:val="right" w:leader="dot" w:pos="8306"/>
        </w:tabs>
      </w:pPr>
      <w:hyperlink w:anchor="_Toc608" w:history="1">
        <w:r>
          <w:rPr>
            <w:rFonts w:ascii="仿宋" w:eastAsia="仿宋" w:hAnsi="仿宋" w:cs="仿宋" w:hint="eastAsia"/>
            <w:lang w:eastAsia="zh-CN"/>
          </w:rPr>
          <w:t>(三)、社会风险及对策分析</w:t>
        </w:r>
        <w:r>
          <w:tab/>
        </w:r>
        <w:r>
          <w:fldChar w:fldCharType="begin"/>
        </w:r>
        <w:r>
          <w:instrText xml:space="preserve"> PAGEREF _Toc608 \h </w:instrText>
        </w:r>
        <w:r>
          <w:fldChar w:fldCharType="separate"/>
        </w:r>
        <w:r>
          <w:t>34</w:t>
        </w:r>
        <w:r>
          <w:fldChar w:fldCharType="end"/>
        </w:r>
      </w:hyperlink>
    </w:p>
    <w:p>
      <w:pPr>
        <w:pStyle w:val="TOC1"/>
        <w:tabs>
          <w:tab w:val="right" w:leader="dot" w:pos="8306"/>
        </w:tabs>
      </w:pPr>
      <w:hyperlink w:anchor="_Toc30153" w:history="1">
        <w:r>
          <w:rPr>
            <w:rFonts w:ascii="仿宋" w:eastAsia="仿宋" w:hAnsi="仿宋" w:cs="仿宋" w:hint="eastAsia"/>
            <w:lang w:eastAsia="zh-CN"/>
          </w:rPr>
          <w:t>五、经济影响分析</w:t>
        </w:r>
        <w:r>
          <w:tab/>
        </w:r>
        <w:r>
          <w:fldChar w:fldCharType="begin"/>
        </w:r>
        <w:r>
          <w:instrText xml:space="preserve"> PAGEREF _Toc30153 \h </w:instrText>
        </w:r>
        <w:r>
          <w:fldChar w:fldCharType="separate"/>
        </w:r>
        <w:r>
          <w:t>37</w:t>
        </w:r>
        <w:r>
          <w:fldChar w:fldCharType="end"/>
        </w:r>
      </w:hyperlink>
    </w:p>
    <w:p>
      <w:pPr>
        <w:pStyle w:val="TOC2"/>
        <w:tabs>
          <w:tab w:val="right" w:leader="dot" w:pos="8306"/>
        </w:tabs>
      </w:pPr>
      <w:hyperlink w:anchor="_Toc8909" w:history="1">
        <w:r>
          <w:rPr>
            <w:rFonts w:ascii="仿宋" w:eastAsia="仿宋" w:hAnsi="仿宋" w:cs="仿宋" w:hint="eastAsia"/>
            <w:lang w:eastAsia="zh-CN"/>
          </w:rPr>
          <w:t>(一)、经济费用效益或费用效果分析</w:t>
        </w:r>
        <w:r>
          <w:tab/>
        </w:r>
        <w:r>
          <w:fldChar w:fldCharType="begin"/>
        </w:r>
        <w:r>
          <w:instrText xml:space="preserve"> PAGEREF _Toc8909 \h </w:instrText>
        </w:r>
        <w:r>
          <w:fldChar w:fldCharType="separate"/>
        </w:r>
        <w:r>
          <w:t>37</w:t>
        </w:r>
        <w:r>
          <w:fldChar w:fldCharType="end"/>
        </w:r>
      </w:hyperlink>
    </w:p>
    <w:p>
      <w:pPr>
        <w:pStyle w:val="TOC2"/>
        <w:tabs>
          <w:tab w:val="right" w:leader="dot" w:pos="8306"/>
        </w:tabs>
      </w:pPr>
      <w:hyperlink w:anchor="_Toc181" w:history="1">
        <w:r>
          <w:rPr>
            <w:rFonts w:ascii="仿宋" w:eastAsia="仿宋" w:hAnsi="仿宋" w:cs="仿宋" w:hint="eastAsia"/>
            <w:lang w:eastAsia="zh-CN"/>
          </w:rPr>
          <w:t>(二)、行业影响分析</w:t>
        </w:r>
        <w:r>
          <w:tab/>
        </w:r>
        <w:r>
          <w:fldChar w:fldCharType="begin"/>
        </w:r>
        <w:r>
          <w:instrText xml:space="preserve"> PAGEREF _Toc181 \h </w:instrText>
        </w:r>
        <w:r>
          <w:fldChar w:fldCharType="separate"/>
        </w:r>
        <w:r>
          <w:t>40</w:t>
        </w:r>
        <w:r>
          <w:fldChar w:fldCharType="end"/>
        </w:r>
      </w:hyperlink>
    </w:p>
    <w:p>
      <w:pPr>
        <w:pStyle w:val="TOC2"/>
        <w:tabs>
          <w:tab w:val="right" w:leader="dot" w:pos="8306"/>
        </w:tabs>
      </w:pPr>
      <w:hyperlink w:anchor="_Toc2068" w:history="1">
        <w:r>
          <w:rPr>
            <w:rFonts w:ascii="仿宋" w:eastAsia="仿宋" w:hAnsi="仿宋" w:cs="仿宋" w:hint="eastAsia"/>
            <w:lang w:eastAsia="zh-CN"/>
          </w:rPr>
          <w:t>(三)、区域经济影响分析</w:t>
        </w:r>
        <w:r>
          <w:tab/>
        </w:r>
        <w:r>
          <w:fldChar w:fldCharType="begin"/>
        </w:r>
        <w:r>
          <w:instrText xml:space="preserve"> PAGEREF _Toc2068 \h </w:instrText>
        </w:r>
        <w:r>
          <w:fldChar w:fldCharType="separate"/>
        </w:r>
        <w:r>
          <w:t>41</w:t>
        </w:r>
        <w:r>
          <w:fldChar w:fldCharType="end"/>
        </w:r>
      </w:hyperlink>
    </w:p>
    <w:p>
      <w:pPr>
        <w:pStyle w:val="TOC2"/>
        <w:tabs>
          <w:tab w:val="right" w:leader="dot" w:pos="8306"/>
        </w:tabs>
      </w:pPr>
      <w:hyperlink w:anchor="_Toc24293" w:history="1">
        <w:r>
          <w:rPr>
            <w:rFonts w:ascii="仿宋" w:eastAsia="仿宋" w:hAnsi="仿宋" w:cs="仿宋" w:hint="eastAsia"/>
            <w:lang w:eastAsia="zh-CN"/>
          </w:rPr>
          <w:t>(四)、宏观经济影响分析</w:t>
        </w:r>
        <w:r>
          <w:tab/>
        </w:r>
        <w:r>
          <w:fldChar w:fldCharType="begin"/>
        </w:r>
        <w:r>
          <w:instrText xml:space="preserve"> PAGEREF _Toc24293 \h </w:instrText>
        </w:r>
        <w:r>
          <w:fldChar w:fldCharType="separate"/>
        </w:r>
        <w:r>
          <w:t>42</w:t>
        </w:r>
        <w:r>
          <w:fldChar w:fldCharType="end"/>
        </w:r>
      </w:hyperlink>
    </w:p>
    <w:p>
      <w:pPr>
        <w:pStyle w:val="TOC1"/>
        <w:tabs>
          <w:tab w:val="right" w:leader="dot" w:pos="8306"/>
        </w:tabs>
      </w:pPr>
      <w:hyperlink w:anchor="_Toc25371" w:history="1">
        <w:r>
          <w:rPr>
            <w:rFonts w:ascii="仿宋" w:eastAsia="仿宋" w:hAnsi="仿宋" w:cs="仿宋" w:hint="eastAsia"/>
            <w:lang w:eastAsia="zh-CN"/>
          </w:rPr>
          <w:t>六、发展规划、产业政策和行业准入分析</w:t>
        </w:r>
        <w:r>
          <w:tab/>
        </w:r>
        <w:r>
          <w:fldChar w:fldCharType="begin"/>
        </w:r>
        <w:r>
          <w:instrText xml:space="preserve"> PAGEREF _Toc25371 \h </w:instrText>
        </w:r>
        <w:r>
          <w:fldChar w:fldCharType="separate"/>
        </w:r>
        <w:r>
          <w:t>44</w:t>
        </w:r>
        <w:r>
          <w:fldChar w:fldCharType="end"/>
        </w:r>
      </w:hyperlink>
    </w:p>
    <w:p>
      <w:pPr>
        <w:pStyle w:val="TOC2"/>
        <w:tabs>
          <w:tab w:val="right" w:leader="dot" w:pos="8306"/>
        </w:tabs>
      </w:pPr>
      <w:hyperlink w:anchor="_Toc3630" w:history="1">
        <w:r>
          <w:rPr>
            <w:rFonts w:ascii="仿宋" w:eastAsia="仿宋" w:hAnsi="仿宋" w:cs="仿宋" w:hint="eastAsia"/>
            <w:lang w:eastAsia="zh-CN"/>
          </w:rPr>
          <w:t>(一)、发展规划分析</w:t>
        </w:r>
        <w:r>
          <w:tab/>
        </w:r>
        <w:r>
          <w:fldChar w:fldCharType="begin"/>
        </w:r>
        <w:r>
          <w:instrText xml:space="preserve"> PAGEREF _Toc3630 \h </w:instrText>
        </w:r>
        <w:r>
          <w:fldChar w:fldCharType="separate"/>
        </w:r>
        <w:r>
          <w:t>44</w:t>
        </w:r>
        <w:r>
          <w:fldChar w:fldCharType="end"/>
        </w:r>
      </w:hyperlink>
    </w:p>
    <w:p>
      <w:pPr>
        <w:pStyle w:val="TOC2"/>
        <w:tabs>
          <w:tab w:val="right" w:leader="dot" w:pos="8306"/>
        </w:tabs>
      </w:pPr>
      <w:hyperlink w:anchor="_Toc12481" w:history="1">
        <w:r>
          <w:rPr>
            <w:rFonts w:ascii="仿宋" w:eastAsia="仿宋" w:hAnsi="仿宋" w:cs="仿宋" w:hint="eastAsia"/>
            <w:lang w:eastAsia="zh-CN"/>
          </w:rPr>
          <w:t>(二)、产业政策分析</w:t>
        </w:r>
        <w:r>
          <w:tab/>
        </w:r>
        <w:r>
          <w:fldChar w:fldCharType="begin"/>
        </w:r>
        <w:r>
          <w:instrText xml:space="preserve"> PAGEREF _Toc12481 \h </w:instrText>
        </w:r>
        <w:r>
          <w:fldChar w:fldCharType="separate"/>
        </w:r>
        <w:r>
          <w:t>45</w:t>
        </w:r>
        <w:r>
          <w:fldChar w:fldCharType="end"/>
        </w:r>
      </w:hyperlink>
    </w:p>
    <w:p>
      <w:pPr>
        <w:pStyle w:val="TOC2"/>
        <w:tabs>
          <w:tab w:val="right" w:leader="dot" w:pos="8306"/>
        </w:tabs>
      </w:pPr>
      <w:hyperlink w:anchor="_Toc15566" w:history="1">
        <w:r>
          <w:rPr>
            <w:rFonts w:ascii="仿宋" w:eastAsia="仿宋" w:hAnsi="仿宋" w:cs="仿宋" w:hint="eastAsia"/>
            <w:lang w:eastAsia="zh-CN"/>
          </w:rPr>
          <w:t>(三)、行业准入分析</w:t>
        </w:r>
        <w:r>
          <w:tab/>
        </w:r>
        <w:r>
          <w:fldChar w:fldCharType="begin"/>
        </w:r>
        <w:r>
          <w:instrText xml:space="preserve"> PAGEREF _Toc15566 \h </w:instrText>
        </w:r>
        <w:r>
          <w:fldChar w:fldCharType="separate"/>
        </w:r>
        <w:r>
          <w:t>47</w:t>
        </w:r>
        <w:r>
          <w:fldChar w:fldCharType="end"/>
        </w:r>
      </w:hyperlink>
    </w:p>
    <w:p>
      <w:pPr>
        <w:pStyle w:val="TOC1"/>
        <w:tabs>
          <w:tab w:val="right" w:leader="dot" w:pos="8306"/>
        </w:tabs>
      </w:pPr>
      <w:hyperlink w:anchor="_Toc24519" w:history="1">
        <w:r>
          <w:rPr>
            <w:rFonts w:ascii="仿宋" w:eastAsia="仿宋" w:hAnsi="仿宋" w:cs="仿宋" w:hint="eastAsia"/>
            <w:lang w:eastAsia="zh-CN"/>
          </w:rPr>
          <w:t>七、土地利用与规划方案</w:t>
        </w:r>
        <w:r>
          <w:tab/>
        </w:r>
        <w:r>
          <w:fldChar w:fldCharType="begin"/>
        </w:r>
        <w:r>
          <w:instrText xml:space="preserve"> PAGEREF _Toc24519 \h </w:instrText>
        </w:r>
        <w:r>
          <w:fldChar w:fldCharType="separate"/>
        </w:r>
        <w:r>
          <w:t>48</w:t>
        </w:r>
        <w:r>
          <w:fldChar w:fldCharType="end"/>
        </w:r>
      </w:hyperlink>
    </w:p>
    <w:p>
      <w:pPr>
        <w:pStyle w:val="TOC2"/>
        <w:tabs>
          <w:tab w:val="right" w:leader="dot" w:pos="8306"/>
        </w:tabs>
      </w:pPr>
      <w:hyperlink w:anchor="_Toc31281" w:history="1">
        <w:r>
          <w:rPr>
            <w:rFonts w:ascii="仿宋" w:eastAsia="仿宋" w:hAnsi="仿宋" w:cs="仿宋" w:hint="eastAsia"/>
            <w:lang w:eastAsia="zh-CN"/>
          </w:rPr>
          <w:t>(一)、项目用地情况分析</w:t>
        </w:r>
        <w:r>
          <w:tab/>
        </w:r>
        <w:r>
          <w:fldChar w:fldCharType="begin"/>
        </w:r>
        <w:r>
          <w:instrText xml:space="preserve"> PAGEREF _Toc31281 \h </w:instrText>
        </w:r>
        <w:r>
          <w:fldChar w:fldCharType="separate"/>
        </w:r>
        <w:r>
          <w:t>48</w:t>
        </w:r>
        <w:r>
          <w:fldChar w:fldCharType="end"/>
        </w:r>
      </w:hyperlink>
    </w:p>
    <w:p>
      <w:pPr>
        <w:pStyle w:val="TOC2"/>
        <w:tabs>
          <w:tab w:val="right" w:leader="dot" w:pos="8306"/>
        </w:tabs>
      </w:pPr>
      <w:hyperlink w:anchor="_Toc22245" w:history="1">
        <w:r>
          <w:rPr>
            <w:rFonts w:ascii="仿宋" w:eastAsia="仿宋" w:hAnsi="仿宋" w:cs="仿宋" w:hint="eastAsia"/>
            <w:lang w:eastAsia="zh-CN"/>
          </w:rPr>
          <w:t>(二)、土地利用规划方案</w:t>
        </w:r>
        <w:r>
          <w:tab/>
        </w:r>
        <w:r>
          <w:fldChar w:fldCharType="begin"/>
        </w:r>
        <w:r>
          <w:instrText xml:space="preserve"> PAGEREF _Toc22245 \h </w:instrText>
        </w:r>
        <w:r>
          <w:fldChar w:fldCharType="separate"/>
        </w:r>
        <w:r>
          <w:t>49</w:t>
        </w:r>
        <w:r>
          <w:fldChar w:fldCharType="end"/>
        </w:r>
      </w:hyperlink>
    </w:p>
    <w:p>
      <w:pPr>
        <w:pStyle w:val="TOC1"/>
        <w:tabs>
          <w:tab w:val="right" w:leader="dot" w:pos="8306"/>
        </w:tabs>
      </w:pPr>
      <w:hyperlink w:anchor="_Toc23331" w:history="1">
        <w:r>
          <w:rPr>
            <w:rFonts w:ascii="仿宋" w:eastAsia="仿宋" w:hAnsi="仿宋" w:cs="仿宋" w:hint="eastAsia"/>
            <w:lang w:eastAsia="zh-CN"/>
          </w:rPr>
          <w:t>八、项目进度计划</w:t>
        </w:r>
        <w:r>
          <w:tab/>
        </w:r>
        <w:r>
          <w:fldChar w:fldCharType="begin"/>
        </w:r>
        <w:r>
          <w:instrText xml:space="preserve"> PAGEREF _Toc23331 \h </w:instrText>
        </w:r>
        <w:r>
          <w:fldChar w:fldCharType="separate"/>
        </w:r>
        <w:r>
          <w:t>51</w:t>
        </w:r>
        <w:r>
          <w:fldChar w:fldCharType="end"/>
        </w:r>
      </w:hyperlink>
    </w:p>
    <w:p>
      <w:pPr>
        <w:pStyle w:val="TOC2"/>
        <w:tabs>
          <w:tab w:val="right" w:leader="dot" w:pos="8306"/>
        </w:tabs>
      </w:pPr>
      <w:hyperlink w:anchor="_Toc25801" w:history="1">
        <w:r>
          <w:rPr>
            <w:rFonts w:ascii="仿宋" w:eastAsia="仿宋" w:hAnsi="仿宋" w:cs="仿宋" w:hint="eastAsia"/>
            <w:lang w:eastAsia="zh-CN"/>
          </w:rPr>
          <w:t>(一)、建设周期</w:t>
        </w:r>
        <w:r>
          <w:tab/>
        </w:r>
        <w:r>
          <w:fldChar w:fldCharType="begin"/>
        </w:r>
        <w:r>
          <w:instrText xml:space="preserve"> PAGEREF _Toc25801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21" w:history="1">
        <w:r>
          <w:rPr>
            <w:rFonts w:ascii="仿宋" w:eastAsia="仿宋" w:hAnsi="仿宋" w:cs="仿宋" w:hint="eastAsia"/>
            <w:lang w:eastAsia="zh-CN"/>
          </w:rPr>
          <w:t>(二)、建设进度</w:t>
        </w:r>
        <w:r>
          <w:tab/>
        </w:r>
        <w:r>
          <w:fldChar w:fldCharType="begin"/>
        </w:r>
        <w:r>
          <w:instrText xml:space="preserve"> PAGEREF _Toc5221 \h </w:instrText>
        </w:r>
        <w:r>
          <w:fldChar w:fldCharType="separate"/>
        </w:r>
        <w:r>
          <w:t>51</w:t>
        </w:r>
        <w:r>
          <w:fldChar w:fldCharType="end"/>
        </w:r>
      </w:hyperlink>
    </w:p>
    <w:p>
      <w:pPr>
        <w:pStyle w:val="TOC2"/>
        <w:tabs>
          <w:tab w:val="right" w:leader="dot" w:pos="8306"/>
        </w:tabs>
      </w:pPr>
      <w:hyperlink w:anchor="_Toc12499" w:history="1">
        <w:r>
          <w:rPr>
            <w:rFonts w:ascii="仿宋" w:eastAsia="仿宋" w:hAnsi="仿宋" w:cs="仿宋" w:hint="eastAsia"/>
            <w:lang w:eastAsia="zh-CN"/>
          </w:rPr>
          <w:t>(三)、进度安排注意事项</w:t>
        </w:r>
        <w:r>
          <w:tab/>
        </w:r>
        <w:r>
          <w:fldChar w:fldCharType="begin"/>
        </w:r>
        <w:r>
          <w:instrText xml:space="preserve"> PAGEREF _Toc12499 \h </w:instrText>
        </w:r>
        <w:r>
          <w:fldChar w:fldCharType="separate"/>
        </w:r>
        <w:r>
          <w:t>52</w:t>
        </w:r>
        <w:r>
          <w:fldChar w:fldCharType="end"/>
        </w:r>
      </w:hyperlink>
    </w:p>
    <w:p>
      <w:pPr>
        <w:pStyle w:val="TOC2"/>
        <w:tabs>
          <w:tab w:val="right" w:leader="dot" w:pos="8306"/>
        </w:tabs>
      </w:pPr>
      <w:hyperlink w:anchor="_Toc26357" w:history="1">
        <w:r>
          <w:rPr>
            <w:rFonts w:ascii="仿宋" w:eastAsia="仿宋" w:hAnsi="仿宋" w:cs="仿宋" w:hint="eastAsia"/>
            <w:lang w:eastAsia="zh-CN"/>
          </w:rPr>
          <w:t>(四)、人力资源配置</w:t>
        </w:r>
        <w:r>
          <w:tab/>
        </w:r>
        <w:r>
          <w:fldChar w:fldCharType="begin"/>
        </w:r>
        <w:r>
          <w:instrText xml:space="preserve"> PAGEREF _Toc26357 \h </w:instrText>
        </w:r>
        <w:r>
          <w:fldChar w:fldCharType="separate"/>
        </w:r>
        <w:r>
          <w:t>53</w:t>
        </w:r>
        <w:r>
          <w:fldChar w:fldCharType="end"/>
        </w:r>
      </w:hyperlink>
    </w:p>
    <w:p>
      <w:pPr>
        <w:pStyle w:val="TOC2"/>
        <w:tabs>
          <w:tab w:val="right" w:leader="dot" w:pos="8306"/>
        </w:tabs>
      </w:pPr>
      <w:hyperlink w:anchor="_Toc15037" w:history="1">
        <w:r>
          <w:rPr>
            <w:rFonts w:ascii="仿宋" w:eastAsia="仿宋" w:hAnsi="仿宋" w:cs="仿宋" w:hint="eastAsia"/>
            <w:lang w:eastAsia="zh-CN"/>
          </w:rPr>
          <w:t>(五)、员工培训</w:t>
        </w:r>
        <w:r>
          <w:tab/>
        </w:r>
        <w:r>
          <w:fldChar w:fldCharType="begin"/>
        </w:r>
        <w:r>
          <w:instrText xml:space="preserve"> PAGEREF _Toc15037 \h </w:instrText>
        </w:r>
        <w:r>
          <w:fldChar w:fldCharType="separate"/>
        </w:r>
        <w:r>
          <w:t>55</w:t>
        </w:r>
        <w:r>
          <w:fldChar w:fldCharType="end"/>
        </w:r>
      </w:hyperlink>
    </w:p>
    <w:p>
      <w:pPr>
        <w:pStyle w:val="TOC2"/>
        <w:tabs>
          <w:tab w:val="right" w:leader="dot" w:pos="8306"/>
        </w:tabs>
      </w:pPr>
      <w:hyperlink w:anchor="_Toc21387" w:history="1">
        <w:r>
          <w:rPr>
            <w:rFonts w:ascii="仿宋" w:eastAsia="仿宋" w:hAnsi="仿宋" w:cs="仿宋" w:hint="eastAsia"/>
            <w:lang w:eastAsia="zh-CN"/>
          </w:rPr>
          <w:t>(六)、项目实施保障</w:t>
        </w:r>
        <w:r>
          <w:tab/>
        </w:r>
        <w:r>
          <w:fldChar w:fldCharType="begin"/>
        </w:r>
        <w:r>
          <w:instrText xml:space="preserve"> PAGEREF _Toc21387 \h </w:instrText>
        </w:r>
        <w:r>
          <w:fldChar w:fldCharType="separate"/>
        </w:r>
        <w:r>
          <w:t>56</w:t>
        </w:r>
        <w:r>
          <w:fldChar w:fldCharType="end"/>
        </w:r>
      </w:hyperlink>
    </w:p>
    <w:p>
      <w:pPr>
        <w:pStyle w:val="TOC2"/>
        <w:tabs>
          <w:tab w:val="right" w:leader="dot" w:pos="8306"/>
        </w:tabs>
      </w:pPr>
      <w:hyperlink w:anchor="_Toc10398" w:history="1">
        <w:r>
          <w:rPr>
            <w:rFonts w:ascii="仿宋" w:eastAsia="仿宋" w:hAnsi="仿宋" w:cs="仿宋" w:hint="eastAsia"/>
            <w:lang w:eastAsia="zh-CN"/>
          </w:rPr>
          <w:t>(七)、安全规范管理</w:t>
        </w:r>
        <w:r>
          <w:tab/>
        </w:r>
        <w:r>
          <w:fldChar w:fldCharType="begin"/>
        </w:r>
        <w:r>
          <w:instrText xml:space="preserve"> PAGEREF _Toc10398 \h </w:instrText>
        </w:r>
        <w:r>
          <w:fldChar w:fldCharType="separate"/>
        </w:r>
        <w:r>
          <w:t>57</w:t>
        </w:r>
        <w:r>
          <w:fldChar w:fldCharType="end"/>
        </w:r>
      </w:hyperlink>
    </w:p>
    <w:p>
      <w:pPr>
        <w:pStyle w:val="TOC1"/>
        <w:tabs>
          <w:tab w:val="right" w:leader="dot" w:pos="8306"/>
        </w:tabs>
      </w:pPr>
      <w:hyperlink w:anchor="_Toc30495" w:history="1">
        <w:r>
          <w:rPr>
            <w:rFonts w:ascii="仿宋" w:eastAsia="仿宋" w:hAnsi="仿宋" w:cs="仿宋" w:hint="eastAsia"/>
            <w:lang w:eastAsia="zh-CN"/>
          </w:rPr>
          <w:t>九、资金管理与财务规划</w:t>
        </w:r>
        <w:r>
          <w:tab/>
        </w:r>
        <w:r>
          <w:fldChar w:fldCharType="begin"/>
        </w:r>
        <w:r>
          <w:instrText xml:space="preserve"> PAGEREF _Toc30495 \h </w:instrText>
        </w:r>
        <w:r>
          <w:fldChar w:fldCharType="separate"/>
        </w:r>
        <w:r>
          <w:t>58</w:t>
        </w:r>
        <w:r>
          <w:fldChar w:fldCharType="end"/>
        </w:r>
      </w:hyperlink>
    </w:p>
    <w:p>
      <w:pPr>
        <w:pStyle w:val="TOC2"/>
        <w:tabs>
          <w:tab w:val="right" w:leader="dot" w:pos="8306"/>
        </w:tabs>
      </w:pPr>
      <w:hyperlink w:anchor="_Toc24036" w:history="1">
        <w:r>
          <w:rPr>
            <w:rFonts w:ascii="仿宋" w:eastAsia="仿宋" w:hAnsi="仿宋" w:cs="仿宋" w:hint="eastAsia"/>
            <w:lang w:eastAsia="zh-CN"/>
          </w:rPr>
          <w:t>(一)、项目资金来源与筹措</w:t>
        </w:r>
        <w:r>
          <w:tab/>
        </w:r>
        <w:r>
          <w:fldChar w:fldCharType="begin"/>
        </w:r>
        <w:r>
          <w:instrText xml:space="preserve"> PAGEREF _Toc24036 \h </w:instrText>
        </w:r>
        <w:r>
          <w:fldChar w:fldCharType="separate"/>
        </w:r>
        <w:r>
          <w:t>58</w:t>
        </w:r>
        <w:r>
          <w:fldChar w:fldCharType="end"/>
        </w:r>
      </w:hyperlink>
    </w:p>
    <w:p>
      <w:pPr>
        <w:pStyle w:val="TOC2"/>
        <w:tabs>
          <w:tab w:val="right" w:leader="dot" w:pos="8306"/>
        </w:tabs>
      </w:pPr>
      <w:hyperlink w:anchor="_Toc16492" w:history="1">
        <w:r>
          <w:rPr>
            <w:rFonts w:ascii="仿宋" w:eastAsia="仿宋" w:hAnsi="仿宋" w:cs="仿宋" w:hint="eastAsia"/>
            <w:lang w:eastAsia="zh-CN"/>
          </w:rPr>
          <w:t>(二)、资金使用与监管</w:t>
        </w:r>
        <w:r>
          <w:tab/>
        </w:r>
        <w:r>
          <w:fldChar w:fldCharType="begin"/>
        </w:r>
        <w:r>
          <w:instrText xml:space="preserve"> PAGEREF _Toc16492 \h </w:instrText>
        </w:r>
        <w:r>
          <w:fldChar w:fldCharType="separate"/>
        </w:r>
        <w:r>
          <w:t>60</w:t>
        </w:r>
        <w:r>
          <w:fldChar w:fldCharType="end"/>
        </w:r>
      </w:hyperlink>
    </w:p>
    <w:p>
      <w:pPr>
        <w:pStyle w:val="TOC2"/>
        <w:tabs>
          <w:tab w:val="right" w:leader="dot" w:pos="8306"/>
        </w:tabs>
      </w:pPr>
      <w:hyperlink w:anchor="_Toc27448" w:history="1">
        <w:r>
          <w:rPr>
            <w:rFonts w:ascii="仿宋" w:eastAsia="仿宋" w:hAnsi="仿宋" w:cs="仿宋" w:hint="eastAsia"/>
            <w:lang w:eastAsia="zh-CN"/>
          </w:rPr>
          <w:t>(三)、财务规划与预测</w:t>
        </w:r>
        <w:r>
          <w:tab/>
        </w:r>
        <w:r>
          <w:fldChar w:fldCharType="begin"/>
        </w:r>
        <w:r>
          <w:instrText xml:space="preserve"> PAGEREF _Toc27448 \h </w:instrText>
        </w:r>
        <w:r>
          <w:fldChar w:fldCharType="separate"/>
        </w:r>
        <w:r>
          <w:t>61</w:t>
        </w:r>
        <w:r>
          <w:fldChar w:fldCharType="end"/>
        </w:r>
      </w:hyperlink>
    </w:p>
    <w:p>
      <w:pPr>
        <w:pStyle w:val="TOC1"/>
        <w:tabs>
          <w:tab w:val="right" w:leader="dot" w:pos="8306"/>
        </w:tabs>
      </w:pPr>
      <w:hyperlink w:anchor="_Toc28373" w:history="1">
        <w:r>
          <w:rPr>
            <w:rFonts w:ascii="仿宋" w:eastAsia="仿宋" w:hAnsi="仿宋" w:cs="仿宋" w:hint="eastAsia"/>
            <w:lang w:eastAsia="zh-CN"/>
          </w:rPr>
          <w:t>十、客户关系管理与市场拓展</w:t>
        </w:r>
        <w:r>
          <w:tab/>
        </w:r>
        <w:r>
          <w:fldChar w:fldCharType="begin"/>
        </w:r>
        <w:r>
          <w:instrText xml:space="preserve"> PAGEREF _Toc28373 \h </w:instrText>
        </w:r>
        <w:r>
          <w:fldChar w:fldCharType="separate"/>
        </w:r>
        <w:r>
          <w:t>62</w:t>
        </w:r>
        <w:r>
          <w:fldChar w:fldCharType="end"/>
        </w:r>
      </w:hyperlink>
    </w:p>
    <w:p>
      <w:pPr>
        <w:pStyle w:val="TOC2"/>
        <w:tabs>
          <w:tab w:val="right" w:leader="dot" w:pos="8306"/>
        </w:tabs>
      </w:pPr>
      <w:hyperlink w:anchor="_Toc9836" w:history="1">
        <w:r>
          <w:rPr>
            <w:rFonts w:ascii="仿宋" w:eastAsia="仿宋" w:hAnsi="仿宋" w:cs="仿宋" w:hint="eastAsia"/>
            <w:lang w:eastAsia="zh-CN"/>
          </w:rPr>
          <w:t>(一)、客户关系管理策略</w:t>
        </w:r>
        <w:r>
          <w:tab/>
        </w:r>
        <w:r>
          <w:fldChar w:fldCharType="begin"/>
        </w:r>
        <w:r>
          <w:instrText xml:space="preserve"> PAGEREF _Toc9836 \h </w:instrText>
        </w:r>
        <w:r>
          <w:fldChar w:fldCharType="separate"/>
        </w:r>
        <w:r>
          <w:t>62</w:t>
        </w:r>
        <w:r>
          <w:fldChar w:fldCharType="end"/>
        </w:r>
      </w:hyperlink>
    </w:p>
    <w:p>
      <w:pPr>
        <w:pStyle w:val="TOC2"/>
        <w:tabs>
          <w:tab w:val="right" w:leader="dot" w:pos="8306"/>
        </w:tabs>
      </w:pPr>
      <w:hyperlink w:anchor="_Toc3344" w:history="1">
        <w:r>
          <w:rPr>
            <w:rFonts w:ascii="仿宋" w:eastAsia="仿宋" w:hAnsi="仿宋" w:cs="仿宋" w:hint="eastAsia"/>
            <w:lang w:eastAsia="zh-CN"/>
          </w:rPr>
          <w:t>(二)、市场拓展方案</w:t>
        </w:r>
        <w:r>
          <w:tab/>
        </w:r>
        <w:r>
          <w:fldChar w:fldCharType="begin"/>
        </w:r>
        <w:r>
          <w:instrText xml:space="preserve"> PAGEREF _Toc3344 \h </w:instrText>
        </w:r>
        <w:r>
          <w:fldChar w:fldCharType="separate"/>
        </w:r>
        <w:r>
          <w:t>63</w:t>
        </w:r>
        <w:r>
          <w:fldChar w:fldCharType="end"/>
        </w:r>
      </w:hyperlink>
    </w:p>
    <w:p>
      <w:pPr>
        <w:pStyle w:val="TOC1"/>
        <w:tabs>
          <w:tab w:val="right" w:leader="dot" w:pos="8306"/>
        </w:tabs>
      </w:pPr>
      <w:hyperlink w:anchor="_Toc29403" w:history="1">
        <w:r>
          <w:rPr>
            <w:rFonts w:ascii="仿宋" w:eastAsia="仿宋" w:hAnsi="仿宋" w:cs="仿宋" w:hint="eastAsia"/>
            <w:lang w:eastAsia="zh-CN"/>
          </w:rPr>
          <w:t>十一、环境保护与治理方案</w:t>
        </w:r>
        <w:r>
          <w:tab/>
        </w:r>
        <w:r>
          <w:fldChar w:fldCharType="begin"/>
        </w:r>
        <w:r>
          <w:instrText xml:space="preserve"> PAGEREF _Toc29403 \h </w:instrText>
        </w:r>
        <w:r>
          <w:fldChar w:fldCharType="separate"/>
        </w:r>
        <w:r>
          <w:t>64</w:t>
        </w:r>
        <w:r>
          <w:fldChar w:fldCharType="end"/>
        </w:r>
      </w:hyperlink>
    </w:p>
    <w:p>
      <w:pPr>
        <w:pStyle w:val="TOC2"/>
        <w:tabs>
          <w:tab w:val="right" w:leader="dot" w:pos="8306"/>
        </w:tabs>
      </w:pPr>
      <w:hyperlink w:anchor="_Toc28288" w:history="1">
        <w:r>
          <w:rPr>
            <w:rFonts w:ascii="仿宋" w:eastAsia="仿宋" w:hAnsi="仿宋" w:cs="仿宋" w:hint="eastAsia"/>
            <w:lang w:eastAsia="zh-CN"/>
          </w:rPr>
          <w:t>(一)、项目环境影响评估</w:t>
        </w:r>
        <w:r>
          <w:tab/>
        </w:r>
        <w:r>
          <w:fldChar w:fldCharType="begin"/>
        </w:r>
        <w:r>
          <w:instrText xml:space="preserve"> PAGEREF _Toc28288 \h </w:instrText>
        </w:r>
        <w:r>
          <w:fldChar w:fldCharType="separate"/>
        </w:r>
        <w:r>
          <w:t>64</w:t>
        </w:r>
        <w:r>
          <w:fldChar w:fldCharType="end"/>
        </w:r>
      </w:hyperlink>
    </w:p>
    <w:p>
      <w:pPr>
        <w:pStyle w:val="TOC2"/>
        <w:tabs>
          <w:tab w:val="right" w:leader="dot" w:pos="8306"/>
        </w:tabs>
      </w:pPr>
      <w:hyperlink w:anchor="_Toc17905" w:history="1">
        <w:r>
          <w:rPr>
            <w:rFonts w:ascii="仿宋" w:eastAsia="仿宋" w:hAnsi="仿宋" w:cs="仿宋" w:hint="eastAsia"/>
            <w:lang w:eastAsia="zh-CN"/>
          </w:rPr>
          <w:t>(二)、环境保护措施与治理方案</w:t>
        </w:r>
        <w:r>
          <w:tab/>
        </w:r>
        <w:r>
          <w:fldChar w:fldCharType="begin"/>
        </w:r>
        <w:r>
          <w:instrText xml:space="preserve"> PAGEREF _Toc17905 \h </w:instrText>
        </w:r>
        <w:r>
          <w:fldChar w:fldCharType="separate"/>
        </w:r>
        <w:r>
          <w:t>65</w:t>
        </w:r>
        <w:r>
          <w:fldChar w:fldCharType="end"/>
        </w:r>
      </w:hyperlink>
    </w:p>
    <w:p>
      <w:pPr>
        <w:pStyle w:val="TOC1"/>
        <w:tabs>
          <w:tab w:val="right" w:leader="dot" w:pos="8306"/>
        </w:tabs>
      </w:pPr>
      <w:hyperlink w:anchor="_Toc11313" w:history="1">
        <w:r>
          <w:rPr>
            <w:rFonts w:ascii="仿宋" w:eastAsia="仿宋" w:hAnsi="仿宋" w:cs="仿宋" w:hint="eastAsia"/>
            <w:lang w:eastAsia="zh-CN"/>
          </w:rPr>
          <w:t>十二、项目变更管理</w:t>
        </w:r>
        <w:r>
          <w:tab/>
        </w:r>
        <w:r>
          <w:fldChar w:fldCharType="begin"/>
        </w:r>
        <w:r>
          <w:instrText xml:space="preserve"> PAGEREF _Toc11313 \h </w:instrText>
        </w:r>
        <w:r>
          <w:fldChar w:fldCharType="separate"/>
        </w:r>
        <w:r>
          <w:t>65</w:t>
        </w:r>
        <w:r>
          <w:fldChar w:fldCharType="end"/>
        </w:r>
      </w:hyperlink>
    </w:p>
    <w:p>
      <w:pPr>
        <w:pStyle w:val="TOC2"/>
        <w:tabs>
          <w:tab w:val="right" w:leader="dot" w:pos="8306"/>
        </w:tabs>
      </w:pPr>
      <w:hyperlink w:anchor="_Toc4264" w:history="1">
        <w:r>
          <w:rPr>
            <w:rFonts w:ascii="仿宋" w:eastAsia="仿宋" w:hAnsi="仿宋" w:cs="仿宋" w:hint="eastAsia"/>
            <w:lang w:eastAsia="zh-CN"/>
          </w:rPr>
          <w:t>(一)、变更控制流程</w:t>
        </w:r>
        <w:r>
          <w:tab/>
        </w:r>
        <w:r>
          <w:fldChar w:fldCharType="begin"/>
        </w:r>
        <w:r>
          <w:instrText xml:space="preserve"> PAGEREF _Toc4264 \h </w:instrText>
        </w:r>
        <w:r>
          <w:fldChar w:fldCharType="separate"/>
        </w:r>
        <w:r>
          <w:t>65</w:t>
        </w:r>
        <w:r>
          <w:fldChar w:fldCharType="end"/>
        </w:r>
      </w:hyperlink>
    </w:p>
    <w:p>
      <w:pPr>
        <w:pStyle w:val="TOC2"/>
        <w:tabs>
          <w:tab w:val="right" w:leader="dot" w:pos="8306"/>
        </w:tabs>
      </w:pPr>
      <w:hyperlink w:anchor="_Toc18121" w:history="1">
        <w:r>
          <w:rPr>
            <w:rFonts w:ascii="仿宋" w:eastAsia="仿宋" w:hAnsi="仿宋" w:cs="仿宋" w:hint="eastAsia"/>
            <w:lang w:eastAsia="zh-CN"/>
          </w:rPr>
          <w:t>(二)、影响评估与处理</w:t>
        </w:r>
        <w:r>
          <w:tab/>
        </w:r>
        <w:r>
          <w:fldChar w:fldCharType="begin"/>
        </w:r>
        <w:r>
          <w:instrText xml:space="preserve"> PAGEREF _Toc18121 \h </w:instrText>
        </w:r>
        <w:r>
          <w:fldChar w:fldCharType="separate"/>
        </w:r>
        <w:r>
          <w:t>66</w:t>
        </w:r>
        <w:r>
          <w:fldChar w:fldCharType="end"/>
        </w:r>
      </w:hyperlink>
    </w:p>
    <w:p>
      <w:pPr>
        <w:pStyle w:val="TOC2"/>
        <w:tabs>
          <w:tab w:val="right" w:leader="dot" w:pos="8306"/>
        </w:tabs>
      </w:pPr>
      <w:hyperlink w:anchor="_Toc15939" w:history="1">
        <w:r>
          <w:rPr>
            <w:rFonts w:ascii="仿宋" w:eastAsia="仿宋" w:hAnsi="仿宋" w:cs="仿宋" w:hint="eastAsia"/>
            <w:lang w:eastAsia="zh-CN"/>
          </w:rPr>
          <w:t>(三)、变更记录与追踪</w:t>
        </w:r>
        <w:r>
          <w:tab/>
        </w:r>
        <w:r>
          <w:fldChar w:fldCharType="begin"/>
        </w:r>
        <w:r>
          <w:instrText xml:space="preserve"> PAGEREF _Toc15939 \h </w:instrText>
        </w:r>
        <w:r>
          <w:fldChar w:fldCharType="separate"/>
        </w:r>
        <w:r>
          <w:t>68</w:t>
        </w:r>
        <w:r>
          <w:fldChar w:fldCharType="end"/>
        </w:r>
      </w:hyperlink>
    </w:p>
    <w:p>
      <w:pPr>
        <w:pStyle w:val="TOC2"/>
        <w:tabs>
          <w:tab w:val="right" w:leader="dot" w:pos="8306"/>
        </w:tabs>
      </w:pPr>
      <w:hyperlink w:anchor="_Toc31983" w:history="1">
        <w:r>
          <w:rPr>
            <w:rFonts w:ascii="仿宋" w:eastAsia="仿宋" w:hAnsi="仿宋" w:cs="仿宋" w:hint="eastAsia"/>
            <w:lang w:eastAsia="zh-CN"/>
          </w:rPr>
          <w:t>(四)、变更管理策略</w:t>
        </w:r>
        <w:r>
          <w:tab/>
        </w:r>
        <w:r>
          <w:fldChar w:fldCharType="begin"/>
        </w:r>
        <w:r>
          <w:instrText xml:space="preserve"> PAGEREF _Toc31983 \h </w:instrText>
        </w:r>
        <w:r>
          <w:fldChar w:fldCharType="separate"/>
        </w:r>
        <w:r>
          <w:t>69</w:t>
        </w:r>
        <w:r>
          <w:fldChar w:fldCharType="end"/>
        </w:r>
      </w:hyperlink>
    </w:p>
    <w:p>
      <w:pPr>
        <w:pStyle w:val="TOC1"/>
        <w:tabs>
          <w:tab w:val="right" w:leader="dot" w:pos="8306"/>
        </w:tabs>
      </w:pPr>
      <w:hyperlink w:anchor="_Toc14735" w:history="1">
        <w:r>
          <w:rPr>
            <w:rFonts w:ascii="仿宋" w:eastAsia="仿宋" w:hAnsi="仿宋" w:cs="仿宋" w:hint="eastAsia"/>
            <w:lang w:eastAsia="zh-CN"/>
          </w:rPr>
          <w:t>十三、质量管理与控制</w:t>
        </w:r>
        <w:r>
          <w:tab/>
        </w:r>
        <w:r>
          <w:fldChar w:fldCharType="begin"/>
        </w:r>
        <w:r>
          <w:instrText xml:space="preserve"> PAGEREF _Toc14735 \h </w:instrText>
        </w:r>
        <w:r>
          <w:fldChar w:fldCharType="separate"/>
        </w:r>
        <w:r>
          <w:t>71</w:t>
        </w:r>
        <w:r>
          <w:fldChar w:fldCharType="end"/>
        </w:r>
      </w:hyperlink>
    </w:p>
    <w:p>
      <w:pPr>
        <w:pStyle w:val="TOC2"/>
        <w:tabs>
          <w:tab w:val="right" w:leader="dot" w:pos="8306"/>
        </w:tabs>
      </w:pPr>
      <w:hyperlink w:anchor="_Toc8692" w:history="1">
        <w:r>
          <w:rPr>
            <w:rFonts w:ascii="仿宋" w:eastAsia="仿宋" w:hAnsi="仿宋" w:cs="仿宋" w:hint="eastAsia"/>
            <w:lang w:eastAsia="zh-CN"/>
          </w:rPr>
          <w:t>(一)、质量管理体系建设</w:t>
        </w:r>
        <w:r>
          <w:tab/>
        </w:r>
        <w:r>
          <w:fldChar w:fldCharType="begin"/>
        </w:r>
        <w:r>
          <w:instrText xml:space="preserve"> PAGEREF _Toc8692 \h </w:instrText>
        </w:r>
        <w:r>
          <w:fldChar w:fldCharType="separate"/>
        </w:r>
        <w:r>
          <w:t>71</w:t>
        </w:r>
        <w:r>
          <w:fldChar w:fldCharType="end"/>
        </w:r>
      </w:hyperlink>
    </w:p>
    <w:p>
      <w:pPr>
        <w:pStyle w:val="TOC2"/>
        <w:tabs>
          <w:tab w:val="right" w:leader="dot" w:pos="8306"/>
        </w:tabs>
      </w:pPr>
      <w:hyperlink w:anchor="_Toc13674" w:history="1">
        <w:r>
          <w:rPr>
            <w:rFonts w:ascii="仿宋" w:eastAsia="仿宋" w:hAnsi="仿宋" w:cs="仿宋" w:hint="eastAsia"/>
            <w:lang w:eastAsia="zh-CN"/>
          </w:rPr>
          <w:t>(二)、质量控制措施</w:t>
        </w:r>
        <w:r>
          <w:tab/>
        </w:r>
        <w:r>
          <w:fldChar w:fldCharType="begin"/>
        </w:r>
        <w:r>
          <w:instrText xml:space="preserve"> PAGEREF _Toc13674 \h </w:instrText>
        </w:r>
        <w:r>
          <w:fldChar w:fldCharType="separate"/>
        </w:r>
        <w:r>
          <w:t>73</w:t>
        </w:r>
        <w:r>
          <w:fldChar w:fldCharType="end"/>
        </w:r>
      </w:hyperlink>
    </w:p>
    <w:p>
      <w:pPr>
        <w:pStyle w:val="TOC1"/>
        <w:tabs>
          <w:tab w:val="right" w:leader="dot" w:pos="8306"/>
        </w:tabs>
      </w:pPr>
      <w:hyperlink w:anchor="_Toc24262" w:history="1">
        <w:r>
          <w:rPr>
            <w:rFonts w:ascii="仿宋" w:eastAsia="仿宋" w:hAnsi="仿宋" w:cs="仿宋" w:hint="eastAsia"/>
            <w:lang w:eastAsia="zh-CN"/>
          </w:rPr>
          <w:t>十四、合作与交流机制建立</w:t>
        </w:r>
        <w:r>
          <w:tab/>
        </w:r>
        <w:r>
          <w:fldChar w:fldCharType="begin"/>
        </w:r>
        <w:r>
          <w:instrText xml:space="preserve"> PAGEREF _Toc24262 \h </w:instrText>
        </w:r>
        <w:r>
          <w:fldChar w:fldCharType="separate"/>
        </w:r>
        <w:r>
          <w:t>74</w:t>
        </w:r>
        <w:r>
          <w:fldChar w:fldCharType="end"/>
        </w:r>
      </w:hyperlink>
    </w:p>
    <w:p>
      <w:pPr>
        <w:pStyle w:val="TOC2"/>
        <w:tabs>
          <w:tab w:val="right" w:leader="dot" w:pos="8306"/>
        </w:tabs>
      </w:pPr>
      <w:hyperlink w:anchor="_Toc6766" w:history="1">
        <w:r>
          <w:rPr>
            <w:rFonts w:ascii="仿宋" w:eastAsia="仿宋" w:hAnsi="仿宋" w:cs="仿宋" w:hint="eastAsia"/>
            <w:lang w:eastAsia="zh-CN"/>
          </w:rPr>
          <w:t>(一)、合作伙伴选择与合作方式</w:t>
        </w:r>
        <w:r>
          <w:tab/>
        </w:r>
        <w:r>
          <w:fldChar w:fldCharType="begin"/>
        </w:r>
        <w:r>
          <w:instrText xml:space="preserve"> PAGEREF _Toc6766 \h </w:instrText>
        </w:r>
        <w:r>
          <w:fldChar w:fldCharType="separate"/>
        </w:r>
        <w:r>
          <w:t>74</w:t>
        </w:r>
        <w:r>
          <w:fldChar w:fldCharType="end"/>
        </w:r>
      </w:hyperlink>
    </w:p>
    <w:p>
      <w:pPr>
        <w:pStyle w:val="TOC2"/>
        <w:tabs>
          <w:tab w:val="right" w:leader="dot" w:pos="8306"/>
        </w:tabs>
      </w:pPr>
      <w:hyperlink w:anchor="_Toc22384" w:history="1">
        <w:r>
          <w:rPr>
            <w:rFonts w:ascii="仿宋" w:eastAsia="仿宋" w:hAnsi="仿宋" w:cs="仿宋" w:hint="eastAsia"/>
            <w:lang w:eastAsia="zh-CN"/>
          </w:rPr>
          <w:t>(二)、交流与合作平台搭建</w:t>
        </w:r>
        <w:r>
          <w:tab/>
        </w:r>
        <w:r>
          <w:fldChar w:fldCharType="begin"/>
        </w:r>
        <w:r>
          <w:instrText xml:space="preserve"> PAGEREF _Toc22384 \h </w:instrText>
        </w:r>
        <w:r>
          <w:fldChar w:fldCharType="separate"/>
        </w:r>
        <w:r>
          <w:t>75</w:t>
        </w:r>
        <w:r>
          <w:fldChar w:fldCharType="end"/>
        </w:r>
      </w:hyperlink>
    </w:p>
    <w:p>
      <w:pPr>
        <w:pStyle w:val="TOC1"/>
        <w:tabs>
          <w:tab w:val="right" w:leader="dot" w:pos="8306"/>
        </w:tabs>
      </w:pPr>
      <w:hyperlink w:anchor="_Toc19175" w:history="1">
        <w:r>
          <w:rPr>
            <w:rFonts w:ascii="仿宋" w:eastAsia="仿宋" w:hAnsi="仿宋" w:cs="仿宋" w:hint="eastAsia"/>
            <w:lang w:eastAsia="zh-CN"/>
          </w:rPr>
          <w:t>十五、成果转化与推广应用</w:t>
        </w:r>
        <w:r>
          <w:tab/>
        </w:r>
        <w:r>
          <w:fldChar w:fldCharType="begin"/>
        </w:r>
        <w:r>
          <w:instrText xml:space="preserve"> PAGEREF _Toc19175 \h </w:instrText>
        </w:r>
        <w:r>
          <w:fldChar w:fldCharType="separate"/>
        </w:r>
        <w:r>
          <w:t>77</w:t>
        </w:r>
        <w:r>
          <w:fldChar w:fldCharType="end"/>
        </w:r>
      </w:hyperlink>
    </w:p>
    <w:p>
      <w:pPr>
        <w:pStyle w:val="TOC2"/>
        <w:tabs>
          <w:tab w:val="right" w:leader="dot" w:pos="8306"/>
        </w:tabs>
      </w:pPr>
      <w:hyperlink w:anchor="_Toc16828" w:history="1">
        <w:r>
          <w:rPr>
            <w:rFonts w:ascii="仿宋" w:eastAsia="仿宋" w:hAnsi="仿宋" w:cs="仿宋" w:hint="eastAsia"/>
            <w:lang w:eastAsia="zh-CN"/>
          </w:rPr>
          <w:t>(一)、成果转化策略制定</w:t>
        </w:r>
        <w:r>
          <w:tab/>
        </w:r>
        <w:r>
          <w:fldChar w:fldCharType="begin"/>
        </w:r>
        <w:r>
          <w:instrText xml:space="preserve"> PAGEREF _Toc16828 \h </w:instrText>
        </w:r>
        <w:r>
          <w:fldChar w:fldCharType="separate"/>
        </w:r>
        <w:r>
          <w:t>77</w:t>
        </w:r>
        <w:r>
          <w:fldChar w:fldCharType="end"/>
        </w:r>
      </w:hyperlink>
    </w:p>
    <w:p>
      <w:pPr>
        <w:pStyle w:val="TOC2"/>
        <w:tabs>
          <w:tab w:val="right" w:leader="dot" w:pos="8306"/>
        </w:tabs>
      </w:pPr>
      <w:hyperlink w:anchor="_Toc14205" w:history="1">
        <w:r>
          <w:rPr>
            <w:rFonts w:ascii="仿宋" w:eastAsia="仿宋" w:hAnsi="仿宋" w:cs="仿宋" w:hint="eastAsia"/>
            <w:lang w:eastAsia="zh-CN"/>
          </w:rPr>
          <w:t>(二)、成果推广应用方案</w:t>
        </w:r>
        <w:r>
          <w:tab/>
        </w:r>
        <w:r>
          <w:fldChar w:fldCharType="begin"/>
        </w:r>
        <w:r>
          <w:instrText xml:space="preserve"> PAGEREF _Toc14205 \h </w:instrText>
        </w:r>
        <w:r>
          <w:fldChar w:fldCharType="separate"/>
        </w:r>
        <w:r>
          <w:t>78</w:t>
        </w:r>
        <w:r>
          <w:fldChar w:fldCharType="end"/>
        </w:r>
      </w:hyperlink>
    </w:p>
    <w:p>
      <w:pPr>
        <w:pStyle w:val="TOC1"/>
        <w:tabs>
          <w:tab w:val="right" w:leader="dot" w:pos="8306"/>
        </w:tabs>
      </w:pPr>
      <w:hyperlink w:anchor="_Toc7596" w:history="1">
        <w:r>
          <w:rPr>
            <w:rFonts w:ascii="仿宋" w:eastAsia="仿宋" w:hAnsi="仿宋" w:cs="仿宋" w:hint="eastAsia"/>
            <w:lang w:eastAsia="zh-CN"/>
          </w:rPr>
          <w:t>十六、人力资源管理与开发</w:t>
        </w:r>
        <w:r>
          <w:tab/>
        </w:r>
        <w:r>
          <w:fldChar w:fldCharType="begin"/>
        </w:r>
        <w:r>
          <w:instrText xml:space="preserve"> PAGEREF _Toc7596 \h </w:instrText>
        </w:r>
        <w:r>
          <w:fldChar w:fldCharType="separate"/>
        </w:r>
        <w:r>
          <w:t>80</w:t>
        </w:r>
        <w:r>
          <w:fldChar w:fldCharType="end"/>
        </w:r>
      </w:hyperlink>
    </w:p>
    <w:p>
      <w:pPr>
        <w:pStyle w:val="TOC2"/>
        <w:tabs>
          <w:tab w:val="right" w:leader="dot" w:pos="8306"/>
        </w:tabs>
      </w:pPr>
      <w:hyperlink w:anchor="_Toc21053" w:history="1">
        <w:r>
          <w:rPr>
            <w:rFonts w:ascii="仿宋" w:eastAsia="仿宋" w:hAnsi="仿宋" w:cs="仿宋" w:hint="eastAsia"/>
            <w:lang w:eastAsia="zh-CN"/>
          </w:rPr>
          <w:t>(一)、人力资源规划</w:t>
        </w:r>
        <w:r>
          <w:tab/>
        </w:r>
        <w:r>
          <w:fldChar w:fldCharType="begin"/>
        </w:r>
        <w:r>
          <w:instrText xml:space="preserve"> PAGEREF _Toc21053 \h </w:instrText>
        </w:r>
        <w:r>
          <w:fldChar w:fldCharType="separate"/>
        </w:r>
        <w:r>
          <w:t>80</w:t>
        </w:r>
        <w:r>
          <w:fldChar w:fldCharType="end"/>
        </w:r>
      </w:hyperlink>
    </w:p>
    <w:p>
      <w:pPr>
        <w:pStyle w:val="TOC2"/>
        <w:tabs>
          <w:tab w:val="right" w:leader="dot" w:pos="8306"/>
        </w:tabs>
      </w:pPr>
      <w:hyperlink w:anchor="_Toc1759" w:history="1">
        <w:r>
          <w:rPr>
            <w:rFonts w:ascii="仿宋" w:eastAsia="仿宋" w:hAnsi="仿宋" w:cs="仿宋" w:hint="eastAsia"/>
            <w:lang w:eastAsia="zh-CN"/>
          </w:rPr>
          <w:t>(二)、人力资源开发与培训</w:t>
        </w:r>
        <w:r>
          <w:tab/>
        </w:r>
        <w:r>
          <w:fldChar w:fldCharType="begin"/>
        </w:r>
        <w:r>
          <w:instrText xml:space="preserve"> PAGEREF _Toc1759 \h </w:instrText>
        </w:r>
        <w:r>
          <w:fldChar w:fldCharType="separate"/>
        </w:r>
        <w:r>
          <w:t>81</w:t>
        </w:r>
        <w:r>
          <w:fldChar w:fldCharType="end"/>
        </w:r>
      </w:hyperlink>
    </w:p>
    <w:p>
      <w:pPr>
        <w:pStyle w:val="TOC1"/>
        <w:tabs>
          <w:tab w:val="right" w:leader="dot" w:pos="8306"/>
        </w:tabs>
      </w:pPr>
      <w:hyperlink w:anchor="_Toc6889" w:history="1">
        <w:r>
          <w:rPr>
            <w:rFonts w:ascii="仿宋" w:eastAsia="仿宋" w:hAnsi="仿宋" w:cs="仿宋" w:hint="eastAsia"/>
            <w:lang w:eastAsia="zh-CN"/>
          </w:rPr>
          <w:t>十七、产业协同与集群发展</w:t>
        </w:r>
        <w:r>
          <w:tab/>
        </w:r>
        <w:r>
          <w:fldChar w:fldCharType="begin"/>
        </w:r>
        <w:r>
          <w:instrText xml:space="preserve"> PAGEREF _Toc6889 \h </w:instrText>
        </w:r>
        <w:r>
          <w:fldChar w:fldCharType="separate"/>
        </w:r>
        <w:r>
          <w:t>84</w:t>
        </w:r>
        <w:r>
          <w:fldChar w:fldCharType="end"/>
        </w:r>
      </w:hyperlink>
    </w:p>
    <w:p>
      <w:pPr>
        <w:pStyle w:val="TOC2"/>
        <w:tabs>
          <w:tab w:val="right" w:leader="dot" w:pos="8306"/>
        </w:tabs>
      </w:pPr>
      <w:hyperlink w:anchor="_Toc3628" w:history="1">
        <w:r>
          <w:rPr>
            <w:rFonts w:ascii="仿宋" w:eastAsia="仿宋" w:hAnsi="仿宋" w:cs="仿宋" w:hint="eastAsia"/>
            <w:lang w:eastAsia="zh-CN"/>
          </w:rPr>
          <w:t>(一)、产业协同机制建设</w:t>
        </w:r>
        <w:r>
          <w:tab/>
        </w:r>
        <w:r>
          <w:fldChar w:fldCharType="begin"/>
        </w:r>
        <w:r>
          <w:instrText xml:space="preserve"> PAGEREF _Toc3628 \h </w:instrText>
        </w:r>
        <w:r>
          <w:fldChar w:fldCharType="separate"/>
        </w:r>
        <w:r>
          <w:t>84</w:t>
        </w:r>
        <w:r>
          <w:fldChar w:fldCharType="end"/>
        </w:r>
      </w:hyperlink>
    </w:p>
    <w:p>
      <w:pPr>
        <w:pStyle w:val="TOC2"/>
        <w:tabs>
          <w:tab w:val="right" w:leader="dot" w:pos="8306"/>
        </w:tabs>
      </w:pPr>
      <w:hyperlink w:anchor="_Toc5808" w:history="1">
        <w:r>
          <w:rPr>
            <w:rFonts w:ascii="仿宋" w:eastAsia="仿宋" w:hAnsi="仿宋" w:cs="仿宋" w:hint="eastAsia"/>
            <w:lang w:eastAsia="zh-CN"/>
          </w:rPr>
          <w:t>(二)、产业集群培育与发展</w:t>
        </w:r>
        <w:r>
          <w:tab/>
        </w:r>
        <w:r>
          <w:fldChar w:fldCharType="begin"/>
        </w:r>
        <w:r>
          <w:instrText xml:space="preserve"> PAGEREF _Toc5808 \h </w:instrText>
        </w:r>
        <w:r>
          <w:fldChar w:fldCharType="separate"/>
        </w:r>
        <w:r>
          <w:t>85</w:t>
        </w:r>
        <w:r>
          <w:fldChar w:fldCharType="end"/>
        </w:r>
      </w:hyperlink>
    </w:p>
    <w:p>
      <w:pPr>
        <w:pStyle w:val="TOC1"/>
        <w:tabs>
          <w:tab w:val="right" w:leader="dot" w:pos="8306"/>
        </w:tabs>
      </w:pPr>
      <w:hyperlink w:anchor="_Toc17646" w:history="1">
        <w:r>
          <w:rPr>
            <w:rFonts w:ascii="仿宋" w:eastAsia="仿宋" w:hAnsi="仿宋" w:cs="仿宋" w:hint="eastAsia"/>
            <w:lang w:eastAsia="zh-CN"/>
          </w:rPr>
          <w:t>十八、法律法规与政策遵循</w:t>
        </w:r>
        <w:r>
          <w:tab/>
        </w:r>
        <w:r>
          <w:fldChar w:fldCharType="begin"/>
        </w:r>
        <w:r>
          <w:instrText xml:space="preserve"> PAGEREF _Toc17646 \h </w:instrText>
        </w:r>
        <w:r>
          <w:fldChar w:fldCharType="separate"/>
        </w:r>
        <w:r>
          <w:t>86</w:t>
        </w:r>
        <w:r>
          <w:fldChar w:fldCharType="end"/>
        </w:r>
      </w:hyperlink>
    </w:p>
    <w:p>
      <w:pPr>
        <w:pStyle w:val="TOC2"/>
        <w:tabs>
          <w:tab w:val="right" w:leader="dot" w:pos="8306"/>
        </w:tabs>
      </w:pPr>
      <w:hyperlink w:anchor="_Toc22207" w:history="1">
        <w:r>
          <w:rPr>
            <w:rFonts w:ascii="仿宋" w:eastAsia="仿宋" w:hAnsi="仿宋" w:cs="仿宋" w:hint="eastAsia"/>
            <w:lang w:eastAsia="zh-CN"/>
          </w:rPr>
          <w:t>(一)、法律法规遵守</w:t>
        </w:r>
        <w:r>
          <w:tab/>
        </w:r>
        <w:r>
          <w:fldChar w:fldCharType="begin"/>
        </w:r>
        <w:r>
          <w:instrText xml:space="preserve"> PAGEREF _Toc22207 \h </w:instrText>
        </w:r>
        <w:r>
          <w:fldChar w:fldCharType="separate"/>
        </w:r>
        <w:r>
          <w:t>86</w:t>
        </w:r>
        <w:r>
          <w:fldChar w:fldCharType="end"/>
        </w:r>
      </w:hyperlink>
    </w:p>
    <w:p>
      <w:pPr>
        <w:pStyle w:val="TOC2"/>
        <w:tabs>
          <w:tab w:val="right" w:leader="dot" w:pos="8306"/>
        </w:tabs>
      </w:pPr>
      <w:hyperlink w:anchor="_Toc12251" w:history="1">
        <w:r>
          <w:rPr>
            <w:rFonts w:ascii="仿宋" w:eastAsia="仿宋" w:hAnsi="仿宋" w:cs="仿宋" w:hint="eastAsia"/>
            <w:lang w:eastAsia="zh-CN"/>
          </w:rPr>
          <w:t>(二)、政策导向与利用</w:t>
        </w:r>
        <w:r>
          <w:tab/>
        </w:r>
        <w:r>
          <w:fldChar w:fldCharType="begin"/>
        </w:r>
        <w:r>
          <w:instrText xml:space="preserve"> PAGEREF _Toc12251 \h </w:instrText>
        </w:r>
        <w:r>
          <w:fldChar w:fldCharType="separate"/>
        </w:r>
        <w:r>
          <w:t>87</w:t>
        </w:r>
        <w:r>
          <w:fldChar w:fldCharType="end"/>
        </w:r>
      </w:hyperlink>
    </w:p>
    <w:p>
      <w:pPr>
        <w:pStyle w:val="TOC1"/>
        <w:tabs>
          <w:tab w:val="right" w:leader="dot" w:pos="8306"/>
        </w:tabs>
      </w:pPr>
      <w:hyperlink w:anchor="_Toc3149" w:history="1">
        <w:r>
          <w:rPr>
            <w:rFonts w:ascii="仿宋" w:eastAsia="仿宋" w:hAnsi="仿宋" w:cs="仿宋" w:hint="eastAsia"/>
            <w:lang w:eastAsia="zh-CN"/>
          </w:rPr>
          <w:t>十九、企业合规与伦理</w:t>
        </w:r>
        <w:r>
          <w:tab/>
        </w:r>
        <w:r>
          <w:fldChar w:fldCharType="begin"/>
        </w:r>
        <w:r>
          <w:instrText xml:space="preserve"> PAGEREF _Toc3149 \h </w:instrText>
        </w:r>
        <w:r>
          <w:fldChar w:fldCharType="separate"/>
        </w:r>
        <w:r>
          <w:t>88</w:t>
        </w:r>
        <w:r>
          <w:fldChar w:fldCharType="end"/>
        </w:r>
      </w:hyperlink>
    </w:p>
    <w:p>
      <w:pPr>
        <w:pStyle w:val="TOC2"/>
        <w:tabs>
          <w:tab w:val="right" w:leader="dot" w:pos="8306"/>
        </w:tabs>
      </w:pPr>
      <w:hyperlink w:anchor="_Toc17751" w:history="1">
        <w:r>
          <w:rPr>
            <w:rFonts w:ascii="仿宋" w:eastAsia="仿宋" w:hAnsi="仿宋" w:cs="仿宋" w:hint="eastAsia"/>
            <w:lang w:eastAsia="zh-CN"/>
          </w:rPr>
          <w:t>(一)、合规政策与程序</w:t>
        </w:r>
        <w:r>
          <w:tab/>
        </w:r>
        <w:r>
          <w:fldChar w:fldCharType="begin"/>
        </w:r>
        <w:r>
          <w:instrText xml:space="preserve"> PAGEREF _Toc17751 \h </w:instrText>
        </w:r>
        <w:r>
          <w:fldChar w:fldCharType="separate"/>
        </w:r>
        <w:r>
          <w:t>88</w:t>
        </w:r>
        <w:r>
          <w:fldChar w:fldCharType="end"/>
        </w:r>
      </w:hyperlink>
    </w:p>
    <w:p>
      <w:pPr>
        <w:pStyle w:val="TOC2"/>
        <w:tabs>
          <w:tab w:val="right" w:leader="dot" w:pos="8306"/>
        </w:tabs>
      </w:pPr>
      <w:hyperlink w:anchor="_Toc24076" w:history="1">
        <w:r>
          <w:rPr>
            <w:rFonts w:ascii="仿宋" w:eastAsia="仿宋" w:hAnsi="仿宋" w:cs="仿宋" w:hint="eastAsia"/>
            <w:lang w:eastAsia="zh-CN"/>
          </w:rPr>
          <w:t>(二)、伦理规范与培训</w:t>
        </w:r>
        <w:r>
          <w:tab/>
        </w:r>
        <w:r>
          <w:fldChar w:fldCharType="begin"/>
        </w:r>
        <w:r>
          <w:instrText xml:space="preserve"> PAGEREF _Toc24076 \h </w:instrText>
        </w:r>
        <w:r>
          <w:fldChar w:fldCharType="separate"/>
        </w:r>
        <w:r>
          <w:t>89</w:t>
        </w:r>
        <w:r>
          <w:fldChar w:fldCharType="end"/>
        </w:r>
      </w:hyperlink>
    </w:p>
    <w:p>
      <w:pPr>
        <w:pStyle w:val="TOC2"/>
        <w:tabs>
          <w:tab w:val="right" w:leader="dot" w:pos="8306"/>
        </w:tabs>
      </w:pPr>
      <w:hyperlink w:anchor="_Toc31651" w:history="1">
        <w:r>
          <w:rPr>
            <w:rFonts w:ascii="仿宋" w:eastAsia="仿宋" w:hAnsi="仿宋" w:cs="仿宋" w:hint="eastAsia"/>
            <w:lang w:eastAsia="zh-CN"/>
          </w:rPr>
          <w:t>(三)、合规风险评估</w:t>
        </w:r>
        <w:r>
          <w:tab/>
        </w:r>
        <w:r>
          <w:fldChar w:fldCharType="begin"/>
        </w:r>
        <w:r>
          <w:instrText xml:space="preserve"> PAGEREF _Toc31651 \h </w:instrText>
        </w:r>
        <w:r>
          <w:fldChar w:fldCharType="separate"/>
        </w:r>
        <w:r>
          <w:t>90</w:t>
        </w:r>
        <w:r>
          <w:fldChar w:fldCharType="end"/>
        </w:r>
      </w:hyperlink>
    </w:p>
    <w:p>
      <w:pPr>
        <w:pStyle w:val="TOC2"/>
        <w:tabs>
          <w:tab w:val="right" w:leader="dot" w:pos="8306"/>
        </w:tabs>
      </w:pPr>
      <w:hyperlink w:anchor="_Toc4650" w:history="1">
        <w:r>
          <w:rPr>
            <w:rFonts w:ascii="仿宋" w:eastAsia="仿宋" w:hAnsi="仿宋" w:cs="仿宋" w:hint="eastAsia"/>
            <w:lang w:eastAsia="zh-CN"/>
          </w:rPr>
          <w:t>(四)、合规监督与执行</w:t>
        </w:r>
        <w:r>
          <w:tab/>
        </w:r>
        <w:r>
          <w:fldChar w:fldCharType="begin"/>
        </w:r>
        <w:r>
          <w:instrText xml:space="preserve"> PAGEREF _Toc4650 \h </w:instrText>
        </w:r>
        <w:r>
          <w:fldChar w:fldCharType="separate"/>
        </w:r>
        <w:r>
          <w:t>91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809" w:history="1">
        <w:r>
          <w:rPr>
            <w:rFonts w:ascii="仿宋" w:eastAsia="仿宋" w:hAnsi="仿宋" w:cs="仿宋" w:hint="eastAsia"/>
            <w:lang w:eastAsia="zh-CN"/>
          </w:rPr>
          <w:t>二十、创新驱动与持续发展</w:t>
        </w:r>
        <w:r>
          <w:tab/>
        </w:r>
        <w:r>
          <w:fldChar w:fldCharType="begin"/>
        </w:r>
        <w:r>
          <w:instrText xml:space="preserve"> PAGEREF _Toc19809 \h </w:instrText>
        </w:r>
        <w:r>
          <w:fldChar w:fldCharType="separate"/>
        </w:r>
        <w:r>
          <w:t>92</w:t>
        </w:r>
        <w:r>
          <w:fldChar w:fldCharType="end"/>
        </w:r>
      </w:hyperlink>
    </w:p>
    <w:p>
      <w:pPr>
        <w:pStyle w:val="TOC2"/>
        <w:tabs>
          <w:tab w:val="right" w:leader="dot" w:pos="8306"/>
        </w:tabs>
      </w:pPr>
      <w:hyperlink w:anchor="_Toc31043" w:history="1">
        <w:r>
          <w:rPr>
            <w:rFonts w:ascii="仿宋" w:eastAsia="仿宋" w:hAnsi="仿宋" w:cs="仿宋" w:hint="eastAsia"/>
            <w:lang w:eastAsia="zh-CN"/>
          </w:rPr>
          <w:t>(一)、创新驱动战略实施</w:t>
        </w:r>
        <w:r>
          <w:tab/>
        </w:r>
        <w:r>
          <w:fldChar w:fldCharType="begin"/>
        </w:r>
        <w:r>
          <w:instrText xml:space="preserve"> PAGEREF _Toc31043 \h </w:instrText>
        </w:r>
        <w:r>
          <w:fldChar w:fldCharType="separate"/>
        </w:r>
        <w:r>
          <w:t>92</w:t>
        </w:r>
        <w:r>
          <w:fldChar w:fldCharType="end"/>
        </w:r>
      </w:hyperlink>
    </w:p>
    <w:p>
      <w:pPr>
        <w:pStyle w:val="TOC2"/>
        <w:tabs>
          <w:tab w:val="right" w:leader="dot" w:pos="8306"/>
        </w:tabs>
      </w:pPr>
      <w:hyperlink w:anchor="_Toc3899" w:history="1">
        <w:r>
          <w:rPr>
            <w:rFonts w:ascii="仿宋" w:eastAsia="仿宋" w:hAnsi="仿宋" w:cs="仿宋" w:hint="eastAsia"/>
            <w:lang w:eastAsia="zh-CN"/>
          </w:rPr>
          <w:t>(二)、持续发展路径探索</w:t>
        </w:r>
        <w:r>
          <w:tab/>
        </w:r>
        <w:r>
          <w:fldChar w:fldCharType="begin"/>
        </w:r>
        <w:r>
          <w:instrText xml:space="preserve"> PAGEREF _Toc3899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3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76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49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74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41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87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01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https://d.book118.com/178123066106006033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FB7ED6"/>
    <w:rsid w:val="19FB7E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8123066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2024-01-24T08:52:00Z</dcterms:created>
  <dcterms:modified xsi:type="dcterms:W3CDTF">2024-01-24T08:52:53Z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4C63092CA9524AD7ABC850E595186827_11</vt:lpwstr>
  </property>
  <property fmtid="{D5CDD505-2E9C-101B-9397-08002B2CF9AE}" pid="3" name="KSOProductBuildVer">
    <vt:lpwstr>2052-12.1.0.16120</vt:lpwstr>
  </property>
</Properties>
</file>