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2" w:history="1">
        <w:r>
          <w:rPr>
            <w:rFonts w:ascii="仿宋" w:eastAsia="仿宋" w:hAnsi="仿宋" w:cs="仿宋" w:hint="eastAsia"/>
            <w:lang w:eastAsia="zh-CN"/>
          </w:rPr>
          <w:t>前言</w:t>
        </w:r>
        <w:r>
          <w:tab/>
        </w:r>
        <w:r>
          <w:fldChar w:fldCharType="begin"/>
        </w:r>
        <w:r>
          <w:instrText xml:space="preserve"> PAGEREF _Toc9782 \h </w:instrText>
        </w:r>
        <w:r>
          <w:fldChar w:fldCharType="separate"/>
        </w:r>
        <w:r>
          <w:t>3</w:t>
        </w:r>
        <w:r>
          <w:fldChar w:fldCharType="end"/>
        </w:r>
      </w:hyperlink>
    </w:p>
    <w:p>
      <w:pPr>
        <w:pStyle w:val="TOC1"/>
        <w:tabs>
          <w:tab w:val="right" w:leader="dot" w:pos="8306"/>
        </w:tabs>
      </w:pPr>
      <w:hyperlink w:anchor="_Toc31793" w:history="1">
        <w:r>
          <w:rPr>
            <w:rFonts w:ascii="仿宋" w:eastAsia="仿宋" w:hAnsi="仿宋" w:cs="仿宋" w:hint="eastAsia"/>
            <w:lang w:eastAsia="zh-CN"/>
          </w:rPr>
          <w:t>一、胶阀项目文档管理</w:t>
        </w:r>
        <w:r>
          <w:tab/>
        </w:r>
        <w:r>
          <w:fldChar w:fldCharType="begin"/>
        </w:r>
        <w:r>
          <w:instrText xml:space="preserve"> PAGEREF _Toc31793 \h </w:instrText>
        </w:r>
        <w:r>
          <w:fldChar w:fldCharType="separate"/>
        </w:r>
        <w:r>
          <w:t>3</w:t>
        </w:r>
        <w:r>
          <w:fldChar w:fldCharType="end"/>
        </w:r>
      </w:hyperlink>
    </w:p>
    <w:p>
      <w:pPr>
        <w:pStyle w:val="TOC2"/>
        <w:tabs>
          <w:tab w:val="right" w:leader="dot" w:pos="8306"/>
        </w:tabs>
      </w:pPr>
      <w:hyperlink w:anchor="_Toc18347" w:history="1">
        <w:r>
          <w:rPr>
            <w:rFonts w:ascii="仿宋" w:eastAsia="仿宋" w:hAnsi="仿宋" w:cs="仿宋" w:hint="eastAsia"/>
            <w:lang w:eastAsia="zh-CN"/>
          </w:rPr>
          <w:t>(一)、文档编制与审查</w:t>
        </w:r>
        <w:r>
          <w:tab/>
        </w:r>
        <w:r>
          <w:fldChar w:fldCharType="begin"/>
        </w:r>
        <w:r>
          <w:instrText xml:space="preserve"> PAGEREF _Toc18347 \h </w:instrText>
        </w:r>
        <w:r>
          <w:fldChar w:fldCharType="separate"/>
        </w:r>
        <w:r>
          <w:t>3</w:t>
        </w:r>
        <w:r>
          <w:fldChar w:fldCharType="end"/>
        </w:r>
      </w:hyperlink>
    </w:p>
    <w:p>
      <w:pPr>
        <w:pStyle w:val="TOC2"/>
        <w:tabs>
          <w:tab w:val="right" w:leader="dot" w:pos="8306"/>
        </w:tabs>
      </w:pPr>
      <w:hyperlink w:anchor="_Toc111" w:history="1">
        <w:r>
          <w:rPr>
            <w:rFonts w:ascii="仿宋" w:eastAsia="仿宋" w:hAnsi="仿宋" w:cs="仿宋" w:hint="eastAsia"/>
            <w:lang w:eastAsia="zh-CN"/>
          </w:rPr>
          <w:t>(二)、文档发布与分发</w:t>
        </w:r>
        <w:r>
          <w:tab/>
        </w:r>
        <w:r>
          <w:fldChar w:fldCharType="begin"/>
        </w:r>
        <w:r>
          <w:instrText xml:space="preserve"> PAGEREF _Toc111 \h </w:instrText>
        </w:r>
        <w:r>
          <w:fldChar w:fldCharType="separate"/>
        </w:r>
        <w:r>
          <w:t>4</w:t>
        </w:r>
        <w:r>
          <w:fldChar w:fldCharType="end"/>
        </w:r>
      </w:hyperlink>
    </w:p>
    <w:p>
      <w:pPr>
        <w:pStyle w:val="TOC2"/>
        <w:tabs>
          <w:tab w:val="right" w:leader="dot" w:pos="8306"/>
        </w:tabs>
      </w:pPr>
      <w:hyperlink w:anchor="_Toc14910" w:history="1">
        <w:r>
          <w:rPr>
            <w:rFonts w:ascii="仿宋" w:eastAsia="仿宋" w:hAnsi="仿宋" w:cs="仿宋" w:hint="eastAsia"/>
            <w:lang w:eastAsia="zh-CN"/>
          </w:rPr>
          <w:t>(三)、文档存档与归档</w:t>
        </w:r>
        <w:r>
          <w:tab/>
        </w:r>
        <w:r>
          <w:fldChar w:fldCharType="begin"/>
        </w:r>
        <w:r>
          <w:instrText xml:space="preserve"> PAGEREF _Toc14910 \h </w:instrText>
        </w:r>
        <w:r>
          <w:fldChar w:fldCharType="separate"/>
        </w:r>
        <w:r>
          <w:t>5</w:t>
        </w:r>
        <w:r>
          <w:fldChar w:fldCharType="end"/>
        </w:r>
      </w:hyperlink>
    </w:p>
    <w:p>
      <w:pPr>
        <w:pStyle w:val="TOC1"/>
        <w:tabs>
          <w:tab w:val="right" w:leader="dot" w:pos="8306"/>
        </w:tabs>
      </w:pPr>
      <w:hyperlink w:anchor="_Toc32623" w:history="1">
        <w:r>
          <w:rPr>
            <w:rFonts w:ascii="仿宋" w:eastAsia="仿宋" w:hAnsi="仿宋" w:cs="仿宋" w:hint="eastAsia"/>
            <w:lang w:eastAsia="zh-CN"/>
          </w:rPr>
          <w:t>二、胶阀项目建设单位说明</w:t>
        </w:r>
        <w:r>
          <w:tab/>
        </w:r>
        <w:r>
          <w:fldChar w:fldCharType="begin"/>
        </w:r>
        <w:r>
          <w:instrText xml:space="preserve"> PAGEREF _Toc32623 \h </w:instrText>
        </w:r>
        <w:r>
          <w:fldChar w:fldCharType="separate"/>
        </w:r>
        <w:r>
          <w:t>6</w:t>
        </w:r>
        <w:r>
          <w:fldChar w:fldCharType="end"/>
        </w:r>
      </w:hyperlink>
    </w:p>
    <w:p>
      <w:pPr>
        <w:pStyle w:val="TOC2"/>
        <w:tabs>
          <w:tab w:val="right" w:leader="dot" w:pos="8306"/>
        </w:tabs>
      </w:pPr>
      <w:hyperlink w:anchor="_Toc15149" w:history="1">
        <w:r>
          <w:rPr>
            <w:rFonts w:ascii="仿宋" w:eastAsia="仿宋" w:hAnsi="仿宋" w:cs="仿宋" w:hint="eastAsia"/>
            <w:lang w:eastAsia="zh-CN"/>
          </w:rPr>
          <w:t>(一)、胶阀项目承办单位基本情况</w:t>
        </w:r>
        <w:r>
          <w:tab/>
        </w:r>
        <w:r>
          <w:fldChar w:fldCharType="begin"/>
        </w:r>
        <w:r>
          <w:instrText xml:space="preserve"> PAGEREF _Toc15149 \h </w:instrText>
        </w:r>
        <w:r>
          <w:fldChar w:fldCharType="separate"/>
        </w:r>
        <w:r>
          <w:t>6</w:t>
        </w:r>
        <w:r>
          <w:fldChar w:fldCharType="end"/>
        </w:r>
      </w:hyperlink>
    </w:p>
    <w:p>
      <w:pPr>
        <w:pStyle w:val="TOC2"/>
        <w:tabs>
          <w:tab w:val="right" w:leader="dot" w:pos="8306"/>
        </w:tabs>
      </w:pPr>
      <w:hyperlink w:anchor="_Toc31851" w:history="1">
        <w:r>
          <w:rPr>
            <w:rFonts w:ascii="仿宋" w:eastAsia="仿宋" w:hAnsi="仿宋" w:cs="仿宋" w:hint="eastAsia"/>
            <w:lang w:eastAsia="zh-CN"/>
          </w:rPr>
          <w:t>(二)、公司经济效益分析</w:t>
        </w:r>
        <w:r>
          <w:tab/>
        </w:r>
        <w:r>
          <w:fldChar w:fldCharType="begin"/>
        </w:r>
        <w:r>
          <w:instrText xml:space="preserve"> PAGEREF _Toc31851 \h </w:instrText>
        </w:r>
        <w:r>
          <w:fldChar w:fldCharType="separate"/>
        </w:r>
        <w:r>
          <w:t>7</w:t>
        </w:r>
        <w:r>
          <w:fldChar w:fldCharType="end"/>
        </w:r>
      </w:hyperlink>
    </w:p>
    <w:p>
      <w:pPr>
        <w:pStyle w:val="TOC1"/>
        <w:tabs>
          <w:tab w:val="right" w:leader="dot" w:pos="8306"/>
        </w:tabs>
      </w:pPr>
      <w:hyperlink w:anchor="_Toc22524" w:history="1">
        <w:r>
          <w:rPr>
            <w:rFonts w:ascii="仿宋" w:eastAsia="仿宋" w:hAnsi="仿宋" w:cs="仿宋" w:hint="eastAsia"/>
            <w:lang w:eastAsia="zh-CN"/>
          </w:rPr>
          <w:t>三、产品规划分析</w:t>
        </w:r>
        <w:r>
          <w:tab/>
        </w:r>
        <w:r>
          <w:fldChar w:fldCharType="begin"/>
        </w:r>
        <w:r>
          <w:instrText xml:space="preserve"> PAGEREF _Toc22524 \h </w:instrText>
        </w:r>
        <w:r>
          <w:fldChar w:fldCharType="separate"/>
        </w:r>
        <w:r>
          <w:t>8</w:t>
        </w:r>
        <w:r>
          <w:fldChar w:fldCharType="end"/>
        </w:r>
      </w:hyperlink>
    </w:p>
    <w:p>
      <w:pPr>
        <w:pStyle w:val="TOC2"/>
        <w:tabs>
          <w:tab w:val="right" w:leader="dot" w:pos="8306"/>
        </w:tabs>
      </w:pPr>
      <w:hyperlink w:anchor="_Toc12635" w:history="1">
        <w:r>
          <w:rPr>
            <w:rFonts w:ascii="仿宋" w:eastAsia="仿宋" w:hAnsi="仿宋" w:cs="仿宋" w:hint="eastAsia"/>
            <w:lang w:eastAsia="zh-CN"/>
          </w:rPr>
          <w:t>(一)、产品规划</w:t>
        </w:r>
        <w:r>
          <w:tab/>
        </w:r>
        <w:r>
          <w:fldChar w:fldCharType="begin"/>
        </w:r>
        <w:r>
          <w:instrText xml:space="preserve"> PAGEREF _Toc12635 \h </w:instrText>
        </w:r>
        <w:r>
          <w:fldChar w:fldCharType="separate"/>
        </w:r>
        <w:r>
          <w:t>8</w:t>
        </w:r>
        <w:r>
          <w:fldChar w:fldCharType="end"/>
        </w:r>
      </w:hyperlink>
    </w:p>
    <w:p>
      <w:pPr>
        <w:pStyle w:val="TOC2"/>
        <w:tabs>
          <w:tab w:val="right" w:leader="dot" w:pos="8306"/>
        </w:tabs>
      </w:pPr>
      <w:hyperlink w:anchor="_Toc17207" w:history="1">
        <w:r>
          <w:rPr>
            <w:rFonts w:ascii="仿宋" w:eastAsia="仿宋" w:hAnsi="仿宋" w:cs="仿宋" w:hint="eastAsia"/>
            <w:lang w:eastAsia="zh-CN"/>
          </w:rPr>
          <w:t>(二)、建设规模</w:t>
        </w:r>
        <w:r>
          <w:tab/>
        </w:r>
        <w:r>
          <w:fldChar w:fldCharType="begin"/>
        </w:r>
        <w:r>
          <w:instrText xml:space="preserve"> PAGEREF _Toc17207 \h </w:instrText>
        </w:r>
        <w:r>
          <w:fldChar w:fldCharType="separate"/>
        </w:r>
        <w:r>
          <w:t>9</w:t>
        </w:r>
        <w:r>
          <w:fldChar w:fldCharType="end"/>
        </w:r>
      </w:hyperlink>
    </w:p>
    <w:p>
      <w:pPr>
        <w:pStyle w:val="TOC1"/>
        <w:tabs>
          <w:tab w:val="right" w:leader="dot" w:pos="8306"/>
        </w:tabs>
      </w:pPr>
      <w:hyperlink w:anchor="_Toc19756" w:history="1">
        <w:r>
          <w:rPr>
            <w:rFonts w:ascii="仿宋" w:eastAsia="仿宋" w:hAnsi="仿宋" w:cs="仿宋" w:hint="eastAsia"/>
            <w:lang w:eastAsia="zh-CN"/>
          </w:rPr>
          <w:t>四、工艺说明</w:t>
        </w:r>
        <w:r>
          <w:tab/>
        </w:r>
        <w:r>
          <w:fldChar w:fldCharType="begin"/>
        </w:r>
        <w:r>
          <w:instrText xml:space="preserve"> PAGEREF _Toc19756 \h </w:instrText>
        </w:r>
        <w:r>
          <w:fldChar w:fldCharType="separate"/>
        </w:r>
        <w:r>
          <w:t>10</w:t>
        </w:r>
        <w:r>
          <w:fldChar w:fldCharType="end"/>
        </w:r>
      </w:hyperlink>
    </w:p>
    <w:p>
      <w:pPr>
        <w:pStyle w:val="TOC2"/>
        <w:tabs>
          <w:tab w:val="right" w:leader="dot" w:pos="8306"/>
        </w:tabs>
      </w:pPr>
      <w:hyperlink w:anchor="_Toc25698" w:history="1">
        <w:r>
          <w:rPr>
            <w:rFonts w:ascii="仿宋" w:eastAsia="仿宋" w:hAnsi="仿宋" w:cs="仿宋" w:hint="eastAsia"/>
            <w:lang w:eastAsia="zh-CN"/>
          </w:rPr>
          <w:t>(一)、技术管理特点</w:t>
        </w:r>
        <w:r>
          <w:tab/>
        </w:r>
        <w:r>
          <w:fldChar w:fldCharType="begin"/>
        </w:r>
        <w:r>
          <w:instrText xml:space="preserve"> PAGEREF _Toc25698 \h </w:instrText>
        </w:r>
        <w:r>
          <w:fldChar w:fldCharType="separate"/>
        </w:r>
        <w:r>
          <w:t>10</w:t>
        </w:r>
        <w:r>
          <w:fldChar w:fldCharType="end"/>
        </w:r>
      </w:hyperlink>
    </w:p>
    <w:p>
      <w:pPr>
        <w:pStyle w:val="TOC2"/>
        <w:tabs>
          <w:tab w:val="right" w:leader="dot" w:pos="8306"/>
        </w:tabs>
      </w:pPr>
      <w:hyperlink w:anchor="_Toc25715" w:history="1">
        <w:r>
          <w:rPr>
            <w:rFonts w:ascii="仿宋" w:eastAsia="仿宋" w:hAnsi="仿宋" w:cs="仿宋" w:hint="eastAsia"/>
            <w:lang w:eastAsia="zh-CN"/>
          </w:rPr>
          <w:t>(二)、胶阀项目工艺技术设计方案</w:t>
        </w:r>
        <w:r>
          <w:tab/>
        </w:r>
        <w:r>
          <w:fldChar w:fldCharType="begin"/>
        </w:r>
        <w:r>
          <w:instrText xml:space="preserve"> PAGEREF _Toc25715 \h </w:instrText>
        </w:r>
        <w:r>
          <w:fldChar w:fldCharType="separate"/>
        </w:r>
        <w:r>
          <w:t>11</w:t>
        </w:r>
        <w:r>
          <w:fldChar w:fldCharType="end"/>
        </w:r>
      </w:hyperlink>
    </w:p>
    <w:p>
      <w:pPr>
        <w:pStyle w:val="TOC2"/>
        <w:tabs>
          <w:tab w:val="right" w:leader="dot" w:pos="8306"/>
        </w:tabs>
      </w:pPr>
      <w:hyperlink w:anchor="_Toc9304" w:history="1">
        <w:r>
          <w:rPr>
            <w:rFonts w:ascii="仿宋" w:eastAsia="仿宋" w:hAnsi="仿宋" w:cs="仿宋" w:hint="eastAsia"/>
            <w:lang w:eastAsia="zh-CN"/>
          </w:rPr>
          <w:t>(三)、设备选型方案</w:t>
        </w:r>
        <w:r>
          <w:tab/>
        </w:r>
        <w:r>
          <w:fldChar w:fldCharType="begin"/>
        </w:r>
        <w:r>
          <w:instrText xml:space="preserve"> PAGEREF _Toc9304 \h </w:instrText>
        </w:r>
        <w:r>
          <w:fldChar w:fldCharType="separate"/>
        </w:r>
        <w:r>
          <w:t>12</w:t>
        </w:r>
        <w:r>
          <w:fldChar w:fldCharType="end"/>
        </w:r>
      </w:hyperlink>
    </w:p>
    <w:p>
      <w:pPr>
        <w:pStyle w:val="TOC1"/>
        <w:tabs>
          <w:tab w:val="right" w:leader="dot" w:pos="8306"/>
        </w:tabs>
      </w:pPr>
      <w:hyperlink w:anchor="_Toc12495" w:history="1">
        <w:r>
          <w:rPr>
            <w:rFonts w:ascii="仿宋" w:eastAsia="仿宋" w:hAnsi="仿宋" w:cs="仿宋" w:hint="eastAsia"/>
            <w:lang w:eastAsia="zh-CN"/>
          </w:rPr>
          <w:t>五、胶阀项目绩效评估</w:t>
        </w:r>
        <w:r>
          <w:tab/>
        </w:r>
        <w:r>
          <w:fldChar w:fldCharType="begin"/>
        </w:r>
        <w:r>
          <w:instrText xml:space="preserve"> PAGEREF _Toc12495 \h </w:instrText>
        </w:r>
        <w:r>
          <w:fldChar w:fldCharType="separate"/>
        </w:r>
        <w:r>
          <w:t>13</w:t>
        </w:r>
        <w:r>
          <w:fldChar w:fldCharType="end"/>
        </w:r>
      </w:hyperlink>
    </w:p>
    <w:p>
      <w:pPr>
        <w:pStyle w:val="TOC2"/>
        <w:tabs>
          <w:tab w:val="right" w:leader="dot" w:pos="8306"/>
        </w:tabs>
      </w:pPr>
      <w:hyperlink w:anchor="_Toc16804" w:history="1">
        <w:r>
          <w:rPr>
            <w:rFonts w:ascii="仿宋" w:eastAsia="仿宋" w:hAnsi="仿宋" w:cs="仿宋" w:hint="eastAsia"/>
            <w:lang w:eastAsia="zh-CN"/>
          </w:rPr>
          <w:t>(一)、绩效评估指标</w:t>
        </w:r>
        <w:r>
          <w:tab/>
        </w:r>
        <w:r>
          <w:fldChar w:fldCharType="begin"/>
        </w:r>
        <w:r>
          <w:instrText xml:space="preserve"> PAGEREF _Toc16804 \h </w:instrText>
        </w:r>
        <w:r>
          <w:fldChar w:fldCharType="separate"/>
        </w:r>
        <w:r>
          <w:t>13</w:t>
        </w:r>
        <w:r>
          <w:fldChar w:fldCharType="end"/>
        </w:r>
      </w:hyperlink>
    </w:p>
    <w:p>
      <w:pPr>
        <w:pStyle w:val="TOC2"/>
        <w:tabs>
          <w:tab w:val="right" w:leader="dot" w:pos="8306"/>
        </w:tabs>
      </w:pPr>
      <w:hyperlink w:anchor="_Toc23652" w:history="1">
        <w:r>
          <w:rPr>
            <w:rFonts w:ascii="仿宋" w:eastAsia="仿宋" w:hAnsi="仿宋" w:cs="仿宋" w:hint="eastAsia"/>
            <w:lang w:eastAsia="zh-CN"/>
          </w:rPr>
          <w:t>(二)、绩效评估方法</w:t>
        </w:r>
        <w:r>
          <w:tab/>
        </w:r>
        <w:r>
          <w:fldChar w:fldCharType="begin"/>
        </w:r>
        <w:r>
          <w:instrText xml:space="preserve"> PAGEREF _Toc23652 \h </w:instrText>
        </w:r>
        <w:r>
          <w:fldChar w:fldCharType="separate"/>
        </w:r>
        <w:r>
          <w:t>14</w:t>
        </w:r>
        <w:r>
          <w:fldChar w:fldCharType="end"/>
        </w:r>
      </w:hyperlink>
    </w:p>
    <w:p>
      <w:pPr>
        <w:pStyle w:val="TOC2"/>
        <w:tabs>
          <w:tab w:val="right" w:leader="dot" w:pos="8306"/>
        </w:tabs>
      </w:pPr>
      <w:hyperlink w:anchor="_Toc5273" w:history="1">
        <w:r>
          <w:rPr>
            <w:rFonts w:ascii="仿宋" w:eastAsia="仿宋" w:hAnsi="仿宋" w:cs="仿宋" w:hint="eastAsia"/>
            <w:lang w:eastAsia="zh-CN"/>
          </w:rPr>
          <w:t>(三)、绩效评估周期</w:t>
        </w:r>
        <w:r>
          <w:tab/>
        </w:r>
        <w:r>
          <w:fldChar w:fldCharType="begin"/>
        </w:r>
        <w:r>
          <w:instrText xml:space="preserve"> PAGEREF _Toc5273 \h </w:instrText>
        </w:r>
        <w:r>
          <w:fldChar w:fldCharType="separate"/>
        </w:r>
        <w:r>
          <w:t>15</w:t>
        </w:r>
        <w:r>
          <w:fldChar w:fldCharType="end"/>
        </w:r>
      </w:hyperlink>
    </w:p>
    <w:p>
      <w:pPr>
        <w:pStyle w:val="TOC1"/>
        <w:tabs>
          <w:tab w:val="right" w:leader="dot" w:pos="8306"/>
        </w:tabs>
      </w:pPr>
      <w:hyperlink w:anchor="_Toc16907" w:history="1">
        <w:r>
          <w:rPr>
            <w:rFonts w:ascii="仿宋" w:eastAsia="仿宋" w:hAnsi="仿宋" w:cs="仿宋" w:hint="eastAsia"/>
            <w:lang w:eastAsia="zh-CN"/>
          </w:rPr>
          <w:t>六、市场分析、调研</w:t>
        </w:r>
        <w:r>
          <w:tab/>
        </w:r>
        <w:r>
          <w:fldChar w:fldCharType="begin"/>
        </w:r>
        <w:r>
          <w:instrText xml:space="preserve"> PAGEREF _Toc16907 \h </w:instrText>
        </w:r>
        <w:r>
          <w:fldChar w:fldCharType="separate"/>
        </w:r>
        <w:r>
          <w:t>16</w:t>
        </w:r>
        <w:r>
          <w:fldChar w:fldCharType="end"/>
        </w:r>
      </w:hyperlink>
    </w:p>
    <w:p>
      <w:pPr>
        <w:pStyle w:val="TOC2"/>
        <w:tabs>
          <w:tab w:val="right" w:leader="dot" w:pos="8306"/>
        </w:tabs>
      </w:pPr>
      <w:hyperlink w:anchor="_Toc10548" w:history="1">
        <w:r>
          <w:rPr>
            <w:rFonts w:ascii="仿宋" w:eastAsia="仿宋" w:hAnsi="仿宋" w:cs="仿宋" w:hint="eastAsia"/>
            <w:lang w:eastAsia="zh-CN"/>
          </w:rPr>
          <w:t>(一)、胶阀行业分析</w:t>
        </w:r>
        <w:r>
          <w:tab/>
        </w:r>
        <w:r>
          <w:fldChar w:fldCharType="begin"/>
        </w:r>
        <w:r>
          <w:instrText xml:space="preserve"> PAGEREF _Toc10548 \h </w:instrText>
        </w:r>
        <w:r>
          <w:fldChar w:fldCharType="separate"/>
        </w:r>
        <w:r>
          <w:t>16</w:t>
        </w:r>
        <w:r>
          <w:fldChar w:fldCharType="end"/>
        </w:r>
      </w:hyperlink>
    </w:p>
    <w:p>
      <w:pPr>
        <w:pStyle w:val="TOC2"/>
        <w:tabs>
          <w:tab w:val="right" w:leader="dot" w:pos="8306"/>
        </w:tabs>
      </w:pPr>
      <w:hyperlink w:anchor="_Toc4141" w:history="1">
        <w:r>
          <w:rPr>
            <w:rFonts w:ascii="仿宋" w:eastAsia="仿宋" w:hAnsi="仿宋" w:cs="仿宋" w:hint="eastAsia"/>
            <w:lang w:eastAsia="zh-CN"/>
          </w:rPr>
          <w:t>(二)、胶阀市场分析预测</w:t>
        </w:r>
        <w:r>
          <w:tab/>
        </w:r>
        <w:r>
          <w:fldChar w:fldCharType="begin"/>
        </w:r>
        <w:r>
          <w:instrText xml:space="preserve"> PAGEREF _Toc4141 \h </w:instrText>
        </w:r>
        <w:r>
          <w:fldChar w:fldCharType="separate"/>
        </w:r>
        <w:r>
          <w:t>17</w:t>
        </w:r>
        <w:r>
          <w:fldChar w:fldCharType="end"/>
        </w:r>
      </w:hyperlink>
    </w:p>
    <w:p>
      <w:pPr>
        <w:pStyle w:val="TOC1"/>
        <w:tabs>
          <w:tab w:val="right" w:leader="dot" w:pos="8306"/>
        </w:tabs>
      </w:pPr>
      <w:hyperlink w:anchor="_Toc1296" w:history="1">
        <w:r>
          <w:rPr>
            <w:rFonts w:ascii="仿宋" w:eastAsia="仿宋" w:hAnsi="仿宋" w:cs="仿宋" w:hint="eastAsia"/>
            <w:lang w:eastAsia="zh-CN"/>
          </w:rPr>
          <w:t>七、胶阀项目创新与研发</w:t>
        </w:r>
        <w:r>
          <w:tab/>
        </w:r>
        <w:r>
          <w:fldChar w:fldCharType="begin"/>
        </w:r>
        <w:r>
          <w:instrText xml:space="preserve"> PAGEREF _Toc1296 \h </w:instrText>
        </w:r>
        <w:r>
          <w:fldChar w:fldCharType="separate"/>
        </w:r>
        <w:r>
          <w:t>18</w:t>
        </w:r>
        <w:r>
          <w:fldChar w:fldCharType="end"/>
        </w:r>
      </w:hyperlink>
    </w:p>
    <w:p>
      <w:pPr>
        <w:pStyle w:val="TOC2"/>
        <w:tabs>
          <w:tab w:val="right" w:leader="dot" w:pos="8306"/>
        </w:tabs>
      </w:pPr>
      <w:hyperlink w:anchor="_Toc27502" w:history="1">
        <w:r>
          <w:rPr>
            <w:rFonts w:ascii="仿宋" w:eastAsia="仿宋" w:hAnsi="仿宋" w:cs="仿宋" w:hint="eastAsia"/>
            <w:lang w:eastAsia="zh-CN"/>
          </w:rPr>
          <w:t>(一)、创新策略与方向</w:t>
        </w:r>
        <w:r>
          <w:tab/>
        </w:r>
        <w:r>
          <w:fldChar w:fldCharType="begin"/>
        </w:r>
        <w:r>
          <w:instrText xml:space="preserve"> PAGEREF _Toc27502 \h </w:instrText>
        </w:r>
        <w:r>
          <w:fldChar w:fldCharType="separate"/>
        </w:r>
        <w:r>
          <w:t>18</w:t>
        </w:r>
        <w:r>
          <w:fldChar w:fldCharType="end"/>
        </w:r>
      </w:hyperlink>
    </w:p>
    <w:p>
      <w:pPr>
        <w:pStyle w:val="TOC2"/>
        <w:tabs>
          <w:tab w:val="right" w:leader="dot" w:pos="8306"/>
        </w:tabs>
      </w:pPr>
      <w:hyperlink w:anchor="_Toc25073" w:history="1">
        <w:r>
          <w:rPr>
            <w:rFonts w:ascii="仿宋" w:eastAsia="仿宋" w:hAnsi="仿宋" w:cs="仿宋" w:hint="eastAsia"/>
            <w:lang w:eastAsia="zh-CN"/>
          </w:rPr>
          <w:t>(二)、研发规划与投入</w:t>
        </w:r>
        <w:r>
          <w:tab/>
        </w:r>
        <w:r>
          <w:fldChar w:fldCharType="begin"/>
        </w:r>
        <w:r>
          <w:instrText xml:space="preserve"> PAGEREF _Toc25073 \h </w:instrText>
        </w:r>
        <w:r>
          <w:fldChar w:fldCharType="separate"/>
        </w:r>
        <w:r>
          <w:t>19</w:t>
        </w:r>
        <w:r>
          <w:fldChar w:fldCharType="end"/>
        </w:r>
      </w:hyperlink>
    </w:p>
    <w:p>
      <w:pPr>
        <w:pStyle w:val="TOC1"/>
        <w:tabs>
          <w:tab w:val="right" w:leader="dot" w:pos="8306"/>
        </w:tabs>
      </w:pPr>
      <w:hyperlink w:anchor="_Toc22402" w:history="1">
        <w:r>
          <w:rPr>
            <w:rFonts w:ascii="仿宋" w:eastAsia="仿宋" w:hAnsi="仿宋" w:cs="仿宋" w:hint="eastAsia"/>
            <w:lang w:eastAsia="zh-CN"/>
          </w:rPr>
          <w:t>八、胶阀项目环境影响分析</w:t>
        </w:r>
        <w:r>
          <w:tab/>
        </w:r>
        <w:r>
          <w:fldChar w:fldCharType="begin"/>
        </w:r>
        <w:r>
          <w:instrText xml:space="preserve"> PAGEREF _Toc22402 \h </w:instrText>
        </w:r>
        <w:r>
          <w:fldChar w:fldCharType="separate"/>
        </w:r>
        <w:r>
          <w:t>21</w:t>
        </w:r>
        <w:r>
          <w:fldChar w:fldCharType="end"/>
        </w:r>
      </w:hyperlink>
    </w:p>
    <w:p>
      <w:pPr>
        <w:pStyle w:val="TOC2"/>
        <w:tabs>
          <w:tab w:val="right" w:leader="dot" w:pos="8306"/>
        </w:tabs>
      </w:pPr>
      <w:hyperlink w:anchor="_Toc10674" w:history="1">
        <w:r>
          <w:rPr>
            <w:rFonts w:ascii="仿宋" w:eastAsia="仿宋" w:hAnsi="仿宋" w:cs="仿宋" w:hint="eastAsia"/>
            <w:lang w:eastAsia="zh-CN"/>
          </w:rPr>
          <w:t>(一)、建设区域环境质量现状</w:t>
        </w:r>
        <w:r>
          <w:tab/>
        </w:r>
        <w:r>
          <w:fldChar w:fldCharType="begin"/>
        </w:r>
        <w:r>
          <w:instrText xml:space="preserve"> PAGEREF _Toc10674 \h </w:instrText>
        </w:r>
        <w:r>
          <w:fldChar w:fldCharType="separate"/>
        </w:r>
        <w:r>
          <w:t>21</w:t>
        </w:r>
        <w:r>
          <w:fldChar w:fldCharType="end"/>
        </w:r>
      </w:hyperlink>
    </w:p>
    <w:p>
      <w:pPr>
        <w:pStyle w:val="TOC2"/>
        <w:tabs>
          <w:tab w:val="right" w:leader="dot" w:pos="8306"/>
        </w:tabs>
      </w:pPr>
      <w:hyperlink w:anchor="_Toc8169" w:history="1">
        <w:r>
          <w:rPr>
            <w:rFonts w:ascii="仿宋" w:eastAsia="仿宋" w:hAnsi="仿宋" w:cs="仿宋" w:hint="eastAsia"/>
            <w:lang w:eastAsia="zh-CN"/>
          </w:rPr>
          <w:t>(二)、建设期环境保护</w:t>
        </w:r>
        <w:r>
          <w:tab/>
        </w:r>
        <w:r>
          <w:fldChar w:fldCharType="begin"/>
        </w:r>
        <w:r>
          <w:instrText xml:space="preserve"> PAGEREF _Toc8169 \h </w:instrText>
        </w:r>
        <w:r>
          <w:fldChar w:fldCharType="separate"/>
        </w:r>
        <w:r>
          <w:t>22</w:t>
        </w:r>
        <w:r>
          <w:fldChar w:fldCharType="end"/>
        </w:r>
      </w:hyperlink>
    </w:p>
    <w:p>
      <w:pPr>
        <w:pStyle w:val="TOC2"/>
        <w:tabs>
          <w:tab w:val="right" w:leader="dot" w:pos="8306"/>
        </w:tabs>
      </w:pPr>
      <w:hyperlink w:anchor="_Toc9884" w:history="1">
        <w:r>
          <w:rPr>
            <w:rFonts w:ascii="仿宋" w:eastAsia="仿宋" w:hAnsi="仿宋" w:cs="仿宋" w:hint="eastAsia"/>
            <w:lang w:eastAsia="zh-CN"/>
          </w:rPr>
          <w:t>(三)、运营期环境保护</w:t>
        </w:r>
        <w:r>
          <w:tab/>
        </w:r>
        <w:r>
          <w:fldChar w:fldCharType="begin"/>
        </w:r>
        <w:r>
          <w:instrText xml:space="preserve"> PAGEREF _Toc9884 \h </w:instrText>
        </w:r>
        <w:r>
          <w:fldChar w:fldCharType="separate"/>
        </w:r>
        <w:r>
          <w:t>23</w:t>
        </w:r>
        <w:r>
          <w:fldChar w:fldCharType="end"/>
        </w:r>
      </w:hyperlink>
    </w:p>
    <w:p>
      <w:pPr>
        <w:pStyle w:val="TOC2"/>
        <w:tabs>
          <w:tab w:val="right" w:leader="dot" w:pos="8306"/>
        </w:tabs>
      </w:pPr>
      <w:hyperlink w:anchor="_Toc1902" w:history="1">
        <w:r>
          <w:rPr>
            <w:rFonts w:ascii="仿宋" w:eastAsia="仿宋" w:hAnsi="仿宋" w:cs="仿宋" w:hint="eastAsia"/>
            <w:lang w:eastAsia="zh-CN"/>
          </w:rPr>
          <w:t>(四)、胶阀项目建设对区域经济的影响</w:t>
        </w:r>
        <w:r>
          <w:tab/>
        </w:r>
        <w:r>
          <w:fldChar w:fldCharType="begin"/>
        </w:r>
        <w:r>
          <w:instrText xml:space="preserve"> PAGEREF _Toc1902 \h </w:instrText>
        </w:r>
        <w:r>
          <w:fldChar w:fldCharType="separate"/>
        </w:r>
        <w:r>
          <w:t>25</w:t>
        </w:r>
        <w:r>
          <w:fldChar w:fldCharType="end"/>
        </w:r>
      </w:hyperlink>
    </w:p>
    <w:p>
      <w:pPr>
        <w:pStyle w:val="TOC2"/>
        <w:tabs>
          <w:tab w:val="right" w:leader="dot" w:pos="8306"/>
        </w:tabs>
      </w:pPr>
      <w:hyperlink w:anchor="_Toc13161" w:history="1">
        <w:r>
          <w:rPr>
            <w:rFonts w:ascii="仿宋" w:eastAsia="仿宋" w:hAnsi="仿宋" w:cs="仿宋" w:hint="eastAsia"/>
            <w:lang w:eastAsia="zh-CN"/>
          </w:rPr>
          <w:t>(五)、废弃物处理</w:t>
        </w:r>
        <w:r>
          <w:tab/>
        </w:r>
        <w:r>
          <w:fldChar w:fldCharType="begin"/>
        </w:r>
        <w:r>
          <w:instrText xml:space="preserve"> PAGEREF _Toc13161 \h </w:instrText>
        </w:r>
        <w:r>
          <w:fldChar w:fldCharType="separate"/>
        </w:r>
        <w:r>
          <w:t>26</w:t>
        </w:r>
        <w:r>
          <w:fldChar w:fldCharType="end"/>
        </w:r>
      </w:hyperlink>
    </w:p>
    <w:p>
      <w:pPr>
        <w:pStyle w:val="TOC2"/>
        <w:tabs>
          <w:tab w:val="right" w:leader="dot" w:pos="8306"/>
        </w:tabs>
      </w:pPr>
      <w:hyperlink w:anchor="_Toc31887" w:history="1">
        <w:r>
          <w:rPr>
            <w:rFonts w:ascii="仿宋" w:eastAsia="仿宋" w:hAnsi="仿宋" w:cs="仿宋" w:hint="eastAsia"/>
            <w:lang w:eastAsia="zh-CN"/>
          </w:rPr>
          <w:t>(六)、特殊环境影响分析</w:t>
        </w:r>
        <w:r>
          <w:tab/>
        </w:r>
        <w:r>
          <w:fldChar w:fldCharType="begin"/>
        </w:r>
        <w:r>
          <w:instrText xml:space="preserve"> PAGEREF _Toc31887 \h </w:instrText>
        </w:r>
        <w:r>
          <w:fldChar w:fldCharType="separate"/>
        </w:r>
        <w:r>
          <w:t>28</w:t>
        </w:r>
        <w:r>
          <w:fldChar w:fldCharType="end"/>
        </w:r>
      </w:hyperlink>
    </w:p>
    <w:p>
      <w:pPr>
        <w:pStyle w:val="TOC2"/>
        <w:tabs>
          <w:tab w:val="right" w:leader="dot" w:pos="8306"/>
        </w:tabs>
      </w:pPr>
      <w:hyperlink w:anchor="_Toc20619" w:history="1">
        <w:r>
          <w:rPr>
            <w:rFonts w:ascii="仿宋" w:eastAsia="仿宋" w:hAnsi="仿宋" w:cs="仿宋" w:hint="eastAsia"/>
            <w:lang w:eastAsia="zh-CN"/>
          </w:rPr>
          <w:t>(七)、清洁生产</w:t>
        </w:r>
        <w:r>
          <w:tab/>
        </w:r>
        <w:r>
          <w:fldChar w:fldCharType="begin"/>
        </w:r>
        <w:r>
          <w:instrText xml:space="preserve"> PAGEREF _Toc20619 \h </w:instrText>
        </w:r>
        <w:r>
          <w:fldChar w:fldCharType="separate"/>
        </w:r>
        <w:r>
          <w:t>29</w:t>
        </w:r>
        <w:r>
          <w:fldChar w:fldCharType="end"/>
        </w:r>
      </w:hyperlink>
    </w:p>
    <w:p>
      <w:pPr>
        <w:pStyle w:val="TOC2"/>
        <w:tabs>
          <w:tab w:val="right" w:leader="dot" w:pos="8306"/>
        </w:tabs>
      </w:pPr>
      <w:hyperlink w:anchor="_Toc16957" w:history="1">
        <w:r>
          <w:rPr>
            <w:rFonts w:ascii="仿宋" w:eastAsia="仿宋" w:hAnsi="仿宋" w:cs="仿宋" w:hint="eastAsia"/>
            <w:lang w:eastAsia="zh-CN"/>
          </w:rPr>
          <w:t>(八)、环境保护综合评价</w:t>
        </w:r>
        <w:r>
          <w:tab/>
        </w:r>
        <w:r>
          <w:fldChar w:fldCharType="begin"/>
        </w:r>
        <w:r>
          <w:instrText xml:space="preserve"> PAGEREF _Toc16957 \h </w:instrText>
        </w:r>
        <w:r>
          <w:fldChar w:fldCharType="separate"/>
        </w:r>
        <w:r>
          <w:t>30</w:t>
        </w:r>
        <w:r>
          <w:fldChar w:fldCharType="end"/>
        </w:r>
      </w:hyperlink>
    </w:p>
    <w:p>
      <w:pPr>
        <w:pStyle w:val="TOC1"/>
        <w:tabs>
          <w:tab w:val="right" w:leader="dot" w:pos="8306"/>
        </w:tabs>
      </w:pPr>
      <w:hyperlink w:anchor="_Toc28775" w:history="1">
        <w:r>
          <w:rPr>
            <w:rFonts w:ascii="仿宋" w:eastAsia="仿宋" w:hAnsi="仿宋" w:cs="仿宋" w:hint="eastAsia"/>
            <w:lang w:eastAsia="zh-CN"/>
          </w:rPr>
          <w:t>九、胶阀项目计划安排</w:t>
        </w:r>
        <w:r>
          <w:tab/>
        </w:r>
        <w:r>
          <w:fldChar w:fldCharType="begin"/>
        </w:r>
        <w:r>
          <w:instrText xml:space="preserve"> PAGEREF _Toc28775 \h </w:instrText>
        </w:r>
        <w:r>
          <w:fldChar w:fldCharType="separate"/>
        </w:r>
        <w:r>
          <w:t>31</w:t>
        </w:r>
        <w:r>
          <w:fldChar w:fldCharType="end"/>
        </w:r>
      </w:hyperlink>
    </w:p>
    <w:p>
      <w:pPr>
        <w:pStyle w:val="TOC2"/>
        <w:tabs>
          <w:tab w:val="right" w:leader="dot" w:pos="8306"/>
        </w:tabs>
      </w:pPr>
      <w:hyperlink w:anchor="_Toc14234" w:history="1">
        <w:r>
          <w:rPr>
            <w:rFonts w:ascii="仿宋" w:eastAsia="仿宋" w:hAnsi="仿宋" w:cs="仿宋" w:hint="eastAsia"/>
            <w:lang w:eastAsia="zh-CN"/>
          </w:rPr>
          <w:t>(一)、建设周期</w:t>
        </w:r>
        <w:r>
          <w:tab/>
        </w:r>
        <w:r>
          <w:fldChar w:fldCharType="begin"/>
        </w:r>
        <w:r>
          <w:instrText xml:space="preserve"> PAGEREF _Toc14234 \h </w:instrText>
        </w:r>
        <w:r>
          <w:fldChar w:fldCharType="separate"/>
        </w:r>
        <w:r>
          <w:t>31</w:t>
        </w:r>
        <w:r>
          <w:fldChar w:fldCharType="end"/>
        </w:r>
      </w:hyperlink>
    </w:p>
    <w:p>
      <w:pPr>
        <w:pStyle w:val="TOC2"/>
        <w:tabs>
          <w:tab w:val="right" w:leader="dot" w:pos="8306"/>
        </w:tabs>
      </w:pPr>
      <w:hyperlink w:anchor="_Toc6817" w:history="1">
        <w:r>
          <w:rPr>
            <w:rFonts w:ascii="仿宋" w:eastAsia="仿宋" w:hAnsi="仿宋" w:cs="仿宋" w:hint="eastAsia"/>
            <w:lang w:eastAsia="zh-CN"/>
          </w:rPr>
          <w:t>(二)、建设进度</w:t>
        </w:r>
        <w:r>
          <w:tab/>
        </w:r>
        <w:r>
          <w:fldChar w:fldCharType="begin"/>
        </w:r>
        <w:r>
          <w:instrText xml:space="preserve"> PAGEREF _Toc6817 \h </w:instrText>
        </w:r>
        <w:r>
          <w:fldChar w:fldCharType="separate"/>
        </w:r>
        <w:r>
          <w:t>32</w:t>
        </w:r>
        <w:r>
          <w:fldChar w:fldCharType="end"/>
        </w:r>
      </w:hyperlink>
    </w:p>
    <w:p>
      <w:pPr>
        <w:pStyle w:val="TOC2"/>
        <w:tabs>
          <w:tab w:val="right" w:leader="dot" w:pos="8306"/>
        </w:tabs>
      </w:pPr>
      <w:hyperlink w:anchor="_Toc32409" w:history="1">
        <w:r>
          <w:rPr>
            <w:rFonts w:ascii="仿宋" w:eastAsia="仿宋" w:hAnsi="仿宋" w:cs="仿宋" w:hint="eastAsia"/>
            <w:lang w:eastAsia="zh-CN"/>
          </w:rPr>
          <w:t>(三)、进度安排注意事项</w:t>
        </w:r>
        <w:r>
          <w:tab/>
        </w:r>
        <w:r>
          <w:fldChar w:fldCharType="begin"/>
        </w:r>
        <w:r>
          <w:instrText xml:space="preserve"> PAGEREF _Toc32409 \h </w:instrText>
        </w:r>
        <w:r>
          <w:fldChar w:fldCharType="separate"/>
        </w:r>
        <w:r>
          <w:t>33</w:t>
        </w:r>
        <w:r>
          <w:fldChar w:fldCharType="end"/>
        </w:r>
      </w:hyperlink>
    </w:p>
    <w:p>
      <w:pPr>
        <w:pStyle w:val="TOC2"/>
        <w:tabs>
          <w:tab w:val="right" w:leader="dot" w:pos="8306"/>
        </w:tabs>
      </w:pPr>
      <w:hyperlink w:anchor="_Toc18105" w:history="1">
        <w:r>
          <w:rPr>
            <w:rFonts w:ascii="仿宋" w:eastAsia="仿宋" w:hAnsi="仿宋" w:cs="仿宋" w:hint="eastAsia"/>
            <w:lang w:eastAsia="zh-CN"/>
          </w:rPr>
          <w:t>(四)、人力资源配置</w:t>
        </w:r>
        <w:r>
          <w:tab/>
        </w:r>
        <w:r>
          <w:fldChar w:fldCharType="begin"/>
        </w:r>
        <w:r>
          <w:instrText xml:space="preserve"> PAGEREF _Toc18105 \h </w:instrText>
        </w:r>
        <w:r>
          <w:fldChar w:fldCharType="separate"/>
        </w:r>
        <w:r>
          <w:t>34</w:t>
        </w:r>
        <w:r>
          <w:fldChar w:fldCharType="end"/>
        </w:r>
      </w:hyperlink>
    </w:p>
    <w:p>
      <w:pPr>
        <w:pStyle w:val="TOC1"/>
        <w:tabs>
          <w:tab w:val="right" w:leader="dot" w:pos="8306"/>
        </w:tabs>
      </w:pPr>
      <w:hyperlink w:anchor="_Toc175" w:history="1">
        <w:r>
          <w:rPr>
            <w:rFonts w:ascii="仿宋" w:eastAsia="仿宋" w:hAnsi="仿宋" w:cs="仿宋" w:hint="eastAsia"/>
            <w:lang w:eastAsia="zh-CN"/>
          </w:rPr>
          <w:t>十、胶阀项目投资规划</w:t>
        </w:r>
        <w:r>
          <w:tab/>
        </w:r>
        <w:r>
          <w:fldChar w:fldCharType="begin"/>
        </w:r>
        <w:r>
          <w:instrText xml:space="preserve"> PAGEREF _Toc175 \h </w:instrText>
        </w:r>
        <w:r>
          <w:fldChar w:fldCharType="separate"/>
        </w:r>
        <w:r>
          <w:t>35</w:t>
        </w:r>
        <w:r>
          <w:fldChar w:fldCharType="end"/>
        </w:r>
      </w:hyperlink>
    </w:p>
    <w:p>
      <w:pPr>
        <w:pStyle w:val="TOC2"/>
        <w:tabs>
          <w:tab w:val="right" w:leader="dot" w:pos="8306"/>
        </w:tabs>
      </w:pPr>
      <w:hyperlink w:anchor="_Toc4221" w:history="1">
        <w:r>
          <w:rPr>
            <w:rFonts w:ascii="仿宋" w:eastAsia="仿宋" w:hAnsi="仿宋" w:cs="仿宋" w:hint="eastAsia"/>
            <w:lang w:eastAsia="zh-CN"/>
          </w:rPr>
          <w:t>(一)、胶阀项目总投资估算</w:t>
        </w:r>
        <w:r>
          <w:tab/>
        </w:r>
        <w:r>
          <w:fldChar w:fldCharType="begin"/>
        </w:r>
        <w:r>
          <w:instrText xml:space="preserve"> PAGEREF _Toc4221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7" w:history="1">
        <w:r>
          <w:rPr>
            <w:rFonts w:ascii="仿宋" w:eastAsia="仿宋" w:hAnsi="仿宋" w:cs="仿宋" w:hint="eastAsia"/>
            <w:lang w:eastAsia="zh-CN"/>
          </w:rPr>
          <w:t>(二)、资金筹措</w:t>
        </w:r>
        <w:r>
          <w:tab/>
        </w:r>
        <w:r>
          <w:fldChar w:fldCharType="begin"/>
        </w:r>
        <w:r>
          <w:instrText xml:space="preserve"> PAGEREF _Toc2547 \h </w:instrText>
        </w:r>
        <w:r>
          <w:fldChar w:fldCharType="separate"/>
        </w:r>
        <w:r>
          <w:t>36</w:t>
        </w:r>
        <w:r>
          <w:fldChar w:fldCharType="end"/>
        </w:r>
      </w:hyperlink>
    </w:p>
    <w:p>
      <w:pPr>
        <w:pStyle w:val="TOC1"/>
        <w:tabs>
          <w:tab w:val="right" w:leader="dot" w:pos="8306"/>
        </w:tabs>
      </w:pPr>
      <w:hyperlink w:anchor="_Toc15647" w:history="1">
        <w:r>
          <w:rPr>
            <w:rFonts w:ascii="仿宋" w:eastAsia="仿宋" w:hAnsi="仿宋" w:cs="仿宋" w:hint="eastAsia"/>
            <w:lang w:eastAsia="zh-CN"/>
          </w:rPr>
          <w:t>十一、胶阀项目财务管理</w:t>
        </w:r>
        <w:r>
          <w:tab/>
        </w:r>
        <w:r>
          <w:fldChar w:fldCharType="begin"/>
        </w:r>
        <w:r>
          <w:instrText xml:space="preserve"> PAGEREF _Toc15647 \h </w:instrText>
        </w:r>
        <w:r>
          <w:fldChar w:fldCharType="separate"/>
        </w:r>
        <w:r>
          <w:t>37</w:t>
        </w:r>
        <w:r>
          <w:fldChar w:fldCharType="end"/>
        </w:r>
      </w:hyperlink>
    </w:p>
    <w:p>
      <w:pPr>
        <w:pStyle w:val="TOC2"/>
        <w:tabs>
          <w:tab w:val="right" w:leader="dot" w:pos="8306"/>
        </w:tabs>
      </w:pPr>
      <w:hyperlink w:anchor="_Toc13923" w:history="1">
        <w:r>
          <w:rPr>
            <w:rFonts w:ascii="仿宋" w:eastAsia="仿宋" w:hAnsi="仿宋" w:cs="仿宋" w:hint="eastAsia"/>
            <w:lang w:eastAsia="zh-CN"/>
          </w:rPr>
          <w:t>(一)、资金需求大</w:t>
        </w:r>
        <w:r>
          <w:tab/>
        </w:r>
        <w:r>
          <w:fldChar w:fldCharType="begin"/>
        </w:r>
        <w:r>
          <w:instrText xml:space="preserve"> PAGEREF _Toc13923 \h </w:instrText>
        </w:r>
        <w:r>
          <w:fldChar w:fldCharType="separate"/>
        </w:r>
        <w:r>
          <w:t>37</w:t>
        </w:r>
        <w:r>
          <w:fldChar w:fldCharType="end"/>
        </w:r>
      </w:hyperlink>
    </w:p>
    <w:p>
      <w:pPr>
        <w:pStyle w:val="TOC2"/>
        <w:tabs>
          <w:tab w:val="right" w:leader="dot" w:pos="8306"/>
        </w:tabs>
      </w:pPr>
      <w:hyperlink w:anchor="_Toc32242" w:history="1">
        <w:r>
          <w:rPr>
            <w:rFonts w:ascii="仿宋" w:eastAsia="仿宋" w:hAnsi="仿宋" w:cs="仿宋" w:hint="eastAsia"/>
            <w:lang w:eastAsia="zh-CN"/>
          </w:rPr>
          <w:t>(二)、研发周期长</w:t>
        </w:r>
        <w:r>
          <w:tab/>
        </w:r>
        <w:r>
          <w:fldChar w:fldCharType="begin"/>
        </w:r>
        <w:r>
          <w:instrText xml:space="preserve"> PAGEREF _Toc32242 \h </w:instrText>
        </w:r>
        <w:r>
          <w:fldChar w:fldCharType="separate"/>
        </w:r>
        <w:r>
          <w:t>38</w:t>
        </w:r>
        <w:r>
          <w:fldChar w:fldCharType="end"/>
        </w:r>
      </w:hyperlink>
    </w:p>
    <w:p>
      <w:pPr>
        <w:pStyle w:val="TOC2"/>
        <w:tabs>
          <w:tab w:val="right" w:leader="dot" w:pos="8306"/>
        </w:tabs>
      </w:pPr>
      <w:hyperlink w:anchor="_Toc2597" w:history="1">
        <w:r>
          <w:rPr>
            <w:rFonts w:ascii="仿宋" w:eastAsia="仿宋" w:hAnsi="仿宋" w:cs="仿宋" w:hint="eastAsia"/>
            <w:lang w:eastAsia="zh-CN"/>
          </w:rPr>
          <w:t>(三)、市场风险大</w:t>
        </w:r>
        <w:r>
          <w:tab/>
        </w:r>
        <w:r>
          <w:fldChar w:fldCharType="begin"/>
        </w:r>
        <w:r>
          <w:instrText xml:space="preserve"> PAGEREF _Toc2597 \h </w:instrText>
        </w:r>
        <w:r>
          <w:fldChar w:fldCharType="separate"/>
        </w:r>
        <w:r>
          <w:t>39</w:t>
        </w:r>
        <w:r>
          <w:fldChar w:fldCharType="end"/>
        </w:r>
      </w:hyperlink>
    </w:p>
    <w:p>
      <w:pPr>
        <w:pStyle w:val="TOC2"/>
        <w:tabs>
          <w:tab w:val="right" w:leader="dot" w:pos="8306"/>
        </w:tabs>
      </w:pPr>
      <w:hyperlink w:anchor="_Toc1563" w:history="1">
        <w:r>
          <w:rPr>
            <w:rFonts w:ascii="仿宋" w:eastAsia="仿宋" w:hAnsi="仿宋" w:cs="仿宋" w:hint="eastAsia"/>
            <w:lang w:eastAsia="zh-CN"/>
          </w:rPr>
          <w:t>(四)、利润率高</w:t>
        </w:r>
        <w:r>
          <w:tab/>
        </w:r>
        <w:r>
          <w:fldChar w:fldCharType="begin"/>
        </w:r>
        <w:r>
          <w:instrText xml:space="preserve"> PAGEREF _Toc1563 \h </w:instrText>
        </w:r>
        <w:r>
          <w:fldChar w:fldCharType="separate"/>
        </w:r>
        <w:r>
          <w:t>42</w:t>
        </w:r>
        <w:r>
          <w:fldChar w:fldCharType="end"/>
        </w:r>
      </w:hyperlink>
    </w:p>
    <w:p>
      <w:pPr>
        <w:pStyle w:val="TOC1"/>
        <w:tabs>
          <w:tab w:val="right" w:leader="dot" w:pos="8306"/>
        </w:tabs>
      </w:pPr>
      <w:hyperlink w:anchor="_Toc5373" w:history="1">
        <w:r>
          <w:rPr>
            <w:rFonts w:ascii="仿宋" w:eastAsia="仿宋" w:hAnsi="仿宋" w:cs="仿宋" w:hint="eastAsia"/>
            <w:lang w:eastAsia="zh-CN"/>
          </w:rPr>
          <w:t>十二、胶阀项目经营效益</w:t>
        </w:r>
        <w:r>
          <w:tab/>
        </w:r>
        <w:r>
          <w:fldChar w:fldCharType="begin"/>
        </w:r>
        <w:r>
          <w:instrText xml:space="preserve"> PAGEREF _Toc5373 \h </w:instrText>
        </w:r>
        <w:r>
          <w:fldChar w:fldCharType="separate"/>
        </w:r>
        <w:r>
          <w:t>44</w:t>
        </w:r>
        <w:r>
          <w:fldChar w:fldCharType="end"/>
        </w:r>
      </w:hyperlink>
    </w:p>
    <w:p>
      <w:pPr>
        <w:pStyle w:val="TOC2"/>
        <w:tabs>
          <w:tab w:val="right" w:leader="dot" w:pos="8306"/>
        </w:tabs>
      </w:pPr>
      <w:hyperlink w:anchor="_Toc29367" w:history="1">
        <w:r>
          <w:rPr>
            <w:rFonts w:ascii="仿宋" w:eastAsia="仿宋" w:hAnsi="仿宋" w:cs="仿宋" w:hint="eastAsia"/>
            <w:lang w:eastAsia="zh-CN"/>
          </w:rPr>
          <w:t>(一)、经济评价财务测算</w:t>
        </w:r>
        <w:r>
          <w:tab/>
        </w:r>
        <w:r>
          <w:fldChar w:fldCharType="begin"/>
        </w:r>
        <w:r>
          <w:instrText xml:space="preserve"> PAGEREF _Toc29367 \h </w:instrText>
        </w:r>
        <w:r>
          <w:fldChar w:fldCharType="separate"/>
        </w:r>
        <w:r>
          <w:t>44</w:t>
        </w:r>
        <w:r>
          <w:fldChar w:fldCharType="end"/>
        </w:r>
      </w:hyperlink>
    </w:p>
    <w:p>
      <w:pPr>
        <w:pStyle w:val="TOC2"/>
        <w:tabs>
          <w:tab w:val="right" w:leader="dot" w:pos="8306"/>
        </w:tabs>
      </w:pPr>
      <w:hyperlink w:anchor="_Toc16981" w:history="1">
        <w:r>
          <w:rPr>
            <w:rFonts w:ascii="仿宋" w:eastAsia="仿宋" w:hAnsi="仿宋" w:cs="仿宋" w:hint="eastAsia"/>
            <w:lang w:eastAsia="zh-CN"/>
          </w:rPr>
          <w:t>(二)、胶阀项目盈利能力分析</w:t>
        </w:r>
        <w:r>
          <w:tab/>
        </w:r>
        <w:r>
          <w:fldChar w:fldCharType="begin"/>
        </w:r>
        <w:r>
          <w:instrText xml:space="preserve"> PAGEREF _Toc16981 \h </w:instrText>
        </w:r>
        <w:r>
          <w:fldChar w:fldCharType="separate"/>
        </w:r>
        <w:r>
          <w:t>45</w:t>
        </w:r>
        <w:r>
          <w:fldChar w:fldCharType="end"/>
        </w:r>
      </w:hyperlink>
    </w:p>
    <w:p>
      <w:pPr>
        <w:pStyle w:val="TOC1"/>
        <w:tabs>
          <w:tab w:val="right" w:leader="dot" w:pos="8306"/>
        </w:tabs>
      </w:pPr>
      <w:hyperlink w:anchor="_Toc16712" w:history="1">
        <w:r>
          <w:rPr>
            <w:rFonts w:ascii="仿宋" w:eastAsia="仿宋" w:hAnsi="仿宋" w:cs="仿宋" w:hint="eastAsia"/>
            <w:lang w:eastAsia="zh-CN"/>
          </w:rPr>
          <w:t>十三、供应链管理</w:t>
        </w:r>
        <w:r>
          <w:tab/>
        </w:r>
        <w:r>
          <w:fldChar w:fldCharType="begin"/>
        </w:r>
        <w:r>
          <w:instrText xml:space="preserve"> PAGEREF _Toc16712 \h </w:instrText>
        </w:r>
        <w:r>
          <w:fldChar w:fldCharType="separate"/>
        </w:r>
        <w:r>
          <w:t>46</w:t>
        </w:r>
        <w:r>
          <w:fldChar w:fldCharType="end"/>
        </w:r>
      </w:hyperlink>
    </w:p>
    <w:p>
      <w:pPr>
        <w:pStyle w:val="TOC2"/>
        <w:tabs>
          <w:tab w:val="right" w:leader="dot" w:pos="8306"/>
        </w:tabs>
      </w:pPr>
      <w:hyperlink w:anchor="_Toc17021" w:history="1">
        <w:r>
          <w:rPr>
            <w:rFonts w:ascii="仿宋" w:eastAsia="仿宋" w:hAnsi="仿宋" w:cs="仿宋" w:hint="eastAsia"/>
            <w:lang w:eastAsia="zh-CN"/>
          </w:rPr>
          <w:t>(一)、供应链战略规划</w:t>
        </w:r>
        <w:r>
          <w:tab/>
        </w:r>
        <w:r>
          <w:fldChar w:fldCharType="begin"/>
        </w:r>
        <w:r>
          <w:instrText xml:space="preserve"> PAGEREF _Toc17021 \h </w:instrText>
        </w:r>
        <w:r>
          <w:fldChar w:fldCharType="separate"/>
        </w:r>
        <w:r>
          <w:t>46</w:t>
        </w:r>
        <w:r>
          <w:fldChar w:fldCharType="end"/>
        </w:r>
      </w:hyperlink>
    </w:p>
    <w:p>
      <w:pPr>
        <w:pStyle w:val="TOC2"/>
        <w:tabs>
          <w:tab w:val="right" w:leader="dot" w:pos="8306"/>
        </w:tabs>
      </w:pPr>
      <w:hyperlink w:anchor="_Toc11872" w:history="1">
        <w:r>
          <w:rPr>
            <w:rFonts w:ascii="仿宋" w:eastAsia="仿宋" w:hAnsi="仿宋" w:cs="仿宋" w:hint="eastAsia"/>
            <w:lang w:eastAsia="zh-CN"/>
          </w:rPr>
          <w:t>(二)、供应商选择与合作</w:t>
        </w:r>
        <w:r>
          <w:tab/>
        </w:r>
        <w:r>
          <w:fldChar w:fldCharType="begin"/>
        </w:r>
        <w:r>
          <w:instrText xml:space="preserve"> PAGEREF _Toc11872 \h </w:instrText>
        </w:r>
        <w:r>
          <w:fldChar w:fldCharType="separate"/>
        </w:r>
        <w:r>
          <w:t>47</w:t>
        </w:r>
        <w:r>
          <w:fldChar w:fldCharType="end"/>
        </w:r>
      </w:hyperlink>
    </w:p>
    <w:p>
      <w:pPr>
        <w:pStyle w:val="TOC2"/>
        <w:tabs>
          <w:tab w:val="right" w:leader="dot" w:pos="8306"/>
        </w:tabs>
      </w:pPr>
      <w:hyperlink w:anchor="_Toc7964" w:history="1">
        <w:r>
          <w:rPr>
            <w:rFonts w:ascii="仿宋" w:eastAsia="仿宋" w:hAnsi="仿宋" w:cs="仿宋" w:hint="eastAsia"/>
            <w:lang w:eastAsia="zh-CN"/>
          </w:rPr>
          <w:t>(三)、物流与库存管理</w:t>
        </w:r>
        <w:r>
          <w:tab/>
        </w:r>
        <w:r>
          <w:fldChar w:fldCharType="begin"/>
        </w:r>
        <w:r>
          <w:instrText xml:space="preserve"> PAGEREF _Toc7964 \h </w:instrText>
        </w:r>
        <w:r>
          <w:fldChar w:fldCharType="separate"/>
        </w:r>
        <w:r>
          <w:t>49</w:t>
        </w:r>
        <w:r>
          <w:fldChar w:fldCharType="end"/>
        </w:r>
      </w:hyperlink>
    </w:p>
    <w:p>
      <w:pPr>
        <w:pStyle w:val="TOC1"/>
        <w:tabs>
          <w:tab w:val="right" w:leader="dot" w:pos="8306"/>
        </w:tabs>
      </w:pPr>
      <w:hyperlink w:anchor="_Toc26349" w:history="1">
        <w:r>
          <w:rPr>
            <w:rFonts w:ascii="仿宋" w:eastAsia="仿宋" w:hAnsi="仿宋" w:cs="仿宋" w:hint="eastAsia"/>
            <w:lang w:eastAsia="zh-CN"/>
          </w:rPr>
          <w:t>十四、胶阀项目治理与监督</w:t>
        </w:r>
        <w:r>
          <w:tab/>
        </w:r>
        <w:r>
          <w:fldChar w:fldCharType="begin"/>
        </w:r>
        <w:r>
          <w:instrText xml:space="preserve"> PAGEREF _Toc26349 \h </w:instrText>
        </w:r>
        <w:r>
          <w:fldChar w:fldCharType="separate"/>
        </w:r>
        <w:r>
          <w:t>50</w:t>
        </w:r>
        <w:r>
          <w:fldChar w:fldCharType="end"/>
        </w:r>
      </w:hyperlink>
    </w:p>
    <w:p>
      <w:pPr>
        <w:pStyle w:val="TOC2"/>
        <w:tabs>
          <w:tab w:val="right" w:leader="dot" w:pos="8306"/>
        </w:tabs>
      </w:pPr>
      <w:hyperlink w:anchor="_Toc23518" w:history="1">
        <w:r>
          <w:rPr>
            <w:rFonts w:ascii="仿宋" w:eastAsia="仿宋" w:hAnsi="仿宋" w:cs="仿宋" w:hint="eastAsia"/>
            <w:lang w:eastAsia="zh-CN"/>
          </w:rPr>
          <w:t>(一)、胶阀项目治理结构</w:t>
        </w:r>
        <w:r>
          <w:tab/>
        </w:r>
        <w:r>
          <w:fldChar w:fldCharType="begin"/>
        </w:r>
        <w:r>
          <w:instrText xml:space="preserve"> PAGEREF _Toc23518 \h </w:instrText>
        </w:r>
        <w:r>
          <w:fldChar w:fldCharType="separate"/>
        </w:r>
        <w:r>
          <w:t>50</w:t>
        </w:r>
        <w:r>
          <w:fldChar w:fldCharType="end"/>
        </w:r>
      </w:hyperlink>
    </w:p>
    <w:p>
      <w:pPr>
        <w:pStyle w:val="TOC2"/>
        <w:tabs>
          <w:tab w:val="right" w:leader="dot" w:pos="8306"/>
        </w:tabs>
      </w:pPr>
      <w:hyperlink w:anchor="_Toc2189" w:history="1">
        <w:r>
          <w:rPr>
            <w:rFonts w:ascii="仿宋" w:eastAsia="仿宋" w:hAnsi="仿宋" w:cs="仿宋" w:hint="eastAsia"/>
            <w:lang w:eastAsia="zh-CN"/>
          </w:rPr>
          <w:t>(二)、监督与审计</w:t>
        </w:r>
        <w:r>
          <w:tab/>
        </w:r>
        <w:r>
          <w:fldChar w:fldCharType="begin"/>
        </w:r>
        <w:r>
          <w:instrText xml:space="preserve"> PAGEREF _Toc2189 \h </w:instrText>
        </w:r>
        <w:r>
          <w:fldChar w:fldCharType="separate"/>
        </w:r>
        <w:r>
          <w:t>51</w:t>
        </w:r>
        <w:r>
          <w:fldChar w:fldCharType="end"/>
        </w:r>
      </w:hyperlink>
    </w:p>
    <w:p>
      <w:pPr>
        <w:pStyle w:val="TOC1"/>
        <w:tabs>
          <w:tab w:val="right" w:leader="dot" w:pos="8306"/>
        </w:tabs>
      </w:pPr>
      <w:hyperlink w:anchor="_Toc19943" w:history="1">
        <w:r>
          <w:rPr>
            <w:rFonts w:ascii="仿宋" w:eastAsia="仿宋" w:hAnsi="仿宋" w:cs="仿宋" w:hint="eastAsia"/>
            <w:lang w:eastAsia="zh-CN"/>
          </w:rPr>
          <w:t>十五、风险识别与分类</w:t>
        </w:r>
        <w:r>
          <w:tab/>
        </w:r>
        <w:r>
          <w:fldChar w:fldCharType="begin"/>
        </w:r>
        <w:r>
          <w:instrText xml:space="preserve"> PAGEREF _Toc19943 \h </w:instrText>
        </w:r>
        <w:r>
          <w:fldChar w:fldCharType="separate"/>
        </w:r>
        <w:r>
          <w:t>53</w:t>
        </w:r>
        <w:r>
          <w:fldChar w:fldCharType="end"/>
        </w:r>
      </w:hyperlink>
    </w:p>
    <w:p>
      <w:pPr>
        <w:pStyle w:val="TOC2"/>
        <w:tabs>
          <w:tab w:val="right" w:leader="dot" w:pos="8306"/>
        </w:tabs>
      </w:pPr>
      <w:hyperlink w:anchor="_Toc4562" w:history="1">
        <w:r>
          <w:rPr>
            <w:rFonts w:ascii="仿宋" w:eastAsia="仿宋" w:hAnsi="仿宋" w:cs="仿宋" w:hint="eastAsia"/>
            <w:lang w:eastAsia="zh-CN"/>
          </w:rPr>
          <w:t>(一)、风险识别</w:t>
        </w:r>
        <w:r>
          <w:tab/>
        </w:r>
        <w:r>
          <w:fldChar w:fldCharType="begin"/>
        </w:r>
        <w:r>
          <w:instrText xml:space="preserve"> PAGEREF _Toc4562 \h </w:instrText>
        </w:r>
        <w:r>
          <w:fldChar w:fldCharType="separate"/>
        </w:r>
        <w:r>
          <w:t>53</w:t>
        </w:r>
        <w:r>
          <w:fldChar w:fldCharType="end"/>
        </w:r>
      </w:hyperlink>
    </w:p>
    <w:p>
      <w:pPr>
        <w:pStyle w:val="TOC2"/>
        <w:tabs>
          <w:tab w:val="right" w:leader="dot" w:pos="8306"/>
        </w:tabs>
      </w:pPr>
      <w:hyperlink w:anchor="_Toc26521" w:history="1">
        <w:r>
          <w:rPr>
            <w:rFonts w:ascii="仿宋" w:eastAsia="仿宋" w:hAnsi="仿宋" w:cs="仿宋" w:hint="eastAsia"/>
            <w:lang w:eastAsia="zh-CN"/>
          </w:rPr>
          <w:t>(二)、风险分类</w:t>
        </w:r>
        <w:r>
          <w:tab/>
        </w:r>
        <w:r>
          <w:fldChar w:fldCharType="begin"/>
        </w:r>
        <w:r>
          <w:instrText xml:space="preserve"> PAGEREF _Toc26521 \h </w:instrText>
        </w:r>
        <w:r>
          <w:fldChar w:fldCharType="separate"/>
        </w:r>
        <w:r>
          <w:t>54</w:t>
        </w:r>
        <w:r>
          <w:fldChar w:fldCharType="end"/>
        </w:r>
      </w:hyperlink>
    </w:p>
    <w:p>
      <w:pPr>
        <w:pStyle w:val="TOC1"/>
        <w:tabs>
          <w:tab w:val="right" w:leader="dot" w:pos="8306"/>
        </w:tabs>
      </w:pPr>
      <w:hyperlink w:anchor="_Toc10594" w:history="1">
        <w:r>
          <w:rPr>
            <w:rFonts w:ascii="仿宋" w:eastAsia="仿宋" w:hAnsi="仿宋" w:cs="仿宋" w:hint="eastAsia"/>
            <w:lang w:eastAsia="zh-CN"/>
          </w:rPr>
          <w:t>十六、胶阀项目变更管理</w:t>
        </w:r>
        <w:r>
          <w:tab/>
        </w:r>
        <w:r>
          <w:fldChar w:fldCharType="begin"/>
        </w:r>
        <w:r>
          <w:instrText xml:space="preserve"> PAGEREF _Toc10594 \h </w:instrText>
        </w:r>
        <w:r>
          <w:fldChar w:fldCharType="separate"/>
        </w:r>
        <w:r>
          <w:t>56</w:t>
        </w:r>
        <w:r>
          <w:fldChar w:fldCharType="end"/>
        </w:r>
      </w:hyperlink>
    </w:p>
    <w:p>
      <w:pPr>
        <w:pStyle w:val="TOC2"/>
        <w:tabs>
          <w:tab w:val="right" w:leader="dot" w:pos="8306"/>
        </w:tabs>
      </w:pPr>
      <w:hyperlink w:anchor="_Toc25502" w:history="1">
        <w:r>
          <w:rPr>
            <w:rFonts w:ascii="仿宋" w:eastAsia="仿宋" w:hAnsi="仿宋" w:cs="仿宋" w:hint="eastAsia"/>
            <w:lang w:eastAsia="zh-CN"/>
          </w:rPr>
          <w:t>(一)、变更申请与评估</w:t>
        </w:r>
        <w:r>
          <w:tab/>
        </w:r>
        <w:r>
          <w:fldChar w:fldCharType="begin"/>
        </w:r>
        <w:r>
          <w:instrText xml:space="preserve"> PAGEREF _Toc25502 \h </w:instrText>
        </w:r>
        <w:r>
          <w:fldChar w:fldCharType="separate"/>
        </w:r>
        <w:r>
          <w:t>56</w:t>
        </w:r>
        <w:r>
          <w:fldChar w:fldCharType="end"/>
        </w:r>
      </w:hyperlink>
    </w:p>
    <w:p>
      <w:pPr>
        <w:pStyle w:val="TOC2"/>
        <w:tabs>
          <w:tab w:val="right" w:leader="dot" w:pos="8306"/>
        </w:tabs>
      </w:pPr>
      <w:hyperlink w:anchor="_Toc6994" w:history="1">
        <w:r>
          <w:rPr>
            <w:rFonts w:ascii="仿宋" w:eastAsia="仿宋" w:hAnsi="仿宋" w:cs="仿宋" w:hint="eastAsia"/>
            <w:lang w:eastAsia="zh-CN"/>
          </w:rPr>
          <w:t>(二)、变更实施与控制</w:t>
        </w:r>
        <w:r>
          <w:tab/>
        </w:r>
        <w:r>
          <w:fldChar w:fldCharType="begin"/>
        </w:r>
        <w:r>
          <w:instrText xml:space="preserve"> PAGEREF _Toc6994 \h </w:instrText>
        </w:r>
        <w:r>
          <w:fldChar w:fldCharType="separate"/>
        </w:r>
        <w:r>
          <w:t>56</w:t>
        </w:r>
        <w:r>
          <w:fldChar w:fldCharType="end"/>
        </w:r>
      </w:hyperlink>
    </w:p>
    <w:p>
      <w:pPr>
        <w:pStyle w:val="TOC1"/>
        <w:tabs>
          <w:tab w:val="right" w:leader="dot" w:pos="8306"/>
        </w:tabs>
      </w:pPr>
      <w:hyperlink w:anchor="_Toc20842" w:history="1">
        <w:r>
          <w:rPr>
            <w:rFonts w:ascii="仿宋" w:eastAsia="仿宋" w:hAnsi="仿宋" w:cs="仿宋" w:hint="eastAsia"/>
            <w:lang w:eastAsia="zh-CN"/>
          </w:rPr>
          <w:t>十七、营销与推广策略</w:t>
        </w:r>
        <w:r>
          <w:tab/>
        </w:r>
        <w:r>
          <w:fldChar w:fldCharType="begin"/>
        </w:r>
        <w:r>
          <w:instrText xml:space="preserve"> PAGEREF _Toc20842 \h </w:instrText>
        </w:r>
        <w:r>
          <w:fldChar w:fldCharType="separate"/>
        </w:r>
        <w:r>
          <w:t>57</w:t>
        </w:r>
        <w:r>
          <w:fldChar w:fldCharType="end"/>
        </w:r>
      </w:hyperlink>
    </w:p>
    <w:p>
      <w:pPr>
        <w:pStyle w:val="TOC2"/>
        <w:tabs>
          <w:tab w:val="right" w:leader="dot" w:pos="8306"/>
        </w:tabs>
      </w:pPr>
      <w:hyperlink w:anchor="_Toc9783" w:history="1">
        <w:r>
          <w:rPr>
            <w:rFonts w:ascii="仿宋" w:eastAsia="仿宋" w:hAnsi="仿宋" w:cs="仿宋" w:hint="eastAsia"/>
            <w:lang w:eastAsia="zh-CN"/>
          </w:rPr>
          <w:t>(一)、产品/服务定位与特点</w:t>
        </w:r>
        <w:r>
          <w:tab/>
        </w:r>
        <w:r>
          <w:fldChar w:fldCharType="begin"/>
        </w:r>
        <w:r>
          <w:instrText xml:space="preserve"> PAGEREF _Toc9783 \h </w:instrText>
        </w:r>
        <w:r>
          <w:fldChar w:fldCharType="separate"/>
        </w:r>
        <w:r>
          <w:t>57</w:t>
        </w:r>
        <w:r>
          <w:fldChar w:fldCharType="end"/>
        </w:r>
      </w:hyperlink>
    </w:p>
    <w:p>
      <w:pPr>
        <w:pStyle w:val="TOC2"/>
        <w:tabs>
          <w:tab w:val="right" w:leader="dot" w:pos="8306"/>
        </w:tabs>
      </w:pPr>
      <w:hyperlink w:anchor="_Toc22148" w:history="1">
        <w:r>
          <w:rPr>
            <w:rFonts w:ascii="仿宋" w:eastAsia="仿宋" w:hAnsi="仿宋" w:cs="仿宋" w:hint="eastAsia"/>
            <w:lang w:eastAsia="zh-CN"/>
          </w:rPr>
          <w:t>(二)、市场定位与竞争分析</w:t>
        </w:r>
        <w:r>
          <w:tab/>
        </w:r>
        <w:r>
          <w:fldChar w:fldCharType="begin"/>
        </w:r>
        <w:r>
          <w:instrText xml:space="preserve"> PAGEREF _Toc22148 \h </w:instrText>
        </w:r>
        <w:r>
          <w:fldChar w:fldCharType="separate"/>
        </w:r>
        <w:r>
          <w:t>58</w:t>
        </w:r>
        <w:r>
          <w:fldChar w:fldCharType="end"/>
        </w:r>
      </w:hyperlink>
    </w:p>
    <w:p>
      <w:pPr>
        <w:pStyle w:val="TOC2"/>
        <w:tabs>
          <w:tab w:val="right" w:leader="dot" w:pos="8306"/>
        </w:tabs>
      </w:pPr>
      <w:hyperlink w:anchor="_Toc15794" w:history="1">
        <w:r>
          <w:rPr>
            <w:rFonts w:ascii="仿宋" w:eastAsia="仿宋" w:hAnsi="仿宋" w:cs="仿宋" w:hint="eastAsia"/>
            <w:lang w:eastAsia="zh-CN"/>
          </w:rPr>
          <w:t>(三)、营销渠道与策略</w:t>
        </w:r>
        <w:r>
          <w:tab/>
        </w:r>
        <w:r>
          <w:fldChar w:fldCharType="begin"/>
        </w:r>
        <w:r>
          <w:instrText xml:space="preserve"> PAGEREF _Toc15794 \h </w:instrText>
        </w:r>
        <w:r>
          <w:fldChar w:fldCharType="separate"/>
        </w:r>
        <w:r>
          <w:t>60</w:t>
        </w:r>
        <w:r>
          <w:fldChar w:fldCharType="end"/>
        </w:r>
      </w:hyperlink>
    </w:p>
    <w:p>
      <w:pPr>
        <w:pStyle w:val="TOC2"/>
        <w:tabs>
          <w:tab w:val="right" w:leader="dot" w:pos="8306"/>
        </w:tabs>
      </w:pPr>
      <w:hyperlink w:anchor="_Toc21334" w:history="1">
        <w:r>
          <w:rPr>
            <w:rFonts w:ascii="仿宋" w:eastAsia="仿宋" w:hAnsi="仿宋" w:cs="仿宋" w:hint="eastAsia"/>
            <w:lang w:eastAsia="zh-CN"/>
          </w:rPr>
          <w:t>(四)、推广与宣传活动</w:t>
        </w:r>
        <w:r>
          <w:tab/>
        </w:r>
        <w:r>
          <w:fldChar w:fldCharType="begin"/>
        </w:r>
        <w:r>
          <w:instrText xml:space="preserve"> PAGEREF _Toc21334 \h </w:instrText>
        </w:r>
        <w:r>
          <w:fldChar w:fldCharType="separate"/>
        </w:r>
        <w:r>
          <w:t>61</w:t>
        </w:r>
        <w:r>
          <w:fldChar w:fldCharType="end"/>
        </w:r>
      </w:hyperlink>
    </w:p>
    <w:p>
      <w:pPr>
        <w:pStyle w:val="TOC1"/>
        <w:tabs>
          <w:tab w:val="right" w:leader="dot" w:pos="8306"/>
        </w:tabs>
      </w:pPr>
      <w:hyperlink w:anchor="_Toc22160" w:history="1">
        <w:r>
          <w:rPr>
            <w:rFonts w:ascii="仿宋" w:eastAsia="仿宋" w:hAnsi="仿宋" w:cs="仿宋" w:hint="eastAsia"/>
            <w:lang w:eastAsia="zh-CN"/>
          </w:rPr>
          <w:t>十八、胶阀项目工程方案分析</w:t>
        </w:r>
        <w:r>
          <w:tab/>
        </w:r>
        <w:r>
          <w:fldChar w:fldCharType="begin"/>
        </w:r>
        <w:r>
          <w:instrText xml:space="preserve"> PAGEREF _Toc22160 \h </w:instrText>
        </w:r>
        <w:r>
          <w:fldChar w:fldCharType="separate"/>
        </w:r>
        <w:r>
          <w:t>66</w:t>
        </w:r>
        <w:r>
          <w:fldChar w:fldCharType="end"/>
        </w:r>
      </w:hyperlink>
    </w:p>
    <w:p>
      <w:pPr>
        <w:pStyle w:val="TOC2"/>
        <w:tabs>
          <w:tab w:val="right" w:leader="dot" w:pos="8306"/>
        </w:tabs>
      </w:pPr>
      <w:hyperlink w:anchor="_Toc20319" w:history="1">
        <w:r>
          <w:rPr>
            <w:rFonts w:ascii="仿宋" w:eastAsia="仿宋" w:hAnsi="仿宋" w:cs="仿宋" w:hint="eastAsia"/>
            <w:lang w:eastAsia="zh-CN"/>
          </w:rPr>
          <w:t>(一)、建筑工程设计原则</w:t>
        </w:r>
        <w:r>
          <w:tab/>
        </w:r>
        <w:r>
          <w:fldChar w:fldCharType="begin"/>
        </w:r>
        <w:r>
          <w:instrText xml:space="preserve"> PAGEREF _Toc20319 \h </w:instrText>
        </w:r>
        <w:r>
          <w:fldChar w:fldCharType="separate"/>
        </w:r>
        <w:r>
          <w:t>66</w:t>
        </w:r>
        <w:r>
          <w:fldChar w:fldCharType="end"/>
        </w:r>
      </w:hyperlink>
    </w:p>
    <w:p>
      <w:pPr>
        <w:pStyle w:val="TOC2"/>
        <w:tabs>
          <w:tab w:val="right" w:leader="dot" w:pos="8306"/>
        </w:tabs>
      </w:pPr>
      <w:hyperlink w:anchor="_Toc12465" w:history="1">
        <w:r>
          <w:rPr>
            <w:rFonts w:ascii="仿宋" w:eastAsia="仿宋" w:hAnsi="仿宋" w:cs="仿宋" w:hint="eastAsia"/>
            <w:lang w:eastAsia="zh-CN"/>
          </w:rPr>
          <w:t>(二)、土建工程建设指标</w:t>
        </w:r>
        <w:r>
          <w:tab/>
        </w:r>
        <w:r>
          <w:fldChar w:fldCharType="begin"/>
        </w:r>
        <w:r>
          <w:instrText xml:space="preserve"> PAGEREF _Toc12465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93"/>
      <w:r>
        <w:rPr>
          <w:rFonts w:ascii="仿宋" w:eastAsia="仿宋" w:hAnsi="仿宋" w:cs="仿宋" w:hint="eastAsia"/>
          <w:sz w:val="28"/>
          <w:lang w:eastAsia="zh-CN"/>
        </w:rPr>
        <w:t>一、胶阀项目文档管理</w:t>
      </w:r>
      <w:bookmarkEnd w:id="2"/>
    </w:p>
    <w:p>
      <w:pPr>
        <w:pStyle w:val="Heading2"/>
        <w:rPr>
          <w:rFonts w:ascii="仿宋" w:eastAsia="仿宋" w:hAnsi="仿宋" w:cs="仿宋" w:hint="eastAsia"/>
          <w:lang w:eastAsia="zh-CN"/>
        </w:rPr>
      </w:pPr>
      <w:bookmarkStart w:id="3" w:name="_Toc183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胶阀项目高度重视文档的质量和准确性，以支持胶阀项目的各项活动和决策。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文档的编制始于胶阀项目计划的初期，我们制定了详细的文档编制计划，明确了每个文档的内容、格式和编写责任人。在胶阀项目启动阶段，我们首先编制了胶阀项目章程，明确定义了胶阀项目的目标、范围、风险等关键要素。随后，胶阀项目团队根据计划陆续编制了需求文档、设计文档、测试文档等各类文档，确保胶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阀项目管理中的重要环节，旨在确保胶阀项目文档符合质量标准和胶阀项目需求。在胶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除了内部审查，我们还进行了外部审查，邀请胶阀项目相关利益方和专业领域的专家对文档进行独立审查。这有助于获取更全面、客观的反馈，确保胶阀项目文档不仅符合内部标准，也满足外部需求。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胶阀项目在文档编制与审查方面建立了严格的管理机制，通过规范的流程和多维度的审查，确保胶阀项目文档的质量、准确性和可靠性，为胶阀项目的顺利推进提供了有力支持。</w:t>
      </w:r>
    </w:p>
    <w:p>
      <w:pPr>
        <w:pStyle w:val="Heading2"/>
        <w:ind w:firstLine="560" w:firstLineChars="200"/>
        <w:rPr>
          <w:rFonts w:ascii="仿宋" w:eastAsia="仿宋" w:hAnsi="仿宋" w:cs="仿宋" w:hint="eastAsia"/>
          <w:sz w:val="28"/>
          <w:lang w:eastAsia="zh-CN"/>
        </w:rPr>
      </w:pPr>
      <w:bookmarkStart w:id="4" w:name="_Toc1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在胶阀项目中，我们致力于优化文档发布与分发过程，以确保信息的高效传递和团队间协作的顺畅进行。以下是我们采取的关键优化策略：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我们通过多渠道发布文档，包括电子邮件、胶阀项目管理平台、内部网站等，以满足不同团队成员的偏好和需求。多渠道发布确保了信息的全面覆盖。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文档存档与归档是胶阀项目生命周期中一个至关重要的环节，直接关系到胶阀项目信息的长期保存和历史记录的完整性。在胶阀项目中，我们实施了一系列有效的文档存档与归档管理策略：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23"/>
      <w:r>
        <w:rPr>
          <w:rFonts w:ascii="仿宋" w:eastAsia="仿宋" w:hAnsi="仿宋" w:cs="仿宋" w:hint="eastAsia"/>
          <w:sz w:val="28"/>
          <w:lang w:eastAsia="zh-CN"/>
        </w:rPr>
        <w:t>二、胶阀项目建设单位说明</w:t>
      </w:r>
      <w:bookmarkEnd w:id="6"/>
    </w:p>
    <w:p>
      <w:pPr>
        <w:pStyle w:val="Heading2"/>
        <w:rPr>
          <w:rFonts w:ascii="仿宋" w:eastAsia="仿宋" w:hAnsi="仿宋" w:cs="仿宋" w:hint="eastAsia"/>
          <w:lang w:eastAsia="zh-CN"/>
        </w:rPr>
      </w:pPr>
      <w:bookmarkStart w:id="7" w:name="_Toc15149"/>
      <w:r>
        <w:rPr>
          <w:rFonts w:ascii="仿宋" w:eastAsia="仿宋" w:hAnsi="仿宋" w:cs="仿宋" w:hint="eastAsia"/>
          <w:lang w:eastAsia="zh-CN"/>
        </w:rPr>
        <w:t>(一)、胶阀项目承办单位基本情况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85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阀项目承办单位的XXXX，我们着眼于实现可持续的经济效益。通过技术创新和解决方案的提供，公司预计在胶阀项目执行期间将获得可观的收入增长。这一收入来源主要包括胶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同时，我们注重成本控制和效率提升，以确保胶阀项目的可持续盈利。透过精细的管理和资源优化，公司期望实现胶阀项目利润最大化。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阀项目实施进行全面的投资评估，包括胶阀项目启动阶段的资金投入和后续运营成本。通过对胶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为确保公司在胶阀项目实施过程中具备足够的资金流动性，公司将进行详尽的现金流分析。这包括资金需求的合理预测、胶阀项目周期内的资金峰谷分析以及灵活的财务管理策略，以应对各种潜在的经济变动。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5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63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胶阀项目的主要产品是XXXX，预计年产值为XXX万元。这一产品在市场中占据着重要的地位，其广泛的应用范围使得该胶阀项目的市场前景非常广阔。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胶阀项目的xxx产品作为重要的原材料之一，将在多个领域发挥关键作用。其在建筑、交通、能源等方面的广泛应用将为整个产业链提供强大的支持，形成产业协同效应。胶阀项目的年产值XXX万XXX万XXX万万元不仅反映了其在市场上的巨大潜力，更预示着它对国民经济的积极贡献。这种关联度高、涉及面广的产业关系，使得该胶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2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总征地面积为XXXX平方米，相当于约XX.XX亩，其中净用地面积为XXXX平方米，红线范围内相当于约XX.XX亩。这一用地规模充分考虑了胶阀项目的建设需求，保障了胶阀项目在合适的空间内得以充分发展。胶阀项目规划的总建筑面积为XXXX平方米，其中主体工程建设占XXXX平方米，计容建筑面积达XXXX平方米。预计建筑工程的投资将达到XXXX万元，为胶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计划购置的设备共计XXXX台（套），设备购置费用为XXXX万元。这一设备购置计划充分考虑到胶阀项目的生产需求和技术要求，确保了胶阀项目在生产运营中具备先进的技术装备和高效的生产能力。设备的合理配置将为胶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胶阀项目计划总投资为XXXX万元，预计年实现营业收入为XXXX万元。这一产能规模的设定旨在确保胶阀项目能够在投资与回报之间取得平衡，实现长期可持续的发展。胶阀项目的总投资充分考虑到各个方面的需求，包括用地建设、设备购置等多个环节，以确保胶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75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69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的技术管理特点体现在其创新导向。通过引入最先进的技术趋势和解决方案，胶阀项目致力于提升科技含量、提高质量和效率水平。这意味着我们将采用最新的工具和方法，确保胶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阀项目技术管理的显著特征。通过整合不同领域的技术资源，我们实现了跨学科的协同工作。这有助于优化技术架构，提高整体效能。此外，整合性策略还促进了不同技术团队之间的紧密沟通和高效合作，确保胶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阀项目所采用的技术。通过不断优化技术方案，胶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阀项目团队将在胶阀项目初期识别可能的技术风险，并采取相应的预防和应对措施。通过建立健全的风险评估机制，胶阀项目能够在实施过程中及时发现并解决潜在的技术问题，保障胶阀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通过这些独特的技术管理特点，我们确信在胶阀项目中，技术将成为胶阀项目成功的有力支持。这一深度剖析揭示了技术管理在胶阀项目实施中的关键作用，为胶阀项目的技术基础奠定了坚实的基础。</w:t>
      </w:r>
    </w:p>
    <w:p>
      <w:pPr>
        <w:pStyle w:val="Heading2"/>
        <w:ind w:firstLine="560" w:firstLineChars="200"/>
        <w:rPr>
          <w:rFonts w:ascii="仿宋" w:eastAsia="仿宋" w:hAnsi="仿宋" w:cs="仿宋" w:hint="eastAsia"/>
          <w:sz w:val="28"/>
          <w:lang w:eastAsia="zh-CN"/>
        </w:rPr>
      </w:pPr>
      <w:bookmarkStart w:id="14" w:name="_Toc25715"/>
      <w:r>
        <w:rPr>
          <w:rFonts w:ascii="仿宋" w:eastAsia="仿宋" w:hAnsi="仿宋" w:cs="仿宋" w:hint="eastAsia"/>
          <w:sz w:val="28"/>
          <w:lang w:eastAsia="zh-CN"/>
        </w:rPr>
        <w:t>(二)、胶阀项目工艺技术设计方案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阀项目将严格按照相关行业规范要求进行组织。通过有效控制产品质量，胶阀项目将致力于为顾客提供优质的胶阀项目产品和良好的服务。这体现了胶阀项目对于生产活动合规性和质量标准的高度重视，为胶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阀项目注重生态效益和清洁生产原则。胶阀项目建设将紧密结合地方特色经济发展，与社会经济发展规划和区域环境保护规划方案相协调一致。通过与当地区域自然生态系统的结合，胶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阀项目产品具有多样化的客户需求和个性化的特点。因此，胶阀项目产品规格品种多样，且单批生产数量较小。为满足这一特点，胶阀项目承办单位将建设先进的柔性制造生产线。通过广泛应用柔性制造技术，胶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总体而言，胶阀项目采用的技术具有较高的技术含量和自动化水平，处于国内先进水平。这一技术选用不仅体现了对生产效率、质量和环境友好性的高标准要求，同时为胶阀项目的可持续发展奠定了坚实的基础。</w:t>
      </w:r>
    </w:p>
    <w:p>
      <w:pPr>
        <w:pStyle w:val="Heading2"/>
        <w:ind w:firstLine="560" w:firstLineChars="200"/>
        <w:rPr>
          <w:rFonts w:ascii="仿宋" w:eastAsia="仿宋" w:hAnsi="仿宋" w:cs="仿宋" w:hint="eastAsia"/>
          <w:sz w:val="28"/>
          <w:lang w:eastAsia="zh-CN"/>
        </w:rPr>
      </w:pPr>
      <w:bookmarkStart w:id="15" w:name="_Toc930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为确保胶阀项目的高效生产和技术实施，我们制定了一套精心设计的设备选型方案，以满足胶阀项目生产、质量和环保的要求。该方案的主要特点如下：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495"/>
      <w:r>
        <w:rPr>
          <w:rFonts w:ascii="仿宋" w:eastAsia="仿宋" w:hAnsi="仿宋" w:cs="仿宋" w:hint="eastAsia"/>
          <w:sz w:val="28"/>
          <w:lang w:eastAsia="zh-CN"/>
        </w:rPr>
        <w:t>五、胶阀项目绩效评估</w:t>
      </w:r>
      <w:bookmarkEnd w:id="16"/>
    </w:p>
    <w:p>
      <w:pPr>
        <w:pStyle w:val="Heading2"/>
        <w:rPr>
          <w:rFonts w:ascii="仿宋" w:eastAsia="仿宋" w:hAnsi="仿宋" w:cs="仿宋" w:hint="eastAsia"/>
          <w:lang w:eastAsia="zh-CN"/>
        </w:rPr>
      </w:pPr>
      <w:bookmarkStart w:id="17" w:name="_Toc1680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在胶阀项目中，我们设计了一套全面的绩效评估指标，以确保胶阀项目的可控和成功交付。这些指标跨足胶阀项目目标、成本、进度和质量等多个维度，为我们提供了全面洞察胶阀项目的健康状况。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胶阀项目目标达成率是我们关注的首要指标。我们设定了明确的目标，并通过定期监测和评估，迅速发现并应对潜在的目标偏差。这为胶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阀项目进度作为关键的绩效指标之一，得到了精心的关注。我们制定了详细的胶阀项目进度计划，并设立了进度符合度指标，确保实际进度与计划进度保持一致。这使我们能够快速发现和解决潜在的进度问题，保持胶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阀项目绩效的不可或缺的一环。我们引入了一系列的质量标准和客户满意度指标，以确保胶阀项目交付的成果在质量上达到或超越预期水平。通过持续监测这些指标，我们努力提升胶阀项目整体质量水平，为胶阀项目的成功交付提供有力保障。通过这些科学且全面的绩效评估，我们能够更好地引导胶阀项目的持续改进，确保胶阀项目目标的顺利达成。</w:t>
      </w:r>
    </w:p>
    <w:p>
      <w:pPr>
        <w:pStyle w:val="Heading2"/>
        <w:ind w:firstLine="560" w:firstLineChars="200"/>
        <w:rPr>
          <w:rFonts w:ascii="仿宋" w:eastAsia="仿宋" w:hAnsi="仿宋" w:cs="仿宋" w:hint="eastAsia"/>
          <w:sz w:val="28"/>
          <w:lang w:eastAsia="zh-CN"/>
        </w:rPr>
      </w:pPr>
      <w:bookmarkStart w:id="18" w:name="_Toc2365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绩效评估是胶阀项目中的关键环节，为确保胶阀项目达到预期目标，我们采用了多层次、多维度的绩效评估方法。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阀项目的战略目标对齐，确保每个决策和行动都与胶阀项目整体目标保持一致。团队会定期召开战略对齐会议，审视当前工作与胶阀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阀项目进度、质量、成本和风险等方面。这些指标通过数据收集和分析，为胶阀项目管理团队提供了客观的评估依据。例如，我们通过胶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绩效评估不仅仅停留在胶阀项目内部，还考虑了胶阀项目对外部环境的影响。我们定期进行干系人满意度调查，以了解各利益相关方对胶阀项目的期望和满意度，并及时做出调整。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这种多层次、多角度的绩效评估方法，使得我们能够全面了解胶阀项目的运行状态，及时做出调整，确保胶阀项目在不断变化的环境中保持稳健前行。</w:t>
      </w:r>
    </w:p>
    <w:p>
      <w:pPr>
        <w:pStyle w:val="Heading2"/>
        <w:ind w:firstLine="560" w:firstLineChars="200"/>
        <w:rPr>
          <w:rFonts w:ascii="仿宋" w:eastAsia="仿宋" w:hAnsi="仿宋" w:cs="仿宋" w:hint="eastAsia"/>
          <w:sz w:val="28"/>
          <w:lang w:eastAsia="zh-CN"/>
        </w:rPr>
      </w:pPr>
      <w:bookmarkStart w:id="19" w:name="_Toc527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为了确保胶阀项目的有效管理和不断优化，我们采用了精心设计的绩效评估周期。这个周期旨在实现灵活、实时和全面的评估，以适应胶阀项目执行中的各种挑战。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阀项目的不同需求，分为短期、中期和长期。短期评估关注每个迭代或工作周期，以及时发现和解决当前任务中的问题。中期评估涵盖几个迭代，深入了解整体胶阀项目的趋势和性能。长期评估则着眼于整个胶阀项目阶段，确保胶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阀项目管理工具和协作平台，团队成员能够随时更新和分享胶阀项目数据。这种实时性的反馈机制使我们能够及时察觉潜在问题，快速调整，保持胶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胶阀项目的决策制定密不可分。每个周期的胶阀项目回顾会议成为集体总结经验、识别问题深层次原因并找到创新解决方案的平台。这种定期的反思与调整机制使胶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6907"/>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0548"/>
      <w:r>
        <w:rPr>
          <w:rFonts w:ascii="仿宋" w:eastAsia="仿宋" w:hAnsi="仿宋" w:cs="仿宋" w:hint="eastAsia"/>
          <w:lang w:eastAsia="zh-CN"/>
        </w:rPr>
        <w:t>(一)、胶阀行业分析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胶阀行业一直以来都是市场的关注焦点。行业内的发展趋势、竞争态势以及潜在机会都对胶阀项目的推进产生深远的影响。通过深入研究行业的整体概貌，我们将更好地理解行业的核心特征，为胶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https://d.book118.com/178127126032006030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F3F87"/>
    <w:rsid w:val="7C5F3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712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2024-01-21T13:38:00Z</dcterms:created>
  <dcterms:modified xsi:type="dcterms:W3CDTF">2024-01-21T13:38:47Z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3EB8D6EEBFD3409EB5FBCDC33128B40C_11</vt:lpwstr>
  </property>
  <property fmtid="{D5CDD505-2E9C-101B-9397-08002B2CF9AE}" pid="3" name="KSOProductBuildVer">
    <vt:lpwstr>2052-12.1.0.16120</vt:lpwstr>
  </property>
</Properties>
</file>