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彩涂板（卷）项目构思建设方案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483" w:history="1">
        <w:r>
          <w:rPr>
            <w:rFonts w:ascii="仿宋" w:eastAsia="仿宋" w:hAnsi="仿宋" w:cs="仿宋" w:hint="eastAsia"/>
            <w:lang w:eastAsia="zh-CN"/>
          </w:rPr>
          <w:t>序言</w:t>
        </w:r>
        <w:r>
          <w:tab/>
        </w:r>
        <w:r>
          <w:fldChar w:fldCharType="begin"/>
        </w:r>
        <w:r>
          <w:instrText xml:space="preserve"> PAGEREF _Toc9483 \h </w:instrText>
        </w:r>
        <w:r>
          <w:fldChar w:fldCharType="separate"/>
        </w:r>
        <w:r>
          <w:t>3</w:t>
        </w:r>
        <w:r>
          <w:fldChar w:fldCharType="end"/>
        </w:r>
      </w:hyperlink>
    </w:p>
    <w:p>
      <w:pPr>
        <w:pStyle w:val="TOC1"/>
        <w:tabs>
          <w:tab w:val="right" w:leader="dot" w:pos="8306"/>
        </w:tabs>
      </w:pPr>
      <w:hyperlink w:anchor="_Toc11148" w:history="1">
        <w:r>
          <w:rPr>
            <w:rFonts w:ascii="仿宋" w:eastAsia="仿宋" w:hAnsi="仿宋" w:cs="仿宋" w:hint="eastAsia"/>
            <w:lang w:eastAsia="zh-CN"/>
          </w:rPr>
          <w:t>一、环境和生态影响分析</w:t>
        </w:r>
        <w:r>
          <w:tab/>
        </w:r>
        <w:r>
          <w:fldChar w:fldCharType="begin"/>
        </w:r>
        <w:r>
          <w:instrText xml:space="preserve"> PAGEREF _Toc11148 \h </w:instrText>
        </w:r>
        <w:r>
          <w:fldChar w:fldCharType="separate"/>
        </w:r>
        <w:r>
          <w:t>3</w:t>
        </w:r>
        <w:r>
          <w:fldChar w:fldCharType="end"/>
        </w:r>
      </w:hyperlink>
    </w:p>
    <w:p>
      <w:pPr>
        <w:pStyle w:val="TOC2"/>
        <w:tabs>
          <w:tab w:val="right" w:leader="dot" w:pos="8306"/>
        </w:tabs>
      </w:pPr>
      <w:hyperlink w:anchor="_Toc32416" w:history="1">
        <w:r>
          <w:rPr>
            <w:rFonts w:ascii="仿宋" w:eastAsia="仿宋" w:hAnsi="仿宋" w:cs="仿宋" w:hint="eastAsia"/>
            <w:lang w:eastAsia="zh-CN"/>
          </w:rPr>
          <w:t>(一)、环境和生态现状</w:t>
        </w:r>
        <w:r>
          <w:tab/>
        </w:r>
        <w:r>
          <w:fldChar w:fldCharType="begin"/>
        </w:r>
        <w:r>
          <w:instrText xml:space="preserve"> PAGEREF _Toc32416 \h </w:instrText>
        </w:r>
        <w:r>
          <w:fldChar w:fldCharType="separate"/>
        </w:r>
        <w:r>
          <w:t>3</w:t>
        </w:r>
        <w:r>
          <w:fldChar w:fldCharType="end"/>
        </w:r>
      </w:hyperlink>
    </w:p>
    <w:p>
      <w:pPr>
        <w:pStyle w:val="TOC2"/>
        <w:tabs>
          <w:tab w:val="right" w:leader="dot" w:pos="8306"/>
        </w:tabs>
      </w:pPr>
      <w:hyperlink w:anchor="_Toc29391" w:history="1">
        <w:r>
          <w:rPr>
            <w:rFonts w:ascii="仿宋" w:eastAsia="仿宋" w:hAnsi="仿宋" w:cs="仿宋" w:hint="eastAsia"/>
            <w:lang w:eastAsia="zh-CN"/>
          </w:rPr>
          <w:t>(二)、生态环境影响分析</w:t>
        </w:r>
        <w:r>
          <w:tab/>
        </w:r>
        <w:r>
          <w:fldChar w:fldCharType="begin"/>
        </w:r>
        <w:r>
          <w:instrText xml:space="preserve"> PAGEREF _Toc29391 \h </w:instrText>
        </w:r>
        <w:r>
          <w:fldChar w:fldCharType="separate"/>
        </w:r>
        <w:r>
          <w:t>5</w:t>
        </w:r>
        <w:r>
          <w:fldChar w:fldCharType="end"/>
        </w:r>
      </w:hyperlink>
    </w:p>
    <w:p>
      <w:pPr>
        <w:pStyle w:val="TOC2"/>
        <w:tabs>
          <w:tab w:val="right" w:leader="dot" w:pos="8306"/>
        </w:tabs>
      </w:pPr>
      <w:hyperlink w:anchor="_Toc10860" w:history="1">
        <w:r>
          <w:rPr>
            <w:rFonts w:ascii="仿宋" w:eastAsia="仿宋" w:hAnsi="仿宋" w:cs="仿宋" w:hint="eastAsia"/>
            <w:lang w:eastAsia="zh-CN"/>
          </w:rPr>
          <w:t>(三)、生态环境保护措施</w:t>
        </w:r>
        <w:r>
          <w:tab/>
        </w:r>
        <w:r>
          <w:fldChar w:fldCharType="begin"/>
        </w:r>
        <w:r>
          <w:instrText xml:space="preserve"> PAGEREF _Toc10860 \h </w:instrText>
        </w:r>
        <w:r>
          <w:fldChar w:fldCharType="separate"/>
        </w:r>
        <w:r>
          <w:t>6</w:t>
        </w:r>
        <w:r>
          <w:fldChar w:fldCharType="end"/>
        </w:r>
      </w:hyperlink>
    </w:p>
    <w:p>
      <w:pPr>
        <w:pStyle w:val="TOC2"/>
        <w:tabs>
          <w:tab w:val="right" w:leader="dot" w:pos="8306"/>
        </w:tabs>
      </w:pPr>
      <w:hyperlink w:anchor="_Toc29125" w:history="1">
        <w:r>
          <w:rPr>
            <w:rFonts w:ascii="仿宋" w:eastAsia="仿宋" w:hAnsi="仿宋" w:cs="仿宋" w:hint="eastAsia"/>
            <w:lang w:eastAsia="zh-CN"/>
          </w:rPr>
          <w:t>(四)、地质灾害影响分析</w:t>
        </w:r>
        <w:r>
          <w:tab/>
        </w:r>
        <w:r>
          <w:fldChar w:fldCharType="begin"/>
        </w:r>
        <w:r>
          <w:instrText xml:space="preserve"> PAGEREF _Toc29125 \h </w:instrText>
        </w:r>
        <w:r>
          <w:fldChar w:fldCharType="separate"/>
        </w:r>
        <w:r>
          <w:t>8</w:t>
        </w:r>
        <w:r>
          <w:fldChar w:fldCharType="end"/>
        </w:r>
      </w:hyperlink>
    </w:p>
    <w:p>
      <w:pPr>
        <w:pStyle w:val="TOC2"/>
        <w:tabs>
          <w:tab w:val="right" w:leader="dot" w:pos="8306"/>
        </w:tabs>
      </w:pPr>
      <w:hyperlink w:anchor="_Toc4382" w:history="1">
        <w:r>
          <w:rPr>
            <w:rFonts w:ascii="仿宋" w:eastAsia="仿宋" w:hAnsi="仿宋" w:cs="仿宋" w:hint="eastAsia"/>
            <w:lang w:eastAsia="zh-CN"/>
          </w:rPr>
          <w:t>(五)、特殊环境影响</w:t>
        </w:r>
        <w:r>
          <w:tab/>
        </w:r>
        <w:r>
          <w:fldChar w:fldCharType="begin"/>
        </w:r>
        <w:r>
          <w:instrText xml:space="preserve"> PAGEREF _Toc4382 \h </w:instrText>
        </w:r>
        <w:r>
          <w:fldChar w:fldCharType="separate"/>
        </w:r>
        <w:r>
          <w:t>9</w:t>
        </w:r>
        <w:r>
          <w:fldChar w:fldCharType="end"/>
        </w:r>
      </w:hyperlink>
    </w:p>
    <w:p>
      <w:pPr>
        <w:pStyle w:val="TOC1"/>
        <w:tabs>
          <w:tab w:val="right" w:leader="dot" w:pos="8306"/>
        </w:tabs>
      </w:pPr>
      <w:hyperlink w:anchor="_Toc21276" w:history="1">
        <w:r>
          <w:rPr>
            <w:rFonts w:ascii="仿宋" w:eastAsia="仿宋" w:hAnsi="仿宋" w:cs="仿宋" w:hint="eastAsia"/>
            <w:lang w:eastAsia="zh-CN"/>
          </w:rPr>
          <w:t>二、建设风险评估分析</w:t>
        </w:r>
        <w:r>
          <w:tab/>
        </w:r>
        <w:r>
          <w:fldChar w:fldCharType="begin"/>
        </w:r>
        <w:r>
          <w:instrText xml:space="preserve"> PAGEREF _Toc21276 \h </w:instrText>
        </w:r>
        <w:r>
          <w:fldChar w:fldCharType="separate"/>
        </w:r>
        <w:r>
          <w:t>10</w:t>
        </w:r>
        <w:r>
          <w:fldChar w:fldCharType="end"/>
        </w:r>
      </w:hyperlink>
    </w:p>
    <w:p>
      <w:pPr>
        <w:pStyle w:val="TOC2"/>
        <w:tabs>
          <w:tab w:val="right" w:leader="dot" w:pos="8306"/>
        </w:tabs>
      </w:pPr>
      <w:hyperlink w:anchor="_Toc27765" w:history="1">
        <w:r>
          <w:rPr>
            <w:rFonts w:ascii="仿宋" w:eastAsia="仿宋" w:hAnsi="仿宋" w:cs="仿宋" w:hint="eastAsia"/>
            <w:lang w:eastAsia="zh-CN"/>
          </w:rPr>
          <w:t>(一)、政策风险分析</w:t>
        </w:r>
        <w:r>
          <w:tab/>
        </w:r>
        <w:r>
          <w:fldChar w:fldCharType="begin"/>
        </w:r>
        <w:r>
          <w:instrText xml:space="preserve"> PAGEREF _Toc27765 \h </w:instrText>
        </w:r>
        <w:r>
          <w:fldChar w:fldCharType="separate"/>
        </w:r>
        <w:r>
          <w:t>10</w:t>
        </w:r>
        <w:r>
          <w:fldChar w:fldCharType="end"/>
        </w:r>
      </w:hyperlink>
    </w:p>
    <w:p>
      <w:pPr>
        <w:pStyle w:val="TOC2"/>
        <w:tabs>
          <w:tab w:val="right" w:leader="dot" w:pos="8306"/>
        </w:tabs>
      </w:pPr>
      <w:hyperlink w:anchor="_Toc1052" w:history="1">
        <w:r>
          <w:rPr>
            <w:rFonts w:ascii="仿宋" w:eastAsia="仿宋" w:hAnsi="仿宋" w:cs="仿宋" w:hint="eastAsia"/>
            <w:lang w:eastAsia="zh-CN"/>
          </w:rPr>
          <w:t>(二)、社会风险分析</w:t>
        </w:r>
        <w:r>
          <w:tab/>
        </w:r>
        <w:r>
          <w:fldChar w:fldCharType="begin"/>
        </w:r>
        <w:r>
          <w:instrText xml:space="preserve"> PAGEREF _Toc1052 \h </w:instrText>
        </w:r>
        <w:r>
          <w:fldChar w:fldCharType="separate"/>
        </w:r>
        <w:r>
          <w:t>11</w:t>
        </w:r>
        <w:r>
          <w:fldChar w:fldCharType="end"/>
        </w:r>
      </w:hyperlink>
    </w:p>
    <w:p>
      <w:pPr>
        <w:pStyle w:val="TOC2"/>
        <w:tabs>
          <w:tab w:val="right" w:leader="dot" w:pos="8306"/>
        </w:tabs>
      </w:pPr>
      <w:hyperlink w:anchor="_Toc19713" w:history="1">
        <w:r>
          <w:rPr>
            <w:rFonts w:ascii="仿宋" w:eastAsia="仿宋" w:hAnsi="仿宋" w:cs="仿宋" w:hint="eastAsia"/>
            <w:lang w:eastAsia="zh-CN"/>
          </w:rPr>
          <w:t>(三)、市场风险分析</w:t>
        </w:r>
        <w:r>
          <w:tab/>
        </w:r>
        <w:r>
          <w:fldChar w:fldCharType="begin"/>
        </w:r>
        <w:r>
          <w:instrText xml:space="preserve"> PAGEREF _Toc19713 \h </w:instrText>
        </w:r>
        <w:r>
          <w:fldChar w:fldCharType="separate"/>
        </w:r>
        <w:r>
          <w:t>13</w:t>
        </w:r>
        <w:r>
          <w:fldChar w:fldCharType="end"/>
        </w:r>
      </w:hyperlink>
    </w:p>
    <w:p>
      <w:pPr>
        <w:pStyle w:val="TOC2"/>
        <w:tabs>
          <w:tab w:val="right" w:leader="dot" w:pos="8306"/>
        </w:tabs>
      </w:pPr>
      <w:hyperlink w:anchor="_Toc20981" w:history="1">
        <w:r>
          <w:rPr>
            <w:rFonts w:ascii="仿宋" w:eastAsia="仿宋" w:hAnsi="仿宋" w:cs="仿宋" w:hint="eastAsia"/>
            <w:lang w:eastAsia="zh-CN"/>
          </w:rPr>
          <w:t>(四)、资金风险分析</w:t>
        </w:r>
        <w:r>
          <w:tab/>
        </w:r>
        <w:r>
          <w:fldChar w:fldCharType="begin"/>
        </w:r>
        <w:r>
          <w:instrText xml:space="preserve"> PAGEREF _Toc20981 \h </w:instrText>
        </w:r>
        <w:r>
          <w:fldChar w:fldCharType="separate"/>
        </w:r>
        <w:r>
          <w:t>14</w:t>
        </w:r>
        <w:r>
          <w:fldChar w:fldCharType="end"/>
        </w:r>
      </w:hyperlink>
    </w:p>
    <w:p>
      <w:pPr>
        <w:pStyle w:val="TOC2"/>
        <w:tabs>
          <w:tab w:val="right" w:leader="dot" w:pos="8306"/>
        </w:tabs>
      </w:pPr>
      <w:hyperlink w:anchor="_Toc13986" w:history="1">
        <w:r>
          <w:rPr>
            <w:rFonts w:ascii="仿宋" w:eastAsia="仿宋" w:hAnsi="仿宋" w:cs="仿宋" w:hint="eastAsia"/>
            <w:lang w:eastAsia="zh-CN"/>
          </w:rPr>
          <w:t>(五)、技术风险分析</w:t>
        </w:r>
        <w:r>
          <w:tab/>
        </w:r>
        <w:r>
          <w:fldChar w:fldCharType="begin"/>
        </w:r>
        <w:r>
          <w:instrText xml:space="preserve"> PAGEREF _Toc13986 \h </w:instrText>
        </w:r>
        <w:r>
          <w:fldChar w:fldCharType="separate"/>
        </w:r>
        <w:r>
          <w:t>15</w:t>
        </w:r>
        <w:r>
          <w:fldChar w:fldCharType="end"/>
        </w:r>
      </w:hyperlink>
    </w:p>
    <w:p>
      <w:pPr>
        <w:pStyle w:val="TOC2"/>
        <w:tabs>
          <w:tab w:val="right" w:leader="dot" w:pos="8306"/>
        </w:tabs>
      </w:pPr>
      <w:hyperlink w:anchor="_Toc13997" w:history="1">
        <w:r>
          <w:rPr>
            <w:rFonts w:ascii="仿宋" w:eastAsia="仿宋" w:hAnsi="仿宋" w:cs="仿宋" w:hint="eastAsia"/>
            <w:lang w:eastAsia="zh-CN"/>
          </w:rPr>
          <w:t>(六)、财务风险分析</w:t>
        </w:r>
        <w:r>
          <w:tab/>
        </w:r>
        <w:r>
          <w:fldChar w:fldCharType="begin"/>
        </w:r>
        <w:r>
          <w:instrText xml:space="preserve"> PAGEREF _Toc13997 \h </w:instrText>
        </w:r>
        <w:r>
          <w:fldChar w:fldCharType="separate"/>
        </w:r>
        <w:r>
          <w:t>16</w:t>
        </w:r>
        <w:r>
          <w:fldChar w:fldCharType="end"/>
        </w:r>
      </w:hyperlink>
    </w:p>
    <w:p>
      <w:pPr>
        <w:pStyle w:val="TOC2"/>
        <w:tabs>
          <w:tab w:val="right" w:leader="dot" w:pos="8306"/>
        </w:tabs>
      </w:pPr>
      <w:hyperlink w:anchor="_Toc21065" w:history="1">
        <w:r>
          <w:rPr>
            <w:rFonts w:ascii="仿宋" w:eastAsia="仿宋" w:hAnsi="仿宋" w:cs="仿宋" w:hint="eastAsia"/>
            <w:lang w:eastAsia="zh-CN"/>
          </w:rPr>
          <w:t>(七)、管理风险分析</w:t>
        </w:r>
        <w:r>
          <w:tab/>
        </w:r>
        <w:r>
          <w:fldChar w:fldCharType="begin"/>
        </w:r>
        <w:r>
          <w:instrText xml:space="preserve"> PAGEREF _Toc21065 \h </w:instrText>
        </w:r>
        <w:r>
          <w:fldChar w:fldCharType="separate"/>
        </w:r>
        <w:r>
          <w:t>18</w:t>
        </w:r>
        <w:r>
          <w:fldChar w:fldCharType="end"/>
        </w:r>
      </w:hyperlink>
    </w:p>
    <w:p>
      <w:pPr>
        <w:pStyle w:val="TOC2"/>
        <w:tabs>
          <w:tab w:val="right" w:leader="dot" w:pos="8306"/>
        </w:tabs>
      </w:pPr>
      <w:hyperlink w:anchor="_Toc31340" w:history="1">
        <w:r>
          <w:rPr>
            <w:rFonts w:ascii="仿宋" w:eastAsia="仿宋" w:hAnsi="仿宋" w:cs="仿宋" w:hint="eastAsia"/>
            <w:lang w:eastAsia="zh-CN"/>
          </w:rPr>
          <w:t>(八)、其它风险分析</w:t>
        </w:r>
        <w:r>
          <w:tab/>
        </w:r>
        <w:r>
          <w:fldChar w:fldCharType="begin"/>
        </w:r>
        <w:r>
          <w:instrText xml:space="preserve"> PAGEREF _Toc31340 \h </w:instrText>
        </w:r>
        <w:r>
          <w:fldChar w:fldCharType="separate"/>
        </w:r>
        <w:r>
          <w:t>19</w:t>
        </w:r>
        <w:r>
          <w:fldChar w:fldCharType="end"/>
        </w:r>
      </w:hyperlink>
    </w:p>
    <w:p>
      <w:pPr>
        <w:pStyle w:val="TOC2"/>
        <w:tabs>
          <w:tab w:val="right" w:leader="dot" w:pos="8306"/>
        </w:tabs>
      </w:pPr>
      <w:hyperlink w:anchor="_Toc26254" w:history="1">
        <w:r>
          <w:rPr>
            <w:rFonts w:ascii="仿宋" w:eastAsia="仿宋" w:hAnsi="仿宋" w:cs="仿宋" w:hint="eastAsia"/>
            <w:lang w:eastAsia="zh-CN"/>
          </w:rPr>
          <w:t>(九)、社会影响评估</w:t>
        </w:r>
        <w:r>
          <w:tab/>
        </w:r>
        <w:r>
          <w:fldChar w:fldCharType="begin"/>
        </w:r>
        <w:r>
          <w:instrText xml:space="preserve"> PAGEREF _Toc26254 \h </w:instrText>
        </w:r>
        <w:r>
          <w:fldChar w:fldCharType="separate"/>
        </w:r>
        <w:r>
          <w:t>21</w:t>
        </w:r>
        <w:r>
          <w:fldChar w:fldCharType="end"/>
        </w:r>
      </w:hyperlink>
    </w:p>
    <w:p>
      <w:pPr>
        <w:pStyle w:val="TOC1"/>
        <w:tabs>
          <w:tab w:val="right" w:leader="dot" w:pos="8306"/>
        </w:tabs>
      </w:pPr>
      <w:hyperlink w:anchor="_Toc13364" w:history="1">
        <w:r>
          <w:rPr>
            <w:rFonts w:ascii="仿宋" w:eastAsia="仿宋" w:hAnsi="仿宋" w:cs="仿宋" w:hint="eastAsia"/>
            <w:lang w:eastAsia="zh-CN"/>
          </w:rPr>
          <w:t>三、彩涂板（卷）项目概论</w:t>
        </w:r>
        <w:r>
          <w:tab/>
        </w:r>
        <w:r>
          <w:fldChar w:fldCharType="begin"/>
        </w:r>
        <w:r>
          <w:instrText xml:space="preserve"> PAGEREF _Toc13364 \h </w:instrText>
        </w:r>
        <w:r>
          <w:fldChar w:fldCharType="separate"/>
        </w:r>
        <w:r>
          <w:t>23</w:t>
        </w:r>
        <w:r>
          <w:fldChar w:fldCharType="end"/>
        </w:r>
      </w:hyperlink>
    </w:p>
    <w:p>
      <w:pPr>
        <w:pStyle w:val="TOC2"/>
        <w:tabs>
          <w:tab w:val="right" w:leader="dot" w:pos="8306"/>
        </w:tabs>
      </w:pPr>
      <w:hyperlink w:anchor="_Toc5647" w:history="1">
        <w:r>
          <w:rPr>
            <w:rFonts w:ascii="仿宋" w:eastAsia="仿宋" w:hAnsi="仿宋" w:cs="仿宋" w:hint="eastAsia"/>
            <w:lang w:eastAsia="zh-CN"/>
          </w:rPr>
          <w:t>(一)、项目申报单位概况</w:t>
        </w:r>
        <w:r>
          <w:tab/>
        </w:r>
        <w:r>
          <w:fldChar w:fldCharType="begin"/>
        </w:r>
        <w:r>
          <w:instrText xml:space="preserve"> PAGEREF _Toc5647 \h </w:instrText>
        </w:r>
        <w:r>
          <w:fldChar w:fldCharType="separate"/>
        </w:r>
        <w:r>
          <w:t>23</w:t>
        </w:r>
        <w:r>
          <w:fldChar w:fldCharType="end"/>
        </w:r>
      </w:hyperlink>
    </w:p>
    <w:p>
      <w:pPr>
        <w:pStyle w:val="TOC2"/>
        <w:tabs>
          <w:tab w:val="right" w:leader="dot" w:pos="8306"/>
        </w:tabs>
      </w:pPr>
      <w:hyperlink w:anchor="_Toc19783" w:history="1">
        <w:r>
          <w:rPr>
            <w:rFonts w:ascii="仿宋" w:eastAsia="仿宋" w:hAnsi="仿宋" w:cs="仿宋" w:hint="eastAsia"/>
            <w:lang w:eastAsia="zh-CN"/>
          </w:rPr>
          <w:t>(二)、项目概况</w:t>
        </w:r>
        <w:r>
          <w:tab/>
        </w:r>
        <w:r>
          <w:fldChar w:fldCharType="begin"/>
        </w:r>
        <w:r>
          <w:instrText xml:space="preserve"> PAGEREF _Toc19783 \h </w:instrText>
        </w:r>
        <w:r>
          <w:fldChar w:fldCharType="separate"/>
        </w:r>
        <w:r>
          <w:t>24</w:t>
        </w:r>
        <w:r>
          <w:fldChar w:fldCharType="end"/>
        </w:r>
      </w:hyperlink>
    </w:p>
    <w:p>
      <w:pPr>
        <w:pStyle w:val="TOC1"/>
        <w:tabs>
          <w:tab w:val="right" w:leader="dot" w:pos="8306"/>
        </w:tabs>
      </w:pPr>
      <w:hyperlink w:anchor="_Toc6585" w:history="1">
        <w:r>
          <w:rPr>
            <w:rFonts w:ascii="仿宋" w:eastAsia="仿宋" w:hAnsi="仿宋" w:cs="仿宋" w:hint="eastAsia"/>
            <w:lang w:eastAsia="zh-CN"/>
          </w:rPr>
          <w:t>四、财务管理与成本控制</w:t>
        </w:r>
        <w:r>
          <w:tab/>
        </w:r>
        <w:r>
          <w:fldChar w:fldCharType="begin"/>
        </w:r>
        <w:r>
          <w:instrText xml:space="preserve"> PAGEREF _Toc6585 \h </w:instrText>
        </w:r>
        <w:r>
          <w:fldChar w:fldCharType="separate"/>
        </w:r>
        <w:r>
          <w:t>27</w:t>
        </w:r>
        <w:r>
          <w:fldChar w:fldCharType="end"/>
        </w:r>
      </w:hyperlink>
    </w:p>
    <w:p>
      <w:pPr>
        <w:pStyle w:val="TOC2"/>
        <w:tabs>
          <w:tab w:val="right" w:leader="dot" w:pos="8306"/>
        </w:tabs>
      </w:pPr>
      <w:hyperlink w:anchor="_Toc1221" w:history="1">
        <w:r>
          <w:rPr>
            <w:rFonts w:ascii="仿宋" w:eastAsia="仿宋" w:hAnsi="仿宋" w:cs="仿宋" w:hint="eastAsia"/>
            <w:lang w:eastAsia="zh-CN"/>
          </w:rPr>
          <w:t>(一)、财务管理体系建设</w:t>
        </w:r>
        <w:r>
          <w:tab/>
        </w:r>
        <w:r>
          <w:fldChar w:fldCharType="begin"/>
        </w:r>
        <w:r>
          <w:instrText xml:space="preserve"> PAGEREF _Toc1221 \h </w:instrText>
        </w:r>
        <w:r>
          <w:fldChar w:fldCharType="separate"/>
        </w:r>
        <w:r>
          <w:t>27</w:t>
        </w:r>
        <w:r>
          <w:fldChar w:fldCharType="end"/>
        </w:r>
      </w:hyperlink>
    </w:p>
    <w:p>
      <w:pPr>
        <w:pStyle w:val="TOC2"/>
        <w:tabs>
          <w:tab w:val="right" w:leader="dot" w:pos="8306"/>
        </w:tabs>
      </w:pPr>
      <w:hyperlink w:anchor="_Toc7785" w:history="1">
        <w:r>
          <w:rPr>
            <w:rFonts w:ascii="仿宋" w:eastAsia="仿宋" w:hAnsi="仿宋" w:cs="仿宋" w:hint="eastAsia"/>
            <w:lang w:eastAsia="zh-CN"/>
          </w:rPr>
          <w:t>(二)、成本控制措施</w:t>
        </w:r>
        <w:r>
          <w:tab/>
        </w:r>
        <w:r>
          <w:fldChar w:fldCharType="begin"/>
        </w:r>
        <w:r>
          <w:instrText xml:space="preserve"> PAGEREF _Toc7785 \h </w:instrText>
        </w:r>
        <w:r>
          <w:fldChar w:fldCharType="separate"/>
        </w:r>
        <w:r>
          <w:t>28</w:t>
        </w:r>
        <w:r>
          <w:fldChar w:fldCharType="end"/>
        </w:r>
      </w:hyperlink>
    </w:p>
    <w:p>
      <w:pPr>
        <w:pStyle w:val="TOC1"/>
        <w:tabs>
          <w:tab w:val="right" w:leader="dot" w:pos="8306"/>
        </w:tabs>
      </w:pPr>
      <w:hyperlink w:anchor="_Toc7507" w:history="1">
        <w:r>
          <w:rPr>
            <w:rFonts w:ascii="仿宋" w:eastAsia="仿宋" w:hAnsi="仿宋" w:cs="仿宋" w:hint="eastAsia"/>
            <w:lang w:eastAsia="zh-CN"/>
          </w:rPr>
          <w:t>五、项目监理与质量保证</w:t>
        </w:r>
        <w:r>
          <w:tab/>
        </w:r>
        <w:r>
          <w:fldChar w:fldCharType="begin"/>
        </w:r>
        <w:r>
          <w:instrText xml:space="preserve"> PAGEREF _Toc7507 \h </w:instrText>
        </w:r>
        <w:r>
          <w:fldChar w:fldCharType="separate"/>
        </w:r>
        <w:r>
          <w:t>29</w:t>
        </w:r>
        <w:r>
          <w:fldChar w:fldCharType="end"/>
        </w:r>
      </w:hyperlink>
    </w:p>
    <w:p>
      <w:pPr>
        <w:pStyle w:val="TOC2"/>
        <w:tabs>
          <w:tab w:val="right" w:leader="dot" w:pos="8306"/>
        </w:tabs>
      </w:pPr>
      <w:hyperlink w:anchor="_Toc26760" w:history="1">
        <w:r>
          <w:rPr>
            <w:rFonts w:ascii="仿宋" w:eastAsia="仿宋" w:hAnsi="仿宋" w:cs="仿宋" w:hint="eastAsia"/>
            <w:lang w:eastAsia="zh-CN"/>
          </w:rPr>
          <w:t>(一)、监理体系构建</w:t>
        </w:r>
        <w:r>
          <w:tab/>
        </w:r>
        <w:r>
          <w:fldChar w:fldCharType="begin"/>
        </w:r>
        <w:r>
          <w:instrText xml:space="preserve"> PAGEREF _Toc26760 \h </w:instrText>
        </w:r>
        <w:r>
          <w:fldChar w:fldCharType="separate"/>
        </w:r>
        <w:r>
          <w:t>29</w:t>
        </w:r>
        <w:r>
          <w:fldChar w:fldCharType="end"/>
        </w:r>
      </w:hyperlink>
    </w:p>
    <w:p>
      <w:pPr>
        <w:pStyle w:val="TOC2"/>
        <w:tabs>
          <w:tab w:val="right" w:leader="dot" w:pos="8306"/>
        </w:tabs>
      </w:pPr>
      <w:hyperlink w:anchor="_Toc27838" w:history="1">
        <w:r>
          <w:rPr>
            <w:rFonts w:ascii="仿宋" w:eastAsia="仿宋" w:hAnsi="仿宋" w:cs="仿宋" w:hint="eastAsia"/>
            <w:lang w:eastAsia="zh-CN"/>
          </w:rPr>
          <w:t>(二)、质量保证体系实施</w:t>
        </w:r>
        <w:r>
          <w:tab/>
        </w:r>
        <w:r>
          <w:fldChar w:fldCharType="begin"/>
        </w:r>
        <w:r>
          <w:instrText xml:space="preserve"> PAGEREF _Toc27838 \h </w:instrText>
        </w:r>
        <w:r>
          <w:fldChar w:fldCharType="separate"/>
        </w:r>
        <w:r>
          <w:t>30</w:t>
        </w:r>
        <w:r>
          <w:fldChar w:fldCharType="end"/>
        </w:r>
      </w:hyperlink>
    </w:p>
    <w:p>
      <w:pPr>
        <w:pStyle w:val="TOC2"/>
        <w:tabs>
          <w:tab w:val="right" w:leader="dot" w:pos="8306"/>
        </w:tabs>
      </w:pPr>
      <w:hyperlink w:anchor="_Toc13710" w:history="1">
        <w:r>
          <w:rPr>
            <w:rFonts w:ascii="仿宋" w:eastAsia="仿宋" w:hAnsi="仿宋" w:cs="仿宋" w:hint="eastAsia"/>
            <w:lang w:eastAsia="zh-CN"/>
          </w:rPr>
          <w:t>(三)、监理与质量控制流程</w:t>
        </w:r>
        <w:r>
          <w:tab/>
        </w:r>
        <w:r>
          <w:fldChar w:fldCharType="begin"/>
        </w:r>
        <w:r>
          <w:instrText xml:space="preserve"> PAGEREF _Toc13710 \h </w:instrText>
        </w:r>
        <w:r>
          <w:fldChar w:fldCharType="separate"/>
        </w:r>
        <w:r>
          <w:t>31</w:t>
        </w:r>
        <w:r>
          <w:fldChar w:fldCharType="end"/>
        </w:r>
      </w:hyperlink>
    </w:p>
    <w:p>
      <w:pPr>
        <w:pStyle w:val="TOC1"/>
        <w:tabs>
          <w:tab w:val="right" w:leader="dot" w:pos="8306"/>
        </w:tabs>
      </w:pPr>
      <w:hyperlink w:anchor="_Toc1531" w:history="1">
        <w:r>
          <w:rPr>
            <w:rFonts w:ascii="仿宋" w:eastAsia="仿宋" w:hAnsi="仿宋" w:cs="仿宋" w:hint="eastAsia"/>
            <w:lang w:eastAsia="zh-CN"/>
          </w:rPr>
          <w:t>六、背景、必要性分析</w:t>
        </w:r>
        <w:r>
          <w:tab/>
        </w:r>
        <w:r>
          <w:fldChar w:fldCharType="begin"/>
        </w:r>
        <w:r>
          <w:instrText xml:space="preserve"> PAGEREF _Toc1531 \h </w:instrText>
        </w:r>
        <w:r>
          <w:fldChar w:fldCharType="separate"/>
        </w:r>
        <w:r>
          <w:t>31</w:t>
        </w:r>
        <w:r>
          <w:fldChar w:fldCharType="end"/>
        </w:r>
      </w:hyperlink>
    </w:p>
    <w:p>
      <w:pPr>
        <w:pStyle w:val="TOC2"/>
        <w:tabs>
          <w:tab w:val="right" w:leader="dot" w:pos="8306"/>
        </w:tabs>
      </w:pPr>
      <w:hyperlink w:anchor="_Toc21133" w:history="1">
        <w:r>
          <w:rPr>
            <w:rFonts w:ascii="仿宋" w:eastAsia="仿宋" w:hAnsi="仿宋" w:cs="仿宋" w:hint="eastAsia"/>
            <w:lang w:eastAsia="zh-CN"/>
          </w:rPr>
          <w:t>(一)、项目建设背景</w:t>
        </w:r>
        <w:r>
          <w:tab/>
        </w:r>
        <w:r>
          <w:fldChar w:fldCharType="begin"/>
        </w:r>
        <w:r>
          <w:instrText xml:space="preserve"> PAGEREF _Toc21133 \h </w:instrText>
        </w:r>
        <w:r>
          <w:fldChar w:fldCharType="separate"/>
        </w:r>
        <w:r>
          <w:t>31</w:t>
        </w:r>
        <w:r>
          <w:fldChar w:fldCharType="end"/>
        </w:r>
      </w:hyperlink>
    </w:p>
    <w:p>
      <w:pPr>
        <w:pStyle w:val="TOC2"/>
        <w:tabs>
          <w:tab w:val="right" w:leader="dot" w:pos="8306"/>
        </w:tabs>
      </w:pPr>
      <w:hyperlink w:anchor="_Toc14329" w:history="1">
        <w:r>
          <w:rPr>
            <w:rFonts w:ascii="仿宋" w:eastAsia="仿宋" w:hAnsi="仿宋" w:cs="仿宋" w:hint="eastAsia"/>
            <w:lang w:eastAsia="zh-CN"/>
          </w:rPr>
          <w:t>(二)、必要性分析</w:t>
        </w:r>
        <w:r>
          <w:tab/>
        </w:r>
        <w:r>
          <w:fldChar w:fldCharType="begin"/>
        </w:r>
        <w:r>
          <w:instrText xml:space="preserve"> PAGEREF _Toc14329 \h </w:instrText>
        </w:r>
        <w:r>
          <w:fldChar w:fldCharType="separate"/>
        </w:r>
        <w:r>
          <w:t>32</w:t>
        </w:r>
        <w:r>
          <w:fldChar w:fldCharType="end"/>
        </w:r>
      </w:hyperlink>
    </w:p>
    <w:p>
      <w:pPr>
        <w:pStyle w:val="TOC2"/>
        <w:tabs>
          <w:tab w:val="right" w:leader="dot" w:pos="8306"/>
        </w:tabs>
      </w:pPr>
      <w:hyperlink w:anchor="_Toc22586" w:history="1">
        <w:r>
          <w:rPr>
            <w:rFonts w:ascii="仿宋" w:eastAsia="仿宋" w:hAnsi="仿宋" w:cs="仿宋" w:hint="eastAsia"/>
            <w:lang w:eastAsia="zh-CN"/>
          </w:rPr>
          <w:t>(三)、项目建设有利条件</w:t>
        </w:r>
        <w:r>
          <w:tab/>
        </w:r>
        <w:r>
          <w:fldChar w:fldCharType="begin"/>
        </w:r>
        <w:r>
          <w:instrText xml:space="preserve"> PAGEREF _Toc22586 \h </w:instrText>
        </w:r>
        <w:r>
          <w:fldChar w:fldCharType="separate"/>
        </w:r>
        <w:r>
          <w:t>34</w:t>
        </w:r>
        <w:r>
          <w:fldChar w:fldCharType="end"/>
        </w:r>
      </w:hyperlink>
    </w:p>
    <w:p>
      <w:pPr>
        <w:pStyle w:val="TOC1"/>
        <w:tabs>
          <w:tab w:val="right" w:leader="dot" w:pos="8306"/>
        </w:tabs>
      </w:pPr>
      <w:hyperlink w:anchor="_Toc12312" w:history="1">
        <w:r>
          <w:rPr>
            <w:rFonts w:ascii="仿宋" w:eastAsia="仿宋" w:hAnsi="仿宋" w:cs="仿宋" w:hint="eastAsia"/>
            <w:lang w:eastAsia="zh-CN"/>
          </w:rPr>
          <w:t>七、环境保护与绿色发展</w:t>
        </w:r>
        <w:r>
          <w:tab/>
        </w:r>
        <w:r>
          <w:fldChar w:fldCharType="begin"/>
        </w:r>
        <w:r>
          <w:instrText xml:space="preserve"> PAGEREF _Toc12312 \h </w:instrText>
        </w:r>
        <w:r>
          <w:fldChar w:fldCharType="separate"/>
        </w:r>
        <w:r>
          <w:t>35</w:t>
        </w:r>
        <w:r>
          <w:fldChar w:fldCharType="end"/>
        </w:r>
      </w:hyperlink>
    </w:p>
    <w:p>
      <w:pPr>
        <w:pStyle w:val="TOC2"/>
        <w:tabs>
          <w:tab w:val="right" w:leader="dot" w:pos="8306"/>
        </w:tabs>
      </w:pPr>
      <w:hyperlink w:anchor="_Toc16393" w:history="1">
        <w:r>
          <w:rPr>
            <w:rFonts w:ascii="仿宋" w:eastAsia="仿宋" w:hAnsi="仿宋" w:cs="仿宋" w:hint="eastAsia"/>
            <w:lang w:eastAsia="zh-CN"/>
          </w:rPr>
          <w:t>(一)、环境保护措施</w:t>
        </w:r>
        <w:r>
          <w:tab/>
        </w:r>
        <w:r>
          <w:fldChar w:fldCharType="begin"/>
        </w:r>
        <w:r>
          <w:instrText xml:space="preserve"> PAGEREF _Toc16393 \h </w:instrText>
        </w:r>
        <w:r>
          <w:fldChar w:fldCharType="separate"/>
        </w:r>
        <w:r>
          <w:t>35</w:t>
        </w:r>
        <w:r>
          <w:fldChar w:fldCharType="end"/>
        </w:r>
      </w:hyperlink>
    </w:p>
    <w:p>
      <w:pPr>
        <w:pStyle w:val="TOC2"/>
        <w:tabs>
          <w:tab w:val="right" w:leader="dot" w:pos="8306"/>
        </w:tabs>
      </w:pPr>
      <w:hyperlink w:anchor="_Toc17734" w:history="1">
        <w:r>
          <w:rPr>
            <w:rFonts w:ascii="仿宋" w:eastAsia="仿宋" w:hAnsi="仿宋" w:cs="仿宋" w:hint="eastAsia"/>
            <w:lang w:eastAsia="zh-CN"/>
          </w:rPr>
          <w:t>(二)、绿色发展与可持续发展策略</w:t>
        </w:r>
        <w:r>
          <w:tab/>
        </w:r>
        <w:r>
          <w:fldChar w:fldCharType="begin"/>
        </w:r>
        <w:r>
          <w:instrText xml:space="preserve"> PAGEREF _Toc17734 \h </w:instrText>
        </w:r>
        <w:r>
          <w:fldChar w:fldCharType="separate"/>
        </w:r>
        <w:r>
          <w:t>37</w:t>
        </w:r>
        <w:r>
          <w:fldChar w:fldCharType="end"/>
        </w:r>
      </w:hyperlink>
    </w:p>
    <w:p>
      <w:pPr>
        <w:pStyle w:val="TOC1"/>
        <w:tabs>
          <w:tab w:val="right" w:leader="dot" w:pos="8306"/>
        </w:tabs>
      </w:pPr>
      <w:hyperlink w:anchor="_Toc25428" w:history="1">
        <w:r>
          <w:rPr>
            <w:rFonts w:ascii="仿宋" w:eastAsia="仿宋" w:hAnsi="仿宋" w:cs="仿宋" w:hint="eastAsia"/>
            <w:lang w:eastAsia="zh-CN"/>
          </w:rPr>
          <w:t>八、项目实施与管理方案</w:t>
        </w:r>
        <w:r>
          <w:tab/>
        </w:r>
        <w:r>
          <w:fldChar w:fldCharType="begin"/>
        </w:r>
        <w:r>
          <w:instrText xml:space="preserve"> PAGEREF _Toc25428 \h </w:instrText>
        </w:r>
        <w:r>
          <w:fldChar w:fldCharType="separate"/>
        </w:r>
        <w:r>
          <w:t>38</w:t>
        </w:r>
        <w:r>
          <w:fldChar w:fldCharType="end"/>
        </w:r>
      </w:hyperlink>
    </w:p>
    <w:p>
      <w:pPr>
        <w:pStyle w:val="TOC2"/>
        <w:tabs>
          <w:tab w:val="right" w:leader="dot" w:pos="8306"/>
        </w:tabs>
      </w:pPr>
      <w:hyperlink w:anchor="_Toc22795" w:history="1">
        <w:r>
          <w:rPr>
            <w:rFonts w:ascii="仿宋" w:eastAsia="仿宋" w:hAnsi="仿宋" w:cs="仿宋" w:hint="eastAsia"/>
            <w:lang w:eastAsia="zh-CN"/>
          </w:rPr>
          <w:t>(一)、项目实施计划</w:t>
        </w:r>
        <w:r>
          <w:tab/>
        </w:r>
        <w:r>
          <w:fldChar w:fldCharType="begin"/>
        </w:r>
        <w:r>
          <w:instrText xml:space="preserve"> PAGEREF _Toc22795 \h </w:instrText>
        </w:r>
        <w:r>
          <w:fldChar w:fldCharType="separate"/>
        </w:r>
        <w:r>
          <w:t>38</w:t>
        </w:r>
        <w:r>
          <w:fldChar w:fldCharType="end"/>
        </w:r>
      </w:hyperlink>
    </w:p>
    <w:p>
      <w:pPr>
        <w:pStyle w:val="TOC2"/>
        <w:tabs>
          <w:tab w:val="right" w:leader="dot" w:pos="8306"/>
        </w:tabs>
      </w:pPr>
      <w:hyperlink w:anchor="_Toc15535" w:history="1">
        <w:r>
          <w:rPr>
            <w:rFonts w:ascii="仿宋" w:eastAsia="仿宋" w:hAnsi="仿宋" w:cs="仿宋" w:hint="eastAsia"/>
            <w:lang w:eastAsia="zh-CN"/>
          </w:rPr>
          <w:t>(二)、项目组织机构与职责</w:t>
        </w:r>
        <w:r>
          <w:tab/>
        </w:r>
        <w:r>
          <w:fldChar w:fldCharType="begin"/>
        </w:r>
        <w:r>
          <w:instrText xml:space="preserve"> PAGEREF _Toc15535 \h </w:instrText>
        </w:r>
        <w:r>
          <w:fldChar w:fldCharType="separate"/>
        </w:r>
        <w:r>
          <w:t>40</w:t>
        </w:r>
        <w:r>
          <w:fldChar w:fldCharType="end"/>
        </w:r>
      </w:hyperlink>
    </w:p>
    <w:p>
      <w:pPr>
        <w:pStyle w:val="TOC2"/>
        <w:tabs>
          <w:tab w:val="right" w:leader="dot" w:pos="8306"/>
        </w:tabs>
      </w:pPr>
      <w:hyperlink w:anchor="_Toc26136" w:history="1">
        <w:r>
          <w:rPr>
            <w:rFonts w:ascii="仿宋" w:eastAsia="仿宋" w:hAnsi="仿宋" w:cs="仿宋" w:hint="eastAsia"/>
            <w:lang w:eastAsia="zh-CN"/>
          </w:rPr>
          <w:t>(三)、项目管理与监控体系</w:t>
        </w:r>
        <w:r>
          <w:tab/>
        </w:r>
        <w:r>
          <w:fldChar w:fldCharType="begin"/>
        </w:r>
        <w:r>
          <w:instrText xml:space="preserve"> PAGEREF _Toc26136 \h </w:instrText>
        </w:r>
        <w:r>
          <w:fldChar w:fldCharType="separate"/>
        </w:r>
        <w:r>
          <w:t>42</w:t>
        </w:r>
        <w:r>
          <w:fldChar w:fldCharType="end"/>
        </w:r>
      </w:hyperlink>
    </w:p>
    <w:p>
      <w:pPr>
        <w:pStyle w:val="TOC1"/>
        <w:tabs>
          <w:tab w:val="right" w:leader="dot" w:pos="8306"/>
        </w:tabs>
      </w:pPr>
      <w:hyperlink w:anchor="_Toc17615" w:history="1">
        <w:r>
          <w:rPr>
            <w:rFonts w:ascii="仿宋" w:eastAsia="仿宋" w:hAnsi="仿宋" w:cs="仿宋" w:hint="eastAsia"/>
            <w:lang w:eastAsia="zh-CN"/>
          </w:rPr>
          <w:t>九、项目进度计划</w:t>
        </w:r>
        <w:r>
          <w:tab/>
        </w:r>
        <w:r>
          <w:fldChar w:fldCharType="begin"/>
        </w:r>
        <w:r>
          <w:instrText xml:space="preserve"> PAGEREF _Toc17615 \h </w:instrText>
        </w:r>
        <w:r>
          <w:fldChar w:fldCharType="separate"/>
        </w:r>
        <w:r>
          <w:t>44</w:t>
        </w:r>
        <w:r>
          <w:fldChar w:fldCharType="end"/>
        </w:r>
      </w:hyperlink>
    </w:p>
    <w:p>
      <w:pPr>
        <w:pStyle w:val="TOC2"/>
        <w:tabs>
          <w:tab w:val="right" w:leader="dot" w:pos="8306"/>
        </w:tabs>
      </w:pPr>
      <w:hyperlink w:anchor="_Toc20490" w:history="1">
        <w:r>
          <w:rPr>
            <w:rFonts w:ascii="仿宋" w:eastAsia="仿宋" w:hAnsi="仿宋" w:cs="仿宋" w:hint="eastAsia"/>
            <w:lang w:eastAsia="zh-CN"/>
          </w:rPr>
          <w:t>(一)、建设周期</w:t>
        </w:r>
        <w:r>
          <w:tab/>
        </w:r>
        <w:r>
          <w:fldChar w:fldCharType="begin"/>
        </w:r>
        <w:r>
          <w:instrText xml:space="preserve"> PAGEREF _Toc20490 \h </w:instrText>
        </w:r>
        <w:r>
          <w:fldChar w:fldCharType="separate"/>
        </w:r>
        <w:r>
          <w:t>44</w:t>
        </w:r>
        <w:r>
          <w:fldChar w:fldCharType="end"/>
        </w:r>
      </w:hyperlink>
    </w:p>
    <w:p>
      <w:pPr>
        <w:pStyle w:val="TOC2"/>
        <w:tabs>
          <w:tab w:val="right" w:leader="dot" w:pos="8306"/>
        </w:tabs>
      </w:pPr>
      <w:hyperlink w:anchor="_Toc20395" w:history="1">
        <w:r>
          <w:rPr>
            <w:rFonts w:ascii="仿宋" w:eastAsia="仿宋" w:hAnsi="仿宋" w:cs="仿宋" w:hint="eastAsia"/>
            <w:lang w:eastAsia="zh-CN"/>
          </w:rPr>
          <w:t>(二)、建设进度</w:t>
        </w:r>
        <w:r>
          <w:tab/>
        </w:r>
        <w:r>
          <w:fldChar w:fldCharType="begin"/>
        </w:r>
        <w:r>
          <w:instrText xml:space="preserve"> PAGEREF _Toc20395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238" w:history="1">
        <w:r>
          <w:rPr>
            <w:rFonts w:ascii="仿宋" w:eastAsia="仿宋" w:hAnsi="仿宋" w:cs="仿宋" w:hint="eastAsia"/>
            <w:lang w:eastAsia="zh-CN"/>
          </w:rPr>
          <w:t>(三)、进度安排注意事项</w:t>
        </w:r>
        <w:r>
          <w:tab/>
        </w:r>
        <w:r>
          <w:fldChar w:fldCharType="begin"/>
        </w:r>
        <w:r>
          <w:instrText xml:space="preserve"> PAGEREF _Toc26238 \h </w:instrText>
        </w:r>
        <w:r>
          <w:fldChar w:fldCharType="separate"/>
        </w:r>
        <w:r>
          <w:t>45</w:t>
        </w:r>
        <w:r>
          <w:fldChar w:fldCharType="end"/>
        </w:r>
      </w:hyperlink>
    </w:p>
    <w:p>
      <w:pPr>
        <w:pStyle w:val="TOC2"/>
        <w:tabs>
          <w:tab w:val="right" w:leader="dot" w:pos="8306"/>
        </w:tabs>
      </w:pPr>
      <w:hyperlink w:anchor="_Toc13262" w:history="1">
        <w:r>
          <w:rPr>
            <w:rFonts w:ascii="仿宋" w:eastAsia="仿宋" w:hAnsi="仿宋" w:cs="仿宋" w:hint="eastAsia"/>
            <w:lang w:eastAsia="zh-CN"/>
          </w:rPr>
          <w:t>(四)、人力资源配置</w:t>
        </w:r>
        <w:r>
          <w:tab/>
        </w:r>
        <w:r>
          <w:fldChar w:fldCharType="begin"/>
        </w:r>
        <w:r>
          <w:instrText xml:space="preserve"> PAGEREF _Toc13262 \h </w:instrText>
        </w:r>
        <w:r>
          <w:fldChar w:fldCharType="separate"/>
        </w:r>
        <w:r>
          <w:t>46</w:t>
        </w:r>
        <w:r>
          <w:fldChar w:fldCharType="end"/>
        </w:r>
      </w:hyperlink>
    </w:p>
    <w:p>
      <w:pPr>
        <w:pStyle w:val="TOC2"/>
        <w:tabs>
          <w:tab w:val="right" w:leader="dot" w:pos="8306"/>
        </w:tabs>
      </w:pPr>
      <w:hyperlink w:anchor="_Toc23991" w:history="1">
        <w:r>
          <w:rPr>
            <w:rFonts w:ascii="仿宋" w:eastAsia="仿宋" w:hAnsi="仿宋" w:cs="仿宋" w:hint="eastAsia"/>
            <w:lang w:eastAsia="zh-CN"/>
          </w:rPr>
          <w:t>(五)、员工培训</w:t>
        </w:r>
        <w:r>
          <w:tab/>
        </w:r>
        <w:r>
          <w:fldChar w:fldCharType="begin"/>
        </w:r>
        <w:r>
          <w:instrText xml:space="preserve"> PAGEREF _Toc23991 \h </w:instrText>
        </w:r>
        <w:r>
          <w:fldChar w:fldCharType="separate"/>
        </w:r>
        <w:r>
          <w:t>48</w:t>
        </w:r>
        <w:r>
          <w:fldChar w:fldCharType="end"/>
        </w:r>
      </w:hyperlink>
    </w:p>
    <w:p>
      <w:pPr>
        <w:pStyle w:val="TOC2"/>
        <w:tabs>
          <w:tab w:val="right" w:leader="dot" w:pos="8306"/>
        </w:tabs>
      </w:pPr>
      <w:hyperlink w:anchor="_Toc5347" w:history="1">
        <w:r>
          <w:rPr>
            <w:rFonts w:ascii="仿宋" w:eastAsia="仿宋" w:hAnsi="仿宋" w:cs="仿宋" w:hint="eastAsia"/>
            <w:lang w:eastAsia="zh-CN"/>
          </w:rPr>
          <w:t>(六)、项目实施保障</w:t>
        </w:r>
        <w:r>
          <w:tab/>
        </w:r>
        <w:r>
          <w:fldChar w:fldCharType="begin"/>
        </w:r>
        <w:r>
          <w:instrText xml:space="preserve"> PAGEREF _Toc5347 \h </w:instrText>
        </w:r>
        <w:r>
          <w:fldChar w:fldCharType="separate"/>
        </w:r>
        <w:r>
          <w:t>49</w:t>
        </w:r>
        <w:r>
          <w:fldChar w:fldCharType="end"/>
        </w:r>
      </w:hyperlink>
    </w:p>
    <w:p>
      <w:pPr>
        <w:pStyle w:val="TOC2"/>
        <w:tabs>
          <w:tab w:val="right" w:leader="dot" w:pos="8306"/>
        </w:tabs>
      </w:pPr>
      <w:hyperlink w:anchor="_Toc20821" w:history="1">
        <w:r>
          <w:rPr>
            <w:rFonts w:ascii="仿宋" w:eastAsia="仿宋" w:hAnsi="仿宋" w:cs="仿宋" w:hint="eastAsia"/>
            <w:lang w:eastAsia="zh-CN"/>
          </w:rPr>
          <w:t>(七)、安全规范管理</w:t>
        </w:r>
        <w:r>
          <w:tab/>
        </w:r>
        <w:r>
          <w:fldChar w:fldCharType="begin"/>
        </w:r>
        <w:r>
          <w:instrText xml:space="preserve"> PAGEREF _Toc20821 \h </w:instrText>
        </w:r>
        <w:r>
          <w:fldChar w:fldCharType="separate"/>
        </w:r>
        <w:r>
          <w:t>50</w:t>
        </w:r>
        <w:r>
          <w:fldChar w:fldCharType="end"/>
        </w:r>
      </w:hyperlink>
    </w:p>
    <w:p>
      <w:pPr>
        <w:pStyle w:val="TOC1"/>
        <w:tabs>
          <w:tab w:val="right" w:leader="dot" w:pos="8306"/>
        </w:tabs>
      </w:pPr>
      <w:hyperlink w:anchor="_Toc13323" w:history="1">
        <w:r>
          <w:rPr>
            <w:rFonts w:ascii="仿宋" w:eastAsia="仿宋" w:hAnsi="仿宋" w:cs="仿宋" w:hint="eastAsia"/>
            <w:lang w:eastAsia="zh-CN"/>
          </w:rPr>
          <w:t>十、技术创新与产业升级</w:t>
        </w:r>
        <w:r>
          <w:tab/>
        </w:r>
        <w:r>
          <w:fldChar w:fldCharType="begin"/>
        </w:r>
        <w:r>
          <w:instrText xml:space="preserve"> PAGEREF _Toc13323 \h </w:instrText>
        </w:r>
        <w:r>
          <w:fldChar w:fldCharType="separate"/>
        </w:r>
        <w:r>
          <w:t>51</w:t>
        </w:r>
        <w:r>
          <w:fldChar w:fldCharType="end"/>
        </w:r>
      </w:hyperlink>
    </w:p>
    <w:p>
      <w:pPr>
        <w:pStyle w:val="TOC2"/>
        <w:tabs>
          <w:tab w:val="right" w:leader="dot" w:pos="8306"/>
        </w:tabs>
      </w:pPr>
      <w:hyperlink w:anchor="_Toc18935" w:history="1">
        <w:r>
          <w:rPr>
            <w:rFonts w:ascii="仿宋" w:eastAsia="仿宋" w:hAnsi="仿宋" w:cs="仿宋" w:hint="eastAsia"/>
            <w:lang w:eastAsia="zh-CN"/>
          </w:rPr>
          <w:t>(一)、技术创新方向与目标</w:t>
        </w:r>
        <w:r>
          <w:tab/>
        </w:r>
        <w:r>
          <w:fldChar w:fldCharType="begin"/>
        </w:r>
        <w:r>
          <w:instrText xml:space="preserve"> PAGEREF _Toc18935 \h </w:instrText>
        </w:r>
        <w:r>
          <w:fldChar w:fldCharType="separate"/>
        </w:r>
        <w:r>
          <w:t>51</w:t>
        </w:r>
        <w:r>
          <w:fldChar w:fldCharType="end"/>
        </w:r>
      </w:hyperlink>
    </w:p>
    <w:p>
      <w:pPr>
        <w:pStyle w:val="TOC2"/>
        <w:tabs>
          <w:tab w:val="right" w:leader="dot" w:pos="8306"/>
        </w:tabs>
      </w:pPr>
      <w:hyperlink w:anchor="_Toc31613" w:history="1">
        <w:r>
          <w:rPr>
            <w:rFonts w:ascii="仿宋" w:eastAsia="仿宋" w:hAnsi="仿宋" w:cs="仿宋" w:hint="eastAsia"/>
            <w:lang w:eastAsia="zh-CN"/>
          </w:rPr>
          <w:t>(二)、产业升级路径与措施</w:t>
        </w:r>
        <w:r>
          <w:tab/>
        </w:r>
        <w:r>
          <w:fldChar w:fldCharType="begin"/>
        </w:r>
        <w:r>
          <w:instrText xml:space="preserve"> PAGEREF _Toc31613 \h </w:instrText>
        </w:r>
        <w:r>
          <w:fldChar w:fldCharType="separate"/>
        </w:r>
        <w:r>
          <w:t>53</w:t>
        </w:r>
        <w:r>
          <w:fldChar w:fldCharType="end"/>
        </w:r>
      </w:hyperlink>
    </w:p>
    <w:p>
      <w:pPr>
        <w:pStyle w:val="TOC1"/>
        <w:tabs>
          <w:tab w:val="right" w:leader="dot" w:pos="8306"/>
        </w:tabs>
      </w:pPr>
      <w:hyperlink w:anchor="_Toc17597" w:history="1">
        <w:r>
          <w:rPr>
            <w:rFonts w:ascii="仿宋" w:eastAsia="仿宋" w:hAnsi="仿宋" w:cs="仿宋" w:hint="eastAsia"/>
            <w:lang w:eastAsia="zh-CN"/>
          </w:rPr>
          <w:t>十一、环境保护与治理方案</w:t>
        </w:r>
        <w:r>
          <w:tab/>
        </w:r>
        <w:r>
          <w:fldChar w:fldCharType="begin"/>
        </w:r>
        <w:r>
          <w:instrText xml:space="preserve"> PAGEREF _Toc17597 \h </w:instrText>
        </w:r>
        <w:r>
          <w:fldChar w:fldCharType="separate"/>
        </w:r>
        <w:r>
          <w:t>54</w:t>
        </w:r>
        <w:r>
          <w:fldChar w:fldCharType="end"/>
        </w:r>
      </w:hyperlink>
    </w:p>
    <w:p>
      <w:pPr>
        <w:pStyle w:val="TOC2"/>
        <w:tabs>
          <w:tab w:val="right" w:leader="dot" w:pos="8306"/>
        </w:tabs>
      </w:pPr>
      <w:hyperlink w:anchor="_Toc26745" w:history="1">
        <w:r>
          <w:rPr>
            <w:rFonts w:ascii="仿宋" w:eastAsia="仿宋" w:hAnsi="仿宋" w:cs="仿宋" w:hint="eastAsia"/>
            <w:lang w:eastAsia="zh-CN"/>
          </w:rPr>
          <w:t>(一)、项目环境影响评估</w:t>
        </w:r>
        <w:r>
          <w:tab/>
        </w:r>
        <w:r>
          <w:fldChar w:fldCharType="begin"/>
        </w:r>
        <w:r>
          <w:instrText xml:space="preserve"> PAGEREF _Toc26745 \h </w:instrText>
        </w:r>
        <w:r>
          <w:fldChar w:fldCharType="separate"/>
        </w:r>
        <w:r>
          <w:t>54</w:t>
        </w:r>
        <w:r>
          <w:fldChar w:fldCharType="end"/>
        </w:r>
      </w:hyperlink>
    </w:p>
    <w:p>
      <w:pPr>
        <w:pStyle w:val="TOC2"/>
        <w:tabs>
          <w:tab w:val="right" w:leader="dot" w:pos="8306"/>
        </w:tabs>
      </w:pPr>
      <w:hyperlink w:anchor="_Toc29697" w:history="1">
        <w:r>
          <w:rPr>
            <w:rFonts w:ascii="仿宋" w:eastAsia="仿宋" w:hAnsi="仿宋" w:cs="仿宋" w:hint="eastAsia"/>
            <w:lang w:eastAsia="zh-CN"/>
          </w:rPr>
          <w:t>(二)、环境保护措施与治理方案</w:t>
        </w:r>
        <w:r>
          <w:tab/>
        </w:r>
        <w:r>
          <w:fldChar w:fldCharType="begin"/>
        </w:r>
        <w:r>
          <w:instrText xml:space="preserve"> PAGEREF _Toc29697 \h </w:instrText>
        </w:r>
        <w:r>
          <w:fldChar w:fldCharType="separate"/>
        </w:r>
        <w:r>
          <w:t>54</w:t>
        </w:r>
        <w:r>
          <w:fldChar w:fldCharType="end"/>
        </w:r>
      </w:hyperlink>
    </w:p>
    <w:p>
      <w:pPr>
        <w:pStyle w:val="TOC1"/>
        <w:tabs>
          <w:tab w:val="right" w:leader="dot" w:pos="8306"/>
        </w:tabs>
      </w:pPr>
      <w:hyperlink w:anchor="_Toc19873" w:history="1">
        <w:r>
          <w:rPr>
            <w:rFonts w:ascii="仿宋" w:eastAsia="仿宋" w:hAnsi="仿宋" w:cs="仿宋" w:hint="eastAsia"/>
            <w:lang w:eastAsia="zh-CN"/>
          </w:rPr>
          <w:t>十二、客户关系管理与市场拓展</w:t>
        </w:r>
        <w:r>
          <w:tab/>
        </w:r>
        <w:r>
          <w:fldChar w:fldCharType="begin"/>
        </w:r>
        <w:r>
          <w:instrText xml:space="preserve"> PAGEREF _Toc19873 \h </w:instrText>
        </w:r>
        <w:r>
          <w:fldChar w:fldCharType="separate"/>
        </w:r>
        <w:r>
          <w:t>55</w:t>
        </w:r>
        <w:r>
          <w:fldChar w:fldCharType="end"/>
        </w:r>
      </w:hyperlink>
    </w:p>
    <w:p>
      <w:pPr>
        <w:pStyle w:val="TOC2"/>
        <w:tabs>
          <w:tab w:val="right" w:leader="dot" w:pos="8306"/>
        </w:tabs>
      </w:pPr>
      <w:hyperlink w:anchor="_Toc27337" w:history="1">
        <w:r>
          <w:rPr>
            <w:rFonts w:ascii="仿宋" w:eastAsia="仿宋" w:hAnsi="仿宋" w:cs="仿宋" w:hint="eastAsia"/>
            <w:lang w:eastAsia="zh-CN"/>
          </w:rPr>
          <w:t>(一)、客户关系管理策略</w:t>
        </w:r>
        <w:r>
          <w:tab/>
        </w:r>
        <w:r>
          <w:fldChar w:fldCharType="begin"/>
        </w:r>
        <w:r>
          <w:instrText xml:space="preserve"> PAGEREF _Toc27337 \h </w:instrText>
        </w:r>
        <w:r>
          <w:fldChar w:fldCharType="separate"/>
        </w:r>
        <w:r>
          <w:t>55</w:t>
        </w:r>
        <w:r>
          <w:fldChar w:fldCharType="end"/>
        </w:r>
      </w:hyperlink>
    </w:p>
    <w:p>
      <w:pPr>
        <w:pStyle w:val="TOC2"/>
        <w:tabs>
          <w:tab w:val="right" w:leader="dot" w:pos="8306"/>
        </w:tabs>
      </w:pPr>
      <w:hyperlink w:anchor="_Toc31016" w:history="1">
        <w:r>
          <w:rPr>
            <w:rFonts w:ascii="仿宋" w:eastAsia="仿宋" w:hAnsi="仿宋" w:cs="仿宋" w:hint="eastAsia"/>
            <w:lang w:eastAsia="zh-CN"/>
          </w:rPr>
          <w:t>(二)、市场拓展方案</w:t>
        </w:r>
        <w:r>
          <w:tab/>
        </w:r>
        <w:r>
          <w:fldChar w:fldCharType="begin"/>
        </w:r>
        <w:r>
          <w:instrText xml:space="preserve"> PAGEREF _Toc31016 \h </w:instrText>
        </w:r>
        <w:r>
          <w:fldChar w:fldCharType="separate"/>
        </w:r>
        <w:r>
          <w:t>56</w:t>
        </w:r>
        <w:r>
          <w:fldChar w:fldCharType="end"/>
        </w:r>
      </w:hyperlink>
    </w:p>
    <w:p>
      <w:pPr>
        <w:pStyle w:val="TOC1"/>
        <w:tabs>
          <w:tab w:val="right" w:leader="dot" w:pos="8306"/>
        </w:tabs>
      </w:pPr>
      <w:hyperlink w:anchor="_Toc12469" w:history="1">
        <w:r>
          <w:rPr>
            <w:rFonts w:ascii="仿宋" w:eastAsia="仿宋" w:hAnsi="仿宋" w:cs="仿宋" w:hint="eastAsia"/>
            <w:lang w:eastAsia="zh-CN"/>
          </w:rPr>
          <w:t>十三、设施与设备管理</w:t>
        </w:r>
        <w:r>
          <w:tab/>
        </w:r>
        <w:r>
          <w:fldChar w:fldCharType="begin"/>
        </w:r>
        <w:r>
          <w:instrText xml:space="preserve"> PAGEREF _Toc12469 \h </w:instrText>
        </w:r>
        <w:r>
          <w:fldChar w:fldCharType="separate"/>
        </w:r>
        <w:r>
          <w:t>57</w:t>
        </w:r>
        <w:r>
          <w:fldChar w:fldCharType="end"/>
        </w:r>
      </w:hyperlink>
    </w:p>
    <w:p>
      <w:pPr>
        <w:pStyle w:val="TOC2"/>
        <w:tabs>
          <w:tab w:val="right" w:leader="dot" w:pos="8306"/>
        </w:tabs>
      </w:pPr>
      <w:hyperlink w:anchor="_Toc25984" w:history="1">
        <w:r>
          <w:rPr>
            <w:rFonts w:ascii="仿宋" w:eastAsia="仿宋" w:hAnsi="仿宋" w:cs="仿宋" w:hint="eastAsia"/>
            <w:lang w:eastAsia="zh-CN"/>
          </w:rPr>
          <w:t>(一)、设施规划与配置</w:t>
        </w:r>
        <w:r>
          <w:tab/>
        </w:r>
        <w:r>
          <w:fldChar w:fldCharType="begin"/>
        </w:r>
        <w:r>
          <w:instrText xml:space="preserve"> PAGEREF _Toc25984 \h </w:instrText>
        </w:r>
        <w:r>
          <w:fldChar w:fldCharType="separate"/>
        </w:r>
        <w:r>
          <w:t>57</w:t>
        </w:r>
        <w:r>
          <w:fldChar w:fldCharType="end"/>
        </w:r>
      </w:hyperlink>
    </w:p>
    <w:p>
      <w:pPr>
        <w:pStyle w:val="TOC2"/>
        <w:tabs>
          <w:tab w:val="right" w:leader="dot" w:pos="8306"/>
        </w:tabs>
      </w:pPr>
      <w:hyperlink w:anchor="_Toc27259" w:history="1">
        <w:r>
          <w:rPr>
            <w:rFonts w:ascii="仿宋" w:eastAsia="仿宋" w:hAnsi="仿宋" w:cs="仿宋" w:hint="eastAsia"/>
            <w:lang w:eastAsia="zh-CN"/>
          </w:rPr>
          <w:t>(二)、设备采购与维护管理</w:t>
        </w:r>
        <w:r>
          <w:tab/>
        </w:r>
        <w:r>
          <w:fldChar w:fldCharType="begin"/>
        </w:r>
        <w:r>
          <w:instrText xml:space="preserve"> PAGEREF _Toc27259 \h </w:instrText>
        </w:r>
        <w:r>
          <w:fldChar w:fldCharType="separate"/>
        </w:r>
        <w:r>
          <w:t>58</w:t>
        </w:r>
        <w:r>
          <w:fldChar w:fldCharType="end"/>
        </w:r>
      </w:hyperlink>
    </w:p>
    <w:p>
      <w:pPr>
        <w:pStyle w:val="TOC2"/>
        <w:tabs>
          <w:tab w:val="right" w:leader="dot" w:pos="8306"/>
        </w:tabs>
      </w:pPr>
      <w:hyperlink w:anchor="_Toc4201" w:history="1">
        <w:r>
          <w:rPr>
            <w:rFonts w:ascii="仿宋" w:eastAsia="仿宋" w:hAnsi="仿宋" w:cs="仿宋" w:hint="eastAsia"/>
            <w:lang w:eastAsia="zh-CN"/>
          </w:rPr>
          <w:t>(三)、设施设备升级策略</w:t>
        </w:r>
        <w:r>
          <w:tab/>
        </w:r>
        <w:r>
          <w:fldChar w:fldCharType="begin"/>
        </w:r>
        <w:r>
          <w:instrText xml:space="preserve"> PAGEREF _Toc4201 \h </w:instrText>
        </w:r>
        <w:r>
          <w:fldChar w:fldCharType="separate"/>
        </w:r>
        <w:r>
          <w:t>59</w:t>
        </w:r>
        <w:r>
          <w:fldChar w:fldCharType="end"/>
        </w:r>
      </w:hyperlink>
    </w:p>
    <w:p>
      <w:pPr>
        <w:pStyle w:val="TOC1"/>
        <w:tabs>
          <w:tab w:val="right" w:leader="dot" w:pos="8306"/>
        </w:tabs>
      </w:pPr>
      <w:hyperlink w:anchor="_Toc25392" w:history="1">
        <w:r>
          <w:rPr>
            <w:rFonts w:ascii="仿宋" w:eastAsia="仿宋" w:hAnsi="仿宋" w:cs="仿宋" w:hint="eastAsia"/>
            <w:lang w:eastAsia="zh-CN"/>
          </w:rPr>
          <w:t>十四、成果转化与推广应用</w:t>
        </w:r>
        <w:r>
          <w:tab/>
        </w:r>
        <w:r>
          <w:fldChar w:fldCharType="begin"/>
        </w:r>
        <w:r>
          <w:instrText xml:space="preserve"> PAGEREF _Toc25392 \h </w:instrText>
        </w:r>
        <w:r>
          <w:fldChar w:fldCharType="separate"/>
        </w:r>
        <w:r>
          <w:t>59</w:t>
        </w:r>
        <w:r>
          <w:fldChar w:fldCharType="end"/>
        </w:r>
      </w:hyperlink>
    </w:p>
    <w:p>
      <w:pPr>
        <w:pStyle w:val="TOC2"/>
        <w:tabs>
          <w:tab w:val="right" w:leader="dot" w:pos="8306"/>
        </w:tabs>
      </w:pPr>
      <w:hyperlink w:anchor="_Toc13205" w:history="1">
        <w:r>
          <w:rPr>
            <w:rFonts w:ascii="仿宋" w:eastAsia="仿宋" w:hAnsi="仿宋" w:cs="仿宋" w:hint="eastAsia"/>
            <w:lang w:eastAsia="zh-CN"/>
          </w:rPr>
          <w:t>(一)、成果转化策略制定</w:t>
        </w:r>
        <w:r>
          <w:tab/>
        </w:r>
        <w:r>
          <w:fldChar w:fldCharType="begin"/>
        </w:r>
        <w:r>
          <w:instrText xml:space="preserve"> PAGEREF _Toc13205 \h </w:instrText>
        </w:r>
        <w:r>
          <w:fldChar w:fldCharType="separate"/>
        </w:r>
        <w:r>
          <w:t>59</w:t>
        </w:r>
        <w:r>
          <w:fldChar w:fldCharType="end"/>
        </w:r>
      </w:hyperlink>
    </w:p>
    <w:p>
      <w:pPr>
        <w:pStyle w:val="TOC2"/>
        <w:tabs>
          <w:tab w:val="right" w:leader="dot" w:pos="8306"/>
        </w:tabs>
      </w:pPr>
      <w:hyperlink w:anchor="_Toc25839" w:history="1">
        <w:r>
          <w:rPr>
            <w:rFonts w:ascii="仿宋" w:eastAsia="仿宋" w:hAnsi="仿宋" w:cs="仿宋" w:hint="eastAsia"/>
            <w:lang w:eastAsia="zh-CN"/>
          </w:rPr>
          <w:t>(二)、成果推广应用方案</w:t>
        </w:r>
        <w:r>
          <w:tab/>
        </w:r>
        <w:r>
          <w:fldChar w:fldCharType="begin"/>
        </w:r>
        <w:r>
          <w:instrText xml:space="preserve"> PAGEREF _Toc25839 \h </w:instrText>
        </w:r>
        <w:r>
          <w:fldChar w:fldCharType="separate"/>
        </w:r>
        <w:r>
          <w:t>61</w:t>
        </w:r>
        <w:r>
          <w:fldChar w:fldCharType="end"/>
        </w:r>
      </w:hyperlink>
    </w:p>
    <w:p>
      <w:pPr>
        <w:pStyle w:val="TOC1"/>
        <w:tabs>
          <w:tab w:val="right" w:leader="dot" w:pos="8306"/>
        </w:tabs>
      </w:pPr>
      <w:hyperlink w:anchor="_Toc13108" w:history="1">
        <w:r>
          <w:rPr>
            <w:rFonts w:ascii="仿宋" w:eastAsia="仿宋" w:hAnsi="仿宋" w:cs="仿宋" w:hint="eastAsia"/>
            <w:lang w:eastAsia="zh-CN"/>
          </w:rPr>
          <w:t>十五、知识产权管理与保护</w:t>
        </w:r>
        <w:r>
          <w:tab/>
        </w:r>
        <w:r>
          <w:fldChar w:fldCharType="begin"/>
        </w:r>
        <w:r>
          <w:instrText xml:space="preserve"> PAGEREF _Toc13108 \h </w:instrText>
        </w:r>
        <w:r>
          <w:fldChar w:fldCharType="separate"/>
        </w:r>
        <w:r>
          <w:t>62</w:t>
        </w:r>
        <w:r>
          <w:fldChar w:fldCharType="end"/>
        </w:r>
      </w:hyperlink>
    </w:p>
    <w:p>
      <w:pPr>
        <w:pStyle w:val="TOC2"/>
        <w:tabs>
          <w:tab w:val="right" w:leader="dot" w:pos="8306"/>
        </w:tabs>
      </w:pPr>
      <w:hyperlink w:anchor="_Toc925" w:history="1">
        <w:r>
          <w:rPr>
            <w:rFonts w:ascii="仿宋" w:eastAsia="仿宋" w:hAnsi="仿宋" w:cs="仿宋" w:hint="eastAsia"/>
            <w:lang w:eastAsia="zh-CN"/>
          </w:rPr>
          <w:t>(一)、知识产权管理体系建设</w:t>
        </w:r>
        <w:r>
          <w:tab/>
        </w:r>
        <w:r>
          <w:fldChar w:fldCharType="begin"/>
        </w:r>
        <w:r>
          <w:instrText xml:space="preserve"> PAGEREF _Toc925 \h </w:instrText>
        </w:r>
        <w:r>
          <w:fldChar w:fldCharType="separate"/>
        </w:r>
        <w:r>
          <w:t>62</w:t>
        </w:r>
        <w:r>
          <w:fldChar w:fldCharType="end"/>
        </w:r>
      </w:hyperlink>
    </w:p>
    <w:p>
      <w:pPr>
        <w:pStyle w:val="TOC2"/>
        <w:tabs>
          <w:tab w:val="right" w:leader="dot" w:pos="8306"/>
        </w:tabs>
      </w:pPr>
      <w:hyperlink w:anchor="_Toc31274" w:history="1">
        <w:r>
          <w:rPr>
            <w:rFonts w:ascii="仿宋" w:eastAsia="仿宋" w:hAnsi="仿宋" w:cs="仿宋" w:hint="eastAsia"/>
            <w:lang w:eastAsia="zh-CN"/>
          </w:rPr>
          <w:t>(二)、知识产权保护措施</w:t>
        </w:r>
        <w:r>
          <w:tab/>
        </w:r>
        <w:r>
          <w:fldChar w:fldCharType="begin"/>
        </w:r>
        <w:r>
          <w:instrText xml:space="preserve"> PAGEREF _Toc31274 \h </w:instrText>
        </w:r>
        <w:r>
          <w:fldChar w:fldCharType="separate"/>
        </w:r>
        <w:r>
          <w:t>63</w:t>
        </w:r>
        <w:r>
          <w:fldChar w:fldCharType="end"/>
        </w:r>
      </w:hyperlink>
    </w:p>
    <w:p>
      <w:pPr>
        <w:pStyle w:val="TOC1"/>
        <w:tabs>
          <w:tab w:val="right" w:leader="dot" w:pos="8306"/>
        </w:tabs>
      </w:pPr>
      <w:hyperlink w:anchor="_Toc21206" w:history="1">
        <w:r>
          <w:rPr>
            <w:rFonts w:ascii="仿宋" w:eastAsia="仿宋" w:hAnsi="仿宋" w:cs="仿宋" w:hint="eastAsia"/>
            <w:lang w:eastAsia="zh-CN"/>
          </w:rPr>
          <w:t>十六、企业合规与伦理</w:t>
        </w:r>
        <w:r>
          <w:tab/>
        </w:r>
        <w:r>
          <w:fldChar w:fldCharType="begin"/>
        </w:r>
        <w:r>
          <w:instrText xml:space="preserve"> PAGEREF _Toc21206 \h </w:instrText>
        </w:r>
        <w:r>
          <w:fldChar w:fldCharType="separate"/>
        </w:r>
        <w:r>
          <w:t>65</w:t>
        </w:r>
        <w:r>
          <w:fldChar w:fldCharType="end"/>
        </w:r>
      </w:hyperlink>
    </w:p>
    <w:p>
      <w:pPr>
        <w:pStyle w:val="TOC2"/>
        <w:tabs>
          <w:tab w:val="right" w:leader="dot" w:pos="8306"/>
        </w:tabs>
      </w:pPr>
      <w:hyperlink w:anchor="_Toc30918" w:history="1">
        <w:r>
          <w:rPr>
            <w:rFonts w:ascii="仿宋" w:eastAsia="仿宋" w:hAnsi="仿宋" w:cs="仿宋" w:hint="eastAsia"/>
            <w:lang w:eastAsia="zh-CN"/>
          </w:rPr>
          <w:t>(一)、合规政策与程序</w:t>
        </w:r>
        <w:r>
          <w:tab/>
        </w:r>
        <w:r>
          <w:fldChar w:fldCharType="begin"/>
        </w:r>
        <w:r>
          <w:instrText xml:space="preserve"> PAGEREF _Toc30918 \h </w:instrText>
        </w:r>
        <w:r>
          <w:fldChar w:fldCharType="separate"/>
        </w:r>
        <w:r>
          <w:t>65</w:t>
        </w:r>
        <w:r>
          <w:fldChar w:fldCharType="end"/>
        </w:r>
      </w:hyperlink>
    </w:p>
    <w:p>
      <w:pPr>
        <w:pStyle w:val="TOC2"/>
        <w:tabs>
          <w:tab w:val="right" w:leader="dot" w:pos="8306"/>
        </w:tabs>
      </w:pPr>
      <w:hyperlink w:anchor="_Toc2125" w:history="1">
        <w:r>
          <w:rPr>
            <w:rFonts w:ascii="仿宋" w:eastAsia="仿宋" w:hAnsi="仿宋" w:cs="仿宋" w:hint="eastAsia"/>
            <w:lang w:eastAsia="zh-CN"/>
          </w:rPr>
          <w:t>(二)、伦理规范与培训</w:t>
        </w:r>
        <w:r>
          <w:tab/>
        </w:r>
        <w:r>
          <w:fldChar w:fldCharType="begin"/>
        </w:r>
        <w:r>
          <w:instrText xml:space="preserve"> PAGEREF _Toc2125 \h </w:instrText>
        </w:r>
        <w:r>
          <w:fldChar w:fldCharType="separate"/>
        </w:r>
        <w:r>
          <w:t>66</w:t>
        </w:r>
        <w:r>
          <w:fldChar w:fldCharType="end"/>
        </w:r>
      </w:hyperlink>
    </w:p>
    <w:p>
      <w:pPr>
        <w:pStyle w:val="TOC2"/>
        <w:tabs>
          <w:tab w:val="right" w:leader="dot" w:pos="8306"/>
        </w:tabs>
      </w:pPr>
      <w:hyperlink w:anchor="_Toc25119" w:history="1">
        <w:r>
          <w:rPr>
            <w:rFonts w:ascii="仿宋" w:eastAsia="仿宋" w:hAnsi="仿宋" w:cs="仿宋" w:hint="eastAsia"/>
            <w:lang w:eastAsia="zh-CN"/>
          </w:rPr>
          <w:t>(三)、合规风险评估</w:t>
        </w:r>
        <w:r>
          <w:tab/>
        </w:r>
        <w:r>
          <w:fldChar w:fldCharType="begin"/>
        </w:r>
        <w:r>
          <w:instrText xml:space="preserve"> PAGEREF _Toc25119 \h </w:instrText>
        </w:r>
        <w:r>
          <w:fldChar w:fldCharType="separate"/>
        </w:r>
        <w:r>
          <w:t>67</w:t>
        </w:r>
        <w:r>
          <w:fldChar w:fldCharType="end"/>
        </w:r>
      </w:hyperlink>
    </w:p>
    <w:p>
      <w:pPr>
        <w:pStyle w:val="TOC2"/>
        <w:tabs>
          <w:tab w:val="right" w:leader="dot" w:pos="8306"/>
        </w:tabs>
      </w:pPr>
      <w:hyperlink w:anchor="_Toc22054" w:history="1">
        <w:r>
          <w:rPr>
            <w:rFonts w:ascii="仿宋" w:eastAsia="仿宋" w:hAnsi="仿宋" w:cs="仿宋" w:hint="eastAsia"/>
            <w:lang w:eastAsia="zh-CN"/>
          </w:rPr>
          <w:t>(四)、合规监督与执行</w:t>
        </w:r>
        <w:r>
          <w:tab/>
        </w:r>
        <w:r>
          <w:fldChar w:fldCharType="begin"/>
        </w:r>
        <w:r>
          <w:instrText xml:space="preserve"> PAGEREF _Toc22054 \h </w:instrText>
        </w:r>
        <w:r>
          <w:fldChar w:fldCharType="separate"/>
        </w:r>
        <w:r>
          <w:t>68</w:t>
        </w:r>
        <w:r>
          <w:fldChar w:fldCharType="end"/>
        </w:r>
      </w:hyperlink>
    </w:p>
    <w:p>
      <w:pPr>
        <w:pStyle w:val="TOC1"/>
        <w:tabs>
          <w:tab w:val="right" w:leader="dot" w:pos="8306"/>
        </w:tabs>
      </w:pPr>
      <w:hyperlink w:anchor="_Toc25998" w:history="1">
        <w:r>
          <w:rPr>
            <w:rFonts w:ascii="仿宋" w:eastAsia="仿宋" w:hAnsi="仿宋" w:cs="仿宋" w:hint="eastAsia"/>
            <w:lang w:eastAsia="zh-CN"/>
          </w:rPr>
          <w:t>十七、人力资源管理与开发</w:t>
        </w:r>
        <w:r>
          <w:tab/>
        </w:r>
        <w:r>
          <w:fldChar w:fldCharType="begin"/>
        </w:r>
        <w:r>
          <w:instrText xml:space="preserve"> PAGEREF _Toc25998 \h </w:instrText>
        </w:r>
        <w:r>
          <w:fldChar w:fldCharType="separate"/>
        </w:r>
        <w:r>
          <w:t>69</w:t>
        </w:r>
        <w:r>
          <w:fldChar w:fldCharType="end"/>
        </w:r>
      </w:hyperlink>
    </w:p>
    <w:p>
      <w:pPr>
        <w:pStyle w:val="TOC2"/>
        <w:tabs>
          <w:tab w:val="right" w:leader="dot" w:pos="8306"/>
        </w:tabs>
      </w:pPr>
      <w:hyperlink w:anchor="_Toc25867" w:history="1">
        <w:r>
          <w:rPr>
            <w:rFonts w:ascii="仿宋" w:eastAsia="仿宋" w:hAnsi="仿宋" w:cs="仿宋" w:hint="eastAsia"/>
            <w:lang w:eastAsia="zh-CN"/>
          </w:rPr>
          <w:t>(一)、人力资源规划</w:t>
        </w:r>
        <w:r>
          <w:tab/>
        </w:r>
        <w:r>
          <w:fldChar w:fldCharType="begin"/>
        </w:r>
        <w:r>
          <w:instrText xml:space="preserve"> PAGEREF _Toc25867 \h </w:instrText>
        </w:r>
        <w:r>
          <w:fldChar w:fldCharType="separate"/>
        </w:r>
        <w:r>
          <w:t>69</w:t>
        </w:r>
        <w:r>
          <w:fldChar w:fldCharType="end"/>
        </w:r>
      </w:hyperlink>
    </w:p>
    <w:p>
      <w:pPr>
        <w:pStyle w:val="TOC2"/>
        <w:tabs>
          <w:tab w:val="right" w:leader="dot" w:pos="8306"/>
        </w:tabs>
      </w:pPr>
      <w:hyperlink w:anchor="_Toc19687" w:history="1">
        <w:r>
          <w:rPr>
            <w:rFonts w:ascii="仿宋" w:eastAsia="仿宋" w:hAnsi="仿宋" w:cs="仿宋" w:hint="eastAsia"/>
            <w:lang w:eastAsia="zh-CN"/>
          </w:rPr>
          <w:t>(二)、人力资源开发与培训</w:t>
        </w:r>
        <w:r>
          <w:tab/>
        </w:r>
        <w:r>
          <w:fldChar w:fldCharType="begin"/>
        </w:r>
        <w:r>
          <w:instrText xml:space="preserve"> PAGEREF _Toc19687 \h </w:instrText>
        </w:r>
        <w:r>
          <w:fldChar w:fldCharType="separate"/>
        </w:r>
        <w:r>
          <w:t>71</w:t>
        </w:r>
        <w:r>
          <w:fldChar w:fldCharType="end"/>
        </w:r>
      </w:hyperlink>
    </w:p>
    <w:p>
      <w:pPr>
        <w:pStyle w:val="TOC1"/>
        <w:tabs>
          <w:tab w:val="right" w:leader="dot" w:pos="8306"/>
        </w:tabs>
      </w:pPr>
      <w:hyperlink w:anchor="_Toc21520" w:history="1">
        <w:r>
          <w:rPr>
            <w:rFonts w:ascii="仿宋" w:eastAsia="仿宋" w:hAnsi="仿宋" w:cs="仿宋" w:hint="eastAsia"/>
            <w:lang w:eastAsia="zh-CN"/>
          </w:rPr>
          <w:t>十八、项目施工方案</w:t>
        </w:r>
        <w:r>
          <w:tab/>
        </w:r>
        <w:r>
          <w:fldChar w:fldCharType="begin"/>
        </w:r>
        <w:r>
          <w:instrText xml:space="preserve"> PAGEREF _Toc21520 \h </w:instrText>
        </w:r>
        <w:r>
          <w:fldChar w:fldCharType="separate"/>
        </w:r>
        <w:r>
          <w:t>73</w:t>
        </w:r>
        <w:r>
          <w:fldChar w:fldCharType="end"/>
        </w:r>
      </w:hyperlink>
    </w:p>
    <w:p>
      <w:pPr>
        <w:pStyle w:val="TOC2"/>
        <w:tabs>
          <w:tab w:val="right" w:leader="dot" w:pos="8306"/>
        </w:tabs>
      </w:pPr>
      <w:hyperlink w:anchor="_Toc27978" w:history="1">
        <w:r>
          <w:rPr>
            <w:rFonts w:ascii="仿宋" w:eastAsia="仿宋" w:hAnsi="仿宋" w:cs="仿宋" w:hint="eastAsia"/>
            <w:lang w:eastAsia="zh-CN"/>
          </w:rPr>
          <w:t>(一)、施工组织设计</w:t>
        </w:r>
        <w:r>
          <w:tab/>
        </w:r>
        <w:r>
          <w:fldChar w:fldCharType="begin"/>
        </w:r>
        <w:r>
          <w:instrText xml:space="preserve"> PAGEREF _Toc27978 \h </w:instrText>
        </w:r>
        <w:r>
          <w:fldChar w:fldCharType="separate"/>
        </w:r>
        <w:r>
          <w:t>73</w:t>
        </w:r>
        <w:r>
          <w:fldChar w:fldCharType="end"/>
        </w:r>
      </w:hyperlink>
    </w:p>
    <w:p>
      <w:pPr>
        <w:pStyle w:val="TOC2"/>
        <w:tabs>
          <w:tab w:val="right" w:leader="dot" w:pos="8306"/>
        </w:tabs>
      </w:pPr>
      <w:hyperlink w:anchor="_Toc5289" w:history="1">
        <w:r>
          <w:rPr>
            <w:rFonts w:ascii="仿宋" w:eastAsia="仿宋" w:hAnsi="仿宋" w:cs="仿宋" w:hint="eastAsia"/>
            <w:lang w:eastAsia="zh-CN"/>
          </w:rPr>
          <w:t>(二)、施工工艺与技术路线</w:t>
        </w:r>
        <w:r>
          <w:tab/>
        </w:r>
        <w:r>
          <w:fldChar w:fldCharType="begin"/>
        </w:r>
        <w:r>
          <w:instrText xml:space="preserve"> PAGEREF _Toc5289 \h </w:instrText>
        </w:r>
        <w:r>
          <w:fldChar w:fldCharType="separate"/>
        </w:r>
        <w:r>
          <w:t>75</w:t>
        </w:r>
        <w:r>
          <w:fldChar w:fldCharType="end"/>
        </w:r>
      </w:hyperlink>
    </w:p>
    <w:p>
      <w:pPr>
        <w:pStyle w:val="TOC2"/>
        <w:tabs>
          <w:tab w:val="right" w:leader="dot" w:pos="8306"/>
        </w:tabs>
      </w:pPr>
      <w:hyperlink w:anchor="_Toc2003" w:history="1">
        <w:r>
          <w:rPr>
            <w:rFonts w:ascii="仿宋" w:eastAsia="仿宋" w:hAnsi="仿宋" w:cs="仿宋" w:hint="eastAsia"/>
            <w:lang w:eastAsia="zh-CN"/>
          </w:rPr>
          <w:t>(三)、关键节点施工计划</w:t>
        </w:r>
        <w:r>
          <w:tab/>
        </w:r>
        <w:r>
          <w:fldChar w:fldCharType="begin"/>
        </w:r>
        <w:r>
          <w:instrText xml:space="preserve"> PAGEREF _Toc2003 \h </w:instrText>
        </w:r>
        <w:r>
          <w:fldChar w:fldCharType="separate"/>
        </w:r>
        <w:r>
          <w:t>76</w:t>
        </w:r>
        <w:r>
          <w:fldChar w:fldCharType="end"/>
        </w:r>
      </w:hyperlink>
    </w:p>
    <w:p>
      <w:pPr>
        <w:pStyle w:val="TOC2"/>
        <w:tabs>
          <w:tab w:val="right" w:leader="dot" w:pos="8306"/>
        </w:tabs>
      </w:pPr>
      <w:hyperlink w:anchor="_Toc27443" w:history="1">
        <w:r>
          <w:rPr>
            <w:rFonts w:ascii="仿宋" w:eastAsia="仿宋" w:hAnsi="仿宋" w:cs="仿宋" w:hint="eastAsia"/>
            <w:lang w:eastAsia="zh-CN"/>
          </w:rPr>
          <w:t>(四)、施工现场管理</w:t>
        </w:r>
        <w:r>
          <w:tab/>
        </w:r>
        <w:r>
          <w:fldChar w:fldCharType="begin"/>
        </w:r>
        <w:r>
          <w:instrText xml:space="preserve"> PAGEREF _Toc27443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48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148"/>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32416"/>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彩涂板（卷）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彩涂板（卷）项目将进行详细的生态影响评估，确保不会对当地的动植物种群和自然栖息地造成负面影响。如果项目地点附近有重要的生物栖息地或生态敏感区，项目将重新考虑建设地点或采取相应的保护措施。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彩涂板（卷）项目将积极采用可持续材料，如再生塑料和生物降解材料，以减少对环境的影响。项目还将推行废物减量和回收计划，例如通过再利用工业废料或建立回收系统。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彩涂板（卷）项目还将参与当地的环保活动和计划，如资助当地的环境保护项目或与社区合作进行环保宣传活动。通过这些活动，项目不仅能够提高自身的环境表现，还能在当地社区中树立积极的环保形象。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29391"/>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彩涂板（卷）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彩涂板（卷）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彩涂板（卷）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10860"/>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彩涂板（卷）项目将采用绿色屋顶和生态墙等环境友好型建筑设计，这些设计不仅有助于改善空气质量，还能为城市野生动植物提供栖息地。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彩涂板（卷）项目将建立高效的废水处理系统，确保所有工业废水在排放前都经过适当处理，达到或超过环保标准。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彩涂板（卷）项目将致力于使用清洁能源，如太阳能和风能，减少对化石燃料的依赖。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彩涂板（卷）项目将举办环保教育研讨会，向员工和当地社区普及环保知识，提升对环境保护重要性的认识。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29125"/>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在彩涂板（卷）项目启动前，将进行一系列深入的地质调查，包括钻探和土壤取样，以深入了解项目区域的地层结构和土壤组成。特别是对于土壤的承载能力和地下水位的深度进行详细评估。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彩涂板（卷）项目将通过地下水位监测系统定期检测水位变化，以预测和预防由高地下水位可能引起的地基问题。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彩涂板（卷）项目将进行详尽的水文和地形分析，以识别可能的洪水和泥石流风险区。基于这些分析，项目将设计防洪设施，如提高地基、构建防洪墙和排水沟。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彩涂板（卷）项目还将考虑建设排水系统，以减少地表水对土壤稳定性的影响。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完成初始的地质风险评估后，彩涂板（卷）项目将安装长期地质监测设备，如倾斜仪、裂缝计和地下水位计，以持续监测地质条件的变化。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4382"/>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彩涂板（卷）项目将通过这些措施来适应和尊重特殊环境条件，确保项目的可持续发展，同时减少对环境的负面影响。这不仅有助于保护自然和文化遗产，还能提升项目在社会责任方面的表现和形象。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21276"/>
      <w:r>
        <w:rPr>
          <w:rFonts w:ascii="仿宋" w:eastAsia="仿宋" w:hAnsi="仿宋" w:cs="仿宋" w:hint="eastAsia"/>
          <w:sz w:val="28"/>
          <w:lang w:eastAsia="zh-CN"/>
        </w:rPr>
        <w:t>二、建设风险评估分析</w:t>
      </w:r>
      <w:bookmarkEnd w:id="8"/>
    </w:p>
    <w:p>
      <w:pPr>
        <w:pStyle w:val="Heading2"/>
        <w:rPr>
          <w:rFonts w:ascii="仿宋" w:eastAsia="仿宋" w:hAnsi="仿宋" w:cs="仿宋" w:hint="eastAsia"/>
          <w:lang w:eastAsia="zh-CN"/>
        </w:rPr>
      </w:pPr>
      <w:bookmarkStart w:id="9" w:name="_Toc27765"/>
      <w:r>
        <w:rPr>
          <w:rFonts w:ascii="仿宋" w:eastAsia="仿宋" w:hAnsi="仿宋" w:cs="仿宋" w:hint="eastAsia"/>
          <w:lang w:eastAsia="zh-CN"/>
        </w:rPr>
        <w:t>(一)、政策风险分析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10" w:name="_Toc1052"/>
      <w:r>
        <w:rPr>
          <w:rFonts w:ascii="仿宋" w:eastAsia="仿宋" w:hAnsi="仿宋" w:cs="仿宋" w:hint="eastAsia"/>
          <w:sz w:val="28"/>
          <w:lang w:eastAsia="zh-CN"/>
        </w:rPr>
        <w:t>(二)、社会风险分析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https://d.book118.com/178134017127006026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彩涂板（卷）项目构思建设方案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彩涂板（卷）项目构思建设方案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彩涂板（卷）项目构思建设方案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彩涂板（卷）项目构思建设方案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彩涂板（卷）项目构思建设方案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彩涂板（卷）项目构思建设方案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彩涂板（卷）项目构思建设方案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彩涂板（卷）项目构思建设方案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彩涂板（卷）项目构思建设方案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彩涂板（卷）项目构思建设方案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彩涂板（卷）项目构思建设方案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彩涂板（卷）项目构思建设方案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8A420BF"/>
    <w:rsid w:val="08A420B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78134017127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2024-01-10T04:27:00Z</dcterms:created>
  <dcterms:modified xsi:type="dcterms:W3CDTF">2024-01-10T04:28:03Z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52F7C140AF774285A57CE37BBABA4C14_11</vt:lpwstr>
  </property>
  <property fmtid="{D5CDD505-2E9C-101B-9397-08002B2CF9AE}" pid="3" name="KSOProductBuildVer">
    <vt:lpwstr>2052-12.1.0.16120</vt:lpwstr>
  </property>
</Properties>
</file>