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汽车融资租赁项目可行性建设方案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31" w:history="1">
        <w:r>
          <w:rPr>
            <w:rFonts w:ascii="仿宋" w:eastAsia="仿宋" w:hAnsi="仿宋" w:cs="仿宋" w:hint="eastAsia"/>
            <w:lang w:eastAsia="zh-CN"/>
          </w:rPr>
          <w:t>序言</w:t>
        </w:r>
        <w:r>
          <w:tab/>
        </w:r>
        <w:r>
          <w:fldChar w:fldCharType="begin"/>
        </w:r>
        <w:r>
          <w:instrText xml:space="preserve"> PAGEREF _Toc22331 \h </w:instrText>
        </w:r>
        <w:r>
          <w:fldChar w:fldCharType="separate"/>
        </w:r>
        <w:r>
          <w:t>3</w:t>
        </w:r>
        <w:r>
          <w:fldChar w:fldCharType="end"/>
        </w:r>
      </w:hyperlink>
    </w:p>
    <w:p>
      <w:pPr>
        <w:pStyle w:val="TOC1"/>
        <w:tabs>
          <w:tab w:val="right" w:leader="dot" w:pos="8306"/>
        </w:tabs>
      </w:pPr>
      <w:hyperlink w:anchor="_Toc18596" w:history="1">
        <w:r>
          <w:rPr>
            <w:rFonts w:ascii="仿宋" w:eastAsia="仿宋" w:hAnsi="仿宋" w:cs="仿宋" w:hint="eastAsia"/>
            <w:lang w:eastAsia="zh-CN"/>
          </w:rPr>
          <w:t>一、项目选址研究</w:t>
        </w:r>
        <w:r>
          <w:tab/>
        </w:r>
        <w:r>
          <w:fldChar w:fldCharType="begin"/>
        </w:r>
        <w:r>
          <w:instrText xml:space="preserve"> PAGEREF _Toc18596 \h </w:instrText>
        </w:r>
        <w:r>
          <w:fldChar w:fldCharType="separate"/>
        </w:r>
        <w:r>
          <w:t>3</w:t>
        </w:r>
        <w:r>
          <w:fldChar w:fldCharType="end"/>
        </w:r>
      </w:hyperlink>
    </w:p>
    <w:p>
      <w:pPr>
        <w:pStyle w:val="TOC2"/>
        <w:tabs>
          <w:tab w:val="right" w:leader="dot" w:pos="8306"/>
        </w:tabs>
      </w:pPr>
      <w:hyperlink w:anchor="_Toc22721" w:history="1">
        <w:r>
          <w:rPr>
            <w:rFonts w:ascii="仿宋" w:eastAsia="仿宋" w:hAnsi="仿宋" w:cs="仿宋" w:hint="eastAsia"/>
            <w:lang w:eastAsia="zh-CN"/>
          </w:rPr>
          <w:t>(一)、项目选址原则</w:t>
        </w:r>
        <w:r>
          <w:tab/>
        </w:r>
        <w:r>
          <w:fldChar w:fldCharType="begin"/>
        </w:r>
        <w:r>
          <w:instrText xml:space="preserve"> PAGEREF _Toc22721 \h </w:instrText>
        </w:r>
        <w:r>
          <w:fldChar w:fldCharType="separate"/>
        </w:r>
        <w:r>
          <w:t>3</w:t>
        </w:r>
        <w:r>
          <w:fldChar w:fldCharType="end"/>
        </w:r>
      </w:hyperlink>
    </w:p>
    <w:p>
      <w:pPr>
        <w:pStyle w:val="TOC2"/>
        <w:tabs>
          <w:tab w:val="right" w:leader="dot" w:pos="8306"/>
        </w:tabs>
      </w:pPr>
      <w:hyperlink w:anchor="_Toc27409" w:history="1">
        <w:r>
          <w:rPr>
            <w:rFonts w:ascii="仿宋" w:eastAsia="仿宋" w:hAnsi="仿宋" w:cs="仿宋" w:hint="eastAsia"/>
            <w:lang w:eastAsia="zh-CN"/>
          </w:rPr>
          <w:t>(二)、项目选址</w:t>
        </w:r>
        <w:r>
          <w:tab/>
        </w:r>
        <w:r>
          <w:fldChar w:fldCharType="begin"/>
        </w:r>
        <w:r>
          <w:instrText xml:space="preserve"> PAGEREF _Toc27409 \h </w:instrText>
        </w:r>
        <w:r>
          <w:fldChar w:fldCharType="separate"/>
        </w:r>
        <w:r>
          <w:t>6</w:t>
        </w:r>
        <w:r>
          <w:fldChar w:fldCharType="end"/>
        </w:r>
      </w:hyperlink>
    </w:p>
    <w:p>
      <w:pPr>
        <w:pStyle w:val="TOC2"/>
        <w:tabs>
          <w:tab w:val="right" w:leader="dot" w:pos="8306"/>
        </w:tabs>
      </w:pPr>
      <w:hyperlink w:anchor="_Toc23834" w:history="1">
        <w:r>
          <w:rPr>
            <w:rFonts w:ascii="仿宋" w:eastAsia="仿宋" w:hAnsi="仿宋" w:cs="仿宋" w:hint="eastAsia"/>
            <w:lang w:eastAsia="zh-CN"/>
          </w:rPr>
          <w:t>(三)、建设条件分析</w:t>
        </w:r>
        <w:r>
          <w:tab/>
        </w:r>
        <w:r>
          <w:fldChar w:fldCharType="begin"/>
        </w:r>
        <w:r>
          <w:instrText xml:space="preserve"> PAGEREF _Toc23834 \h </w:instrText>
        </w:r>
        <w:r>
          <w:fldChar w:fldCharType="separate"/>
        </w:r>
        <w:r>
          <w:t>8</w:t>
        </w:r>
        <w:r>
          <w:fldChar w:fldCharType="end"/>
        </w:r>
      </w:hyperlink>
    </w:p>
    <w:p>
      <w:pPr>
        <w:pStyle w:val="TOC2"/>
        <w:tabs>
          <w:tab w:val="right" w:leader="dot" w:pos="8306"/>
        </w:tabs>
      </w:pPr>
      <w:hyperlink w:anchor="_Toc31041" w:history="1">
        <w:r>
          <w:rPr>
            <w:rFonts w:ascii="仿宋" w:eastAsia="仿宋" w:hAnsi="仿宋" w:cs="仿宋" w:hint="eastAsia"/>
            <w:lang w:eastAsia="zh-CN"/>
          </w:rPr>
          <w:t>(四)、用地控制指标</w:t>
        </w:r>
        <w:r>
          <w:tab/>
        </w:r>
        <w:r>
          <w:fldChar w:fldCharType="begin"/>
        </w:r>
        <w:r>
          <w:instrText xml:space="preserve"> PAGEREF _Toc31041 \h </w:instrText>
        </w:r>
        <w:r>
          <w:fldChar w:fldCharType="separate"/>
        </w:r>
        <w:r>
          <w:t>10</w:t>
        </w:r>
        <w:r>
          <w:fldChar w:fldCharType="end"/>
        </w:r>
      </w:hyperlink>
    </w:p>
    <w:p>
      <w:pPr>
        <w:pStyle w:val="TOC2"/>
        <w:tabs>
          <w:tab w:val="right" w:leader="dot" w:pos="8306"/>
        </w:tabs>
      </w:pPr>
      <w:hyperlink w:anchor="_Toc18035" w:history="1">
        <w:r>
          <w:rPr>
            <w:rFonts w:ascii="仿宋" w:eastAsia="仿宋" w:hAnsi="仿宋" w:cs="仿宋" w:hint="eastAsia"/>
            <w:lang w:eastAsia="zh-CN"/>
          </w:rPr>
          <w:t>(五)、地总体要求</w:t>
        </w:r>
        <w:r>
          <w:tab/>
        </w:r>
        <w:r>
          <w:fldChar w:fldCharType="begin"/>
        </w:r>
        <w:r>
          <w:instrText xml:space="preserve"> PAGEREF _Toc18035 \h </w:instrText>
        </w:r>
        <w:r>
          <w:fldChar w:fldCharType="separate"/>
        </w:r>
        <w:r>
          <w:t>11</w:t>
        </w:r>
        <w:r>
          <w:fldChar w:fldCharType="end"/>
        </w:r>
      </w:hyperlink>
    </w:p>
    <w:p>
      <w:pPr>
        <w:pStyle w:val="TOC2"/>
        <w:tabs>
          <w:tab w:val="right" w:leader="dot" w:pos="8306"/>
        </w:tabs>
      </w:pPr>
      <w:hyperlink w:anchor="_Toc20634" w:history="1">
        <w:r>
          <w:rPr>
            <w:rFonts w:ascii="仿宋" w:eastAsia="仿宋" w:hAnsi="仿宋" w:cs="仿宋" w:hint="eastAsia"/>
            <w:lang w:eastAsia="zh-CN"/>
          </w:rPr>
          <w:t>(六)、节约用地措施</w:t>
        </w:r>
        <w:r>
          <w:tab/>
        </w:r>
        <w:r>
          <w:fldChar w:fldCharType="begin"/>
        </w:r>
        <w:r>
          <w:instrText xml:space="preserve"> PAGEREF _Toc20634 \h </w:instrText>
        </w:r>
        <w:r>
          <w:fldChar w:fldCharType="separate"/>
        </w:r>
        <w:r>
          <w:t>12</w:t>
        </w:r>
        <w:r>
          <w:fldChar w:fldCharType="end"/>
        </w:r>
      </w:hyperlink>
    </w:p>
    <w:p>
      <w:pPr>
        <w:pStyle w:val="TOC2"/>
        <w:tabs>
          <w:tab w:val="right" w:leader="dot" w:pos="8306"/>
        </w:tabs>
      </w:pPr>
      <w:hyperlink w:anchor="_Toc6363" w:history="1">
        <w:r>
          <w:rPr>
            <w:rFonts w:ascii="仿宋" w:eastAsia="仿宋" w:hAnsi="仿宋" w:cs="仿宋" w:hint="eastAsia"/>
            <w:lang w:eastAsia="zh-CN"/>
          </w:rPr>
          <w:t>(七)、选址综合评价</w:t>
        </w:r>
        <w:r>
          <w:tab/>
        </w:r>
        <w:r>
          <w:fldChar w:fldCharType="begin"/>
        </w:r>
        <w:r>
          <w:instrText xml:space="preserve"> PAGEREF _Toc6363 \h </w:instrText>
        </w:r>
        <w:r>
          <w:fldChar w:fldCharType="separate"/>
        </w:r>
        <w:r>
          <w:t>14</w:t>
        </w:r>
        <w:r>
          <w:fldChar w:fldCharType="end"/>
        </w:r>
      </w:hyperlink>
    </w:p>
    <w:p>
      <w:pPr>
        <w:pStyle w:val="TOC1"/>
        <w:tabs>
          <w:tab w:val="right" w:leader="dot" w:pos="8306"/>
        </w:tabs>
      </w:pPr>
      <w:hyperlink w:anchor="_Toc6184" w:history="1">
        <w:r>
          <w:rPr>
            <w:rFonts w:ascii="仿宋" w:eastAsia="仿宋" w:hAnsi="仿宋" w:cs="仿宋" w:hint="eastAsia"/>
            <w:lang w:eastAsia="zh-CN"/>
          </w:rPr>
          <w:t>二、环境和生态影响分析</w:t>
        </w:r>
        <w:r>
          <w:tab/>
        </w:r>
        <w:r>
          <w:fldChar w:fldCharType="begin"/>
        </w:r>
        <w:r>
          <w:instrText xml:space="preserve"> PAGEREF _Toc6184 \h </w:instrText>
        </w:r>
        <w:r>
          <w:fldChar w:fldCharType="separate"/>
        </w:r>
        <w:r>
          <w:t>15</w:t>
        </w:r>
        <w:r>
          <w:fldChar w:fldCharType="end"/>
        </w:r>
      </w:hyperlink>
    </w:p>
    <w:p>
      <w:pPr>
        <w:pStyle w:val="TOC2"/>
        <w:tabs>
          <w:tab w:val="right" w:leader="dot" w:pos="8306"/>
        </w:tabs>
      </w:pPr>
      <w:hyperlink w:anchor="_Toc11650" w:history="1">
        <w:r>
          <w:rPr>
            <w:rFonts w:ascii="仿宋" w:eastAsia="仿宋" w:hAnsi="仿宋" w:cs="仿宋" w:hint="eastAsia"/>
            <w:lang w:eastAsia="zh-CN"/>
          </w:rPr>
          <w:t>(一)、环境和生态现状</w:t>
        </w:r>
        <w:r>
          <w:tab/>
        </w:r>
        <w:r>
          <w:fldChar w:fldCharType="begin"/>
        </w:r>
        <w:r>
          <w:instrText xml:space="preserve"> PAGEREF _Toc11650 \h </w:instrText>
        </w:r>
        <w:r>
          <w:fldChar w:fldCharType="separate"/>
        </w:r>
        <w:r>
          <w:t>15</w:t>
        </w:r>
        <w:r>
          <w:fldChar w:fldCharType="end"/>
        </w:r>
      </w:hyperlink>
    </w:p>
    <w:p>
      <w:pPr>
        <w:pStyle w:val="TOC2"/>
        <w:tabs>
          <w:tab w:val="right" w:leader="dot" w:pos="8306"/>
        </w:tabs>
      </w:pPr>
      <w:hyperlink w:anchor="_Toc8549" w:history="1">
        <w:r>
          <w:rPr>
            <w:rFonts w:ascii="仿宋" w:eastAsia="仿宋" w:hAnsi="仿宋" w:cs="仿宋" w:hint="eastAsia"/>
            <w:lang w:eastAsia="zh-CN"/>
          </w:rPr>
          <w:t>(二)、生态环境影响分析</w:t>
        </w:r>
        <w:r>
          <w:tab/>
        </w:r>
        <w:r>
          <w:fldChar w:fldCharType="begin"/>
        </w:r>
        <w:r>
          <w:instrText xml:space="preserve"> PAGEREF _Toc8549 \h </w:instrText>
        </w:r>
        <w:r>
          <w:fldChar w:fldCharType="separate"/>
        </w:r>
        <w:r>
          <w:t>16</w:t>
        </w:r>
        <w:r>
          <w:fldChar w:fldCharType="end"/>
        </w:r>
      </w:hyperlink>
    </w:p>
    <w:p>
      <w:pPr>
        <w:pStyle w:val="TOC2"/>
        <w:tabs>
          <w:tab w:val="right" w:leader="dot" w:pos="8306"/>
        </w:tabs>
      </w:pPr>
      <w:hyperlink w:anchor="_Toc8409" w:history="1">
        <w:r>
          <w:rPr>
            <w:rFonts w:ascii="仿宋" w:eastAsia="仿宋" w:hAnsi="仿宋" w:cs="仿宋" w:hint="eastAsia"/>
            <w:lang w:eastAsia="zh-CN"/>
          </w:rPr>
          <w:t>(三)、生态环境保护措施</w:t>
        </w:r>
        <w:r>
          <w:tab/>
        </w:r>
        <w:r>
          <w:fldChar w:fldCharType="begin"/>
        </w:r>
        <w:r>
          <w:instrText xml:space="preserve"> PAGEREF _Toc8409 \h </w:instrText>
        </w:r>
        <w:r>
          <w:fldChar w:fldCharType="separate"/>
        </w:r>
        <w:r>
          <w:t>17</w:t>
        </w:r>
        <w:r>
          <w:fldChar w:fldCharType="end"/>
        </w:r>
      </w:hyperlink>
    </w:p>
    <w:p>
      <w:pPr>
        <w:pStyle w:val="TOC2"/>
        <w:tabs>
          <w:tab w:val="right" w:leader="dot" w:pos="8306"/>
        </w:tabs>
      </w:pPr>
      <w:hyperlink w:anchor="_Toc27735" w:history="1">
        <w:r>
          <w:rPr>
            <w:rFonts w:ascii="仿宋" w:eastAsia="仿宋" w:hAnsi="仿宋" w:cs="仿宋" w:hint="eastAsia"/>
            <w:lang w:eastAsia="zh-CN"/>
          </w:rPr>
          <w:t>(四)、地质灾害影响分析</w:t>
        </w:r>
        <w:r>
          <w:tab/>
        </w:r>
        <w:r>
          <w:fldChar w:fldCharType="begin"/>
        </w:r>
        <w:r>
          <w:instrText xml:space="preserve"> PAGEREF _Toc27735 \h </w:instrText>
        </w:r>
        <w:r>
          <w:fldChar w:fldCharType="separate"/>
        </w:r>
        <w:r>
          <w:t>19</w:t>
        </w:r>
        <w:r>
          <w:fldChar w:fldCharType="end"/>
        </w:r>
      </w:hyperlink>
    </w:p>
    <w:p>
      <w:pPr>
        <w:pStyle w:val="TOC2"/>
        <w:tabs>
          <w:tab w:val="right" w:leader="dot" w:pos="8306"/>
        </w:tabs>
      </w:pPr>
      <w:hyperlink w:anchor="_Toc23233" w:history="1">
        <w:r>
          <w:rPr>
            <w:rFonts w:ascii="仿宋" w:eastAsia="仿宋" w:hAnsi="仿宋" w:cs="仿宋" w:hint="eastAsia"/>
            <w:lang w:eastAsia="zh-CN"/>
          </w:rPr>
          <w:t>(五)、特殊环境影响</w:t>
        </w:r>
        <w:r>
          <w:tab/>
        </w:r>
        <w:r>
          <w:fldChar w:fldCharType="begin"/>
        </w:r>
        <w:r>
          <w:instrText xml:space="preserve"> PAGEREF _Toc23233 \h </w:instrText>
        </w:r>
        <w:r>
          <w:fldChar w:fldCharType="separate"/>
        </w:r>
        <w:r>
          <w:t>21</w:t>
        </w:r>
        <w:r>
          <w:fldChar w:fldCharType="end"/>
        </w:r>
      </w:hyperlink>
    </w:p>
    <w:p>
      <w:pPr>
        <w:pStyle w:val="TOC1"/>
        <w:tabs>
          <w:tab w:val="right" w:leader="dot" w:pos="8306"/>
        </w:tabs>
      </w:pPr>
      <w:hyperlink w:anchor="_Toc20865" w:history="1">
        <w:r>
          <w:rPr>
            <w:rFonts w:ascii="仿宋" w:eastAsia="仿宋" w:hAnsi="仿宋" w:cs="仿宋" w:hint="eastAsia"/>
            <w:lang w:eastAsia="zh-CN"/>
          </w:rPr>
          <w:t>三、经济影响分析</w:t>
        </w:r>
        <w:r>
          <w:tab/>
        </w:r>
        <w:r>
          <w:fldChar w:fldCharType="begin"/>
        </w:r>
        <w:r>
          <w:instrText xml:space="preserve"> PAGEREF _Toc20865 \h </w:instrText>
        </w:r>
        <w:r>
          <w:fldChar w:fldCharType="separate"/>
        </w:r>
        <w:r>
          <w:t>22</w:t>
        </w:r>
        <w:r>
          <w:fldChar w:fldCharType="end"/>
        </w:r>
      </w:hyperlink>
    </w:p>
    <w:p>
      <w:pPr>
        <w:pStyle w:val="TOC2"/>
        <w:tabs>
          <w:tab w:val="right" w:leader="dot" w:pos="8306"/>
        </w:tabs>
      </w:pPr>
      <w:hyperlink w:anchor="_Toc18739" w:history="1">
        <w:r>
          <w:rPr>
            <w:rFonts w:ascii="仿宋" w:eastAsia="仿宋" w:hAnsi="仿宋" w:cs="仿宋" w:hint="eastAsia"/>
            <w:lang w:eastAsia="zh-CN"/>
          </w:rPr>
          <w:t>(一)、经济费用效益或费用效果分析</w:t>
        </w:r>
        <w:r>
          <w:tab/>
        </w:r>
        <w:r>
          <w:fldChar w:fldCharType="begin"/>
        </w:r>
        <w:r>
          <w:instrText xml:space="preserve"> PAGEREF _Toc18739 \h </w:instrText>
        </w:r>
        <w:r>
          <w:fldChar w:fldCharType="separate"/>
        </w:r>
        <w:r>
          <w:t>22</w:t>
        </w:r>
        <w:r>
          <w:fldChar w:fldCharType="end"/>
        </w:r>
      </w:hyperlink>
    </w:p>
    <w:p>
      <w:pPr>
        <w:pStyle w:val="TOC2"/>
        <w:tabs>
          <w:tab w:val="right" w:leader="dot" w:pos="8306"/>
        </w:tabs>
      </w:pPr>
      <w:hyperlink w:anchor="_Toc10364" w:history="1">
        <w:r>
          <w:rPr>
            <w:rFonts w:ascii="仿宋" w:eastAsia="仿宋" w:hAnsi="仿宋" w:cs="仿宋" w:hint="eastAsia"/>
            <w:lang w:eastAsia="zh-CN"/>
          </w:rPr>
          <w:t>(二)、行业影响分析</w:t>
        </w:r>
        <w:r>
          <w:tab/>
        </w:r>
        <w:r>
          <w:fldChar w:fldCharType="begin"/>
        </w:r>
        <w:r>
          <w:instrText xml:space="preserve"> PAGEREF _Toc10364 \h </w:instrText>
        </w:r>
        <w:r>
          <w:fldChar w:fldCharType="separate"/>
        </w:r>
        <w:r>
          <w:t>24</w:t>
        </w:r>
        <w:r>
          <w:fldChar w:fldCharType="end"/>
        </w:r>
      </w:hyperlink>
    </w:p>
    <w:p>
      <w:pPr>
        <w:pStyle w:val="TOC2"/>
        <w:tabs>
          <w:tab w:val="right" w:leader="dot" w:pos="8306"/>
        </w:tabs>
      </w:pPr>
      <w:hyperlink w:anchor="_Toc26871" w:history="1">
        <w:r>
          <w:rPr>
            <w:rFonts w:ascii="仿宋" w:eastAsia="仿宋" w:hAnsi="仿宋" w:cs="仿宋" w:hint="eastAsia"/>
            <w:lang w:eastAsia="zh-CN"/>
          </w:rPr>
          <w:t>(三)、区域经济影响分析</w:t>
        </w:r>
        <w:r>
          <w:tab/>
        </w:r>
        <w:r>
          <w:fldChar w:fldCharType="begin"/>
        </w:r>
        <w:r>
          <w:instrText xml:space="preserve"> PAGEREF _Toc26871 \h </w:instrText>
        </w:r>
        <w:r>
          <w:fldChar w:fldCharType="separate"/>
        </w:r>
        <w:r>
          <w:t>26</w:t>
        </w:r>
        <w:r>
          <w:fldChar w:fldCharType="end"/>
        </w:r>
      </w:hyperlink>
    </w:p>
    <w:p>
      <w:pPr>
        <w:pStyle w:val="TOC2"/>
        <w:tabs>
          <w:tab w:val="right" w:leader="dot" w:pos="8306"/>
        </w:tabs>
      </w:pPr>
      <w:hyperlink w:anchor="_Toc14385" w:history="1">
        <w:r>
          <w:rPr>
            <w:rFonts w:ascii="仿宋" w:eastAsia="仿宋" w:hAnsi="仿宋" w:cs="仿宋" w:hint="eastAsia"/>
            <w:lang w:eastAsia="zh-CN"/>
          </w:rPr>
          <w:t>(四)、宏观经济影响分析</w:t>
        </w:r>
        <w:r>
          <w:tab/>
        </w:r>
        <w:r>
          <w:fldChar w:fldCharType="begin"/>
        </w:r>
        <w:r>
          <w:instrText xml:space="preserve"> PAGEREF _Toc14385 \h </w:instrText>
        </w:r>
        <w:r>
          <w:fldChar w:fldCharType="separate"/>
        </w:r>
        <w:r>
          <w:t>27</w:t>
        </w:r>
        <w:r>
          <w:fldChar w:fldCharType="end"/>
        </w:r>
      </w:hyperlink>
    </w:p>
    <w:p>
      <w:pPr>
        <w:pStyle w:val="TOC1"/>
        <w:tabs>
          <w:tab w:val="right" w:leader="dot" w:pos="8306"/>
        </w:tabs>
      </w:pPr>
      <w:hyperlink w:anchor="_Toc21875" w:history="1">
        <w:r>
          <w:rPr>
            <w:rFonts w:ascii="仿宋" w:eastAsia="仿宋" w:hAnsi="仿宋" w:cs="仿宋" w:hint="eastAsia"/>
            <w:lang w:eastAsia="zh-CN"/>
          </w:rPr>
          <w:t>四、建设风险评估分析</w:t>
        </w:r>
        <w:r>
          <w:tab/>
        </w:r>
        <w:r>
          <w:fldChar w:fldCharType="begin"/>
        </w:r>
        <w:r>
          <w:instrText xml:space="preserve"> PAGEREF _Toc21875 \h </w:instrText>
        </w:r>
        <w:r>
          <w:fldChar w:fldCharType="separate"/>
        </w:r>
        <w:r>
          <w:t>28</w:t>
        </w:r>
        <w:r>
          <w:fldChar w:fldCharType="end"/>
        </w:r>
      </w:hyperlink>
    </w:p>
    <w:p>
      <w:pPr>
        <w:pStyle w:val="TOC2"/>
        <w:tabs>
          <w:tab w:val="right" w:leader="dot" w:pos="8306"/>
        </w:tabs>
      </w:pPr>
      <w:hyperlink w:anchor="_Toc26122" w:history="1">
        <w:r>
          <w:rPr>
            <w:rFonts w:ascii="仿宋" w:eastAsia="仿宋" w:hAnsi="仿宋" w:cs="仿宋" w:hint="eastAsia"/>
            <w:lang w:eastAsia="zh-CN"/>
          </w:rPr>
          <w:t>(一)、政策风险分析</w:t>
        </w:r>
        <w:r>
          <w:tab/>
        </w:r>
        <w:r>
          <w:fldChar w:fldCharType="begin"/>
        </w:r>
        <w:r>
          <w:instrText xml:space="preserve"> PAGEREF _Toc26122 \h </w:instrText>
        </w:r>
        <w:r>
          <w:fldChar w:fldCharType="separate"/>
        </w:r>
        <w:r>
          <w:t>28</w:t>
        </w:r>
        <w:r>
          <w:fldChar w:fldCharType="end"/>
        </w:r>
      </w:hyperlink>
    </w:p>
    <w:p>
      <w:pPr>
        <w:pStyle w:val="TOC2"/>
        <w:tabs>
          <w:tab w:val="right" w:leader="dot" w:pos="8306"/>
        </w:tabs>
      </w:pPr>
      <w:hyperlink w:anchor="_Toc8090" w:history="1">
        <w:r>
          <w:rPr>
            <w:rFonts w:ascii="仿宋" w:eastAsia="仿宋" w:hAnsi="仿宋" w:cs="仿宋" w:hint="eastAsia"/>
            <w:lang w:eastAsia="zh-CN"/>
          </w:rPr>
          <w:t>(二)、社会风险分析</w:t>
        </w:r>
        <w:r>
          <w:tab/>
        </w:r>
        <w:r>
          <w:fldChar w:fldCharType="begin"/>
        </w:r>
        <w:r>
          <w:instrText xml:space="preserve"> PAGEREF _Toc8090 \h </w:instrText>
        </w:r>
        <w:r>
          <w:fldChar w:fldCharType="separate"/>
        </w:r>
        <w:r>
          <w:t>29</w:t>
        </w:r>
        <w:r>
          <w:fldChar w:fldCharType="end"/>
        </w:r>
      </w:hyperlink>
    </w:p>
    <w:p>
      <w:pPr>
        <w:pStyle w:val="TOC2"/>
        <w:tabs>
          <w:tab w:val="right" w:leader="dot" w:pos="8306"/>
        </w:tabs>
      </w:pPr>
      <w:hyperlink w:anchor="_Toc924" w:history="1">
        <w:r>
          <w:rPr>
            <w:rFonts w:ascii="仿宋" w:eastAsia="仿宋" w:hAnsi="仿宋" w:cs="仿宋" w:hint="eastAsia"/>
            <w:lang w:eastAsia="zh-CN"/>
          </w:rPr>
          <w:t>(三)、市场风险分析</w:t>
        </w:r>
        <w:r>
          <w:tab/>
        </w:r>
        <w:r>
          <w:fldChar w:fldCharType="begin"/>
        </w:r>
        <w:r>
          <w:instrText xml:space="preserve"> PAGEREF _Toc924 \h </w:instrText>
        </w:r>
        <w:r>
          <w:fldChar w:fldCharType="separate"/>
        </w:r>
        <w:r>
          <w:t>31</w:t>
        </w:r>
        <w:r>
          <w:fldChar w:fldCharType="end"/>
        </w:r>
      </w:hyperlink>
    </w:p>
    <w:p>
      <w:pPr>
        <w:pStyle w:val="TOC2"/>
        <w:tabs>
          <w:tab w:val="right" w:leader="dot" w:pos="8306"/>
        </w:tabs>
      </w:pPr>
      <w:hyperlink w:anchor="_Toc28018" w:history="1">
        <w:r>
          <w:rPr>
            <w:rFonts w:ascii="仿宋" w:eastAsia="仿宋" w:hAnsi="仿宋" w:cs="仿宋" w:hint="eastAsia"/>
            <w:lang w:eastAsia="zh-CN"/>
          </w:rPr>
          <w:t>(四)、资金风险分析</w:t>
        </w:r>
        <w:r>
          <w:tab/>
        </w:r>
        <w:r>
          <w:fldChar w:fldCharType="begin"/>
        </w:r>
        <w:r>
          <w:instrText xml:space="preserve"> PAGEREF _Toc28018 \h </w:instrText>
        </w:r>
        <w:r>
          <w:fldChar w:fldCharType="separate"/>
        </w:r>
        <w:r>
          <w:t>32</w:t>
        </w:r>
        <w:r>
          <w:fldChar w:fldCharType="end"/>
        </w:r>
      </w:hyperlink>
    </w:p>
    <w:p>
      <w:pPr>
        <w:pStyle w:val="TOC2"/>
        <w:tabs>
          <w:tab w:val="right" w:leader="dot" w:pos="8306"/>
        </w:tabs>
      </w:pPr>
      <w:hyperlink w:anchor="_Toc22157" w:history="1">
        <w:r>
          <w:rPr>
            <w:rFonts w:ascii="仿宋" w:eastAsia="仿宋" w:hAnsi="仿宋" w:cs="仿宋" w:hint="eastAsia"/>
            <w:lang w:eastAsia="zh-CN"/>
          </w:rPr>
          <w:t>(五)、技术风险分析</w:t>
        </w:r>
        <w:r>
          <w:tab/>
        </w:r>
        <w:r>
          <w:fldChar w:fldCharType="begin"/>
        </w:r>
        <w:r>
          <w:instrText xml:space="preserve"> PAGEREF _Toc22157 \h </w:instrText>
        </w:r>
        <w:r>
          <w:fldChar w:fldCharType="separate"/>
        </w:r>
        <w:r>
          <w:t>33</w:t>
        </w:r>
        <w:r>
          <w:fldChar w:fldCharType="end"/>
        </w:r>
      </w:hyperlink>
    </w:p>
    <w:p>
      <w:pPr>
        <w:pStyle w:val="TOC2"/>
        <w:tabs>
          <w:tab w:val="right" w:leader="dot" w:pos="8306"/>
        </w:tabs>
      </w:pPr>
      <w:hyperlink w:anchor="_Toc11994" w:history="1">
        <w:r>
          <w:rPr>
            <w:rFonts w:ascii="仿宋" w:eastAsia="仿宋" w:hAnsi="仿宋" w:cs="仿宋" w:hint="eastAsia"/>
            <w:lang w:eastAsia="zh-CN"/>
          </w:rPr>
          <w:t>(六)、财务风险分析</w:t>
        </w:r>
        <w:r>
          <w:tab/>
        </w:r>
        <w:r>
          <w:fldChar w:fldCharType="begin"/>
        </w:r>
        <w:r>
          <w:instrText xml:space="preserve"> PAGEREF _Toc11994 \h </w:instrText>
        </w:r>
        <w:r>
          <w:fldChar w:fldCharType="separate"/>
        </w:r>
        <w:r>
          <w:t>34</w:t>
        </w:r>
        <w:r>
          <w:fldChar w:fldCharType="end"/>
        </w:r>
      </w:hyperlink>
    </w:p>
    <w:p>
      <w:pPr>
        <w:pStyle w:val="TOC2"/>
        <w:tabs>
          <w:tab w:val="right" w:leader="dot" w:pos="8306"/>
        </w:tabs>
      </w:pPr>
      <w:hyperlink w:anchor="_Toc5318" w:history="1">
        <w:r>
          <w:rPr>
            <w:rFonts w:ascii="仿宋" w:eastAsia="仿宋" w:hAnsi="仿宋" w:cs="仿宋" w:hint="eastAsia"/>
            <w:lang w:eastAsia="zh-CN"/>
          </w:rPr>
          <w:t>(七)、管理风险分析</w:t>
        </w:r>
        <w:r>
          <w:tab/>
        </w:r>
        <w:r>
          <w:fldChar w:fldCharType="begin"/>
        </w:r>
        <w:r>
          <w:instrText xml:space="preserve"> PAGEREF _Toc5318 \h </w:instrText>
        </w:r>
        <w:r>
          <w:fldChar w:fldCharType="separate"/>
        </w:r>
        <w:r>
          <w:t>36</w:t>
        </w:r>
        <w:r>
          <w:fldChar w:fldCharType="end"/>
        </w:r>
      </w:hyperlink>
    </w:p>
    <w:p>
      <w:pPr>
        <w:pStyle w:val="TOC2"/>
        <w:tabs>
          <w:tab w:val="right" w:leader="dot" w:pos="8306"/>
        </w:tabs>
      </w:pPr>
      <w:hyperlink w:anchor="_Toc22902" w:history="1">
        <w:r>
          <w:rPr>
            <w:rFonts w:ascii="仿宋" w:eastAsia="仿宋" w:hAnsi="仿宋" w:cs="仿宋" w:hint="eastAsia"/>
            <w:lang w:eastAsia="zh-CN"/>
          </w:rPr>
          <w:t>(八)、其它风险分析</w:t>
        </w:r>
        <w:r>
          <w:tab/>
        </w:r>
        <w:r>
          <w:fldChar w:fldCharType="begin"/>
        </w:r>
        <w:r>
          <w:instrText xml:space="preserve"> PAGEREF _Toc22902 \h </w:instrText>
        </w:r>
        <w:r>
          <w:fldChar w:fldCharType="separate"/>
        </w:r>
        <w:r>
          <w:t>37</w:t>
        </w:r>
        <w:r>
          <w:fldChar w:fldCharType="end"/>
        </w:r>
      </w:hyperlink>
    </w:p>
    <w:p>
      <w:pPr>
        <w:pStyle w:val="TOC2"/>
        <w:tabs>
          <w:tab w:val="right" w:leader="dot" w:pos="8306"/>
        </w:tabs>
      </w:pPr>
      <w:hyperlink w:anchor="_Toc7995" w:history="1">
        <w:r>
          <w:rPr>
            <w:rFonts w:ascii="仿宋" w:eastAsia="仿宋" w:hAnsi="仿宋" w:cs="仿宋" w:hint="eastAsia"/>
            <w:lang w:eastAsia="zh-CN"/>
          </w:rPr>
          <w:t>(九)、社会影响评估</w:t>
        </w:r>
        <w:r>
          <w:tab/>
        </w:r>
        <w:r>
          <w:fldChar w:fldCharType="begin"/>
        </w:r>
        <w:r>
          <w:instrText xml:space="preserve"> PAGEREF _Toc7995 \h </w:instrText>
        </w:r>
        <w:r>
          <w:fldChar w:fldCharType="separate"/>
        </w:r>
        <w:r>
          <w:t>39</w:t>
        </w:r>
        <w:r>
          <w:fldChar w:fldCharType="end"/>
        </w:r>
      </w:hyperlink>
    </w:p>
    <w:p>
      <w:pPr>
        <w:pStyle w:val="TOC1"/>
        <w:tabs>
          <w:tab w:val="right" w:leader="dot" w:pos="8306"/>
        </w:tabs>
      </w:pPr>
      <w:hyperlink w:anchor="_Toc27874" w:history="1">
        <w:r>
          <w:rPr>
            <w:rFonts w:ascii="仿宋" w:eastAsia="仿宋" w:hAnsi="仿宋" w:cs="仿宋" w:hint="eastAsia"/>
            <w:lang w:eastAsia="zh-CN"/>
          </w:rPr>
          <w:t>五、汽车融资租赁项目概论</w:t>
        </w:r>
        <w:r>
          <w:tab/>
        </w:r>
        <w:r>
          <w:fldChar w:fldCharType="begin"/>
        </w:r>
        <w:r>
          <w:instrText xml:space="preserve"> PAGEREF _Toc27874 \h </w:instrText>
        </w:r>
        <w:r>
          <w:fldChar w:fldCharType="separate"/>
        </w:r>
        <w:r>
          <w:t>41</w:t>
        </w:r>
        <w:r>
          <w:fldChar w:fldCharType="end"/>
        </w:r>
      </w:hyperlink>
    </w:p>
    <w:p>
      <w:pPr>
        <w:pStyle w:val="TOC2"/>
        <w:tabs>
          <w:tab w:val="right" w:leader="dot" w:pos="8306"/>
        </w:tabs>
      </w:pPr>
      <w:hyperlink w:anchor="_Toc22463" w:history="1">
        <w:r>
          <w:rPr>
            <w:rFonts w:ascii="仿宋" w:eastAsia="仿宋" w:hAnsi="仿宋" w:cs="仿宋" w:hint="eastAsia"/>
            <w:lang w:eastAsia="zh-CN"/>
          </w:rPr>
          <w:t>(一)、项目申报单位概况</w:t>
        </w:r>
        <w:r>
          <w:tab/>
        </w:r>
        <w:r>
          <w:fldChar w:fldCharType="begin"/>
        </w:r>
        <w:r>
          <w:instrText xml:space="preserve"> PAGEREF _Toc22463 \h </w:instrText>
        </w:r>
        <w:r>
          <w:fldChar w:fldCharType="separate"/>
        </w:r>
        <w:r>
          <w:t>41</w:t>
        </w:r>
        <w:r>
          <w:fldChar w:fldCharType="end"/>
        </w:r>
      </w:hyperlink>
    </w:p>
    <w:p>
      <w:pPr>
        <w:pStyle w:val="TOC2"/>
        <w:tabs>
          <w:tab w:val="right" w:leader="dot" w:pos="8306"/>
        </w:tabs>
      </w:pPr>
      <w:hyperlink w:anchor="_Toc18846" w:history="1">
        <w:r>
          <w:rPr>
            <w:rFonts w:ascii="仿宋" w:eastAsia="仿宋" w:hAnsi="仿宋" w:cs="仿宋" w:hint="eastAsia"/>
            <w:lang w:eastAsia="zh-CN"/>
          </w:rPr>
          <w:t>(二)、项目概况</w:t>
        </w:r>
        <w:r>
          <w:tab/>
        </w:r>
        <w:r>
          <w:fldChar w:fldCharType="begin"/>
        </w:r>
        <w:r>
          <w:instrText xml:space="preserve"> PAGEREF _Toc18846 \h </w:instrText>
        </w:r>
        <w:r>
          <w:fldChar w:fldCharType="separate"/>
        </w:r>
        <w:r>
          <w:t>42</w:t>
        </w:r>
        <w:r>
          <w:fldChar w:fldCharType="end"/>
        </w:r>
      </w:hyperlink>
    </w:p>
    <w:p>
      <w:pPr>
        <w:pStyle w:val="TOC1"/>
        <w:tabs>
          <w:tab w:val="right" w:leader="dot" w:pos="8306"/>
        </w:tabs>
      </w:pPr>
      <w:hyperlink w:anchor="_Toc4811" w:history="1">
        <w:r>
          <w:rPr>
            <w:rFonts w:ascii="仿宋" w:eastAsia="仿宋" w:hAnsi="仿宋" w:cs="仿宋" w:hint="eastAsia"/>
            <w:lang w:eastAsia="zh-CN"/>
          </w:rPr>
          <w:t>六、项目监理与质量保证</w:t>
        </w:r>
        <w:r>
          <w:tab/>
        </w:r>
        <w:r>
          <w:fldChar w:fldCharType="begin"/>
        </w:r>
        <w:r>
          <w:instrText xml:space="preserve"> PAGEREF _Toc4811 \h </w:instrText>
        </w:r>
        <w:r>
          <w:fldChar w:fldCharType="separate"/>
        </w:r>
        <w:r>
          <w:t>45</w:t>
        </w:r>
        <w:r>
          <w:fldChar w:fldCharType="end"/>
        </w:r>
      </w:hyperlink>
    </w:p>
    <w:p>
      <w:pPr>
        <w:pStyle w:val="TOC2"/>
        <w:tabs>
          <w:tab w:val="right" w:leader="dot" w:pos="8306"/>
        </w:tabs>
      </w:pPr>
      <w:hyperlink w:anchor="_Toc30810" w:history="1">
        <w:r>
          <w:rPr>
            <w:rFonts w:ascii="仿宋" w:eastAsia="仿宋" w:hAnsi="仿宋" w:cs="仿宋" w:hint="eastAsia"/>
            <w:lang w:eastAsia="zh-CN"/>
          </w:rPr>
          <w:t>(一)、监理体系构建</w:t>
        </w:r>
        <w:r>
          <w:tab/>
        </w:r>
        <w:r>
          <w:fldChar w:fldCharType="begin"/>
        </w:r>
        <w:r>
          <w:instrText xml:space="preserve"> PAGEREF _Toc30810 \h </w:instrText>
        </w:r>
        <w:r>
          <w:fldChar w:fldCharType="separate"/>
        </w:r>
        <w:r>
          <w:t>45</w:t>
        </w:r>
        <w:r>
          <w:fldChar w:fldCharType="end"/>
        </w:r>
      </w:hyperlink>
    </w:p>
    <w:p>
      <w:pPr>
        <w:pStyle w:val="TOC2"/>
        <w:tabs>
          <w:tab w:val="right" w:leader="dot" w:pos="8306"/>
        </w:tabs>
      </w:pPr>
      <w:hyperlink w:anchor="_Toc27675" w:history="1">
        <w:r>
          <w:rPr>
            <w:rFonts w:ascii="仿宋" w:eastAsia="仿宋" w:hAnsi="仿宋" w:cs="仿宋" w:hint="eastAsia"/>
            <w:lang w:eastAsia="zh-CN"/>
          </w:rPr>
          <w:t>(二)、质量保证体系实施</w:t>
        </w:r>
        <w:r>
          <w:tab/>
        </w:r>
        <w:r>
          <w:fldChar w:fldCharType="begin"/>
        </w:r>
        <w:r>
          <w:instrText xml:space="preserve"> PAGEREF _Toc27675 \h </w:instrText>
        </w:r>
        <w:r>
          <w:fldChar w:fldCharType="separate"/>
        </w:r>
        <w:r>
          <w:t>45</w:t>
        </w:r>
        <w:r>
          <w:fldChar w:fldCharType="end"/>
        </w:r>
      </w:hyperlink>
    </w:p>
    <w:p>
      <w:pPr>
        <w:pStyle w:val="TOC2"/>
        <w:tabs>
          <w:tab w:val="right" w:leader="dot" w:pos="8306"/>
        </w:tabs>
      </w:pPr>
      <w:hyperlink w:anchor="_Toc11392" w:history="1">
        <w:r>
          <w:rPr>
            <w:rFonts w:ascii="仿宋" w:eastAsia="仿宋" w:hAnsi="仿宋" w:cs="仿宋" w:hint="eastAsia"/>
            <w:lang w:eastAsia="zh-CN"/>
          </w:rPr>
          <w:t>(三)、监理与质量控制流程</w:t>
        </w:r>
        <w:r>
          <w:tab/>
        </w:r>
        <w:r>
          <w:fldChar w:fldCharType="begin"/>
        </w:r>
        <w:r>
          <w:instrText xml:space="preserve"> PAGEREF _Toc11392 \h </w:instrText>
        </w:r>
        <w:r>
          <w:fldChar w:fldCharType="separate"/>
        </w:r>
        <w:r>
          <w:t>46</w:t>
        </w:r>
        <w:r>
          <w:fldChar w:fldCharType="end"/>
        </w:r>
      </w:hyperlink>
    </w:p>
    <w:p>
      <w:pPr>
        <w:pStyle w:val="TOC1"/>
        <w:tabs>
          <w:tab w:val="right" w:leader="dot" w:pos="8306"/>
        </w:tabs>
      </w:pPr>
      <w:hyperlink w:anchor="_Toc15754" w:history="1">
        <w:r>
          <w:rPr>
            <w:rFonts w:ascii="仿宋" w:eastAsia="仿宋" w:hAnsi="仿宋" w:cs="仿宋" w:hint="eastAsia"/>
            <w:lang w:eastAsia="zh-CN"/>
          </w:rPr>
          <w:t>七、项目变更管理</w:t>
        </w:r>
        <w:r>
          <w:tab/>
        </w:r>
        <w:r>
          <w:fldChar w:fldCharType="begin"/>
        </w:r>
        <w:r>
          <w:instrText xml:space="preserve"> PAGEREF _Toc15754 \h </w:instrText>
        </w:r>
        <w:r>
          <w:fldChar w:fldCharType="separate"/>
        </w:r>
        <w:r>
          <w:t>47</w:t>
        </w:r>
        <w:r>
          <w:fldChar w:fldCharType="end"/>
        </w:r>
      </w:hyperlink>
    </w:p>
    <w:p>
      <w:pPr>
        <w:pStyle w:val="TOC2"/>
        <w:tabs>
          <w:tab w:val="right" w:leader="dot" w:pos="8306"/>
        </w:tabs>
      </w:pPr>
      <w:hyperlink w:anchor="_Toc25648" w:history="1">
        <w:r>
          <w:rPr>
            <w:rFonts w:ascii="仿宋" w:eastAsia="仿宋" w:hAnsi="仿宋" w:cs="仿宋" w:hint="eastAsia"/>
            <w:lang w:eastAsia="zh-CN"/>
          </w:rPr>
          <w:t>(一)、变更控制流程</w:t>
        </w:r>
        <w:r>
          <w:tab/>
        </w:r>
        <w:r>
          <w:fldChar w:fldCharType="begin"/>
        </w:r>
        <w:r>
          <w:instrText xml:space="preserve"> PAGEREF _Toc25648 \h </w:instrText>
        </w:r>
        <w:r>
          <w:fldChar w:fldCharType="separate"/>
        </w:r>
        <w:r>
          <w:t>47</w:t>
        </w:r>
        <w:r>
          <w:fldChar w:fldCharType="end"/>
        </w:r>
      </w:hyperlink>
    </w:p>
    <w:p>
      <w:pPr>
        <w:pStyle w:val="TOC2"/>
        <w:tabs>
          <w:tab w:val="right" w:leader="dot" w:pos="8306"/>
        </w:tabs>
      </w:pPr>
      <w:hyperlink w:anchor="_Toc12705" w:history="1">
        <w:r>
          <w:rPr>
            <w:rFonts w:ascii="仿宋" w:eastAsia="仿宋" w:hAnsi="仿宋" w:cs="仿宋" w:hint="eastAsia"/>
            <w:lang w:eastAsia="zh-CN"/>
          </w:rPr>
          <w:t>(二)、影响评估与处理</w:t>
        </w:r>
        <w:r>
          <w:tab/>
        </w:r>
        <w:r>
          <w:fldChar w:fldCharType="begin"/>
        </w:r>
        <w:r>
          <w:instrText xml:space="preserve"> PAGEREF _Toc12705 \h </w:instrText>
        </w:r>
        <w:r>
          <w:fldChar w:fldCharType="separate"/>
        </w:r>
        <w:r>
          <w:t>47</w:t>
        </w:r>
        <w:r>
          <w:fldChar w:fldCharType="end"/>
        </w:r>
      </w:hyperlink>
    </w:p>
    <w:p>
      <w:pPr>
        <w:pStyle w:val="TOC2"/>
        <w:tabs>
          <w:tab w:val="right" w:leader="dot" w:pos="8306"/>
        </w:tabs>
      </w:pPr>
      <w:hyperlink w:anchor="_Toc22800" w:history="1">
        <w:r>
          <w:rPr>
            <w:rFonts w:ascii="仿宋" w:eastAsia="仿宋" w:hAnsi="仿宋" w:cs="仿宋" w:hint="eastAsia"/>
            <w:lang w:eastAsia="zh-CN"/>
          </w:rPr>
          <w:t>(三)、变更记录与追踪</w:t>
        </w:r>
        <w:r>
          <w:tab/>
        </w:r>
        <w:r>
          <w:fldChar w:fldCharType="begin"/>
        </w:r>
        <w:r>
          <w:instrText xml:space="preserve"> PAGEREF _Toc22800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35" w:history="1">
        <w:r>
          <w:rPr>
            <w:rFonts w:ascii="仿宋" w:eastAsia="仿宋" w:hAnsi="仿宋" w:cs="仿宋" w:hint="eastAsia"/>
            <w:lang w:eastAsia="zh-CN"/>
          </w:rPr>
          <w:t>(四)、变更管理策略</w:t>
        </w:r>
        <w:r>
          <w:tab/>
        </w:r>
        <w:r>
          <w:fldChar w:fldCharType="begin"/>
        </w:r>
        <w:r>
          <w:instrText xml:space="preserve"> PAGEREF _Toc30635 \h </w:instrText>
        </w:r>
        <w:r>
          <w:fldChar w:fldCharType="separate"/>
        </w:r>
        <w:r>
          <w:t>51</w:t>
        </w:r>
        <w:r>
          <w:fldChar w:fldCharType="end"/>
        </w:r>
      </w:hyperlink>
    </w:p>
    <w:p>
      <w:pPr>
        <w:pStyle w:val="TOC1"/>
        <w:tabs>
          <w:tab w:val="right" w:leader="dot" w:pos="8306"/>
        </w:tabs>
      </w:pPr>
      <w:hyperlink w:anchor="_Toc20632" w:history="1">
        <w:r>
          <w:rPr>
            <w:rFonts w:ascii="仿宋" w:eastAsia="仿宋" w:hAnsi="仿宋" w:cs="仿宋" w:hint="eastAsia"/>
            <w:lang w:eastAsia="zh-CN"/>
          </w:rPr>
          <w:t>八、安全与应急管理</w:t>
        </w:r>
        <w:r>
          <w:tab/>
        </w:r>
        <w:r>
          <w:fldChar w:fldCharType="begin"/>
        </w:r>
        <w:r>
          <w:instrText xml:space="preserve"> PAGEREF _Toc20632 \h </w:instrText>
        </w:r>
        <w:r>
          <w:fldChar w:fldCharType="separate"/>
        </w:r>
        <w:r>
          <w:t>52</w:t>
        </w:r>
        <w:r>
          <w:fldChar w:fldCharType="end"/>
        </w:r>
      </w:hyperlink>
    </w:p>
    <w:p>
      <w:pPr>
        <w:pStyle w:val="TOC2"/>
        <w:tabs>
          <w:tab w:val="right" w:leader="dot" w:pos="8306"/>
        </w:tabs>
      </w:pPr>
      <w:hyperlink w:anchor="_Toc3400" w:history="1">
        <w:r>
          <w:rPr>
            <w:rFonts w:ascii="仿宋" w:eastAsia="仿宋" w:hAnsi="仿宋" w:cs="仿宋" w:hint="eastAsia"/>
            <w:lang w:eastAsia="zh-CN"/>
          </w:rPr>
          <w:t>(一)、安全生产管理</w:t>
        </w:r>
        <w:r>
          <w:tab/>
        </w:r>
        <w:r>
          <w:fldChar w:fldCharType="begin"/>
        </w:r>
        <w:r>
          <w:instrText xml:space="preserve"> PAGEREF _Toc3400 \h </w:instrText>
        </w:r>
        <w:r>
          <w:fldChar w:fldCharType="separate"/>
        </w:r>
        <w:r>
          <w:t>52</w:t>
        </w:r>
        <w:r>
          <w:fldChar w:fldCharType="end"/>
        </w:r>
      </w:hyperlink>
    </w:p>
    <w:p>
      <w:pPr>
        <w:pStyle w:val="TOC2"/>
        <w:tabs>
          <w:tab w:val="right" w:leader="dot" w:pos="8306"/>
        </w:tabs>
      </w:pPr>
      <w:hyperlink w:anchor="_Toc4036" w:history="1">
        <w:r>
          <w:rPr>
            <w:rFonts w:ascii="仿宋" w:eastAsia="仿宋" w:hAnsi="仿宋" w:cs="仿宋" w:hint="eastAsia"/>
            <w:lang w:eastAsia="zh-CN"/>
          </w:rPr>
          <w:t>(二)、应急预案与响应</w:t>
        </w:r>
        <w:r>
          <w:tab/>
        </w:r>
        <w:r>
          <w:fldChar w:fldCharType="begin"/>
        </w:r>
        <w:r>
          <w:instrText xml:space="preserve"> PAGEREF _Toc4036 \h </w:instrText>
        </w:r>
        <w:r>
          <w:fldChar w:fldCharType="separate"/>
        </w:r>
        <w:r>
          <w:t>54</w:t>
        </w:r>
        <w:r>
          <w:fldChar w:fldCharType="end"/>
        </w:r>
      </w:hyperlink>
    </w:p>
    <w:p>
      <w:pPr>
        <w:pStyle w:val="TOC1"/>
        <w:tabs>
          <w:tab w:val="right" w:leader="dot" w:pos="8306"/>
        </w:tabs>
      </w:pPr>
      <w:hyperlink w:anchor="_Toc29150" w:history="1">
        <w:r>
          <w:rPr>
            <w:rFonts w:ascii="仿宋" w:eastAsia="仿宋" w:hAnsi="仿宋" w:cs="仿宋" w:hint="eastAsia"/>
            <w:lang w:eastAsia="zh-CN"/>
          </w:rPr>
          <w:t>九、环境保护与治理方案</w:t>
        </w:r>
        <w:r>
          <w:tab/>
        </w:r>
        <w:r>
          <w:fldChar w:fldCharType="begin"/>
        </w:r>
        <w:r>
          <w:instrText xml:space="preserve"> PAGEREF _Toc29150 \h </w:instrText>
        </w:r>
        <w:r>
          <w:fldChar w:fldCharType="separate"/>
        </w:r>
        <w:r>
          <w:t>56</w:t>
        </w:r>
        <w:r>
          <w:fldChar w:fldCharType="end"/>
        </w:r>
      </w:hyperlink>
    </w:p>
    <w:p>
      <w:pPr>
        <w:pStyle w:val="TOC2"/>
        <w:tabs>
          <w:tab w:val="right" w:leader="dot" w:pos="8306"/>
        </w:tabs>
      </w:pPr>
      <w:hyperlink w:anchor="_Toc5457" w:history="1">
        <w:r>
          <w:rPr>
            <w:rFonts w:ascii="仿宋" w:eastAsia="仿宋" w:hAnsi="仿宋" w:cs="仿宋" w:hint="eastAsia"/>
            <w:lang w:eastAsia="zh-CN"/>
          </w:rPr>
          <w:t>(一)、项目环境影响评估</w:t>
        </w:r>
        <w:r>
          <w:tab/>
        </w:r>
        <w:r>
          <w:fldChar w:fldCharType="begin"/>
        </w:r>
        <w:r>
          <w:instrText xml:space="preserve"> PAGEREF _Toc5457 \h </w:instrText>
        </w:r>
        <w:r>
          <w:fldChar w:fldCharType="separate"/>
        </w:r>
        <w:r>
          <w:t>56</w:t>
        </w:r>
        <w:r>
          <w:fldChar w:fldCharType="end"/>
        </w:r>
      </w:hyperlink>
    </w:p>
    <w:p>
      <w:pPr>
        <w:pStyle w:val="TOC2"/>
        <w:tabs>
          <w:tab w:val="right" w:leader="dot" w:pos="8306"/>
        </w:tabs>
      </w:pPr>
      <w:hyperlink w:anchor="_Toc31327" w:history="1">
        <w:r>
          <w:rPr>
            <w:rFonts w:ascii="仿宋" w:eastAsia="仿宋" w:hAnsi="仿宋" w:cs="仿宋" w:hint="eastAsia"/>
            <w:lang w:eastAsia="zh-CN"/>
          </w:rPr>
          <w:t>(二)、环境保护措施与治理方案</w:t>
        </w:r>
        <w:r>
          <w:tab/>
        </w:r>
        <w:r>
          <w:fldChar w:fldCharType="begin"/>
        </w:r>
        <w:r>
          <w:instrText xml:space="preserve"> PAGEREF _Toc31327 \h </w:instrText>
        </w:r>
        <w:r>
          <w:fldChar w:fldCharType="separate"/>
        </w:r>
        <w:r>
          <w:t>56</w:t>
        </w:r>
        <w:r>
          <w:fldChar w:fldCharType="end"/>
        </w:r>
      </w:hyperlink>
    </w:p>
    <w:p>
      <w:pPr>
        <w:pStyle w:val="TOC1"/>
        <w:tabs>
          <w:tab w:val="right" w:leader="dot" w:pos="8306"/>
        </w:tabs>
      </w:pPr>
      <w:hyperlink w:anchor="_Toc5877" w:history="1">
        <w:r>
          <w:rPr>
            <w:rFonts w:ascii="仿宋" w:eastAsia="仿宋" w:hAnsi="仿宋" w:cs="仿宋" w:hint="eastAsia"/>
            <w:lang w:eastAsia="zh-CN"/>
          </w:rPr>
          <w:t>十、项目实施与管理方案</w:t>
        </w:r>
        <w:r>
          <w:tab/>
        </w:r>
        <w:r>
          <w:fldChar w:fldCharType="begin"/>
        </w:r>
        <w:r>
          <w:instrText xml:space="preserve"> PAGEREF _Toc5877 \h </w:instrText>
        </w:r>
        <w:r>
          <w:fldChar w:fldCharType="separate"/>
        </w:r>
        <w:r>
          <w:t>57</w:t>
        </w:r>
        <w:r>
          <w:fldChar w:fldCharType="end"/>
        </w:r>
      </w:hyperlink>
    </w:p>
    <w:p>
      <w:pPr>
        <w:pStyle w:val="TOC2"/>
        <w:tabs>
          <w:tab w:val="right" w:leader="dot" w:pos="8306"/>
        </w:tabs>
      </w:pPr>
      <w:hyperlink w:anchor="_Toc28709" w:history="1">
        <w:r>
          <w:rPr>
            <w:rFonts w:ascii="仿宋" w:eastAsia="仿宋" w:hAnsi="仿宋" w:cs="仿宋" w:hint="eastAsia"/>
            <w:lang w:eastAsia="zh-CN"/>
          </w:rPr>
          <w:t>(一)、项目实施计划</w:t>
        </w:r>
        <w:r>
          <w:tab/>
        </w:r>
        <w:r>
          <w:fldChar w:fldCharType="begin"/>
        </w:r>
        <w:r>
          <w:instrText xml:space="preserve"> PAGEREF _Toc28709 \h </w:instrText>
        </w:r>
        <w:r>
          <w:fldChar w:fldCharType="separate"/>
        </w:r>
        <w:r>
          <w:t>57</w:t>
        </w:r>
        <w:r>
          <w:fldChar w:fldCharType="end"/>
        </w:r>
      </w:hyperlink>
    </w:p>
    <w:p>
      <w:pPr>
        <w:pStyle w:val="TOC2"/>
        <w:tabs>
          <w:tab w:val="right" w:leader="dot" w:pos="8306"/>
        </w:tabs>
      </w:pPr>
      <w:hyperlink w:anchor="_Toc24874" w:history="1">
        <w:r>
          <w:rPr>
            <w:rFonts w:ascii="仿宋" w:eastAsia="仿宋" w:hAnsi="仿宋" w:cs="仿宋" w:hint="eastAsia"/>
            <w:lang w:eastAsia="zh-CN"/>
          </w:rPr>
          <w:t>(二)、项目组织机构与职责</w:t>
        </w:r>
        <w:r>
          <w:tab/>
        </w:r>
        <w:r>
          <w:fldChar w:fldCharType="begin"/>
        </w:r>
        <w:r>
          <w:instrText xml:space="preserve"> PAGEREF _Toc24874 \h </w:instrText>
        </w:r>
        <w:r>
          <w:fldChar w:fldCharType="separate"/>
        </w:r>
        <w:r>
          <w:t>58</w:t>
        </w:r>
        <w:r>
          <w:fldChar w:fldCharType="end"/>
        </w:r>
      </w:hyperlink>
    </w:p>
    <w:p>
      <w:pPr>
        <w:pStyle w:val="TOC2"/>
        <w:tabs>
          <w:tab w:val="right" w:leader="dot" w:pos="8306"/>
        </w:tabs>
      </w:pPr>
      <w:hyperlink w:anchor="_Toc15371" w:history="1">
        <w:r>
          <w:rPr>
            <w:rFonts w:ascii="仿宋" w:eastAsia="仿宋" w:hAnsi="仿宋" w:cs="仿宋" w:hint="eastAsia"/>
            <w:lang w:eastAsia="zh-CN"/>
          </w:rPr>
          <w:t>(三)、项目管理与监控体系</w:t>
        </w:r>
        <w:r>
          <w:tab/>
        </w:r>
        <w:r>
          <w:fldChar w:fldCharType="begin"/>
        </w:r>
        <w:r>
          <w:instrText xml:space="preserve"> PAGEREF _Toc15371 \h </w:instrText>
        </w:r>
        <w:r>
          <w:fldChar w:fldCharType="separate"/>
        </w:r>
        <w:r>
          <w:t>61</w:t>
        </w:r>
        <w:r>
          <w:fldChar w:fldCharType="end"/>
        </w:r>
      </w:hyperlink>
    </w:p>
    <w:p>
      <w:pPr>
        <w:pStyle w:val="TOC1"/>
        <w:tabs>
          <w:tab w:val="right" w:leader="dot" w:pos="8306"/>
        </w:tabs>
      </w:pPr>
      <w:hyperlink w:anchor="_Toc30345" w:history="1">
        <w:r>
          <w:rPr>
            <w:rFonts w:ascii="仿宋" w:eastAsia="仿宋" w:hAnsi="仿宋" w:cs="仿宋" w:hint="eastAsia"/>
            <w:lang w:eastAsia="zh-CN"/>
          </w:rPr>
          <w:t>十一、客户关系管理与市场拓展</w:t>
        </w:r>
        <w:r>
          <w:tab/>
        </w:r>
        <w:r>
          <w:fldChar w:fldCharType="begin"/>
        </w:r>
        <w:r>
          <w:instrText xml:space="preserve"> PAGEREF _Toc30345 \h </w:instrText>
        </w:r>
        <w:r>
          <w:fldChar w:fldCharType="separate"/>
        </w:r>
        <w:r>
          <w:t>62</w:t>
        </w:r>
        <w:r>
          <w:fldChar w:fldCharType="end"/>
        </w:r>
      </w:hyperlink>
    </w:p>
    <w:p>
      <w:pPr>
        <w:pStyle w:val="TOC2"/>
        <w:tabs>
          <w:tab w:val="right" w:leader="dot" w:pos="8306"/>
        </w:tabs>
      </w:pPr>
      <w:hyperlink w:anchor="_Toc9955" w:history="1">
        <w:r>
          <w:rPr>
            <w:rFonts w:ascii="仿宋" w:eastAsia="仿宋" w:hAnsi="仿宋" w:cs="仿宋" w:hint="eastAsia"/>
            <w:lang w:eastAsia="zh-CN"/>
          </w:rPr>
          <w:t>(一)、客户关系管理策略</w:t>
        </w:r>
        <w:r>
          <w:tab/>
        </w:r>
        <w:r>
          <w:fldChar w:fldCharType="begin"/>
        </w:r>
        <w:r>
          <w:instrText xml:space="preserve"> PAGEREF _Toc9955 \h </w:instrText>
        </w:r>
        <w:r>
          <w:fldChar w:fldCharType="separate"/>
        </w:r>
        <w:r>
          <w:t>62</w:t>
        </w:r>
        <w:r>
          <w:fldChar w:fldCharType="end"/>
        </w:r>
      </w:hyperlink>
    </w:p>
    <w:p>
      <w:pPr>
        <w:pStyle w:val="TOC2"/>
        <w:tabs>
          <w:tab w:val="right" w:leader="dot" w:pos="8306"/>
        </w:tabs>
      </w:pPr>
      <w:hyperlink w:anchor="_Toc29382" w:history="1">
        <w:r>
          <w:rPr>
            <w:rFonts w:ascii="仿宋" w:eastAsia="仿宋" w:hAnsi="仿宋" w:cs="仿宋" w:hint="eastAsia"/>
            <w:lang w:eastAsia="zh-CN"/>
          </w:rPr>
          <w:t>(二)、市场拓展方案</w:t>
        </w:r>
        <w:r>
          <w:tab/>
        </w:r>
        <w:r>
          <w:fldChar w:fldCharType="begin"/>
        </w:r>
        <w:r>
          <w:instrText xml:space="preserve"> PAGEREF _Toc29382 \h </w:instrText>
        </w:r>
        <w:r>
          <w:fldChar w:fldCharType="separate"/>
        </w:r>
        <w:r>
          <w:t>64</w:t>
        </w:r>
        <w:r>
          <w:fldChar w:fldCharType="end"/>
        </w:r>
      </w:hyperlink>
    </w:p>
    <w:p>
      <w:pPr>
        <w:pStyle w:val="TOC1"/>
        <w:tabs>
          <w:tab w:val="right" w:leader="dot" w:pos="8306"/>
        </w:tabs>
      </w:pPr>
      <w:hyperlink w:anchor="_Toc17142" w:history="1">
        <w:r>
          <w:rPr>
            <w:rFonts w:ascii="仿宋" w:eastAsia="仿宋" w:hAnsi="仿宋" w:cs="仿宋" w:hint="eastAsia"/>
            <w:lang w:eastAsia="zh-CN"/>
          </w:rPr>
          <w:t>十二、经济效益与社会效益优化</w:t>
        </w:r>
        <w:r>
          <w:tab/>
        </w:r>
        <w:r>
          <w:fldChar w:fldCharType="begin"/>
        </w:r>
        <w:r>
          <w:instrText xml:space="preserve"> PAGEREF _Toc17142 \h </w:instrText>
        </w:r>
        <w:r>
          <w:fldChar w:fldCharType="separate"/>
        </w:r>
        <w:r>
          <w:t>65</w:t>
        </w:r>
        <w:r>
          <w:fldChar w:fldCharType="end"/>
        </w:r>
      </w:hyperlink>
    </w:p>
    <w:p>
      <w:pPr>
        <w:pStyle w:val="TOC2"/>
        <w:tabs>
          <w:tab w:val="right" w:leader="dot" w:pos="8306"/>
        </w:tabs>
      </w:pPr>
      <w:hyperlink w:anchor="_Toc5839" w:history="1">
        <w:r>
          <w:rPr>
            <w:rFonts w:ascii="仿宋" w:eastAsia="仿宋" w:hAnsi="仿宋" w:cs="仿宋" w:hint="eastAsia"/>
            <w:lang w:eastAsia="zh-CN"/>
          </w:rPr>
          <w:t>(一)、经济效益提升策略</w:t>
        </w:r>
        <w:r>
          <w:tab/>
        </w:r>
        <w:r>
          <w:fldChar w:fldCharType="begin"/>
        </w:r>
        <w:r>
          <w:instrText xml:space="preserve"> PAGEREF _Toc5839 \h </w:instrText>
        </w:r>
        <w:r>
          <w:fldChar w:fldCharType="separate"/>
        </w:r>
        <w:r>
          <w:t>65</w:t>
        </w:r>
        <w:r>
          <w:fldChar w:fldCharType="end"/>
        </w:r>
      </w:hyperlink>
    </w:p>
    <w:p>
      <w:pPr>
        <w:pStyle w:val="TOC2"/>
        <w:tabs>
          <w:tab w:val="right" w:leader="dot" w:pos="8306"/>
        </w:tabs>
      </w:pPr>
      <w:hyperlink w:anchor="_Toc28214" w:history="1">
        <w:r>
          <w:rPr>
            <w:rFonts w:ascii="仿宋" w:eastAsia="仿宋" w:hAnsi="仿宋" w:cs="仿宋" w:hint="eastAsia"/>
            <w:lang w:eastAsia="zh-CN"/>
          </w:rPr>
          <w:t>(二)、社会效益增强方案</w:t>
        </w:r>
        <w:r>
          <w:tab/>
        </w:r>
        <w:r>
          <w:fldChar w:fldCharType="begin"/>
        </w:r>
        <w:r>
          <w:instrText xml:space="preserve"> PAGEREF _Toc28214 \h </w:instrText>
        </w:r>
        <w:r>
          <w:fldChar w:fldCharType="separate"/>
        </w:r>
        <w:r>
          <w:t>66</w:t>
        </w:r>
        <w:r>
          <w:fldChar w:fldCharType="end"/>
        </w:r>
      </w:hyperlink>
    </w:p>
    <w:p>
      <w:pPr>
        <w:pStyle w:val="TOC1"/>
        <w:tabs>
          <w:tab w:val="right" w:leader="dot" w:pos="8306"/>
        </w:tabs>
      </w:pPr>
      <w:hyperlink w:anchor="_Toc20124" w:history="1">
        <w:r>
          <w:rPr>
            <w:rFonts w:ascii="仿宋" w:eastAsia="仿宋" w:hAnsi="仿宋" w:cs="仿宋" w:hint="eastAsia"/>
            <w:lang w:eastAsia="zh-CN"/>
          </w:rPr>
          <w:t>十三、企业合规与伦理</w:t>
        </w:r>
        <w:r>
          <w:tab/>
        </w:r>
        <w:r>
          <w:fldChar w:fldCharType="begin"/>
        </w:r>
        <w:r>
          <w:instrText xml:space="preserve"> PAGEREF _Toc20124 \h </w:instrText>
        </w:r>
        <w:r>
          <w:fldChar w:fldCharType="separate"/>
        </w:r>
        <w:r>
          <w:t>67</w:t>
        </w:r>
        <w:r>
          <w:fldChar w:fldCharType="end"/>
        </w:r>
      </w:hyperlink>
    </w:p>
    <w:p>
      <w:pPr>
        <w:pStyle w:val="TOC2"/>
        <w:tabs>
          <w:tab w:val="right" w:leader="dot" w:pos="8306"/>
        </w:tabs>
      </w:pPr>
      <w:hyperlink w:anchor="_Toc6982" w:history="1">
        <w:r>
          <w:rPr>
            <w:rFonts w:ascii="仿宋" w:eastAsia="仿宋" w:hAnsi="仿宋" w:cs="仿宋" w:hint="eastAsia"/>
            <w:lang w:eastAsia="zh-CN"/>
          </w:rPr>
          <w:t>(一)、合规政策与程序</w:t>
        </w:r>
        <w:r>
          <w:tab/>
        </w:r>
        <w:r>
          <w:fldChar w:fldCharType="begin"/>
        </w:r>
        <w:r>
          <w:instrText xml:space="preserve"> PAGEREF _Toc6982 \h </w:instrText>
        </w:r>
        <w:r>
          <w:fldChar w:fldCharType="separate"/>
        </w:r>
        <w:r>
          <w:t>67</w:t>
        </w:r>
        <w:r>
          <w:fldChar w:fldCharType="end"/>
        </w:r>
      </w:hyperlink>
    </w:p>
    <w:p>
      <w:pPr>
        <w:pStyle w:val="TOC2"/>
        <w:tabs>
          <w:tab w:val="right" w:leader="dot" w:pos="8306"/>
        </w:tabs>
      </w:pPr>
      <w:hyperlink w:anchor="_Toc18090" w:history="1">
        <w:r>
          <w:rPr>
            <w:rFonts w:ascii="仿宋" w:eastAsia="仿宋" w:hAnsi="仿宋" w:cs="仿宋" w:hint="eastAsia"/>
            <w:lang w:eastAsia="zh-CN"/>
          </w:rPr>
          <w:t>(二)、伦理规范与培训</w:t>
        </w:r>
        <w:r>
          <w:tab/>
        </w:r>
        <w:r>
          <w:fldChar w:fldCharType="begin"/>
        </w:r>
        <w:r>
          <w:instrText xml:space="preserve"> PAGEREF _Toc18090 \h </w:instrText>
        </w:r>
        <w:r>
          <w:fldChar w:fldCharType="separate"/>
        </w:r>
        <w:r>
          <w:t>68</w:t>
        </w:r>
        <w:r>
          <w:fldChar w:fldCharType="end"/>
        </w:r>
      </w:hyperlink>
    </w:p>
    <w:p>
      <w:pPr>
        <w:pStyle w:val="TOC2"/>
        <w:tabs>
          <w:tab w:val="right" w:leader="dot" w:pos="8306"/>
        </w:tabs>
      </w:pPr>
      <w:hyperlink w:anchor="_Toc16263" w:history="1">
        <w:r>
          <w:rPr>
            <w:rFonts w:ascii="仿宋" w:eastAsia="仿宋" w:hAnsi="仿宋" w:cs="仿宋" w:hint="eastAsia"/>
            <w:lang w:eastAsia="zh-CN"/>
          </w:rPr>
          <w:t>(三)、合规风险评估</w:t>
        </w:r>
        <w:r>
          <w:tab/>
        </w:r>
        <w:r>
          <w:fldChar w:fldCharType="begin"/>
        </w:r>
        <w:r>
          <w:instrText xml:space="preserve"> PAGEREF _Toc16263 \h </w:instrText>
        </w:r>
        <w:r>
          <w:fldChar w:fldCharType="separate"/>
        </w:r>
        <w:r>
          <w:t>69</w:t>
        </w:r>
        <w:r>
          <w:fldChar w:fldCharType="end"/>
        </w:r>
      </w:hyperlink>
    </w:p>
    <w:p>
      <w:pPr>
        <w:pStyle w:val="TOC2"/>
        <w:tabs>
          <w:tab w:val="right" w:leader="dot" w:pos="8306"/>
        </w:tabs>
      </w:pPr>
      <w:hyperlink w:anchor="_Toc5697" w:history="1">
        <w:r>
          <w:rPr>
            <w:rFonts w:ascii="仿宋" w:eastAsia="仿宋" w:hAnsi="仿宋" w:cs="仿宋" w:hint="eastAsia"/>
            <w:lang w:eastAsia="zh-CN"/>
          </w:rPr>
          <w:t>(四)、合规监督与执行</w:t>
        </w:r>
        <w:r>
          <w:tab/>
        </w:r>
        <w:r>
          <w:fldChar w:fldCharType="begin"/>
        </w:r>
        <w:r>
          <w:instrText xml:space="preserve"> PAGEREF _Toc5697 \h </w:instrText>
        </w:r>
        <w:r>
          <w:fldChar w:fldCharType="separate"/>
        </w:r>
        <w:r>
          <w:t>70</w:t>
        </w:r>
        <w:r>
          <w:fldChar w:fldCharType="end"/>
        </w:r>
      </w:hyperlink>
    </w:p>
    <w:p>
      <w:pPr>
        <w:pStyle w:val="TOC1"/>
        <w:tabs>
          <w:tab w:val="right" w:leader="dot" w:pos="8306"/>
        </w:tabs>
      </w:pPr>
      <w:hyperlink w:anchor="_Toc30412" w:history="1">
        <w:r>
          <w:rPr>
            <w:rFonts w:ascii="仿宋" w:eastAsia="仿宋" w:hAnsi="仿宋" w:cs="仿宋" w:hint="eastAsia"/>
            <w:lang w:eastAsia="zh-CN"/>
          </w:rPr>
          <w:t>十四、人力资源管理与开发</w:t>
        </w:r>
        <w:r>
          <w:tab/>
        </w:r>
        <w:r>
          <w:fldChar w:fldCharType="begin"/>
        </w:r>
        <w:r>
          <w:instrText xml:space="preserve"> PAGEREF _Toc30412 \h </w:instrText>
        </w:r>
        <w:r>
          <w:fldChar w:fldCharType="separate"/>
        </w:r>
        <w:r>
          <w:t>71</w:t>
        </w:r>
        <w:r>
          <w:fldChar w:fldCharType="end"/>
        </w:r>
      </w:hyperlink>
    </w:p>
    <w:p>
      <w:pPr>
        <w:pStyle w:val="TOC2"/>
        <w:tabs>
          <w:tab w:val="right" w:leader="dot" w:pos="8306"/>
        </w:tabs>
      </w:pPr>
      <w:hyperlink w:anchor="_Toc27890" w:history="1">
        <w:r>
          <w:rPr>
            <w:rFonts w:ascii="仿宋" w:eastAsia="仿宋" w:hAnsi="仿宋" w:cs="仿宋" w:hint="eastAsia"/>
            <w:lang w:eastAsia="zh-CN"/>
          </w:rPr>
          <w:t>(一)、人力资源规划</w:t>
        </w:r>
        <w:r>
          <w:tab/>
        </w:r>
        <w:r>
          <w:fldChar w:fldCharType="begin"/>
        </w:r>
        <w:r>
          <w:instrText xml:space="preserve"> PAGEREF _Toc27890 \h </w:instrText>
        </w:r>
        <w:r>
          <w:fldChar w:fldCharType="separate"/>
        </w:r>
        <w:r>
          <w:t>71</w:t>
        </w:r>
        <w:r>
          <w:fldChar w:fldCharType="end"/>
        </w:r>
      </w:hyperlink>
    </w:p>
    <w:p>
      <w:pPr>
        <w:pStyle w:val="TOC2"/>
        <w:tabs>
          <w:tab w:val="right" w:leader="dot" w:pos="8306"/>
        </w:tabs>
      </w:pPr>
      <w:hyperlink w:anchor="_Toc12640" w:history="1">
        <w:r>
          <w:rPr>
            <w:rFonts w:ascii="仿宋" w:eastAsia="仿宋" w:hAnsi="仿宋" w:cs="仿宋" w:hint="eastAsia"/>
            <w:lang w:eastAsia="zh-CN"/>
          </w:rPr>
          <w:t>(二)、人力资源开发与培训</w:t>
        </w:r>
        <w:r>
          <w:tab/>
        </w:r>
        <w:r>
          <w:fldChar w:fldCharType="begin"/>
        </w:r>
        <w:r>
          <w:instrText xml:space="preserve"> PAGEREF _Toc12640 \h </w:instrText>
        </w:r>
        <w:r>
          <w:fldChar w:fldCharType="separate"/>
        </w:r>
        <w:r>
          <w:t>73</w:t>
        </w:r>
        <w:r>
          <w:fldChar w:fldCharType="end"/>
        </w:r>
      </w:hyperlink>
    </w:p>
    <w:p>
      <w:pPr>
        <w:pStyle w:val="TOC1"/>
        <w:tabs>
          <w:tab w:val="right" w:leader="dot" w:pos="8306"/>
        </w:tabs>
      </w:pPr>
      <w:hyperlink w:anchor="_Toc25834" w:history="1">
        <w:r>
          <w:rPr>
            <w:rFonts w:ascii="仿宋" w:eastAsia="仿宋" w:hAnsi="仿宋" w:cs="仿宋" w:hint="eastAsia"/>
            <w:lang w:eastAsia="zh-CN"/>
          </w:rPr>
          <w:t>十五、设施与设备管理</w:t>
        </w:r>
        <w:r>
          <w:tab/>
        </w:r>
        <w:r>
          <w:fldChar w:fldCharType="begin"/>
        </w:r>
        <w:r>
          <w:instrText xml:space="preserve"> PAGEREF _Toc25834 \h </w:instrText>
        </w:r>
        <w:r>
          <w:fldChar w:fldCharType="separate"/>
        </w:r>
        <w:r>
          <w:t>75</w:t>
        </w:r>
        <w:r>
          <w:fldChar w:fldCharType="end"/>
        </w:r>
      </w:hyperlink>
    </w:p>
    <w:p>
      <w:pPr>
        <w:pStyle w:val="TOC2"/>
        <w:tabs>
          <w:tab w:val="right" w:leader="dot" w:pos="8306"/>
        </w:tabs>
      </w:pPr>
      <w:hyperlink w:anchor="_Toc10110" w:history="1">
        <w:r>
          <w:rPr>
            <w:rFonts w:ascii="仿宋" w:eastAsia="仿宋" w:hAnsi="仿宋" w:cs="仿宋" w:hint="eastAsia"/>
            <w:lang w:eastAsia="zh-CN"/>
          </w:rPr>
          <w:t>(一)、设施规划与配置</w:t>
        </w:r>
        <w:r>
          <w:tab/>
        </w:r>
        <w:r>
          <w:fldChar w:fldCharType="begin"/>
        </w:r>
        <w:r>
          <w:instrText xml:space="preserve"> PAGEREF _Toc10110 \h </w:instrText>
        </w:r>
        <w:r>
          <w:fldChar w:fldCharType="separate"/>
        </w:r>
        <w:r>
          <w:t>75</w:t>
        </w:r>
        <w:r>
          <w:fldChar w:fldCharType="end"/>
        </w:r>
      </w:hyperlink>
    </w:p>
    <w:p>
      <w:pPr>
        <w:pStyle w:val="TOC2"/>
        <w:tabs>
          <w:tab w:val="right" w:leader="dot" w:pos="8306"/>
        </w:tabs>
      </w:pPr>
      <w:hyperlink w:anchor="_Toc26903" w:history="1">
        <w:r>
          <w:rPr>
            <w:rFonts w:ascii="仿宋" w:eastAsia="仿宋" w:hAnsi="仿宋" w:cs="仿宋" w:hint="eastAsia"/>
            <w:lang w:eastAsia="zh-CN"/>
          </w:rPr>
          <w:t>(二)、设备采购与维护管理</w:t>
        </w:r>
        <w:r>
          <w:tab/>
        </w:r>
        <w:r>
          <w:fldChar w:fldCharType="begin"/>
        </w:r>
        <w:r>
          <w:instrText xml:space="preserve"> PAGEREF _Toc26903 \h </w:instrText>
        </w:r>
        <w:r>
          <w:fldChar w:fldCharType="separate"/>
        </w:r>
        <w:r>
          <w:t>76</w:t>
        </w:r>
        <w:r>
          <w:fldChar w:fldCharType="end"/>
        </w:r>
      </w:hyperlink>
    </w:p>
    <w:p>
      <w:pPr>
        <w:pStyle w:val="TOC2"/>
        <w:tabs>
          <w:tab w:val="right" w:leader="dot" w:pos="8306"/>
        </w:tabs>
      </w:pPr>
      <w:hyperlink w:anchor="_Toc25981" w:history="1">
        <w:r>
          <w:rPr>
            <w:rFonts w:ascii="仿宋" w:eastAsia="仿宋" w:hAnsi="仿宋" w:cs="仿宋" w:hint="eastAsia"/>
            <w:lang w:eastAsia="zh-CN"/>
          </w:rPr>
          <w:t>(三)、设施设备升级策略</w:t>
        </w:r>
        <w:r>
          <w:tab/>
        </w:r>
        <w:r>
          <w:fldChar w:fldCharType="begin"/>
        </w:r>
        <w:r>
          <w:instrText xml:space="preserve"> PAGEREF _Toc25981 \h </w:instrText>
        </w:r>
        <w:r>
          <w:fldChar w:fldCharType="separate"/>
        </w:r>
        <w:r>
          <w:t>76</w:t>
        </w:r>
        <w:r>
          <w:fldChar w:fldCharType="end"/>
        </w:r>
      </w:hyperlink>
    </w:p>
    <w:p>
      <w:pPr>
        <w:pStyle w:val="TOC1"/>
        <w:tabs>
          <w:tab w:val="right" w:leader="dot" w:pos="8306"/>
        </w:tabs>
      </w:pPr>
      <w:hyperlink w:anchor="_Toc21805" w:history="1">
        <w:r>
          <w:rPr>
            <w:rFonts w:ascii="仿宋" w:eastAsia="仿宋" w:hAnsi="仿宋" w:cs="仿宋" w:hint="eastAsia"/>
            <w:lang w:eastAsia="zh-CN"/>
          </w:rPr>
          <w:t>十六、质量管理与控制</w:t>
        </w:r>
        <w:r>
          <w:tab/>
        </w:r>
        <w:r>
          <w:fldChar w:fldCharType="begin"/>
        </w:r>
        <w:r>
          <w:instrText xml:space="preserve"> PAGEREF _Toc21805 \h </w:instrText>
        </w:r>
        <w:r>
          <w:fldChar w:fldCharType="separate"/>
        </w:r>
        <w:r>
          <w:t>77</w:t>
        </w:r>
        <w:r>
          <w:fldChar w:fldCharType="end"/>
        </w:r>
      </w:hyperlink>
    </w:p>
    <w:p>
      <w:pPr>
        <w:pStyle w:val="TOC2"/>
        <w:tabs>
          <w:tab w:val="right" w:leader="dot" w:pos="8306"/>
        </w:tabs>
      </w:pPr>
      <w:hyperlink w:anchor="_Toc7720" w:history="1">
        <w:r>
          <w:rPr>
            <w:rFonts w:ascii="仿宋" w:eastAsia="仿宋" w:hAnsi="仿宋" w:cs="仿宋" w:hint="eastAsia"/>
            <w:lang w:eastAsia="zh-CN"/>
          </w:rPr>
          <w:t>(一)、质量管理体系建设</w:t>
        </w:r>
        <w:r>
          <w:tab/>
        </w:r>
        <w:r>
          <w:fldChar w:fldCharType="begin"/>
        </w:r>
        <w:r>
          <w:instrText xml:space="preserve"> PAGEREF _Toc7720 \h </w:instrText>
        </w:r>
        <w:r>
          <w:fldChar w:fldCharType="separate"/>
        </w:r>
        <w:r>
          <w:t>77</w:t>
        </w:r>
        <w:r>
          <w:fldChar w:fldCharType="end"/>
        </w:r>
      </w:hyperlink>
    </w:p>
    <w:p>
      <w:pPr>
        <w:pStyle w:val="TOC2"/>
        <w:tabs>
          <w:tab w:val="right" w:leader="dot" w:pos="8306"/>
        </w:tabs>
      </w:pPr>
      <w:hyperlink w:anchor="_Toc26375" w:history="1">
        <w:r>
          <w:rPr>
            <w:rFonts w:ascii="仿宋" w:eastAsia="仿宋" w:hAnsi="仿宋" w:cs="仿宋" w:hint="eastAsia"/>
            <w:lang w:eastAsia="zh-CN"/>
          </w:rPr>
          <w:t>(二)、质量控制措施</w:t>
        </w:r>
        <w:r>
          <w:tab/>
        </w:r>
        <w:r>
          <w:fldChar w:fldCharType="begin"/>
        </w:r>
        <w:r>
          <w:instrText xml:space="preserve"> PAGEREF _Toc26375 \h </w:instrText>
        </w:r>
        <w:r>
          <w:fldChar w:fldCharType="separate"/>
        </w:r>
        <w:r>
          <w:t>79</w:t>
        </w:r>
        <w:r>
          <w:fldChar w:fldCharType="end"/>
        </w:r>
      </w:hyperlink>
    </w:p>
    <w:p>
      <w:pPr>
        <w:pStyle w:val="TOC1"/>
        <w:tabs>
          <w:tab w:val="right" w:leader="dot" w:pos="8306"/>
        </w:tabs>
      </w:pPr>
      <w:hyperlink w:anchor="_Toc7461" w:history="1">
        <w:r>
          <w:rPr>
            <w:rFonts w:ascii="仿宋" w:eastAsia="仿宋" w:hAnsi="仿宋" w:cs="仿宋" w:hint="eastAsia"/>
            <w:lang w:eastAsia="zh-CN"/>
          </w:rPr>
          <w:t>十七、成果转化与推广应用</w:t>
        </w:r>
        <w:r>
          <w:tab/>
        </w:r>
        <w:r>
          <w:fldChar w:fldCharType="begin"/>
        </w:r>
        <w:r>
          <w:instrText xml:space="preserve"> PAGEREF _Toc7461 \h </w:instrText>
        </w:r>
        <w:r>
          <w:fldChar w:fldCharType="separate"/>
        </w:r>
        <w:r>
          <w:t>80</w:t>
        </w:r>
        <w:r>
          <w:fldChar w:fldCharType="end"/>
        </w:r>
      </w:hyperlink>
    </w:p>
    <w:p>
      <w:pPr>
        <w:pStyle w:val="TOC2"/>
        <w:tabs>
          <w:tab w:val="right" w:leader="dot" w:pos="8306"/>
        </w:tabs>
      </w:pPr>
      <w:hyperlink w:anchor="_Toc5127" w:history="1">
        <w:r>
          <w:rPr>
            <w:rFonts w:ascii="仿宋" w:eastAsia="仿宋" w:hAnsi="仿宋" w:cs="仿宋" w:hint="eastAsia"/>
            <w:lang w:eastAsia="zh-CN"/>
          </w:rPr>
          <w:t>(一)、成果转化策略制定</w:t>
        </w:r>
        <w:r>
          <w:tab/>
        </w:r>
        <w:r>
          <w:fldChar w:fldCharType="begin"/>
        </w:r>
        <w:r>
          <w:instrText xml:space="preserve"> PAGEREF _Toc5127 \h </w:instrText>
        </w:r>
        <w:r>
          <w:fldChar w:fldCharType="separate"/>
        </w:r>
        <w:r>
          <w:t>80</w:t>
        </w:r>
        <w:r>
          <w:fldChar w:fldCharType="end"/>
        </w:r>
      </w:hyperlink>
    </w:p>
    <w:p>
      <w:pPr>
        <w:pStyle w:val="TOC2"/>
        <w:tabs>
          <w:tab w:val="right" w:leader="dot" w:pos="8306"/>
        </w:tabs>
      </w:pPr>
      <w:hyperlink w:anchor="_Toc16734" w:history="1">
        <w:r>
          <w:rPr>
            <w:rFonts w:ascii="仿宋" w:eastAsia="仿宋" w:hAnsi="仿宋" w:cs="仿宋" w:hint="eastAsia"/>
            <w:lang w:eastAsia="zh-CN"/>
          </w:rPr>
          <w:t>(二)、成果推广应用方案</w:t>
        </w:r>
        <w:r>
          <w:tab/>
        </w:r>
        <w:r>
          <w:fldChar w:fldCharType="begin"/>
        </w:r>
        <w:r>
          <w:instrText xml:space="preserve"> PAGEREF _Toc16734 \h </w:instrText>
        </w:r>
        <w:r>
          <w:fldChar w:fldCharType="separate"/>
        </w:r>
        <w:r>
          <w:t>81</w:t>
        </w:r>
        <w:r>
          <w:fldChar w:fldCharType="end"/>
        </w:r>
      </w:hyperlink>
    </w:p>
    <w:p>
      <w:pPr>
        <w:pStyle w:val="TOC1"/>
        <w:tabs>
          <w:tab w:val="right" w:leader="dot" w:pos="8306"/>
        </w:tabs>
      </w:pPr>
      <w:hyperlink w:anchor="_Toc10834" w:history="1">
        <w:r>
          <w:rPr>
            <w:rFonts w:ascii="仿宋" w:eastAsia="仿宋" w:hAnsi="仿宋" w:cs="仿宋" w:hint="eastAsia"/>
            <w:lang w:eastAsia="zh-CN"/>
          </w:rPr>
          <w:t>十八、法律法规与政策遵循</w:t>
        </w:r>
        <w:r>
          <w:tab/>
        </w:r>
        <w:r>
          <w:fldChar w:fldCharType="begin"/>
        </w:r>
        <w:r>
          <w:instrText xml:space="preserve"> PAGEREF _Toc10834 \h </w:instrText>
        </w:r>
        <w:r>
          <w:fldChar w:fldCharType="separate"/>
        </w:r>
        <w:r>
          <w:t>83</w:t>
        </w:r>
        <w:r>
          <w:fldChar w:fldCharType="end"/>
        </w:r>
      </w:hyperlink>
    </w:p>
    <w:p>
      <w:pPr>
        <w:pStyle w:val="TOC2"/>
        <w:tabs>
          <w:tab w:val="right" w:leader="dot" w:pos="8306"/>
        </w:tabs>
      </w:pPr>
      <w:hyperlink w:anchor="_Toc26555" w:history="1">
        <w:r>
          <w:rPr>
            <w:rFonts w:ascii="仿宋" w:eastAsia="仿宋" w:hAnsi="仿宋" w:cs="仿宋" w:hint="eastAsia"/>
            <w:lang w:eastAsia="zh-CN"/>
          </w:rPr>
          <w:t>(一)、法律法规遵守</w:t>
        </w:r>
        <w:r>
          <w:tab/>
        </w:r>
        <w:r>
          <w:fldChar w:fldCharType="begin"/>
        </w:r>
        <w:r>
          <w:instrText xml:space="preserve"> PAGEREF _Toc26555 \h </w:instrText>
        </w:r>
        <w:r>
          <w:fldChar w:fldCharType="separate"/>
        </w:r>
        <w:r>
          <w:t>83</w:t>
        </w:r>
        <w:r>
          <w:fldChar w:fldCharType="end"/>
        </w:r>
      </w:hyperlink>
    </w:p>
    <w:p>
      <w:pPr>
        <w:pStyle w:val="TOC2"/>
        <w:tabs>
          <w:tab w:val="right" w:leader="dot" w:pos="8306"/>
        </w:tabs>
      </w:pPr>
      <w:hyperlink w:anchor="_Toc9507" w:history="1">
        <w:r>
          <w:rPr>
            <w:rFonts w:ascii="仿宋" w:eastAsia="仿宋" w:hAnsi="仿宋" w:cs="仿宋" w:hint="eastAsia"/>
            <w:lang w:eastAsia="zh-CN"/>
          </w:rPr>
          <w:t>(二)、政策导向与利用</w:t>
        </w:r>
        <w:r>
          <w:tab/>
        </w:r>
        <w:r>
          <w:fldChar w:fldCharType="begin"/>
        </w:r>
        <w:r>
          <w:instrText xml:space="preserve"> PAGEREF _Toc9507 \h </w:instrText>
        </w:r>
        <w:r>
          <w:fldChar w:fldCharType="separate"/>
        </w:r>
        <w:r>
          <w:t>84</w:t>
        </w:r>
        <w:r>
          <w:fldChar w:fldCharType="end"/>
        </w:r>
      </w:hyperlink>
    </w:p>
    <w:p>
      <w:pPr>
        <w:pStyle w:val="TOC1"/>
        <w:tabs>
          <w:tab w:val="right" w:leader="dot" w:pos="8306"/>
        </w:tabs>
      </w:pPr>
      <w:hyperlink w:anchor="_Toc12469" w:history="1">
        <w:r>
          <w:rPr>
            <w:rFonts w:ascii="仿宋" w:eastAsia="仿宋" w:hAnsi="仿宋" w:cs="仿宋" w:hint="eastAsia"/>
            <w:lang w:eastAsia="zh-CN"/>
          </w:rPr>
          <w:t>十九、合作与交流机制建立</w:t>
        </w:r>
        <w:r>
          <w:tab/>
        </w:r>
        <w:r>
          <w:fldChar w:fldCharType="begin"/>
        </w:r>
        <w:r>
          <w:instrText xml:space="preserve"> PAGEREF _Toc12469 \h </w:instrText>
        </w:r>
        <w:r>
          <w:fldChar w:fldCharType="separate"/>
        </w:r>
        <w:r>
          <w:t>85</w:t>
        </w:r>
        <w:r>
          <w:fldChar w:fldCharType="end"/>
        </w:r>
      </w:hyperlink>
    </w:p>
    <w:p>
      <w:pPr>
        <w:pStyle w:val="TOC2"/>
        <w:tabs>
          <w:tab w:val="right" w:leader="dot" w:pos="8306"/>
        </w:tabs>
      </w:pPr>
      <w:hyperlink w:anchor="_Toc5260" w:history="1">
        <w:r>
          <w:rPr>
            <w:rFonts w:ascii="仿宋" w:eastAsia="仿宋" w:hAnsi="仿宋" w:cs="仿宋" w:hint="eastAsia"/>
            <w:lang w:eastAsia="zh-CN"/>
          </w:rPr>
          <w:t>(一)、合作伙伴选择与合作方式</w:t>
        </w:r>
        <w:r>
          <w:tab/>
        </w:r>
        <w:r>
          <w:fldChar w:fldCharType="begin"/>
        </w:r>
        <w:r>
          <w:instrText xml:space="preserve"> PAGEREF _Toc5260 \h </w:instrText>
        </w:r>
        <w:r>
          <w:fldChar w:fldCharType="separate"/>
        </w:r>
        <w:r>
          <w:t>85</w:t>
        </w:r>
        <w:r>
          <w:fldChar w:fldCharType="end"/>
        </w:r>
      </w:hyperlink>
    </w:p>
    <w:p>
      <w:pPr>
        <w:pStyle w:val="TOC2"/>
        <w:tabs>
          <w:tab w:val="right" w:leader="dot" w:pos="8306"/>
        </w:tabs>
      </w:pPr>
      <w:hyperlink w:anchor="_Toc8080" w:history="1">
        <w:r>
          <w:rPr>
            <w:rFonts w:ascii="仿宋" w:eastAsia="仿宋" w:hAnsi="仿宋" w:cs="仿宋" w:hint="eastAsia"/>
            <w:lang w:eastAsia="zh-CN"/>
          </w:rPr>
          <w:t>(二)、交流与合作平台搭建</w:t>
        </w:r>
        <w:r>
          <w:tab/>
        </w:r>
        <w:r>
          <w:fldChar w:fldCharType="begin"/>
        </w:r>
        <w:r>
          <w:instrText xml:space="preserve"> PAGEREF _Toc8080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59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272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740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383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104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汽车融资租赁项目与土地用途规划：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汽车融资租赁项目的容积率和建筑密度：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用地控制指标通常规定了容积率和建筑密度的要求。对于汽车融资租赁项目来说，这将影响建筑物的规模和高度。必须确保项目的设计符合容积率和建筑密度的限制，以遵守用地控制法规。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汽车融资租赁项目的建筑线限制：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用地控制指标还可能规定了建筑物与街道或相邻土地的距离，这被称为建筑线限制。汽车融资租赁项目必须遵守这些规定，以确保建筑的位置符合法规。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汽车融资租赁项目的环境影响和可持续性：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用地控制指标可能包括环境保护要求，例如绿地比例和污染防控措施。对于汽车融资租赁项目，这意味着必须考虑如何保护当地生态系统、水资源和空气质量，以确保项目的可持续性。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在整个项目规划和实施过程中，与用地控制指标的合作和遵守是至关重要的。这有助于确保汽车融资租赁项目是一个合法、可持续且与城市规划一致的发展项目。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803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每个城市都有自己的规划目标和愿景，包括住宅区、商业区和工业区的平衡发展。汽车融资租赁项目需要与城市规划目标保持一致，以确保项目不会破坏城市的整体规划。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https://d.book118.com/185200141203011100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177267"/>
    <w:rsid w:val="5F1772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8520014120301110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2024-01-20T05:55:00Z</dcterms:created>
  <dcterms:modified xsi:type="dcterms:W3CDTF">2024-01-20T05:55:39Z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1F586E00F2AD42C4AECFDB16A2FA4A6E_11</vt:lpwstr>
  </property>
  <property fmtid="{D5CDD505-2E9C-101B-9397-08002B2CF9AE}" pid="3" name="KSOProductBuildVer">
    <vt:lpwstr>2052-12.1.0.16120</vt:lpwstr>
  </property>
</Properties>
</file>