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城市轮渡服务项目可行性建设方案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6" w:history="1">
        <w:r>
          <w:rPr>
            <w:rFonts w:ascii="仿宋" w:eastAsia="仿宋" w:hAnsi="仿宋" w:cs="仿宋" w:hint="eastAsia"/>
            <w:lang w:eastAsia="zh-CN"/>
          </w:rPr>
          <w:t>概论</w:t>
        </w:r>
        <w:r>
          <w:tab/>
        </w:r>
        <w:r>
          <w:fldChar w:fldCharType="begin"/>
        </w:r>
        <w:r>
          <w:instrText xml:space="preserve"> PAGEREF _Toc1916 \h </w:instrText>
        </w:r>
        <w:r>
          <w:fldChar w:fldCharType="separate"/>
        </w:r>
        <w:r>
          <w:t>3</w:t>
        </w:r>
        <w:r>
          <w:fldChar w:fldCharType="end"/>
        </w:r>
      </w:hyperlink>
    </w:p>
    <w:p>
      <w:pPr>
        <w:pStyle w:val="TOC1"/>
        <w:tabs>
          <w:tab w:val="right" w:leader="dot" w:pos="8306"/>
        </w:tabs>
      </w:pPr>
      <w:hyperlink w:anchor="_Toc12073" w:history="1">
        <w:r>
          <w:rPr>
            <w:rFonts w:ascii="仿宋" w:eastAsia="仿宋" w:hAnsi="仿宋" w:cs="仿宋" w:hint="eastAsia"/>
            <w:lang w:eastAsia="zh-CN"/>
          </w:rPr>
          <w:t>一、建设风险评估分析</w:t>
        </w:r>
        <w:r>
          <w:tab/>
        </w:r>
        <w:r>
          <w:fldChar w:fldCharType="begin"/>
        </w:r>
        <w:r>
          <w:instrText xml:space="preserve"> PAGEREF _Toc12073 \h </w:instrText>
        </w:r>
        <w:r>
          <w:fldChar w:fldCharType="separate"/>
        </w:r>
        <w:r>
          <w:t>3</w:t>
        </w:r>
        <w:r>
          <w:fldChar w:fldCharType="end"/>
        </w:r>
      </w:hyperlink>
    </w:p>
    <w:p>
      <w:pPr>
        <w:pStyle w:val="TOC2"/>
        <w:tabs>
          <w:tab w:val="right" w:leader="dot" w:pos="8306"/>
        </w:tabs>
      </w:pPr>
      <w:hyperlink w:anchor="_Toc15075" w:history="1">
        <w:r>
          <w:rPr>
            <w:rFonts w:ascii="仿宋" w:eastAsia="仿宋" w:hAnsi="仿宋" w:cs="仿宋" w:hint="eastAsia"/>
            <w:lang w:eastAsia="zh-CN"/>
          </w:rPr>
          <w:t>(一)、政策风险分析</w:t>
        </w:r>
        <w:r>
          <w:tab/>
        </w:r>
        <w:r>
          <w:fldChar w:fldCharType="begin"/>
        </w:r>
        <w:r>
          <w:instrText xml:space="preserve"> PAGEREF _Toc15075 \h </w:instrText>
        </w:r>
        <w:r>
          <w:fldChar w:fldCharType="separate"/>
        </w:r>
        <w:r>
          <w:t>3</w:t>
        </w:r>
        <w:r>
          <w:fldChar w:fldCharType="end"/>
        </w:r>
      </w:hyperlink>
    </w:p>
    <w:p>
      <w:pPr>
        <w:pStyle w:val="TOC2"/>
        <w:tabs>
          <w:tab w:val="right" w:leader="dot" w:pos="8306"/>
        </w:tabs>
      </w:pPr>
      <w:hyperlink w:anchor="_Toc20704" w:history="1">
        <w:r>
          <w:rPr>
            <w:rFonts w:ascii="仿宋" w:eastAsia="仿宋" w:hAnsi="仿宋" w:cs="仿宋" w:hint="eastAsia"/>
            <w:lang w:eastAsia="zh-CN"/>
          </w:rPr>
          <w:t>(二)、社会风险分析</w:t>
        </w:r>
        <w:r>
          <w:tab/>
        </w:r>
        <w:r>
          <w:fldChar w:fldCharType="begin"/>
        </w:r>
        <w:r>
          <w:instrText xml:space="preserve"> PAGEREF _Toc20704 \h </w:instrText>
        </w:r>
        <w:r>
          <w:fldChar w:fldCharType="separate"/>
        </w:r>
        <w:r>
          <w:t>4</w:t>
        </w:r>
        <w:r>
          <w:fldChar w:fldCharType="end"/>
        </w:r>
      </w:hyperlink>
    </w:p>
    <w:p>
      <w:pPr>
        <w:pStyle w:val="TOC2"/>
        <w:tabs>
          <w:tab w:val="right" w:leader="dot" w:pos="8306"/>
        </w:tabs>
      </w:pPr>
      <w:hyperlink w:anchor="_Toc24344" w:history="1">
        <w:r>
          <w:rPr>
            <w:rFonts w:ascii="仿宋" w:eastAsia="仿宋" w:hAnsi="仿宋" w:cs="仿宋" w:hint="eastAsia"/>
            <w:lang w:eastAsia="zh-CN"/>
          </w:rPr>
          <w:t>(三)、市场风险分析</w:t>
        </w:r>
        <w:r>
          <w:tab/>
        </w:r>
        <w:r>
          <w:fldChar w:fldCharType="begin"/>
        </w:r>
        <w:r>
          <w:instrText xml:space="preserve"> PAGEREF _Toc24344 \h </w:instrText>
        </w:r>
        <w:r>
          <w:fldChar w:fldCharType="separate"/>
        </w:r>
        <w:r>
          <w:t>6</w:t>
        </w:r>
        <w:r>
          <w:fldChar w:fldCharType="end"/>
        </w:r>
      </w:hyperlink>
    </w:p>
    <w:p>
      <w:pPr>
        <w:pStyle w:val="TOC2"/>
        <w:tabs>
          <w:tab w:val="right" w:leader="dot" w:pos="8306"/>
        </w:tabs>
      </w:pPr>
      <w:hyperlink w:anchor="_Toc4309" w:history="1">
        <w:r>
          <w:rPr>
            <w:rFonts w:ascii="仿宋" w:eastAsia="仿宋" w:hAnsi="仿宋" w:cs="仿宋" w:hint="eastAsia"/>
            <w:lang w:eastAsia="zh-CN"/>
          </w:rPr>
          <w:t>(四)、资金风险分析</w:t>
        </w:r>
        <w:r>
          <w:tab/>
        </w:r>
        <w:r>
          <w:fldChar w:fldCharType="begin"/>
        </w:r>
        <w:r>
          <w:instrText xml:space="preserve"> PAGEREF _Toc4309 \h </w:instrText>
        </w:r>
        <w:r>
          <w:fldChar w:fldCharType="separate"/>
        </w:r>
        <w:r>
          <w:t>6</w:t>
        </w:r>
        <w:r>
          <w:fldChar w:fldCharType="end"/>
        </w:r>
      </w:hyperlink>
    </w:p>
    <w:p>
      <w:pPr>
        <w:pStyle w:val="TOC2"/>
        <w:tabs>
          <w:tab w:val="right" w:leader="dot" w:pos="8306"/>
        </w:tabs>
      </w:pPr>
      <w:hyperlink w:anchor="_Toc16288" w:history="1">
        <w:r>
          <w:rPr>
            <w:rFonts w:ascii="仿宋" w:eastAsia="仿宋" w:hAnsi="仿宋" w:cs="仿宋" w:hint="eastAsia"/>
            <w:lang w:eastAsia="zh-CN"/>
          </w:rPr>
          <w:t>(五)、技术风险分析</w:t>
        </w:r>
        <w:r>
          <w:tab/>
        </w:r>
        <w:r>
          <w:fldChar w:fldCharType="begin"/>
        </w:r>
        <w:r>
          <w:instrText xml:space="preserve"> PAGEREF _Toc16288 \h </w:instrText>
        </w:r>
        <w:r>
          <w:fldChar w:fldCharType="separate"/>
        </w:r>
        <w:r>
          <w:t>8</w:t>
        </w:r>
        <w:r>
          <w:fldChar w:fldCharType="end"/>
        </w:r>
      </w:hyperlink>
    </w:p>
    <w:p>
      <w:pPr>
        <w:pStyle w:val="TOC2"/>
        <w:tabs>
          <w:tab w:val="right" w:leader="dot" w:pos="8306"/>
        </w:tabs>
      </w:pPr>
      <w:hyperlink w:anchor="_Toc7079" w:history="1">
        <w:r>
          <w:rPr>
            <w:rFonts w:ascii="仿宋" w:eastAsia="仿宋" w:hAnsi="仿宋" w:cs="仿宋" w:hint="eastAsia"/>
            <w:lang w:eastAsia="zh-CN"/>
          </w:rPr>
          <w:t>(六)、财务风险分析</w:t>
        </w:r>
        <w:r>
          <w:tab/>
        </w:r>
        <w:r>
          <w:fldChar w:fldCharType="begin"/>
        </w:r>
        <w:r>
          <w:instrText xml:space="preserve"> PAGEREF _Toc7079 \h </w:instrText>
        </w:r>
        <w:r>
          <w:fldChar w:fldCharType="separate"/>
        </w:r>
        <w:r>
          <w:t>9</w:t>
        </w:r>
        <w:r>
          <w:fldChar w:fldCharType="end"/>
        </w:r>
      </w:hyperlink>
    </w:p>
    <w:p>
      <w:pPr>
        <w:pStyle w:val="TOC2"/>
        <w:tabs>
          <w:tab w:val="right" w:leader="dot" w:pos="8306"/>
        </w:tabs>
      </w:pPr>
      <w:hyperlink w:anchor="_Toc28936" w:history="1">
        <w:r>
          <w:rPr>
            <w:rFonts w:ascii="仿宋" w:eastAsia="仿宋" w:hAnsi="仿宋" w:cs="仿宋" w:hint="eastAsia"/>
            <w:lang w:eastAsia="zh-CN"/>
          </w:rPr>
          <w:t>(七)、管理风险分析</w:t>
        </w:r>
        <w:r>
          <w:tab/>
        </w:r>
        <w:r>
          <w:fldChar w:fldCharType="begin"/>
        </w:r>
        <w:r>
          <w:instrText xml:space="preserve"> PAGEREF _Toc28936 \h </w:instrText>
        </w:r>
        <w:r>
          <w:fldChar w:fldCharType="separate"/>
        </w:r>
        <w:r>
          <w:t>11</w:t>
        </w:r>
        <w:r>
          <w:fldChar w:fldCharType="end"/>
        </w:r>
      </w:hyperlink>
    </w:p>
    <w:p>
      <w:pPr>
        <w:pStyle w:val="TOC2"/>
        <w:tabs>
          <w:tab w:val="right" w:leader="dot" w:pos="8306"/>
        </w:tabs>
      </w:pPr>
      <w:hyperlink w:anchor="_Toc3191" w:history="1">
        <w:r>
          <w:rPr>
            <w:rFonts w:ascii="仿宋" w:eastAsia="仿宋" w:hAnsi="仿宋" w:cs="仿宋" w:hint="eastAsia"/>
            <w:lang w:eastAsia="zh-CN"/>
          </w:rPr>
          <w:t>(八)、其它风险分析</w:t>
        </w:r>
        <w:r>
          <w:tab/>
        </w:r>
        <w:r>
          <w:fldChar w:fldCharType="begin"/>
        </w:r>
        <w:r>
          <w:instrText xml:space="preserve"> PAGEREF _Toc3191 \h </w:instrText>
        </w:r>
        <w:r>
          <w:fldChar w:fldCharType="separate"/>
        </w:r>
        <w:r>
          <w:t>12</w:t>
        </w:r>
        <w:r>
          <w:fldChar w:fldCharType="end"/>
        </w:r>
      </w:hyperlink>
    </w:p>
    <w:p>
      <w:pPr>
        <w:pStyle w:val="TOC2"/>
        <w:tabs>
          <w:tab w:val="right" w:leader="dot" w:pos="8306"/>
        </w:tabs>
      </w:pPr>
      <w:hyperlink w:anchor="_Toc8103" w:history="1">
        <w:r>
          <w:rPr>
            <w:rFonts w:ascii="仿宋" w:eastAsia="仿宋" w:hAnsi="仿宋" w:cs="仿宋" w:hint="eastAsia"/>
            <w:lang w:eastAsia="zh-CN"/>
          </w:rPr>
          <w:t>(九)、社会影响评估</w:t>
        </w:r>
        <w:r>
          <w:tab/>
        </w:r>
        <w:r>
          <w:fldChar w:fldCharType="begin"/>
        </w:r>
        <w:r>
          <w:instrText xml:space="preserve"> PAGEREF _Toc8103 \h </w:instrText>
        </w:r>
        <w:r>
          <w:fldChar w:fldCharType="separate"/>
        </w:r>
        <w:r>
          <w:t>13</w:t>
        </w:r>
        <w:r>
          <w:fldChar w:fldCharType="end"/>
        </w:r>
      </w:hyperlink>
    </w:p>
    <w:p>
      <w:pPr>
        <w:pStyle w:val="TOC1"/>
        <w:tabs>
          <w:tab w:val="right" w:leader="dot" w:pos="8306"/>
        </w:tabs>
      </w:pPr>
      <w:hyperlink w:anchor="_Toc19722" w:history="1">
        <w:r>
          <w:rPr>
            <w:rFonts w:ascii="仿宋" w:eastAsia="仿宋" w:hAnsi="仿宋" w:cs="仿宋" w:hint="eastAsia"/>
            <w:lang w:eastAsia="zh-CN"/>
          </w:rPr>
          <w:t>二、发展规划、产业政策和行业准入分析</w:t>
        </w:r>
        <w:r>
          <w:tab/>
        </w:r>
        <w:r>
          <w:fldChar w:fldCharType="begin"/>
        </w:r>
        <w:r>
          <w:instrText xml:space="preserve"> PAGEREF _Toc19722 \h </w:instrText>
        </w:r>
        <w:r>
          <w:fldChar w:fldCharType="separate"/>
        </w:r>
        <w:r>
          <w:t>15</w:t>
        </w:r>
        <w:r>
          <w:fldChar w:fldCharType="end"/>
        </w:r>
      </w:hyperlink>
    </w:p>
    <w:p>
      <w:pPr>
        <w:pStyle w:val="TOC2"/>
        <w:tabs>
          <w:tab w:val="right" w:leader="dot" w:pos="8306"/>
        </w:tabs>
      </w:pPr>
      <w:hyperlink w:anchor="_Toc2489" w:history="1">
        <w:r>
          <w:rPr>
            <w:rFonts w:ascii="仿宋" w:eastAsia="仿宋" w:hAnsi="仿宋" w:cs="仿宋" w:hint="eastAsia"/>
            <w:lang w:eastAsia="zh-CN"/>
          </w:rPr>
          <w:t>(一)、发展规划分析</w:t>
        </w:r>
        <w:r>
          <w:tab/>
        </w:r>
        <w:r>
          <w:fldChar w:fldCharType="begin"/>
        </w:r>
        <w:r>
          <w:instrText xml:space="preserve"> PAGEREF _Toc2489 \h </w:instrText>
        </w:r>
        <w:r>
          <w:fldChar w:fldCharType="separate"/>
        </w:r>
        <w:r>
          <w:t>15</w:t>
        </w:r>
        <w:r>
          <w:fldChar w:fldCharType="end"/>
        </w:r>
      </w:hyperlink>
    </w:p>
    <w:p>
      <w:pPr>
        <w:pStyle w:val="TOC2"/>
        <w:tabs>
          <w:tab w:val="right" w:leader="dot" w:pos="8306"/>
        </w:tabs>
      </w:pPr>
      <w:hyperlink w:anchor="_Toc22548" w:history="1">
        <w:r>
          <w:rPr>
            <w:rFonts w:ascii="仿宋" w:eastAsia="仿宋" w:hAnsi="仿宋" w:cs="仿宋" w:hint="eastAsia"/>
            <w:lang w:eastAsia="zh-CN"/>
          </w:rPr>
          <w:t>(二)、产业政策分析</w:t>
        </w:r>
        <w:r>
          <w:tab/>
        </w:r>
        <w:r>
          <w:fldChar w:fldCharType="begin"/>
        </w:r>
        <w:r>
          <w:instrText xml:space="preserve"> PAGEREF _Toc22548 \h </w:instrText>
        </w:r>
        <w:r>
          <w:fldChar w:fldCharType="separate"/>
        </w:r>
        <w:r>
          <w:t>17</w:t>
        </w:r>
        <w:r>
          <w:fldChar w:fldCharType="end"/>
        </w:r>
      </w:hyperlink>
    </w:p>
    <w:p>
      <w:pPr>
        <w:pStyle w:val="TOC2"/>
        <w:tabs>
          <w:tab w:val="right" w:leader="dot" w:pos="8306"/>
        </w:tabs>
      </w:pPr>
      <w:hyperlink w:anchor="_Toc9979" w:history="1">
        <w:r>
          <w:rPr>
            <w:rFonts w:ascii="仿宋" w:eastAsia="仿宋" w:hAnsi="仿宋" w:cs="仿宋" w:hint="eastAsia"/>
            <w:lang w:eastAsia="zh-CN"/>
          </w:rPr>
          <w:t>(三)、行业准入分析</w:t>
        </w:r>
        <w:r>
          <w:tab/>
        </w:r>
        <w:r>
          <w:fldChar w:fldCharType="begin"/>
        </w:r>
        <w:r>
          <w:instrText xml:space="preserve"> PAGEREF _Toc9979 \h </w:instrText>
        </w:r>
        <w:r>
          <w:fldChar w:fldCharType="separate"/>
        </w:r>
        <w:r>
          <w:t>19</w:t>
        </w:r>
        <w:r>
          <w:fldChar w:fldCharType="end"/>
        </w:r>
      </w:hyperlink>
    </w:p>
    <w:p>
      <w:pPr>
        <w:pStyle w:val="TOC1"/>
        <w:tabs>
          <w:tab w:val="right" w:leader="dot" w:pos="8306"/>
        </w:tabs>
      </w:pPr>
      <w:hyperlink w:anchor="_Toc30415" w:history="1">
        <w:r>
          <w:rPr>
            <w:rFonts w:ascii="仿宋" w:eastAsia="仿宋" w:hAnsi="仿宋" w:cs="仿宋" w:hint="eastAsia"/>
            <w:lang w:eastAsia="zh-CN"/>
          </w:rPr>
          <w:t>三、项目选址研究</w:t>
        </w:r>
        <w:r>
          <w:tab/>
        </w:r>
        <w:r>
          <w:fldChar w:fldCharType="begin"/>
        </w:r>
        <w:r>
          <w:instrText xml:space="preserve"> PAGEREF _Toc30415 \h </w:instrText>
        </w:r>
        <w:r>
          <w:fldChar w:fldCharType="separate"/>
        </w:r>
        <w:r>
          <w:t>20</w:t>
        </w:r>
        <w:r>
          <w:fldChar w:fldCharType="end"/>
        </w:r>
      </w:hyperlink>
    </w:p>
    <w:p>
      <w:pPr>
        <w:pStyle w:val="TOC2"/>
        <w:tabs>
          <w:tab w:val="right" w:leader="dot" w:pos="8306"/>
        </w:tabs>
      </w:pPr>
      <w:hyperlink w:anchor="_Toc21098" w:history="1">
        <w:r>
          <w:rPr>
            <w:rFonts w:ascii="仿宋" w:eastAsia="仿宋" w:hAnsi="仿宋" w:cs="仿宋" w:hint="eastAsia"/>
            <w:lang w:eastAsia="zh-CN"/>
          </w:rPr>
          <w:t>(一)、项目选址原则</w:t>
        </w:r>
        <w:r>
          <w:tab/>
        </w:r>
        <w:r>
          <w:fldChar w:fldCharType="begin"/>
        </w:r>
        <w:r>
          <w:instrText xml:space="preserve"> PAGEREF _Toc21098 \h </w:instrText>
        </w:r>
        <w:r>
          <w:fldChar w:fldCharType="separate"/>
        </w:r>
        <w:r>
          <w:t>20</w:t>
        </w:r>
        <w:r>
          <w:fldChar w:fldCharType="end"/>
        </w:r>
      </w:hyperlink>
    </w:p>
    <w:p>
      <w:pPr>
        <w:pStyle w:val="TOC2"/>
        <w:tabs>
          <w:tab w:val="right" w:leader="dot" w:pos="8306"/>
        </w:tabs>
      </w:pPr>
      <w:hyperlink w:anchor="_Toc7237" w:history="1">
        <w:r>
          <w:rPr>
            <w:rFonts w:ascii="仿宋" w:eastAsia="仿宋" w:hAnsi="仿宋" w:cs="仿宋" w:hint="eastAsia"/>
            <w:lang w:eastAsia="zh-CN"/>
          </w:rPr>
          <w:t>(二)、项目选址</w:t>
        </w:r>
        <w:r>
          <w:tab/>
        </w:r>
        <w:r>
          <w:fldChar w:fldCharType="begin"/>
        </w:r>
        <w:r>
          <w:instrText xml:space="preserve"> PAGEREF _Toc7237 \h </w:instrText>
        </w:r>
        <w:r>
          <w:fldChar w:fldCharType="separate"/>
        </w:r>
        <w:r>
          <w:t>23</w:t>
        </w:r>
        <w:r>
          <w:fldChar w:fldCharType="end"/>
        </w:r>
      </w:hyperlink>
    </w:p>
    <w:p>
      <w:pPr>
        <w:pStyle w:val="TOC2"/>
        <w:tabs>
          <w:tab w:val="right" w:leader="dot" w:pos="8306"/>
        </w:tabs>
      </w:pPr>
      <w:hyperlink w:anchor="_Toc11999" w:history="1">
        <w:r>
          <w:rPr>
            <w:rFonts w:ascii="仿宋" w:eastAsia="仿宋" w:hAnsi="仿宋" w:cs="仿宋" w:hint="eastAsia"/>
            <w:lang w:eastAsia="zh-CN"/>
          </w:rPr>
          <w:t>(三)、建设条件分析</w:t>
        </w:r>
        <w:r>
          <w:tab/>
        </w:r>
        <w:r>
          <w:fldChar w:fldCharType="begin"/>
        </w:r>
        <w:r>
          <w:instrText xml:space="preserve"> PAGEREF _Toc11999 \h </w:instrText>
        </w:r>
        <w:r>
          <w:fldChar w:fldCharType="separate"/>
        </w:r>
        <w:r>
          <w:t>25</w:t>
        </w:r>
        <w:r>
          <w:fldChar w:fldCharType="end"/>
        </w:r>
      </w:hyperlink>
    </w:p>
    <w:p>
      <w:pPr>
        <w:pStyle w:val="TOC2"/>
        <w:tabs>
          <w:tab w:val="right" w:leader="dot" w:pos="8306"/>
        </w:tabs>
      </w:pPr>
      <w:hyperlink w:anchor="_Toc21500" w:history="1">
        <w:r>
          <w:rPr>
            <w:rFonts w:ascii="仿宋" w:eastAsia="仿宋" w:hAnsi="仿宋" w:cs="仿宋" w:hint="eastAsia"/>
            <w:lang w:eastAsia="zh-CN"/>
          </w:rPr>
          <w:t>(四)、用地控制指标</w:t>
        </w:r>
        <w:r>
          <w:tab/>
        </w:r>
        <w:r>
          <w:fldChar w:fldCharType="begin"/>
        </w:r>
        <w:r>
          <w:instrText xml:space="preserve"> PAGEREF _Toc21500 \h </w:instrText>
        </w:r>
        <w:r>
          <w:fldChar w:fldCharType="separate"/>
        </w:r>
        <w:r>
          <w:t>27</w:t>
        </w:r>
        <w:r>
          <w:fldChar w:fldCharType="end"/>
        </w:r>
      </w:hyperlink>
    </w:p>
    <w:p>
      <w:pPr>
        <w:pStyle w:val="TOC2"/>
        <w:tabs>
          <w:tab w:val="right" w:leader="dot" w:pos="8306"/>
        </w:tabs>
      </w:pPr>
      <w:hyperlink w:anchor="_Toc1432" w:history="1">
        <w:r>
          <w:rPr>
            <w:rFonts w:ascii="仿宋" w:eastAsia="仿宋" w:hAnsi="仿宋" w:cs="仿宋" w:hint="eastAsia"/>
            <w:lang w:eastAsia="zh-CN"/>
          </w:rPr>
          <w:t>(五)、地总体要求</w:t>
        </w:r>
        <w:r>
          <w:tab/>
        </w:r>
        <w:r>
          <w:fldChar w:fldCharType="begin"/>
        </w:r>
        <w:r>
          <w:instrText xml:space="preserve"> PAGEREF _Toc1432 \h </w:instrText>
        </w:r>
        <w:r>
          <w:fldChar w:fldCharType="separate"/>
        </w:r>
        <w:r>
          <w:t>28</w:t>
        </w:r>
        <w:r>
          <w:fldChar w:fldCharType="end"/>
        </w:r>
      </w:hyperlink>
    </w:p>
    <w:p>
      <w:pPr>
        <w:pStyle w:val="TOC2"/>
        <w:tabs>
          <w:tab w:val="right" w:leader="dot" w:pos="8306"/>
        </w:tabs>
      </w:pPr>
      <w:hyperlink w:anchor="_Toc9949" w:history="1">
        <w:r>
          <w:rPr>
            <w:rFonts w:ascii="仿宋" w:eastAsia="仿宋" w:hAnsi="仿宋" w:cs="仿宋" w:hint="eastAsia"/>
            <w:lang w:eastAsia="zh-CN"/>
          </w:rPr>
          <w:t>(六)、节约用地措施</w:t>
        </w:r>
        <w:r>
          <w:tab/>
        </w:r>
        <w:r>
          <w:fldChar w:fldCharType="begin"/>
        </w:r>
        <w:r>
          <w:instrText xml:space="preserve"> PAGEREF _Toc9949 \h </w:instrText>
        </w:r>
        <w:r>
          <w:fldChar w:fldCharType="separate"/>
        </w:r>
        <w:r>
          <w:t>29</w:t>
        </w:r>
        <w:r>
          <w:fldChar w:fldCharType="end"/>
        </w:r>
      </w:hyperlink>
    </w:p>
    <w:p>
      <w:pPr>
        <w:pStyle w:val="TOC2"/>
        <w:tabs>
          <w:tab w:val="right" w:leader="dot" w:pos="8306"/>
        </w:tabs>
      </w:pPr>
      <w:hyperlink w:anchor="_Toc5612" w:history="1">
        <w:r>
          <w:rPr>
            <w:rFonts w:ascii="仿宋" w:eastAsia="仿宋" w:hAnsi="仿宋" w:cs="仿宋" w:hint="eastAsia"/>
            <w:lang w:eastAsia="zh-CN"/>
          </w:rPr>
          <w:t>(七)、选址综合评价</w:t>
        </w:r>
        <w:r>
          <w:tab/>
        </w:r>
        <w:r>
          <w:fldChar w:fldCharType="begin"/>
        </w:r>
        <w:r>
          <w:instrText xml:space="preserve"> PAGEREF _Toc5612 \h </w:instrText>
        </w:r>
        <w:r>
          <w:fldChar w:fldCharType="separate"/>
        </w:r>
        <w:r>
          <w:t>31</w:t>
        </w:r>
        <w:r>
          <w:fldChar w:fldCharType="end"/>
        </w:r>
      </w:hyperlink>
    </w:p>
    <w:p>
      <w:pPr>
        <w:pStyle w:val="TOC1"/>
        <w:tabs>
          <w:tab w:val="right" w:leader="dot" w:pos="8306"/>
        </w:tabs>
      </w:pPr>
      <w:hyperlink w:anchor="_Toc12441" w:history="1">
        <w:r>
          <w:rPr>
            <w:rFonts w:ascii="仿宋" w:eastAsia="仿宋" w:hAnsi="仿宋" w:cs="仿宋" w:hint="eastAsia"/>
            <w:lang w:eastAsia="zh-CN"/>
          </w:rPr>
          <w:t>四、社会影响分析</w:t>
        </w:r>
        <w:r>
          <w:tab/>
        </w:r>
        <w:r>
          <w:fldChar w:fldCharType="begin"/>
        </w:r>
        <w:r>
          <w:instrText xml:space="preserve"> PAGEREF _Toc12441 \h </w:instrText>
        </w:r>
        <w:r>
          <w:fldChar w:fldCharType="separate"/>
        </w:r>
        <w:r>
          <w:t>32</w:t>
        </w:r>
        <w:r>
          <w:fldChar w:fldCharType="end"/>
        </w:r>
      </w:hyperlink>
    </w:p>
    <w:p>
      <w:pPr>
        <w:pStyle w:val="TOC2"/>
        <w:tabs>
          <w:tab w:val="right" w:leader="dot" w:pos="8306"/>
        </w:tabs>
      </w:pPr>
      <w:hyperlink w:anchor="_Toc18362" w:history="1">
        <w:r>
          <w:rPr>
            <w:rFonts w:ascii="仿宋" w:eastAsia="仿宋" w:hAnsi="仿宋" w:cs="仿宋" w:hint="eastAsia"/>
            <w:lang w:eastAsia="zh-CN"/>
          </w:rPr>
          <w:t>(一)、社会影响效果分析</w:t>
        </w:r>
        <w:r>
          <w:tab/>
        </w:r>
        <w:r>
          <w:fldChar w:fldCharType="begin"/>
        </w:r>
        <w:r>
          <w:instrText xml:space="preserve"> PAGEREF _Toc18362 \h </w:instrText>
        </w:r>
        <w:r>
          <w:fldChar w:fldCharType="separate"/>
        </w:r>
        <w:r>
          <w:t>32</w:t>
        </w:r>
        <w:r>
          <w:fldChar w:fldCharType="end"/>
        </w:r>
      </w:hyperlink>
    </w:p>
    <w:p>
      <w:pPr>
        <w:pStyle w:val="TOC2"/>
        <w:tabs>
          <w:tab w:val="right" w:leader="dot" w:pos="8306"/>
        </w:tabs>
      </w:pPr>
      <w:hyperlink w:anchor="_Toc12492" w:history="1">
        <w:r>
          <w:rPr>
            <w:rFonts w:ascii="仿宋" w:eastAsia="仿宋" w:hAnsi="仿宋" w:cs="仿宋" w:hint="eastAsia"/>
            <w:lang w:eastAsia="zh-CN"/>
          </w:rPr>
          <w:t>(二)、社会适应性分析</w:t>
        </w:r>
        <w:r>
          <w:tab/>
        </w:r>
        <w:r>
          <w:fldChar w:fldCharType="begin"/>
        </w:r>
        <w:r>
          <w:instrText xml:space="preserve"> PAGEREF _Toc12492 \h </w:instrText>
        </w:r>
        <w:r>
          <w:fldChar w:fldCharType="separate"/>
        </w:r>
        <w:r>
          <w:t>34</w:t>
        </w:r>
        <w:r>
          <w:fldChar w:fldCharType="end"/>
        </w:r>
      </w:hyperlink>
    </w:p>
    <w:p>
      <w:pPr>
        <w:pStyle w:val="TOC2"/>
        <w:tabs>
          <w:tab w:val="right" w:leader="dot" w:pos="8306"/>
        </w:tabs>
      </w:pPr>
      <w:hyperlink w:anchor="_Toc32352" w:history="1">
        <w:r>
          <w:rPr>
            <w:rFonts w:ascii="仿宋" w:eastAsia="仿宋" w:hAnsi="仿宋" w:cs="仿宋" w:hint="eastAsia"/>
            <w:lang w:eastAsia="zh-CN"/>
          </w:rPr>
          <w:t>(三)、社会风险及对策分析</w:t>
        </w:r>
        <w:r>
          <w:tab/>
        </w:r>
        <w:r>
          <w:fldChar w:fldCharType="begin"/>
        </w:r>
        <w:r>
          <w:instrText xml:space="preserve"> PAGEREF _Toc32352 \h </w:instrText>
        </w:r>
        <w:r>
          <w:fldChar w:fldCharType="separate"/>
        </w:r>
        <w:r>
          <w:t>36</w:t>
        </w:r>
        <w:r>
          <w:fldChar w:fldCharType="end"/>
        </w:r>
      </w:hyperlink>
    </w:p>
    <w:p>
      <w:pPr>
        <w:pStyle w:val="TOC1"/>
        <w:tabs>
          <w:tab w:val="right" w:leader="dot" w:pos="8306"/>
        </w:tabs>
      </w:pPr>
      <w:hyperlink w:anchor="_Toc32438" w:history="1">
        <w:r>
          <w:rPr>
            <w:rFonts w:ascii="仿宋" w:eastAsia="仿宋" w:hAnsi="仿宋" w:cs="仿宋" w:hint="eastAsia"/>
            <w:lang w:eastAsia="zh-CN"/>
          </w:rPr>
          <w:t>五、项目监理与质量保证</w:t>
        </w:r>
        <w:r>
          <w:tab/>
        </w:r>
        <w:r>
          <w:fldChar w:fldCharType="begin"/>
        </w:r>
        <w:r>
          <w:instrText xml:space="preserve"> PAGEREF _Toc32438 \h </w:instrText>
        </w:r>
        <w:r>
          <w:fldChar w:fldCharType="separate"/>
        </w:r>
        <w:r>
          <w:t>39</w:t>
        </w:r>
        <w:r>
          <w:fldChar w:fldCharType="end"/>
        </w:r>
      </w:hyperlink>
    </w:p>
    <w:p>
      <w:pPr>
        <w:pStyle w:val="TOC2"/>
        <w:tabs>
          <w:tab w:val="right" w:leader="dot" w:pos="8306"/>
        </w:tabs>
      </w:pPr>
      <w:hyperlink w:anchor="_Toc30767" w:history="1">
        <w:r>
          <w:rPr>
            <w:rFonts w:ascii="仿宋" w:eastAsia="仿宋" w:hAnsi="仿宋" w:cs="仿宋" w:hint="eastAsia"/>
            <w:lang w:eastAsia="zh-CN"/>
          </w:rPr>
          <w:t>(一)、监理体系构建</w:t>
        </w:r>
        <w:r>
          <w:tab/>
        </w:r>
        <w:r>
          <w:fldChar w:fldCharType="begin"/>
        </w:r>
        <w:r>
          <w:instrText xml:space="preserve"> PAGEREF _Toc30767 \h </w:instrText>
        </w:r>
        <w:r>
          <w:fldChar w:fldCharType="separate"/>
        </w:r>
        <w:r>
          <w:t>39</w:t>
        </w:r>
        <w:r>
          <w:fldChar w:fldCharType="end"/>
        </w:r>
      </w:hyperlink>
    </w:p>
    <w:p>
      <w:pPr>
        <w:pStyle w:val="TOC2"/>
        <w:tabs>
          <w:tab w:val="right" w:leader="dot" w:pos="8306"/>
        </w:tabs>
      </w:pPr>
      <w:hyperlink w:anchor="_Toc15172" w:history="1">
        <w:r>
          <w:rPr>
            <w:rFonts w:ascii="仿宋" w:eastAsia="仿宋" w:hAnsi="仿宋" w:cs="仿宋" w:hint="eastAsia"/>
            <w:lang w:eastAsia="zh-CN"/>
          </w:rPr>
          <w:t>(二)、质量保证体系实施</w:t>
        </w:r>
        <w:r>
          <w:tab/>
        </w:r>
        <w:r>
          <w:fldChar w:fldCharType="begin"/>
        </w:r>
        <w:r>
          <w:instrText xml:space="preserve"> PAGEREF _Toc15172 \h </w:instrText>
        </w:r>
        <w:r>
          <w:fldChar w:fldCharType="separate"/>
        </w:r>
        <w:r>
          <w:t>40</w:t>
        </w:r>
        <w:r>
          <w:fldChar w:fldCharType="end"/>
        </w:r>
      </w:hyperlink>
    </w:p>
    <w:p>
      <w:pPr>
        <w:pStyle w:val="TOC2"/>
        <w:tabs>
          <w:tab w:val="right" w:leader="dot" w:pos="8306"/>
        </w:tabs>
      </w:pPr>
      <w:hyperlink w:anchor="_Toc18105" w:history="1">
        <w:r>
          <w:rPr>
            <w:rFonts w:ascii="仿宋" w:eastAsia="仿宋" w:hAnsi="仿宋" w:cs="仿宋" w:hint="eastAsia"/>
            <w:lang w:eastAsia="zh-CN"/>
          </w:rPr>
          <w:t>(三)、监理与质量控制流程</w:t>
        </w:r>
        <w:r>
          <w:tab/>
        </w:r>
        <w:r>
          <w:fldChar w:fldCharType="begin"/>
        </w:r>
        <w:r>
          <w:instrText xml:space="preserve"> PAGEREF _Toc18105 \h </w:instrText>
        </w:r>
        <w:r>
          <w:fldChar w:fldCharType="separate"/>
        </w:r>
        <w:r>
          <w:t>40</w:t>
        </w:r>
        <w:r>
          <w:fldChar w:fldCharType="end"/>
        </w:r>
      </w:hyperlink>
    </w:p>
    <w:p>
      <w:pPr>
        <w:pStyle w:val="TOC1"/>
        <w:tabs>
          <w:tab w:val="right" w:leader="dot" w:pos="8306"/>
        </w:tabs>
      </w:pPr>
      <w:hyperlink w:anchor="_Toc15536" w:history="1">
        <w:r>
          <w:rPr>
            <w:rFonts w:ascii="仿宋" w:eastAsia="仿宋" w:hAnsi="仿宋" w:cs="仿宋" w:hint="eastAsia"/>
            <w:lang w:eastAsia="zh-CN"/>
          </w:rPr>
          <w:t>六、资源开发及综合利用分析</w:t>
        </w:r>
        <w:r>
          <w:tab/>
        </w:r>
        <w:r>
          <w:fldChar w:fldCharType="begin"/>
        </w:r>
        <w:r>
          <w:instrText xml:space="preserve"> PAGEREF _Toc15536 \h </w:instrText>
        </w:r>
        <w:r>
          <w:fldChar w:fldCharType="separate"/>
        </w:r>
        <w:r>
          <w:t>41</w:t>
        </w:r>
        <w:r>
          <w:fldChar w:fldCharType="end"/>
        </w:r>
      </w:hyperlink>
    </w:p>
    <w:p>
      <w:pPr>
        <w:pStyle w:val="TOC2"/>
        <w:tabs>
          <w:tab w:val="right" w:leader="dot" w:pos="8306"/>
        </w:tabs>
      </w:pPr>
      <w:hyperlink w:anchor="_Toc3701" w:history="1">
        <w:r>
          <w:rPr>
            <w:rFonts w:ascii="仿宋" w:eastAsia="仿宋" w:hAnsi="仿宋" w:cs="仿宋" w:hint="eastAsia"/>
            <w:lang w:eastAsia="zh-CN"/>
          </w:rPr>
          <w:t>(一)、资源开发方案</w:t>
        </w:r>
        <w:r>
          <w:tab/>
        </w:r>
        <w:r>
          <w:fldChar w:fldCharType="begin"/>
        </w:r>
        <w:r>
          <w:instrText xml:space="preserve"> PAGEREF _Toc3701 \h </w:instrText>
        </w:r>
        <w:r>
          <w:fldChar w:fldCharType="separate"/>
        </w:r>
        <w:r>
          <w:t>41</w:t>
        </w:r>
        <w:r>
          <w:fldChar w:fldCharType="end"/>
        </w:r>
      </w:hyperlink>
    </w:p>
    <w:p>
      <w:pPr>
        <w:pStyle w:val="TOC2"/>
        <w:tabs>
          <w:tab w:val="right" w:leader="dot" w:pos="8306"/>
        </w:tabs>
      </w:pPr>
      <w:hyperlink w:anchor="_Toc18458" w:history="1">
        <w:r>
          <w:rPr>
            <w:rFonts w:ascii="仿宋" w:eastAsia="仿宋" w:hAnsi="仿宋" w:cs="仿宋" w:hint="eastAsia"/>
            <w:lang w:eastAsia="zh-CN"/>
          </w:rPr>
          <w:t>(二)、资源利用方案</w:t>
        </w:r>
        <w:r>
          <w:tab/>
        </w:r>
        <w:r>
          <w:fldChar w:fldCharType="begin"/>
        </w:r>
        <w:r>
          <w:instrText xml:space="preserve"> PAGEREF _Toc18458 \h </w:instrText>
        </w:r>
        <w:r>
          <w:fldChar w:fldCharType="separate"/>
        </w:r>
        <w:r>
          <w:t>42</w:t>
        </w:r>
        <w:r>
          <w:fldChar w:fldCharType="end"/>
        </w:r>
      </w:hyperlink>
    </w:p>
    <w:p>
      <w:pPr>
        <w:pStyle w:val="TOC2"/>
        <w:tabs>
          <w:tab w:val="right" w:leader="dot" w:pos="8306"/>
        </w:tabs>
      </w:pPr>
      <w:hyperlink w:anchor="_Toc28803" w:history="1">
        <w:r>
          <w:rPr>
            <w:rFonts w:ascii="仿宋" w:eastAsia="仿宋" w:hAnsi="仿宋" w:cs="仿宋" w:hint="eastAsia"/>
            <w:lang w:eastAsia="zh-CN"/>
          </w:rPr>
          <w:t>(三)、资源节约措施</w:t>
        </w:r>
        <w:r>
          <w:tab/>
        </w:r>
        <w:r>
          <w:fldChar w:fldCharType="begin"/>
        </w:r>
        <w:r>
          <w:instrText xml:space="preserve"> PAGEREF _Toc28803 \h </w:instrText>
        </w:r>
        <w:r>
          <w:fldChar w:fldCharType="separate"/>
        </w:r>
        <w:r>
          <w:t>43</w:t>
        </w:r>
        <w:r>
          <w:fldChar w:fldCharType="end"/>
        </w:r>
      </w:hyperlink>
    </w:p>
    <w:p>
      <w:pPr>
        <w:pStyle w:val="TOC1"/>
        <w:tabs>
          <w:tab w:val="right" w:leader="dot" w:pos="8306"/>
        </w:tabs>
      </w:pPr>
      <w:hyperlink w:anchor="_Toc4273" w:history="1">
        <w:r>
          <w:rPr>
            <w:rFonts w:ascii="仿宋" w:eastAsia="仿宋" w:hAnsi="仿宋" w:cs="仿宋" w:hint="eastAsia"/>
            <w:lang w:eastAsia="zh-CN"/>
          </w:rPr>
          <w:t>七、项目质量与标准</w:t>
        </w:r>
        <w:r>
          <w:tab/>
        </w:r>
        <w:r>
          <w:fldChar w:fldCharType="begin"/>
        </w:r>
        <w:r>
          <w:instrText xml:space="preserve"> PAGEREF _Toc4273 \h </w:instrText>
        </w:r>
        <w:r>
          <w:fldChar w:fldCharType="separate"/>
        </w:r>
        <w:r>
          <w:t>45</w:t>
        </w:r>
        <w:r>
          <w:fldChar w:fldCharType="end"/>
        </w:r>
      </w:hyperlink>
    </w:p>
    <w:p>
      <w:pPr>
        <w:pStyle w:val="TOC2"/>
        <w:tabs>
          <w:tab w:val="right" w:leader="dot" w:pos="8306"/>
        </w:tabs>
      </w:pPr>
      <w:hyperlink w:anchor="_Toc22427" w:history="1">
        <w:r>
          <w:rPr>
            <w:rFonts w:ascii="仿宋" w:eastAsia="仿宋" w:hAnsi="仿宋" w:cs="仿宋" w:hint="eastAsia"/>
            <w:lang w:eastAsia="zh-CN"/>
          </w:rPr>
          <w:t>(一)、质量保障体系</w:t>
        </w:r>
        <w:r>
          <w:tab/>
        </w:r>
        <w:r>
          <w:fldChar w:fldCharType="begin"/>
        </w:r>
        <w:r>
          <w:instrText xml:space="preserve"> PAGEREF _Toc22427 \h </w:instrText>
        </w:r>
        <w:r>
          <w:fldChar w:fldCharType="separate"/>
        </w:r>
        <w:r>
          <w:t>45</w:t>
        </w:r>
        <w:r>
          <w:fldChar w:fldCharType="end"/>
        </w:r>
      </w:hyperlink>
    </w:p>
    <w:p>
      <w:pPr>
        <w:pStyle w:val="TOC2"/>
        <w:tabs>
          <w:tab w:val="right" w:leader="dot" w:pos="8306"/>
        </w:tabs>
      </w:pPr>
      <w:hyperlink w:anchor="_Toc29038" w:history="1">
        <w:r>
          <w:rPr>
            <w:rFonts w:ascii="仿宋" w:eastAsia="仿宋" w:hAnsi="仿宋" w:cs="仿宋" w:hint="eastAsia"/>
            <w:lang w:eastAsia="zh-CN"/>
          </w:rPr>
          <w:t>(二)、标准化作业流程</w:t>
        </w:r>
        <w:r>
          <w:tab/>
        </w:r>
        <w:r>
          <w:fldChar w:fldCharType="begin"/>
        </w:r>
        <w:r>
          <w:instrText xml:space="preserve"> PAGEREF _Toc29038 \h </w:instrText>
        </w:r>
        <w:r>
          <w:fldChar w:fldCharType="separate"/>
        </w:r>
        <w:r>
          <w:t>46</w:t>
        </w:r>
        <w:r>
          <w:fldChar w:fldCharType="end"/>
        </w:r>
      </w:hyperlink>
    </w:p>
    <w:p>
      <w:pPr>
        <w:pStyle w:val="TOC2"/>
        <w:tabs>
          <w:tab w:val="right" w:leader="dot" w:pos="8306"/>
        </w:tabs>
      </w:pPr>
      <w:hyperlink w:anchor="_Toc26990" w:history="1">
        <w:r>
          <w:rPr>
            <w:rFonts w:ascii="仿宋" w:eastAsia="仿宋" w:hAnsi="仿宋" w:cs="仿宋" w:hint="eastAsia"/>
            <w:lang w:eastAsia="zh-CN"/>
          </w:rPr>
          <w:t>(三)、质量监控与评估</w:t>
        </w:r>
        <w:r>
          <w:tab/>
        </w:r>
        <w:r>
          <w:fldChar w:fldCharType="begin"/>
        </w:r>
        <w:r>
          <w:instrText xml:space="preserve"> PAGEREF _Toc26990 \h </w:instrText>
        </w:r>
        <w:r>
          <w:fldChar w:fldCharType="separate"/>
        </w:r>
        <w:r>
          <w:t>48</w:t>
        </w:r>
        <w:r>
          <w:fldChar w:fldCharType="end"/>
        </w:r>
      </w:hyperlink>
    </w:p>
    <w:p>
      <w:pPr>
        <w:pStyle w:val="TOC2"/>
        <w:tabs>
          <w:tab w:val="right" w:leader="dot" w:pos="8306"/>
        </w:tabs>
      </w:pPr>
      <w:hyperlink w:anchor="_Toc15734" w:history="1">
        <w:r>
          <w:rPr>
            <w:rFonts w:ascii="仿宋" w:eastAsia="仿宋" w:hAnsi="仿宋" w:cs="仿宋" w:hint="eastAsia"/>
            <w:lang w:eastAsia="zh-CN"/>
          </w:rPr>
          <w:t>(四)、质量改进计划</w:t>
        </w:r>
        <w:r>
          <w:tab/>
        </w:r>
        <w:r>
          <w:fldChar w:fldCharType="begin"/>
        </w:r>
        <w:r>
          <w:instrText xml:space="preserve"> PAGEREF _Toc15734 \h </w:instrText>
        </w:r>
        <w:r>
          <w:fldChar w:fldCharType="separate"/>
        </w:r>
        <w:r>
          <w:t>49</w:t>
        </w:r>
        <w:r>
          <w:fldChar w:fldCharType="end"/>
        </w:r>
      </w:hyperlink>
    </w:p>
    <w:p>
      <w:pPr>
        <w:pStyle w:val="TOC1"/>
        <w:tabs>
          <w:tab w:val="right" w:leader="dot" w:pos="8306"/>
        </w:tabs>
      </w:pPr>
      <w:hyperlink w:anchor="_Toc10233" w:history="1">
        <w:r>
          <w:rPr>
            <w:rFonts w:ascii="仿宋" w:eastAsia="仿宋" w:hAnsi="仿宋" w:cs="仿宋" w:hint="eastAsia"/>
            <w:lang w:eastAsia="zh-CN"/>
          </w:rPr>
          <w:t>八、项目进度计划</w:t>
        </w:r>
        <w:r>
          <w:tab/>
        </w:r>
        <w:r>
          <w:fldChar w:fldCharType="begin"/>
        </w:r>
        <w:r>
          <w:instrText xml:space="preserve"> PAGEREF _Toc10233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58" w:history="1">
        <w:r>
          <w:rPr>
            <w:rFonts w:ascii="仿宋" w:eastAsia="仿宋" w:hAnsi="仿宋" w:cs="仿宋" w:hint="eastAsia"/>
            <w:lang w:eastAsia="zh-CN"/>
          </w:rPr>
          <w:t>(一)、建设周期</w:t>
        </w:r>
        <w:r>
          <w:tab/>
        </w:r>
        <w:r>
          <w:fldChar w:fldCharType="begin"/>
        </w:r>
        <w:r>
          <w:instrText xml:space="preserve"> PAGEREF _Toc9358 \h </w:instrText>
        </w:r>
        <w:r>
          <w:fldChar w:fldCharType="separate"/>
        </w:r>
        <w:r>
          <w:t>50</w:t>
        </w:r>
        <w:r>
          <w:fldChar w:fldCharType="end"/>
        </w:r>
      </w:hyperlink>
    </w:p>
    <w:p>
      <w:pPr>
        <w:pStyle w:val="TOC2"/>
        <w:tabs>
          <w:tab w:val="right" w:leader="dot" w:pos="8306"/>
        </w:tabs>
      </w:pPr>
      <w:hyperlink w:anchor="_Toc27299" w:history="1">
        <w:r>
          <w:rPr>
            <w:rFonts w:ascii="仿宋" w:eastAsia="仿宋" w:hAnsi="仿宋" w:cs="仿宋" w:hint="eastAsia"/>
            <w:lang w:eastAsia="zh-CN"/>
          </w:rPr>
          <w:t>(二)、建设进度</w:t>
        </w:r>
        <w:r>
          <w:tab/>
        </w:r>
        <w:r>
          <w:fldChar w:fldCharType="begin"/>
        </w:r>
        <w:r>
          <w:instrText xml:space="preserve"> PAGEREF _Toc27299 \h </w:instrText>
        </w:r>
        <w:r>
          <w:fldChar w:fldCharType="separate"/>
        </w:r>
        <w:r>
          <w:t>50</w:t>
        </w:r>
        <w:r>
          <w:fldChar w:fldCharType="end"/>
        </w:r>
      </w:hyperlink>
    </w:p>
    <w:p>
      <w:pPr>
        <w:pStyle w:val="TOC2"/>
        <w:tabs>
          <w:tab w:val="right" w:leader="dot" w:pos="8306"/>
        </w:tabs>
      </w:pPr>
      <w:hyperlink w:anchor="_Toc21589" w:history="1">
        <w:r>
          <w:rPr>
            <w:rFonts w:ascii="仿宋" w:eastAsia="仿宋" w:hAnsi="仿宋" w:cs="仿宋" w:hint="eastAsia"/>
            <w:lang w:eastAsia="zh-CN"/>
          </w:rPr>
          <w:t>(三)、进度安排注意事项</w:t>
        </w:r>
        <w:r>
          <w:tab/>
        </w:r>
        <w:r>
          <w:fldChar w:fldCharType="begin"/>
        </w:r>
        <w:r>
          <w:instrText xml:space="preserve"> PAGEREF _Toc21589 \h </w:instrText>
        </w:r>
        <w:r>
          <w:fldChar w:fldCharType="separate"/>
        </w:r>
        <w:r>
          <w:t>52</w:t>
        </w:r>
        <w:r>
          <w:fldChar w:fldCharType="end"/>
        </w:r>
      </w:hyperlink>
    </w:p>
    <w:p>
      <w:pPr>
        <w:pStyle w:val="TOC2"/>
        <w:tabs>
          <w:tab w:val="right" w:leader="dot" w:pos="8306"/>
        </w:tabs>
      </w:pPr>
      <w:hyperlink w:anchor="_Toc21790" w:history="1">
        <w:r>
          <w:rPr>
            <w:rFonts w:ascii="仿宋" w:eastAsia="仿宋" w:hAnsi="仿宋" w:cs="仿宋" w:hint="eastAsia"/>
            <w:lang w:eastAsia="zh-CN"/>
          </w:rPr>
          <w:t>(四)、人力资源配置</w:t>
        </w:r>
        <w:r>
          <w:tab/>
        </w:r>
        <w:r>
          <w:fldChar w:fldCharType="begin"/>
        </w:r>
        <w:r>
          <w:instrText xml:space="preserve"> PAGEREF _Toc21790 \h </w:instrText>
        </w:r>
        <w:r>
          <w:fldChar w:fldCharType="separate"/>
        </w:r>
        <w:r>
          <w:t>52</w:t>
        </w:r>
        <w:r>
          <w:fldChar w:fldCharType="end"/>
        </w:r>
      </w:hyperlink>
    </w:p>
    <w:p>
      <w:pPr>
        <w:pStyle w:val="TOC2"/>
        <w:tabs>
          <w:tab w:val="right" w:leader="dot" w:pos="8306"/>
        </w:tabs>
      </w:pPr>
      <w:hyperlink w:anchor="_Toc1048" w:history="1">
        <w:r>
          <w:rPr>
            <w:rFonts w:ascii="仿宋" w:eastAsia="仿宋" w:hAnsi="仿宋" w:cs="仿宋" w:hint="eastAsia"/>
            <w:lang w:eastAsia="zh-CN"/>
          </w:rPr>
          <w:t>(五)、员工培训</w:t>
        </w:r>
        <w:r>
          <w:tab/>
        </w:r>
        <w:r>
          <w:fldChar w:fldCharType="begin"/>
        </w:r>
        <w:r>
          <w:instrText xml:space="preserve"> PAGEREF _Toc1048 \h </w:instrText>
        </w:r>
        <w:r>
          <w:fldChar w:fldCharType="separate"/>
        </w:r>
        <w:r>
          <w:t>54</w:t>
        </w:r>
        <w:r>
          <w:fldChar w:fldCharType="end"/>
        </w:r>
      </w:hyperlink>
    </w:p>
    <w:p>
      <w:pPr>
        <w:pStyle w:val="TOC2"/>
        <w:tabs>
          <w:tab w:val="right" w:leader="dot" w:pos="8306"/>
        </w:tabs>
      </w:pPr>
      <w:hyperlink w:anchor="_Toc25176" w:history="1">
        <w:r>
          <w:rPr>
            <w:rFonts w:ascii="仿宋" w:eastAsia="仿宋" w:hAnsi="仿宋" w:cs="仿宋" w:hint="eastAsia"/>
            <w:lang w:eastAsia="zh-CN"/>
          </w:rPr>
          <w:t>(六)、项目实施保障</w:t>
        </w:r>
        <w:r>
          <w:tab/>
        </w:r>
        <w:r>
          <w:fldChar w:fldCharType="begin"/>
        </w:r>
        <w:r>
          <w:instrText xml:space="preserve"> PAGEREF _Toc25176 \h </w:instrText>
        </w:r>
        <w:r>
          <w:fldChar w:fldCharType="separate"/>
        </w:r>
        <w:r>
          <w:t>55</w:t>
        </w:r>
        <w:r>
          <w:fldChar w:fldCharType="end"/>
        </w:r>
      </w:hyperlink>
    </w:p>
    <w:p>
      <w:pPr>
        <w:pStyle w:val="TOC2"/>
        <w:tabs>
          <w:tab w:val="right" w:leader="dot" w:pos="8306"/>
        </w:tabs>
      </w:pPr>
      <w:hyperlink w:anchor="_Toc18558" w:history="1">
        <w:r>
          <w:rPr>
            <w:rFonts w:ascii="仿宋" w:eastAsia="仿宋" w:hAnsi="仿宋" w:cs="仿宋" w:hint="eastAsia"/>
            <w:lang w:eastAsia="zh-CN"/>
          </w:rPr>
          <w:t>(七)、安全规范管理</w:t>
        </w:r>
        <w:r>
          <w:tab/>
        </w:r>
        <w:r>
          <w:fldChar w:fldCharType="begin"/>
        </w:r>
        <w:r>
          <w:instrText xml:space="preserve"> PAGEREF _Toc18558 \h </w:instrText>
        </w:r>
        <w:r>
          <w:fldChar w:fldCharType="separate"/>
        </w:r>
        <w:r>
          <w:t>56</w:t>
        </w:r>
        <w:r>
          <w:fldChar w:fldCharType="end"/>
        </w:r>
      </w:hyperlink>
    </w:p>
    <w:p>
      <w:pPr>
        <w:pStyle w:val="TOC1"/>
        <w:tabs>
          <w:tab w:val="right" w:leader="dot" w:pos="8306"/>
        </w:tabs>
      </w:pPr>
      <w:hyperlink w:anchor="_Toc3082" w:history="1">
        <w:r>
          <w:rPr>
            <w:rFonts w:ascii="仿宋" w:eastAsia="仿宋" w:hAnsi="仿宋" w:cs="仿宋" w:hint="eastAsia"/>
            <w:lang w:eastAsia="zh-CN"/>
          </w:rPr>
          <w:t>九、客户关系管理与市场拓展</w:t>
        </w:r>
        <w:r>
          <w:tab/>
        </w:r>
        <w:r>
          <w:fldChar w:fldCharType="begin"/>
        </w:r>
        <w:r>
          <w:instrText xml:space="preserve"> PAGEREF _Toc3082 \h </w:instrText>
        </w:r>
        <w:r>
          <w:fldChar w:fldCharType="separate"/>
        </w:r>
        <w:r>
          <w:t>58</w:t>
        </w:r>
        <w:r>
          <w:fldChar w:fldCharType="end"/>
        </w:r>
      </w:hyperlink>
    </w:p>
    <w:p>
      <w:pPr>
        <w:pStyle w:val="TOC2"/>
        <w:tabs>
          <w:tab w:val="right" w:leader="dot" w:pos="8306"/>
        </w:tabs>
      </w:pPr>
      <w:hyperlink w:anchor="_Toc13663" w:history="1">
        <w:r>
          <w:rPr>
            <w:rFonts w:ascii="仿宋" w:eastAsia="仿宋" w:hAnsi="仿宋" w:cs="仿宋" w:hint="eastAsia"/>
            <w:lang w:eastAsia="zh-CN"/>
          </w:rPr>
          <w:t>(一)、客户关系管理策略</w:t>
        </w:r>
        <w:r>
          <w:tab/>
        </w:r>
        <w:r>
          <w:fldChar w:fldCharType="begin"/>
        </w:r>
        <w:r>
          <w:instrText xml:space="preserve"> PAGEREF _Toc13663 \h </w:instrText>
        </w:r>
        <w:r>
          <w:fldChar w:fldCharType="separate"/>
        </w:r>
        <w:r>
          <w:t>58</w:t>
        </w:r>
        <w:r>
          <w:fldChar w:fldCharType="end"/>
        </w:r>
      </w:hyperlink>
    </w:p>
    <w:p>
      <w:pPr>
        <w:pStyle w:val="TOC2"/>
        <w:tabs>
          <w:tab w:val="right" w:leader="dot" w:pos="8306"/>
        </w:tabs>
      </w:pPr>
      <w:hyperlink w:anchor="_Toc7074" w:history="1">
        <w:r>
          <w:rPr>
            <w:rFonts w:ascii="仿宋" w:eastAsia="仿宋" w:hAnsi="仿宋" w:cs="仿宋" w:hint="eastAsia"/>
            <w:lang w:eastAsia="zh-CN"/>
          </w:rPr>
          <w:t>(二)、市场拓展方案</w:t>
        </w:r>
        <w:r>
          <w:tab/>
        </w:r>
        <w:r>
          <w:fldChar w:fldCharType="begin"/>
        </w:r>
        <w:r>
          <w:instrText xml:space="preserve"> PAGEREF _Toc7074 \h </w:instrText>
        </w:r>
        <w:r>
          <w:fldChar w:fldCharType="separate"/>
        </w:r>
        <w:r>
          <w:t>59</w:t>
        </w:r>
        <w:r>
          <w:fldChar w:fldCharType="end"/>
        </w:r>
      </w:hyperlink>
    </w:p>
    <w:p>
      <w:pPr>
        <w:pStyle w:val="TOC1"/>
        <w:tabs>
          <w:tab w:val="right" w:leader="dot" w:pos="8306"/>
        </w:tabs>
      </w:pPr>
      <w:hyperlink w:anchor="_Toc18305" w:history="1">
        <w:r>
          <w:rPr>
            <w:rFonts w:ascii="仿宋" w:eastAsia="仿宋" w:hAnsi="仿宋" w:cs="仿宋" w:hint="eastAsia"/>
            <w:lang w:eastAsia="zh-CN"/>
          </w:rPr>
          <w:t>十、资金管理与财务规划</w:t>
        </w:r>
        <w:r>
          <w:tab/>
        </w:r>
        <w:r>
          <w:fldChar w:fldCharType="begin"/>
        </w:r>
        <w:r>
          <w:instrText xml:space="preserve"> PAGEREF _Toc18305 \h </w:instrText>
        </w:r>
        <w:r>
          <w:fldChar w:fldCharType="separate"/>
        </w:r>
        <w:r>
          <w:t>60</w:t>
        </w:r>
        <w:r>
          <w:fldChar w:fldCharType="end"/>
        </w:r>
      </w:hyperlink>
    </w:p>
    <w:p>
      <w:pPr>
        <w:pStyle w:val="TOC2"/>
        <w:tabs>
          <w:tab w:val="right" w:leader="dot" w:pos="8306"/>
        </w:tabs>
      </w:pPr>
      <w:hyperlink w:anchor="_Toc22430" w:history="1">
        <w:r>
          <w:rPr>
            <w:rFonts w:ascii="仿宋" w:eastAsia="仿宋" w:hAnsi="仿宋" w:cs="仿宋" w:hint="eastAsia"/>
            <w:lang w:eastAsia="zh-CN"/>
          </w:rPr>
          <w:t>(一)、项目资金来源与筹措</w:t>
        </w:r>
        <w:r>
          <w:tab/>
        </w:r>
        <w:r>
          <w:fldChar w:fldCharType="begin"/>
        </w:r>
        <w:r>
          <w:instrText xml:space="preserve"> PAGEREF _Toc22430 \h </w:instrText>
        </w:r>
        <w:r>
          <w:fldChar w:fldCharType="separate"/>
        </w:r>
        <w:r>
          <w:t>60</w:t>
        </w:r>
        <w:r>
          <w:fldChar w:fldCharType="end"/>
        </w:r>
      </w:hyperlink>
    </w:p>
    <w:p>
      <w:pPr>
        <w:pStyle w:val="TOC2"/>
        <w:tabs>
          <w:tab w:val="right" w:leader="dot" w:pos="8306"/>
        </w:tabs>
      </w:pPr>
      <w:hyperlink w:anchor="_Toc7440" w:history="1">
        <w:r>
          <w:rPr>
            <w:rFonts w:ascii="仿宋" w:eastAsia="仿宋" w:hAnsi="仿宋" w:cs="仿宋" w:hint="eastAsia"/>
            <w:lang w:eastAsia="zh-CN"/>
          </w:rPr>
          <w:t>(二)、资金使用与监管</w:t>
        </w:r>
        <w:r>
          <w:tab/>
        </w:r>
        <w:r>
          <w:fldChar w:fldCharType="begin"/>
        </w:r>
        <w:r>
          <w:instrText xml:space="preserve"> PAGEREF _Toc7440 \h </w:instrText>
        </w:r>
        <w:r>
          <w:fldChar w:fldCharType="separate"/>
        </w:r>
        <w:r>
          <w:t>61</w:t>
        </w:r>
        <w:r>
          <w:fldChar w:fldCharType="end"/>
        </w:r>
      </w:hyperlink>
    </w:p>
    <w:p>
      <w:pPr>
        <w:pStyle w:val="TOC2"/>
        <w:tabs>
          <w:tab w:val="right" w:leader="dot" w:pos="8306"/>
        </w:tabs>
      </w:pPr>
      <w:hyperlink w:anchor="_Toc6283" w:history="1">
        <w:r>
          <w:rPr>
            <w:rFonts w:ascii="仿宋" w:eastAsia="仿宋" w:hAnsi="仿宋" w:cs="仿宋" w:hint="eastAsia"/>
            <w:lang w:eastAsia="zh-CN"/>
          </w:rPr>
          <w:t>(三)、财务规划与预测</w:t>
        </w:r>
        <w:r>
          <w:tab/>
        </w:r>
        <w:r>
          <w:fldChar w:fldCharType="begin"/>
        </w:r>
        <w:r>
          <w:instrText xml:space="preserve"> PAGEREF _Toc6283 \h </w:instrText>
        </w:r>
        <w:r>
          <w:fldChar w:fldCharType="separate"/>
        </w:r>
        <w:r>
          <w:t>63</w:t>
        </w:r>
        <w:r>
          <w:fldChar w:fldCharType="end"/>
        </w:r>
      </w:hyperlink>
    </w:p>
    <w:p>
      <w:pPr>
        <w:pStyle w:val="TOC1"/>
        <w:tabs>
          <w:tab w:val="right" w:leader="dot" w:pos="8306"/>
        </w:tabs>
      </w:pPr>
      <w:hyperlink w:anchor="_Toc31504" w:history="1">
        <w:r>
          <w:rPr>
            <w:rFonts w:ascii="仿宋" w:eastAsia="仿宋" w:hAnsi="仿宋" w:cs="仿宋" w:hint="eastAsia"/>
            <w:lang w:eastAsia="zh-CN"/>
          </w:rPr>
          <w:t>十一、项目变更管理</w:t>
        </w:r>
        <w:r>
          <w:tab/>
        </w:r>
        <w:r>
          <w:fldChar w:fldCharType="begin"/>
        </w:r>
        <w:r>
          <w:instrText xml:space="preserve"> PAGEREF _Toc31504 \h </w:instrText>
        </w:r>
        <w:r>
          <w:fldChar w:fldCharType="separate"/>
        </w:r>
        <w:r>
          <w:t>64</w:t>
        </w:r>
        <w:r>
          <w:fldChar w:fldCharType="end"/>
        </w:r>
      </w:hyperlink>
    </w:p>
    <w:p>
      <w:pPr>
        <w:pStyle w:val="TOC2"/>
        <w:tabs>
          <w:tab w:val="right" w:leader="dot" w:pos="8306"/>
        </w:tabs>
      </w:pPr>
      <w:hyperlink w:anchor="_Toc27472" w:history="1">
        <w:r>
          <w:rPr>
            <w:rFonts w:ascii="仿宋" w:eastAsia="仿宋" w:hAnsi="仿宋" w:cs="仿宋" w:hint="eastAsia"/>
            <w:lang w:eastAsia="zh-CN"/>
          </w:rPr>
          <w:t>(一)、变更控制流程</w:t>
        </w:r>
        <w:r>
          <w:tab/>
        </w:r>
        <w:r>
          <w:fldChar w:fldCharType="begin"/>
        </w:r>
        <w:r>
          <w:instrText xml:space="preserve"> PAGEREF _Toc27472 \h </w:instrText>
        </w:r>
        <w:r>
          <w:fldChar w:fldCharType="separate"/>
        </w:r>
        <w:r>
          <w:t>64</w:t>
        </w:r>
        <w:r>
          <w:fldChar w:fldCharType="end"/>
        </w:r>
      </w:hyperlink>
    </w:p>
    <w:p>
      <w:pPr>
        <w:pStyle w:val="TOC2"/>
        <w:tabs>
          <w:tab w:val="right" w:leader="dot" w:pos="8306"/>
        </w:tabs>
      </w:pPr>
      <w:hyperlink w:anchor="_Toc20246" w:history="1">
        <w:r>
          <w:rPr>
            <w:rFonts w:ascii="仿宋" w:eastAsia="仿宋" w:hAnsi="仿宋" w:cs="仿宋" w:hint="eastAsia"/>
            <w:lang w:eastAsia="zh-CN"/>
          </w:rPr>
          <w:t>(二)、影响评估与处理</w:t>
        </w:r>
        <w:r>
          <w:tab/>
        </w:r>
        <w:r>
          <w:fldChar w:fldCharType="begin"/>
        </w:r>
        <w:r>
          <w:instrText xml:space="preserve"> PAGEREF _Toc20246 \h </w:instrText>
        </w:r>
        <w:r>
          <w:fldChar w:fldCharType="separate"/>
        </w:r>
        <w:r>
          <w:t>65</w:t>
        </w:r>
        <w:r>
          <w:fldChar w:fldCharType="end"/>
        </w:r>
      </w:hyperlink>
    </w:p>
    <w:p>
      <w:pPr>
        <w:pStyle w:val="TOC2"/>
        <w:tabs>
          <w:tab w:val="right" w:leader="dot" w:pos="8306"/>
        </w:tabs>
      </w:pPr>
      <w:hyperlink w:anchor="_Toc21093" w:history="1">
        <w:r>
          <w:rPr>
            <w:rFonts w:ascii="仿宋" w:eastAsia="仿宋" w:hAnsi="仿宋" w:cs="仿宋" w:hint="eastAsia"/>
            <w:lang w:eastAsia="zh-CN"/>
          </w:rPr>
          <w:t>(三)、变更记录与追踪</w:t>
        </w:r>
        <w:r>
          <w:tab/>
        </w:r>
        <w:r>
          <w:fldChar w:fldCharType="begin"/>
        </w:r>
        <w:r>
          <w:instrText xml:space="preserve"> PAGEREF _Toc21093 \h </w:instrText>
        </w:r>
        <w:r>
          <w:fldChar w:fldCharType="separate"/>
        </w:r>
        <w:r>
          <w:t>66</w:t>
        </w:r>
        <w:r>
          <w:fldChar w:fldCharType="end"/>
        </w:r>
      </w:hyperlink>
    </w:p>
    <w:p>
      <w:pPr>
        <w:pStyle w:val="TOC2"/>
        <w:tabs>
          <w:tab w:val="right" w:leader="dot" w:pos="8306"/>
        </w:tabs>
      </w:pPr>
      <w:hyperlink w:anchor="_Toc6150" w:history="1">
        <w:r>
          <w:rPr>
            <w:rFonts w:ascii="仿宋" w:eastAsia="仿宋" w:hAnsi="仿宋" w:cs="仿宋" w:hint="eastAsia"/>
            <w:lang w:eastAsia="zh-CN"/>
          </w:rPr>
          <w:t>(四)、变更管理策略</w:t>
        </w:r>
        <w:r>
          <w:tab/>
        </w:r>
        <w:r>
          <w:fldChar w:fldCharType="begin"/>
        </w:r>
        <w:r>
          <w:instrText xml:space="preserve"> PAGEREF _Toc6150 \h </w:instrText>
        </w:r>
        <w:r>
          <w:fldChar w:fldCharType="separate"/>
        </w:r>
        <w:r>
          <w:t>68</w:t>
        </w:r>
        <w:r>
          <w:fldChar w:fldCharType="end"/>
        </w:r>
      </w:hyperlink>
    </w:p>
    <w:p>
      <w:pPr>
        <w:pStyle w:val="TOC1"/>
        <w:tabs>
          <w:tab w:val="right" w:leader="dot" w:pos="8306"/>
        </w:tabs>
      </w:pPr>
      <w:hyperlink w:anchor="_Toc1571" w:history="1">
        <w:r>
          <w:rPr>
            <w:rFonts w:ascii="仿宋" w:eastAsia="仿宋" w:hAnsi="仿宋" w:cs="仿宋" w:hint="eastAsia"/>
            <w:lang w:eastAsia="zh-CN"/>
          </w:rPr>
          <w:t>十二、经济效益与社会效益优化</w:t>
        </w:r>
        <w:r>
          <w:tab/>
        </w:r>
        <w:r>
          <w:fldChar w:fldCharType="begin"/>
        </w:r>
        <w:r>
          <w:instrText xml:space="preserve"> PAGEREF _Toc1571 \h </w:instrText>
        </w:r>
        <w:r>
          <w:fldChar w:fldCharType="separate"/>
        </w:r>
        <w:r>
          <w:t>70</w:t>
        </w:r>
        <w:r>
          <w:fldChar w:fldCharType="end"/>
        </w:r>
      </w:hyperlink>
    </w:p>
    <w:p>
      <w:pPr>
        <w:pStyle w:val="TOC2"/>
        <w:tabs>
          <w:tab w:val="right" w:leader="dot" w:pos="8306"/>
        </w:tabs>
      </w:pPr>
      <w:hyperlink w:anchor="_Toc13754" w:history="1">
        <w:r>
          <w:rPr>
            <w:rFonts w:ascii="仿宋" w:eastAsia="仿宋" w:hAnsi="仿宋" w:cs="仿宋" w:hint="eastAsia"/>
            <w:lang w:eastAsia="zh-CN"/>
          </w:rPr>
          <w:t>(一)、经济效益提升策略</w:t>
        </w:r>
        <w:r>
          <w:tab/>
        </w:r>
        <w:r>
          <w:fldChar w:fldCharType="begin"/>
        </w:r>
        <w:r>
          <w:instrText xml:space="preserve"> PAGEREF _Toc13754 \h </w:instrText>
        </w:r>
        <w:r>
          <w:fldChar w:fldCharType="separate"/>
        </w:r>
        <w:r>
          <w:t>70</w:t>
        </w:r>
        <w:r>
          <w:fldChar w:fldCharType="end"/>
        </w:r>
      </w:hyperlink>
    </w:p>
    <w:p>
      <w:pPr>
        <w:pStyle w:val="TOC2"/>
        <w:tabs>
          <w:tab w:val="right" w:leader="dot" w:pos="8306"/>
        </w:tabs>
      </w:pPr>
      <w:hyperlink w:anchor="_Toc21598" w:history="1">
        <w:r>
          <w:rPr>
            <w:rFonts w:ascii="仿宋" w:eastAsia="仿宋" w:hAnsi="仿宋" w:cs="仿宋" w:hint="eastAsia"/>
            <w:lang w:eastAsia="zh-CN"/>
          </w:rPr>
          <w:t>(二)、社会效益增强方案</w:t>
        </w:r>
        <w:r>
          <w:tab/>
        </w:r>
        <w:r>
          <w:fldChar w:fldCharType="begin"/>
        </w:r>
        <w:r>
          <w:instrText xml:space="preserve"> PAGEREF _Toc21598 \h </w:instrText>
        </w:r>
        <w:r>
          <w:fldChar w:fldCharType="separate"/>
        </w:r>
        <w:r>
          <w:t>71</w:t>
        </w:r>
        <w:r>
          <w:fldChar w:fldCharType="end"/>
        </w:r>
      </w:hyperlink>
    </w:p>
    <w:p>
      <w:pPr>
        <w:pStyle w:val="TOC1"/>
        <w:tabs>
          <w:tab w:val="right" w:leader="dot" w:pos="8306"/>
        </w:tabs>
      </w:pPr>
      <w:hyperlink w:anchor="_Toc24233" w:history="1">
        <w:r>
          <w:rPr>
            <w:rFonts w:ascii="仿宋" w:eastAsia="仿宋" w:hAnsi="仿宋" w:cs="仿宋" w:hint="eastAsia"/>
            <w:lang w:eastAsia="zh-CN"/>
          </w:rPr>
          <w:t>十三、人力资源管理与开发</w:t>
        </w:r>
        <w:r>
          <w:tab/>
        </w:r>
        <w:r>
          <w:fldChar w:fldCharType="begin"/>
        </w:r>
        <w:r>
          <w:instrText xml:space="preserve"> PAGEREF _Toc24233 \h </w:instrText>
        </w:r>
        <w:r>
          <w:fldChar w:fldCharType="separate"/>
        </w:r>
        <w:r>
          <w:t>72</w:t>
        </w:r>
        <w:r>
          <w:fldChar w:fldCharType="end"/>
        </w:r>
      </w:hyperlink>
    </w:p>
    <w:p>
      <w:pPr>
        <w:pStyle w:val="TOC2"/>
        <w:tabs>
          <w:tab w:val="right" w:leader="dot" w:pos="8306"/>
        </w:tabs>
      </w:pPr>
      <w:hyperlink w:anchor="_Toc471" w:history="1">
        <w:r>
          <w:rPr>
            <w:rFonts w:ascii="仿宋" w:eastAsia="仿宋" w:hAnsi="仿宋" w:cs="仿宋" w:hint="eastAsia"/>
            <w:lang w:eastAsia="zh-CN"/>
          </w:rPr>
          <w:t>(一)、人力资源规划</w:t>
        </w:r>
        <w:r>
          <w:tab/>
        </w:r>
        <w:r>
          <w:fldChar w:fldCharType="begin"/>
        </w:r>
        <w:r>
          <w:instrText xml:space="preserve"> PAGEREF _Toc471 \h </w:instrText>
        </w:r>
        <w:r>
          <w:fldChar w:fldCharType="separate"/>
        </w:r>
        <w:r>
          <w:t>72</w:t>
        </w:r>
        <w:r>
          <w:fldChar w:fldCharType="end"/>
        </w:r>
      </w:hyperlink>
    </w:p>
    <w:p>
      <w:pPr>
        <w:pStyle w:val="TOC2"/>
        <w:tabs>
          <w:tab w:val="right" w:leader="dot" w:pos="8306"/>
        </w:tabs>
      </w:pPr>
      <w:hyperlink w:anchor="_Toc13327" w:history="1">
        <w:r>
          <w:rPr>
            <w:rFonts w:ascii="仿宋" w:eastAsia="仿宋" w:hAnsi="仿宋" w:cs="仿宋" w:hint="eastAsia"/>
            <w:lang w:eastAsia="zh-CN"/>
          </w:rPr>
          <w:t>(二)、人力资源开发与培训</w:t>
        </w:r>
        <w:r>
          <w:tab/>
        </w:r>
        <w:r>
          <w:fldChar w:fldCharType="begin"/>
        </w:r>
        <w:r>
          <w:instrText xml:space="preserve"> PAGEREF _Toc13327 \h </w:instrText>
        </w:r>
        <w:r>
          <w:fldChar w:fldCharType="separate"/>
        </w:r>
        <w:r>
          <w:t>73</w:t>
        </w:r>
        <w:r>
          <w:fldChar w:fldCharType="end"/>
        </w:r>
      </w:hyperlink>
    </w:p>
    <w:p>
      <w:pPr>
        <w:pStyle w:val="TOC1"/>
        <w:tabs>
          <w:tab w:val="right" w:leader="dot" w:pos="8306"/>
        </w:tabs>
      </w:pPr>
      <w:hyperlink w:anchor="_Toc25684" w:history="1">
        <w:r>
          <w:rPr>
            <w:rFonts w:ascii="仿宋" w:eastAsia="仿宋" w:hAnsi="仿宋" w:cs="仿宋" w:hint="eastAsia"/>
            <w:lang w:eastAsia="zh-CN"/>
          </w:rPr>
          <w:t>十四、法律法规与政策遵循</w:t>
        </w:r>
        <w:r>
          <w:tab/>
        </w:r>
        <w:r>
          <w:fldChar w:fldCharType="begin"/>
        </w:r>
        <w:r>
          <w:instrText xml:space="preserve"> PAGEREF _Toc25684 \h </w:instrText>
        </w:r>
        <w:r>
          <w:fldChar w:fldCharType="separate"/>
        </w:r>
        <w:r>
          <w:t>76</w:t>
        </w:r>
        <w:r>
          <w:fldChar w:fldCharType="end"/>
        </w:r>
      </w:hyperlink>
    </w:p>
    <w:p>
      <w:pPr>
        <w:pStyle w:val="TOC2"/>
        <w:tabs>
          <w:tab w:val="right" w:leader="dot" w:pos="8306"/>
        </w:tabs>
      </w:pPr>
      <w:hyperlink w:anchor="_Toc28716" w:history="1">
        <w:r>
          <w:rPr>
            <w:rFonts w:ascii="仿宋" w:eastAsia="仿宋" w:hAnsi="仿宋" w:cs="仿宋" w:hint="eastAsia"/>
            <w:lang w:eastAsia="zh-CN"/>
          </w:rPr>
          <w:t>(一)、法律法规遵守</w:t>
        </w:r>
        <w:r>
          <w:tab/>
        </w:r>
        <w:r>
          <w:fldChar w:fldCharType="begin"/>
        </w:r>
        <w:r>
          <w:instrText xml:space="preserve"> PAGEREF _Toc28716 \h </w:instrText>
        </w:r>
        <w:r>
          <w:fldChar w:fldCharType="separate"/>
        </w:r>
        <w:r>
          <w:t>76</w:t>
        </w:r>
        <w:r>
          <w:fldChar w:fldCharType="end"/>
        </w:r>
      </w:hyperlink>
    </w:p>
    <w:p>
      <w:pPr>
        <w:pStyle w:val="TOC2"/>
        <w:tabs>
          <w:tab w:val="right" w:leader="dot" w:pos="8306"/>
        </w:tabs>
      </w:pPr>
      <w:hyperlink w:anchor="_Toc25180" w:history="1">
        <w:r>
          <w:rPr>
            <w:rFonts w:ascii="仿宋" w:eastAsia="仿宋" w:hAnsi="仿宋" w:cs="仿宋" w:hint="eastAsia"/>
            <w:lang w:eastAsia="zh-CN"/>
          </w:rPr>
          <w:t>(二)、政策导向与利用</w:t>
        </w:r>
        <w:r>
          <w:tab/>
        </w:r>
        <w:r>
          <w:fldChar w:fldCharType="begin"/>
        </w:r>
        <w:r>
          <w:instrText xml:space="preserve"> PAGEREF _Toc25180 \h </w:instrText>
        </w:r>
        <w:r>
          <w:fldChar w:fldCharType="separate"/>
        </w:r>
        <w:r>
          <w:t>77</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十五、合作与交流机制建立</w:t>
        </w:r>
        <w:r>
          <w:tab/>
        </w:r>
        <w:r>
          <w:fldChar w:fldCharType="begin"/>
        </w:r>
        <w:r>
          <w:instrText xml:space="preserve"> PAGEREF _Toc18317 \h </w:instrText>
        </w:r>
        <w:r>
          <w:fldChar w:fldCharType="separate"/>
        </w:r>
        <w:r>
          <w:t>78</w:t>
        </w:r>
        <w:r>
          <w:fldChar w:fldCharType="end"/>
        </w:r>
      </w:hyperlink>
    </w:p>
    <w:p>
      <w:pPr>
        <w:pStyle w:val="TOC2"/>
        <w:tabs>
          <w:tab w:val="right" w:leader="dot" w:pos="8306"/>
        </w:tabs>
      </w:pPr>
      <w:hyperlink w:anchor="_Toc11754" w:history="1">
        <w:r>
          <w:rPr>
            <w:rFonts w:ascii="仿宋" w:eastAsia="仿宋" w:hAnsi="仿宋" w:cs="仿宋" w:hint="eastAsia"/>
            <w:lang w:eastAsia="zh-CN"/>
          </w:rPr>
          <w:t>(一)、合作伙伴选择与合作方式</w:t>
        </w:r>
        <w:r>
          <w:tab/>
        </w:r>
        <w:r>
          <w:fldChar w:fldCharType="begin"/>
        </w:r>
        <w:r>
          <w:instrText xml:space="preserve"> PAGEREF _Toc11754 \h </w:instrText>
        </w:r>
        <w:r>
          <w:fldChar w:fldCharType="separate"/>
        </w:r>
        <w:r>
          <w:t>78</w:t>
        </w:r>
        <w:r>
          <w:fldChar w:fldCharType="end"/>
        </w:r>
      </w:hyperlink>
    </w:p>
    <w:p>
      <w:pPr>
        <w:pStyle w:val="TOC2"/>
        <w:tabs>
          <w:tab w:val="right" w:leader="dot" w:pos="8306"/>
        </w:tabs>
      </w:pPr>
      <w:hyperlink w:anchor="_Toc7545" w:history="1">
        <w:r>
          <w:rPr>
            <w:rFonts w:ascii="仿宋" w:eastAsia="仿宋" w:hAnsi="仿宋" w:cs="仿宋" w:hint="eastAsia"/>
            <w:lang w:eastAsia="zh-CN"/>
          </w:rPr>
          <w:t>(二)、交流与合作平台搭建</w:t>
        </w:r>
        <w:r>
          <w:tab/>
        </w:r>
        <w:r>
          <w:fldChar w:fldCharType="begin"/>
        </w:r>
        <w:r>
          <w:instrText xml:space="preserve"> PAGEREF _Toc7545 \h </w:instrText>
        </w:r>
        <w:r>
          <w:fldChar w:fldCharType="separate"/>
        </w:r>
        <w:r>
          <w:t>79</w:t>
        </w:r>
        <w:r>
          <w:fldChar w:fldCharType="end"/>
        </w:r>
      </w:hyperlink>
    </w:p>
    <w:p>
      <w:pPr>
        <w:pStyle w:val="TOC1"/>
        <w:tabs>
          <w:tab w:val="right" w:leader="dot" w:pos="8306"/>
        </w:tabs>
      </w:pPr>
      <w:hyperlink w:anchor="_Toc31117" w:history="1">
        <w:r>
          <w:rPr>
            <w:rFonts w:ascii="仿宋" w:eastAsia="仿宋" w:hAnsi="仿宋" w:cs="仿宋" w:hint="eastAsia"/>
            <w:lang w:eastAsia="zh-CN"/>
          </w:rPr>
          <w:t>十六、项目施工方案</w:t>
        </w:r>
        <w:r>
          <w:tab/>
        </w:r>
        <w:r>
          <w:fldChar w:fldCharType="begin"/>
        </w:r>
        <w:r>
          <w:instrText xml:space="preserve"> PAGEREF _Toc31117 \h </w:instrText>
        </w:r>
        <w:r>
          <w:fldChar w:fldCharType="separate"/>
        </w:r>
        <w:r>
          <w:t>81</w:t>
        </w:r>
        <w:r>
          <w:fldChar w:fldCharType="end"/>
        </w:r>
      </w:hyperlink>
    </w:p>
    <w:p>
      <w:pPr>
        <w:pStyle w:val="TOC2"/>
        <w:tabs>
          <w:tab w:val="right" w:leader="dot" w:pos="8306"/>
        </w:tabs>
      </w:pPr>
      <w:hyperlink w:anchor="_Toc27900" w:history="1">
        <w:r>
          <w:rPr>
            <w:rFonts w:ascii="仿宋" w:eastAsia="仿宋" w:hAnsi="仿宋" w:cs="仿宋" w:hint="eastAsia"/>
            <w:lang w:eastAsia="zh-CN"/>
          </w:rPr>
          <w:t>(一)、施工组织设计</w:t>
        </w:r>
        <w:r>
          <w:tab/>
        </w:r>
        <w:r>
          <w:fldChar w:fldCharType="begin"/>
        </w:r>
        <w:r>
          <w:instrText xml:space="preserve"> PAGEREF _Toc27900 \h </w:instrText>
        </w:r>
        <w:r>
          <w:fldChar w:fldCharType="separate"/>
        </w:r>
        <w:r>
          <w:t>81</w:t>
        </w:r>
        <w:r>
          <w:fldChar w:fldCharType="end"/>
        </w:r>
      </w:hyperlink>
    </w:p>
    <w:p>
      <w:pPr>
        <w:pStyle w:val="TOC2"/>
        <w:tabs>
          <w:tab w:val="right" w:leader="dot" w:pos="8306"/>
        </w:tabs>
      </w:pPr>
      <w:hyperlink w:anchor="_Toc9179" w:history="1">
        <w:r>
          <w:rPr>
            <w:rFonts w:ascii="仿宋" w:eastAsia="仿宋" w:hAnsi="仿宋" w:cs="仿宋" w:hint="eastAsia"/>
            <w:lang w:eastAsia="zh-CN"/>
          </w:rPr>
          <w:t>(二)、施工工艺与技术路线</w:t>
        </w:r>
        <w:r>
          <w:tab/>
        </w:r>
        <w:r>
          <w:fldChar w:fldCharType="begin"/>
        </w:r>
        <w:r>
          <w:instrText xml:space="preserve"> PAGEREF _Toc9179 \h </w:instrText>
        </w:r>
        <w:r>
          <w:fldChar w:fldCharType="separate"/>
        </w:r>
        <w:r>
          <w:t>82</w:t>
        </w:r>
        <w:r>
          <w:fldChar w:fldCharType="end"/>
        </w:r>
      </w:hyperlink>
    </w:p>
    <w:p>
      <w:pPr>
        <w:pStyle w:val="TOC2"/>
        <w:tabs>
          <w:tab w:val="right" w:leader="dot" w:pos="8306"/>
        </w:tabs>
      </w:pPr>
      <w:hyperlink w:anchor="_Toc4909" w:history="1">
        <w:r>
          <w:rPr>
            <w:rFonts w:ascii="仿宋" w:eastAsia="仿宋" w:hAnsi="仿宋" w:cs="仿宋" w:hint="eastAsia"/>
            <w:lang w:eastAsia="zh-CN"/>
          </w:rPr>
          <w:t>(三)、关键节点施工计划</w:t>
        </w:r>
        <w:r>
          <w:tab/>
        </w:r>
        <w:r>
          <w:fldChar w:fldCharType="begin"/>
        </w:r>
        <w:r>
          <w:instrText xml:space="preserve"> PAGEREF _Toc4909 \h </w:instrText>
        </w:r>
        <w:r>
          <w:fldChar w:fldCharType="separate"/>
        </w:r>
        <w:r>
          <w:t>84</w:t>
        </w:r>
        <w:r>
          <w:fldChar w:fldCharType="end"/>
        </w:r>
      </w:hyperlink>
    </w:p>
    <w:p>
      <w:pPr>
        <w:pStyle w:val="TOC2"/>
        <w:tabs>
          <w:tab w:val="right" w:leader="dot" w:pos="8306"/>
        </w:tabs>
      </w:pPr>
      <w:hyperlink w:anchor="_Toc29467" w:history="1">
        <w:r>
          <w:rPr>
            <w:rFonts w:ascii="仿宋" w:eastAsia="仿宋" w:hAnsi="仿宋" w:cs="仿宋" w:hint="eastAsia"/>
            <w:lang w:eastAsia="zh-CN"/>
          </w:rPr>
          <w:t>(四)、施工现场管理</w:t>
        </w:r>
        <w:r>
          <w:tab/>
        </w:r>
        <w:r>
          <w:fldChar w:fldCharType="begin"/>
        </w:r>
        <w:r>
          <w:instrText xml:space="preserve"> PAGEREF _Toc29467 \h </w:instrText>
        </w:r>
        <w:r>
          <w:fldChar w:fldCharType="separate"/>
        </w:r>
        <w:r>
          <w:t>85</w:t>
        </w:r>
        <w:r>
          <w:fldChar w:fldCharType="end"/>
        </w:r>
      </w:hyperlink>
    </w:p>
    <w:p>
      <w:pPr>
        <w:pStyle w:val="TOC1"/>
        <w:tabs>
          <w:tab w:val="right" w:leader="dot" w:pos="8306"/>
        </w:tabs>
      </w:pPr>
      <w:hyperlink w:anchor="_Toc19604" w:history="1">
        <w:r>
          <w:rPr>
            <w:rFonts w:ascii="仿宋" w:eastAsia="仿宋" w:hAnsi="仿宋" w:cs="仿宋" w:hint="eastAsia"/>
            <w:lang w:eastAsia="zh-CN"/>
          </w:rPr>
          <w:t>十七、知识产权管理与保护</w:t>
        </w:r>
        <w:r>
          <w:tab/>
        </w:r>
        <w:r>
          <w:fldChar w:fldCharType="begin"/>
        </w:r>
        <w:r>
          <w:instrText xml:space="preserve"> PAGEREF _Toc19604 \h </w:instrText>
        </w:r>
        <w:r>
          <w:fldChar w:fldCharType="separate"/>
        </w:r>
        <w:r>
          <w:t>87</w:t>
        </w:r>
        <w:r>
          <w:fldChar w:fldCharType="end"/>
        </w:r>
      </w:hyperlink>
    </w:p>
    <w:p>
      <w:pPr>
        <w:pStyle w:val="TOC2"/>
        <w:tabs>
          <w:tab w:val="right" w:leader="dot" w:pos="8306"/>
        </w:tabs>
      </w:pPr>
      <w:hyperlink w:anchor="_Toc2958" w:history="1">
        <w:r>
          <w:rPr>
            <w:rFonts w:ascii="仿宋" w:eastAsia="仿宋" w:hAnsi="仿宋" w:cs="仿宋" w:hint="eastAsia"/>
            <w:lang w:eastAsia="zh-CN"/>
          </w:rPr>
          <w:t>(一)、知识产权管理体系建设</w:t>
        </w:r>
        <w:r>
          <w:tab/>
        </w:r>
        <w:r>
          <w:fldChar w:fldCharType="begin"/>
        </w:r>
        <w:r>
          <w:instrText xml:space="preserve"> PAGEREF _Toc2958 \h </w:instrText>
        </w:r>
        <w:r>
          <w:fldChar w:fldCharType="separate"/>
        </w:r>
        <w:r>
          <w:t>87</w:t>
        </w:r>
        <w:r>
          <w:fldChar w:fldCharType="end"/>
        </w:r>
      </w:hyperlink>
    </w:p>
    <w:p>
      <w:pPr>
        <w:pStyle w:val="TOC2"/>
        <w:tabs>
          <w:tab w:val="right" w:leader="dot" w:pos="8306"/>
        </w:tabs>
      </w:pPr>
      <w:hyperlink w:anchor="_Toc1763" w:history="1">
        <w:r>
          <w:rPr>
            <w:rFonts w:ascii="仿宋" w:eastAsia="仿宋" w:hAnsi="仿宋" w:cs="仿宋" w:hint="eastAsia"/>
            <w:lang w:eastAsia="zh-CN"/>
          </w:rPr>
          <w:t>(二)、知识产权保护措施</w:t>
        </w:r>
        <w:r>
          <w:tab/>
        </w:r>
        <w:r>
          <w:fldChar w:fldCharType="begin"/>
        </w:r>
        <w:r>
          <w:instrText xml:space="preserve"> PAGEREF _Toc1763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0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07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70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3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43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628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07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893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https://d.book118.com/185211120102011100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城市轮渡服务项目可行性建设方案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E669D"/>
    <w:rsid w:val="094E6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21112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2024-01-19T05:13:00Z</dcterms:created>
  <dcterms:modified xsi:type="dcterms:W3CDTF">2024-01-19T05:13:59Z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EDF584DE2FEA4427879D7C3D1D97F9EB_11</vt:lpwstr>
  </property>
  <property fmtid="{D5CDD505-2E9C-101B-9397-08002B2CF9AE}" pid="3" name="KSOProductBuildVer">
    <vt:lpwstr>2052-12.1.0.16120</vt:lpwstr>
  </property>
</Properties>
</file>