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钙塑增强塑料项目规划设计蓝图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665" w:history="1">
        <w:r>
          <w:rPr>
            <w:rFonts w:ascii="仿宋" w:eastAsia="仿宋" w:hAnsi="仿宋" w:cs="仿宋" w:hint="eastAsia"/>
            <w:lang w:eastAsia="zh-CN"/>
          </w:rPr>
          <w:t>前言</w:t>
        </w:r>
        <w:r>
          <w:tab/>
        </w:r>
        <w:r>
          <w:fldChar w:fldCharType="begin"/>
        </w:r>
        <w:r>
          <w:instrText xml:space="preserve"> PAGEREF _Toc19665 \h </w:instrText>
        </w:r>
        <w:r>
          <w:fldChar w:fldCharType="separate"/>
        </w:r>
        <w:r>
          <w:t>3</w:t>
        </w:r>
        <w:r>
          <w:fldChar w:fldCharType="end"/>
        </w:r>
      </w:hyperlink>
    </w:p>
    <w:p>
      <w:pPr>
        <w:pStyle w:val="TOC1"/>
        <w:tabs>
          <w:tab w:val="right" w:leader="dot" w:pos="8306"/>
        </w:tabs>
      </w:pPr>
      <w:hyperlink w:anchor="_Toc14569" w:history="1">
        <w:r>
          <w:rPr>
            <w:rFonts w:ascii="仿宋" w:eastAsia="仿宋" w:hAnsi="仿宋" w:cs="仿宋" w:hint="eastAsia"/>
            <w:lang w:eastAsia="zh-CN"/>
          </w:rPr>
          <w:t>一、钙塑增强塑料项目土建工程</w:t>
        </w:r>
        <w:r>
          <w:tab/>
        </w:r>
        <w:r>
          <w:fldChar w:fldCharType="begin"/>
        </w:r>
        <w:r>
          <w:instrText xml:space="preserve"> PAGEREF _Toc14569 \h </w:instrText>
        </w:r>
        <w:r>
          <w:fldChar w:fldCharType="separate"/>
        </w:r>
        <w:r>
          <w:t>3</w:t>
        </w:r>
        <w:r>
          <w:fldChar w:fldCharType="end"/>
        </w:r>
      </w:hyperlink>
    </w:p>
    <w:p>
      <w:pPr>
        <w:pStyle w:val="TOC2"/>
        <w:tabs>
          <w:tab w:val="right" w:leader="dot" w:pos="8306"/>
        </w:tabs>
      </w:pPr>
      <w:hyperlink w:anchor="_Toc3471" w:history="1">
        <w:r>
          <w:rPr>
            <w:rFonts w:ascii="仿宋" w:eastAsia="仿宋" w:hAnsi="仿宋" w:cs="仿宋" w:hint="eastAsia"/>
            <w:lang w:eastAsia="zh-CN"/>
          </w:rPr>
          <w:t>(一)、建筑工程设计原则</w:t>
        </w:r>
        <w:r>
          <w:tab/>
        </w:r>
        <w:r>
          <w:fldChar w:fldCharType="begin"/>
        </w:r>
        <w:r>
          <w:instrText xml:space="preserve"> PAGEREF _Toc3471 \h </w:instrText>
        </w:r>
        <w:r>
          <w:fldChar w:fldCharType="separate"/>
        </w:r>
        <w:r>
          <w:t>3</w:t>
        </w:r>
        <w:r>
          <w:fldChar w:fldCharType="end"/>
        </w:r>
      </w:hyperlink>
    </w:p>
    <w:p>
      <w:pPr>
        <w:pStyle w:val="TOC2"/>
        <w:tabs>
          <w:tab w:val="right" w:leader="dot" w:pos="8306"/>
        </w:tabs>
      </w:pPr>
      <w:hyperlink w:anchor="_Toc4545" w:history="1">
        <w:r>
          <w:rPr>
            <w:rFonts w:ascii="仿宋" w:eastAsia="仿宋" w:hAnsi="仿宋" w:cs="仿宋" w:hint="eastAsia"/>
            <w:lang w:eastAsia="zh-CN"/>
          </w:rPr>
          <w:t>(二)、土建工程设计年限及安全等级</w:t>
        </w:r>
        <w:r>
          <w:tab/>
        </w:r>
        <w:r>
          <w:fldChar w:fldCharType="begin"/>
        </w:r>
        <w:r>
          <w:instrText xml:space="preserve"> PAGEREF _Toc4545 \h </w:instrText>
        </w:r>
        <w:r>
          <w:fldChar w:fldCharType="separate"/>
        </w:r>
        <w:r>
          <w:t>4</w:t>
        </w:r>
        <w:r>
          <w:fldChar w:fldCharType="end"/>
        </w:r>
      </w:hyperlink>
    </w:p>
    <w:p>
      <w:pPr>
        <w:pStyle w:val="TOC2"/>
        <w:tabs>
          <w:tab w:val="right" w:leader="dot" w:pos="8306"/>
        </w:tabs>
      </w:pPr>
      <w:hyperlink w:anchor="_Toc22510" w:history="1">
        <w:r>
          <w:rPr>
            <w:rFonts w:ascii="仿宋" w:eastAsia="仿宋" w:hAnsi="仿宋" w:cs="仿宋" w:hint="eastAsia"/>
            <w:lang w:eastAsia="zh-CN"/>
          </w:rPr>
          <w:t>(三)、建筑工程设计总体要求</w:t>
        </w:r>
        <w:r>
          <w:tab/>
        </w:r>
        <w:r>
          <w:fldChar w:fldCharType="begin"/>
        </w:r>
        <w:r>
          <w:instrText xml:space="preserve"> PAGEREF _Toc22510 \h </w:instrText>
        </w:r>
        <w:r>
          <w:fldChar w:fldCharType="separate"/>
        </w:r>
        <w:r>
          <w:t>5</w:t>
        </w:r>
        <w:r>
          <w:fldChar w:fldCharType="end"/>
        </w:r>
      </w:hyperlink>
    </w:p>
    <w:p>
      <w:pPr>
        <w:pStyle w:val="TOC2"/>
        <w:tabs>
          <w:tab w:val="right" w:leader="dot" w:pos="8306"/>
        </w:tabs>
      </w:pPr>
      <w:hyperlink w:anchor="_Toc16783" w:history="1">
        <w:r>
          <w:rPr>
            <w:rFonts w:ascii="仿宋" w:eastAsia="仿宋" w:hAnsi="仿宋" w:cs="仿宋" w:hint="eastAsia"/>
            <w:lang w:eastAsia="zh-CN"/>
          </w:rPr>
          <w:t>(四)、土建工程建设指标</w:t>
        </w:r>
        <w:r>
          <w:tab/>
        </w:r>
        <w:r>
          <w:fldChar w:fldCharType="begin"/>
        </w:r>
        <w:r>
          <w:instrText xml:space="preserve"> PAGEREF _Toc16783 \h </w:instrText>
        </w:r>
        <w:r>
          <w:fldChar w:fldCharType="separate"/>
        </w:r>
        <w:r>
          <w:t>6</w:t>
        </w:r>
        <w:r>
          <w:fldChar w:fldCharType="end"/>
        </w:r>
      </w:hyperlink>
    </w:p>
    <w:p>
      <w:pPr>
        <w:pStyle w:val="TOC1"/>
        <w:tabs>
          <w:tab w:val="right" w:leader="dot" w:pos="8306"/>
        </w:tabs>
      </w:pPr>
      <w:hyperlink w:anchor="_Toc29409" w:history="1">
        <w:r>
          <w:rPr>
            <w:rFonts w:ascii="仿宋" w:eastAsia="仿宋" w:hAnsi="仿宋" w:cs="仿宋" w:hint="eastAsia"/>
            <w:lang w:eastAsia="zh-CN"/>
          </w:rPr>
          <w:t>二、钙塑增强塑料项目概论</w:t>
        </w:r>
        <w:r>
          <w:tab/>
        </w:r>
        <w:r>
          <w:fldChar w:fldCharType="begin"/>
        </w:r>
        <w:r>
          <w:instrText xml:space="preserve"> PAGEREF _Toc29409 \h </w:instrText>
        </w:r>
        <w:r>
          <w:fldChar w:fldCharType="separate"/>
        </w:r>
        <w:r>
          <w:t>6</w:t>
        </w:r>
        <w:r>
          <w:fldChar w:fldCharType="end"/>
        </w:r>
      </w:hyperlink>
    </w:p>
    <w:p>
      <w:pPr>
        <w:pStyle w:val="TOC2"/>
        <w:tabs>
          <w:tab w:val="right" w:leader="dot" w:pos="8306"/>
        </w:tabs>
      </w:pPr>
      <w:hyperlink w:anchor="_Toc27708" w:history="1">
        <w:r>
          <w:rPr>
            <w:rFonts w:ascii="仿宋" w:eastAsia="仿宋" w:hAnsi="仿宋" w:cs="仿宋" w:hint="eastAsia"/>
            <w:lang w:eastAsia="zh-CN"/>
          </w:rPr>
          <w:t>(一)、钙塑增强塑料项目概况</w:t>
        </w:r>
        <w:r>
          <w:tab/>
        </w:r>
        <w:r>
          <w:fldChar w:fldCharType="begin"/>
        </w:r>
        <w:r>
          <w:instrText xml:space="preserve"> PAGEREF _Toc27708 \h </w:instrText>
        </w:r>
        <w:r>
          <w:fldChar w:fldCharType="separate"/>
        </w:r>
        <w:r>
          <w:t>6</w:t>
        </w:r>
        <w:r>
          <w:fldChar w:fldCharType="end"/>
        </w:r>
      </w:hyperlink>
    </w:p>
    <w:p>
      <w:pPr>
        <w:pStyle w:val="TOC2"/>
        <w:tabs>
          <w:tab w:val="right" w:leader="dot" w:pos="8306"/>
        </w:tabs>
      </w:pPr>
      <w:hyperlink w:anchor="_Toc4201" w:history="1">
        <w:r>
          <w:rPr>
            <w:rFonts w:ascii="仿宋" w:eastAsia="仿宋" w:hAnsi="仿宋" w:cs="仿宋" w:hint="eastAsia"/>
            <w:lang w:eastAsia="zh-CN"/>
          </w:rPr>
          <w:t>(二)、钙塑增强塑料项目目标</w:t>
        </w:r>
        <w:r>
          <w:tab/>
        </w:r>
        <w:r>
          <w:fldChar w:fldCharType="begin"/>
        </w:r>
        <w:r>
          <w:instrText xml:space="preserve"> PAGEREF _Toc4201 \h </w:instrText>
        </w:r>
        <w:r>
          <w:fldChar w:fldCharType="separate"/>
        </w:r>
        <w:r>
          <w:t>9</w:t>
        </w:r>
        <w:r>
          <w:fldChar w:fldCharType="end"/>
        </w:r>
      </w:hyperlink>
    </w:p>
    <w:p>
      <w:pPr>
        <w:pStyle w:val="TOC2"/>
        <w:tabs>
          <w:tab w:val="right" w:leader="dot" w:pos="8306"/>
        </w:tabs>
      </w:pPr>
      <w:hyperlink w:anchor="_Toc2709" w:history="1">
        <w:r>
          <w:rPr>
            <w:rFonts w:ascii="仿宋" w:eastAsia="仿宋" w:hAnsi="仿宋" w:cs="仿宋" w:hint="eastAsia"/>
            <w:lang w:eastAsia="zh-CN"/>
          </w:rPr>
          <w:t>(三)、钙塑增强塑料项目提出的理由</w:t>
        </w:r>
        <w:r>
          <w:tab/>
        </w:r>
        <w:r>
          <w:fldChar w:fldCharType="begin"/>
        </w:r>
        <w:r>
          <w:instrText xml:space="preserve"> PAGEREF _Toc2709 \h </w:instrText>
        </w:r>
        <w:r>
          <w:fldChar w:fldCharType="separate"/>
        </w:r>
        <w:r>
          <w:t>9</w:t>
        </w:r>
        <w:r>
          <w:fldChar w:fldCharType="end"/>
        </w:r>
      </w:hyperlink>
    </w:p>
    <w:p>
      <w:pPr>
        <w:pStyle w:val="TOC2"/>
        <w:tabs>
          <w:tab w:val="right" w:leader="dot" w:pos="8306"/>
        </w:tabs>
      </w:pPr>
      <w:hyperlink w:anchor="_Toc25001" w:history="1">
        <w:r>
          <w:rPr>
            <w:rFonts w:ascii="仿宋" w:eastAsia="仿宋" w:hAnsi="仿宋" w:cs="仿宋" w:hint="eastAsia"/>
            <w:lang w:eastAsia="zh-CN"/>
          </w:rPr>
          <w:t>(四)、钙塑增强塑料项目意义</w:t>
        </w:r>
        <w:r>
          <w:tab/>
        </w:r>
        <w:r>
          <w:fldChar w:fldCharType="begin"/>
        </w:r>
        <w:r>
          <w:instrText xml:space="preserve"> PAGEREF _Toc25001 \h </w:instrText>
        </w:r>
        <w:r>
          <w:fldChar w:fldCharType="separate"/>
        </w:r>
        <w:r>
          <w:t>11</w:t>
        </w:r>
        <w:r>
          <w:fldChar w:fldCharType="end"/>
        </w:r>
      </w:hyperlink>
    </w:p>
    <w:p>
      <w:pPr>
        <w:pStyle w:val="TOC2"/>
        <w:tabs>
          <w:tab w:val="right" w:leader="dot" w:pos="8306"/>
        </w:tabs>
      </w:pPr>
      <w:hyperlink w:anchor="_Toc24214" w:history="1">
        <w:r>
          <w:rPr>
            <w:rFonts w:ascii="仿宋" w:eastAsia="仿宋" w:hAnsi="仿宋" w:cs="仿宋" w:hint="eastAsia"/>
            <w:lang w:eastAsia="zh-CN"/>
          </w:rPr>
          <w:t>(五)、钙塑增强塑料项目背景</w:t>
        </w:r>
        <w:r>
          <w:tab/>
        </w:r>
        <w:r>
          <w:fldChar w:fldCharType="begin"/>
        </w:r>
        <w:r>
          <w:instrText xml:space="preserve"> PAGEREF _Toc24214 \h </w:instrText>
        </w:r>
        <w:r>
          <w:fldChar w:fldCharType="separate"/>
        </w:r>
        <w:r>
          <w:t>12</w:t>
        </w:r>
        <w:r>
          <w:fldChar w:fldCharType="end"/>
        </w:r>
      </w:hyperlink>
    </w:p>
    <w:p>
      <w:pPr>
        <w:pStyle w:val="TOC1"/>
        <w:tabs>
          <w:tab w:val="right" w:leader="dot" w:pos="8306"/>
        </w:tabs>
      </w:pPr>
      <w:hyperlink w:anchor="_Toc10373" w:history="1">
        <w:r>
          <w:rPr>
            <w:rFonts w:ascii="仿宋" w:eastAsia="仿宋" w:hAnsi="仿宋" w:cs="仿宋" w:hint="eastAsia"/>
            <w:lang w:eastAsia="zh-CN"/>
          </w:rPr>
          <w:t>三、市场分析、调研</w:t>
        </w:r>
        <w:r>
          <w:tab/>
        </w:r>
        <w:r>
          <w:fldChar w:fldCharType="begin"/>
        </w:r>
        <w:r>
          <w:instrText xml:space="preserve"> PAGEREF _Toc10373 \h </w:instrText>
        </w:r>
        <w:r>
          <w:fldChar w:fldCharType="separate"/>
        </w:r>
        <w:r>
          <w:t>13</w:t>
        </w:r>
        <w:r>
          <w:fldChar w:fldCharType="end"/>
        </w:r>
      </w:hyperlink>
    </w:p>
    <w:p>
      <w:pPr>
        <w:pStyle w:val="TOC2"/>
        <w:tabs>
          <w:tab w:val="right" w:leader="dot" w:pos="8306"/>
        </w:tabs>
      </w:pPr>
      <w:hyperlink w:anchor="_Toc29441" w:history="1">
        <w:r>
          <w:rPr>
            <w:rFonts w:ascii="仿宋" w:eastAsia="仿宋" w:hAnsi="仿宋" w:cs="仿宋" w:hint="eastAsia"/>
            <w:lang w:eastAsia="zh-CN"/>
          </w:rPr>
          <w:t>(一)、钙塑增强塑料行业分析</w:t>
        </w:r>
        <w:r>
          <w:tab/>
        </w:r>
        <w:r>
          <w:fldChar w:fldCharType="begin"/>
        </w:r>
        <w:r>
          <w:instrText xml:space="preserve"> PAGEREF _Toc29441 \h </w:instrText>
        </w:r>
        <w:r>
          <w:fldChar w:fldCharType="separate"/>
        </w:r>
        <w:r>
          <w:t>13</w:t>
        </w:r>
        <w:r>
          <w:fldChar w:fldCharType="end"/>
        </w:r>
      </w:hyperlink>
    </w:p>
    <w:p>
      <w:pPr>
        <w:pStyle w:val="TOC2"/>
        <w:tabs>
          <w:tab w:val="right" w:leader="dot" w:pos="8306"/>
        </w:tabs>
      </w:pPr>
      <w:hyperlink w:anchor="_Toc7011" w:history="1">
        <w:r>
          <w:rPr>
            <w:rFonts w:ascii="仿宋" w:eastAsia="仿宋" w:hAnsi="仿宋" w:cs="仿宋" w:hint="eastAsia"/>
            <w:lang w:eastAsia="zh-CN"/>
          </w:rPr>
          <w:t>(二)、钙塑增强塑料市场分析预测</w:t>
        </w:r>
        <w:r>
          <w:tab/>
        </w:r>
        <w:r>
          <w:fldChar w:fldCharType="begin"/>
        </w:r>
        <w:r>
          <w:instrText xml:space="preserve"> PAGEREF _Toc7011 \h </w:instrText>
        </w:r>
        <w:r>
          <w:fldChar w:fldCharType="separate"/>
        </w:r>
        <w:r>
          <w:t>14</w:t>
        </w:r>
        <w:r>
          <w:fldChar w:fldCharType="end"/>
        </w:r>
      </w:hyperlink>
    </w:p>
    <w:p>
      <w:pPr>
        <w:pStyle w:val="TOC1"/>
        <w:tabs>
          <w:tab w:val="right" w:leader="dot" w:pos="8306"/>
        </w:tabs>
      </w:pPr>
      <w:hyperlink w:anchor="_Toc18601" w:history="1">
        <w:r>
          <w:rPr>
            <w:rFonts w:ascii="仿宋" w:eastAsia="仿宋" w:hAnsi="仿宋" w:cs="仿宋" w:hint="eastAsia"/>
            <w:lang w:eastAsia="zh-CN"/>
          </w:rPr>
          <w:t>四、钙塑增强塑料项目可持续发展</w:t>
        </w:r>
        <w:r>
          <w:tab/>
        </w:r>
        <w:r>
          <w:fldChar w:fldCharType="begin"/>
        </w:r>
        <w:r>
          <w:instrText xml:space="preserve"> PAGEREF _Toc18601 \h </w:instrText>
        </w:r>
        <w:r>
          <w:fldChar w:fldCharType="separate"/>
        </w:r>
        <w:r>
          <w:t>15</w:t>
        </w:r>
        <w:r>
          <w:fldChar w:fldCharType="end"/>
        </w:r>
      </w:hyperlink>
    </w:p>
    <w:p>
      <w:pPr>
        <w:pStyle w:val="TOC2"/>
        <w:tabs>
          <w:tab w:val="right" w:leader="dot" w:pos="8306"/>
        </w:tabs>
      </w:pPr>
      <w:hyperlink w:anchor="_Toc21446" w:history="1">
        <w:r>
          <w:rPr>
            <w:rFonts w:ascii="仿宋" w:eastAsia="仿宋" w:hAnsi="仿宋" w:cs="仿宋" w:hint="eastAsia"/>
            <w:lang w:eastAsia="zh-CN"/>
          </w:rPr>
          <w:t>(一)、可持续战略与实践</w:t>
        </w:r>
        <w:r>
          <w:tab/>
        </w:r>
        <w:r>
          <w:fldChar w:fldCharType="begin"/>
        </w:r>
        <w:r>
          <w:instrText xml:space="preserve"> PAGEREF _Toc21446 \h </w:instrText>
        </w:r>
        <w:r>
          <w:fldChar w:fldCharType="separate"/>
        </w:r>
        <w:r>
          <w:t>15</w:t>
        </w:r>
        <w:r>
          <w:fldChar w:fldCharType="end"/>
        </w:r>
      </w:hyperlink>
    </w:p>
    <w:p>
      <w:pPr>
        <w:pStyle w:val="TOC2"/>
        <w:tabs>
          <w:tab w:val="right" w:leader="dot" w:pos="8306"/>
        </w:tabs>
      </w:pPr>
      <w:hyperlink w:anchor="_Toc10009" w:history="1">
        <w:r>
          <w:rPr>
            <w:rFonts w:ascii="仿宋" w:eastAsia="仿宋" w:hAnsi="仿宋" w:cs="仿宋" w:hint="eastAsia"/>
            <w:lang w:eastAsia="zh-CN"/>
          </w:rPr>
          <w:t>(二)、环保与社会责任</w:t>
        </w:r>
        <w:r>
          <w:tab/>
        </w:r>
        <w:r>
          <w:fldChar w:fldCharType="begin"/>
        </w:r>
        <w:r>
          <w:instrText xml:space="preserve"> PAGEREF _Toc10009 \h </w:instrText>
        </w:r>
        <w:r>
          <w:fldChar w:fldCharType="separate"/>
        </w:r>
        <w:r>
          <w:t>15</w:t>
        </w:r>
        <w:r>
          <w:fldChar w:fldCharType="end"/>
        </w:r>
      </w:hyperlink>
    </w:p>
    <w:p>
      <w:pPr>
        <w:pStyle w:val="TOC1"/>
        <w:tabs>
          <w:tab w:val="right" w:leader="dot" w:pos="8306"/>
        </w:tabs>
      </w:pPr>
      <w:hyperlink w:anchor="_Toc1744" w:history="1">
        <w:r>
          <w:rPr>
            <w:rFonts w:ascii="仿宋" w:eastAsia="仿宋" w:hAnsi="仿宋" w:cs="仿宋" w:hint="eastAsia"/>
            <w:lang w:eastAsia="zh-CN"/>
          </w:rPr>
          <w:t>五、钙塑增强塑料项目选址可行性分析</w:t>
        </w:r>
        <w:r>
          <w:tab/>
        </w:r>
        <w:r>
          <w:fldChar w:fldCharType="begin"/>
        </w:r>
        <w:r>
          <w:instrText xml:space="preserve"> PAGEREF _Toc1744 \h </w:instrText>
        </w:r>
        <w:r>
          <w:fldChar w:fldCharType="separate"/>
        </w:r>
        <w:r>
          <w:t>16</w:t>
        </w:r>
        <w:r>
          <w:fldChar w:fldCharType="end"/>
        </w:r>
      </w:hyperlink>
    </w:p>
    <w:p>
      <w:pPr>
        <w:pStyle w:val="TOC2"/>
        <w:tabs>
          <w:tab w:val="right" w:leader="dot" w:pos="8306"/>
        </w:tabs>
      </w:pPr>
      <w:hyperlink w:anchor="_Toc29574" w:history="1">
        <w:r>
          <w:rPr>
            <w:rFonts w:ascii="仿宋" w:eastAsia="仿宋" w:hAnsi="仿宋" w:cs="仿宋" w:hint="eastAsia"/>
            <w:lang w:eastAsia="zh-CN"/>
          </w:rPr>
          <w:t>(一)、钙塑增强塑料项目选址</w:t>
        </w:r>
        <w:r>
          <w:tab/>
        </w:r>
        <w:r>
          <w:fldChar w:fldCharType="begin"/>
        </w:r>
        <w:r>
          <w:instrText xml:space="preserve"> PAGEREF _Toc29574 \h </w:instrText>
        </w:r>
        <w:r>
          <w:fldChar w:fldCharType="separate"/>
        </w:r>
        <w:r>
          <w:t>16</w:t>
        </w:r>
        <w:r>
          <w:fldChar w:fldCharType="end"/>
        </w:r>
      </w:hyperlink>
    </w:p>
    <w:p>
      <w:pPr>
        <w:pStyle w:val="TOC2"/>
        <w:tabs>
          <w:tab w:val="right" w:leader="dot" w:pos="8306"/>
        </w:tabs>
      </w:pPr>
      <w:hyperlink w:anchor="_Toc32514" w:history="1">
        <w:r>
          <w:rPr>
            <w:rFonts w:ascii="仿宋" w:eastAsia="仿宋" w:hAnsi="仿宋" w:cs="仿宋" w:hint="eastAsia"/>
            <w:lang w:eastAsia="zh-CN"/>
          </w:rPr>
          <w:t>(二)、用地控制指标</w:t>
        </w:r>
        <w:r>
          <w:tab/>
        </w:r>
        <w:r>
          <w:fldChar w:fldCharType="begin"/>
        </w:r>
        <w:r>
          <w:instrText xml:space="preserve"> PAGEREF _Toc32514 \h </w:instrText>
        </w:r>
        <w:r>
          <w:fldChar w:fldCharType="separate"/>
        </w:r>
        <w:r>
          <w:t>16</w:t>
        </w:r>
        <w:r>
          <w:fldChar w:fldCharType="end"/>
        </w:r>
      </w:hyperlink>
    </w:p>
    <w:p>
      <w:pPr>
        <w:pStyle w:val="TOC2"/>
        <w:tabs>
          <w:tab w:val="right" w:leader="dot" w:pos="8306"/>
        </w:tabs>
      </w:pPr>
      <w:hyperlink w:anchor="_Toc18469" w:history="1">
        <w:r>
          <w:rPr>
            <w:rFonts w:ascii="仿宋" w:eastAsia="仿宋" w:hAnsi="仿宋" w:cs="仿宋" w:hint="eastAsia"/>
            <w:lang w:eastAsia="zh-CN"/>
          </w:rPr>
          <w:t>(三)、节约用地措施</w:t>
        </w:r>
        <w:r>
          <w:tab/>
        </w:r>
        <w:r>
          <w:fldChar w:fldCharType="begin"/>
        </w:r>
        <w:r>
          <w:instrText xml:space="preserve"> PAGEREF _Toc18469 \h </w:instrText>
        </w:r>
        <w:r>
          <w:fldChar w:fldCharType="separate"/>
        </w:r>
        <w:r>
          <w:t>18</w:t>
        </w:r>
        <w:r>
          <w:fldChar w:fldCharType="end"/>
        </w:r>
      </w:hyperlink>
    </w:p>
    <w:p>
      <w:pPr>
        <w:pStyle w:val="TOC2"/>
        <w:tabs>
          <w:tab w:val="right" w:leader="dot" w:pos="8306"/>
        </w:tabs>
      </w:pPr>
      <w:hyperlink w:anchor="_Toc18596" w:history="1">
        <w:r>
          <w:rPr>
            <w:rFonts w:ascii="仿宋" w:eastAsia="仿宋" w:hAnsi="仿宋" w:cs="仿宋" w:hint="eastAsia"/>
            <w:lang w:eastAsia="zh-CN"/>
          </w:rPr>
          <w:t>(四)、总图布置方案</w:t>
        </w:r>
        <w:r>
          <w:tab/>
        </w:r>
        <w:r>
          <w:fldChar w:fldCharType="begin"/>
        </w:r>
        <w:r>
          <w:instrText xml:space="preserve"> PAGEREF _Toc18596 \h </w:instrText>
        </w:r>
        <w:r>
          <w:fldChar w:fldCharType="separate"/>
        </w:r>
        <w:r>
          <w:t>19</w:t>
        </w:r>
        <w:r>
          <w:fldChar w:fldCharType="end"/>
        </w:r>
      </w:hyperlink>
    </w:p>
    <w:p>
      <w:pPr>
        <w:pStyle w:val="TOC2"/>
        <w:tabs>
          <w:tab w:val="right" w:leader="dot" w:pos="8306"/>
        </w:tabs>
      </w:pPr>
      <w:hyperlink w:anchor="_Toc5982" w:history="1">
        <w:r>
          <w:rPr>
            <w:rFonts w:ascii="仿宋" w:eastAsia="仿宋" w:hAnsi="仿宋" w:cs="仿宋" w:hint="eastAsia"/>
            <w:lang w:eastAsia="zh-CN"/>
          </w:rPr>
          <w:t>(五)、选址综合评价</w:t>
        </w:r>
        <w:r>
          <w:tab/>
        </w:r>
        <w:r>
          <w:fldChar w:fldCharType="begin"/>
        </w:r>
        <w:r>
          <w:instrText xml:space="preserve"> PAGEREF _Toc5982 \h </w:instrText>
        </w:r>
        <w:r>
          <w:fldChar w:fldCharType="separate"/>
        </w:r>
        <w:r>
          <w:t>21</w:t>
        </w:r>
        <w:r>
          <w:fldChar w:fldCharType="end"/>
        </w:r>
      </w:hyperlink>
    </w:p>
    <w:p>
      <w:pPr>
        <w:pStyle w:val="TOC1"/>
        <w:tabs>
          <w:tab w:val="right" w:leader="dot" w:pos="8306"/>
        </w:tabs>
      </w:pPr>
      <w:hyperlink w:anchor="_Toc20155" w:history="1">
        <w:r>
          <w:rPr>
            <w:rFonts w:ascii="仿宋" w:eastAsia="仿宋" w:hAnsi="仿宋" w:cs="仿宋" w:hint="eastAsia"/>
            <w:lang w:eastAsia="zh-CN"/>
          </w:rPr>
          <w:t>六、钙塑增强塑料项目建设背景及必要性分析</w:t>
        </w:r>
        <w:r>
          <w:tab/>
        </w:r>
        <w:r>
          <w:fldChar w:fldCharType="begin"/>
        </w:r>
        <w:r>
          <w:instrText xml:space="preserve"> PAGEREF _Toc20155 \h </w:instrText>
        </w:r>
        <w:r>
          <w:fldChar w:fldCharType="separate"/>
        </w:r>
        <w:r>
          <w:t>22</w:t>
        </w:r>
        <w:r>
          <w:fldChar w:fldCharType="end"/>
        </w:r>
      </w:hyperlink>
    </w:p>
    <w:p>
      <w:pPr>
        <w:pStyle w:val="TOC2"/>
        <w:tabs>
          <w:tab w:val="right" w:leader="dot" w:pos="8306"/>
        </w:tabs>
      </w:pPr>
      <w:hyperlink w:anchor="_Toc16758" w:history="1">
        <w:r>
          <w:rPr>
            <w:rFonts w:ascii="仿宋" w:eastAsia="仿宋" w:hAnsi="仿宋" w:cs="仿宋" w:hint="eastAsia"/>
            <w:lang w:eastAsia="zh-CN"/>
          </w:rPr>
          <w:t>(一)、钙塑增强塑料项目背景分析</w:t>
        </w:r>
        <w:r>
          <w:tab/>
        </w:r>
        <w:r>
          <w:fldChar w:fldCharType="begin"/>
        </w:r>
        <w:r>
          <w:instrText xml:space="preserve"> PAGEREF _Toc16758 \h </w:instrText>
        </w:r>
        <w:r>
          <w:fldChar w:fldCharType="separate"/>
        </w:r>
        <w:r>
          <w:t>22</w:t>
        </w:r>
        <w:r>
          <w:fldChar w:fldCharType="end"/>
        </w:r>
      </w:hyperlink>
    </w:p>
    <w:p>
      <w:pPr>
        <w:pStyle w:val="TOC2"/>
        <w:tabs>
          <w:tab w:val="right" w:leader="dot" w:pos="8306"/>
        </w:tabs>
      </w:pPr>
      <w:hyperlink w:anchor="_Toc21631" w:history="1">
        <w:r>
          <w:rPr>
            <w:rFonts w:ascii="仿宋" w:eastAsia="仿宋" w:hAnsi="仿宋" w:cs="仿宋" w:hint="eastAsia"/>
            <w:lang w:eastAsia="zh-CN"/>
          </w:rPr>
          <w:t>(二)、钙塑增强塑料项目建设必要性分析</w:t>
        </w:r>
        <w:r>
          <w:tab/>
        </w:r>
        <w:r>
          <w:fldChar w:fldCharType="begin"/>
        </w:r>
        <w:r>
          <w:instrText xml:space="preserve"> PAGEREF _Toc21631 \h </w:instrText>
        </w:r>
        <w:r>
          <w:fldChar w:fldCharType="separate"/>
        </w:r>
        <w:r>
          <w:t>23</w:t>
        </w:r>
        <w:r>
          <w:fldChar w:fldCharType="end"/>
        </w:r>
      </w:hyperlink>
    </w:p>
    <w:p>
      <w:pPr>
        <w:pStyle w:val="TOC1"/>
        <w:tabs>
          <w:tab w:val="right" w:leader="dot" w:pos="8306"/>
        </w:tabs>
      </w:pPr>
      <w:hyperlink w:anchor="_Toc30883" w:history="1">
        <w:r>
          <w:rPr>
            <w:rFonts w:ascii="仿宋" w:eastAsia="仿宋" w:hAnsi="仿宋" w:cs="仿宋" w:hint="eastAsia"/>
            <w:lang w:eastAsia="zh-CN"/>
          </w:rPr>
          <w:t>七、钙塑增强塑料项目计划安排</w:t>
        </w:r>
        <w:r>
          <w:tab/>
        </w:r>
        <w:r>
          <w:fldChar w:fldCharType="begin"/>
        </w:r>
        <w:r>
          <w:instrText xml:space="preserve"> PAGEREF _Toc30883 \h </w:instrText>
        </w:r>
        <w:r>
          <w:fldChar w:fldCharType="separate"/>
        </w:r>
        <w:r>
          <w:t>25</w:t>
        </w:r>
        <w:r>
          <w:fldChar w:fldCharType="end"/>
        </w:r>
      </w:hyperlink>
    </w:p>
    <w:p>
      <w:pPr>
        <w:pStyle w:val="TOC2"/>
        <w:tabs>
          <w:tab w:val="right" w:leader="dot" w:pos="8306"/>
        </w:tabs>
      </w:pPr>
      <w:hyperlink w:anchor="_Toc22444" w:history="1">
        <w:r>
          <w:rPr>
            <w:rFonts w:ascii="仿宋" w:eastAsia="仿宋" w:hAnsi="仿宋" w:cs="仿宋" w:hint="eastAsia"/>
            <w:lang w:eastAsia="zh-CN"/>
          </w:rPr>
          <w:t>(一)、建设周期</w:t>
        </w:r>
        <w:r>
          <w:tab/>
        </w:r>
        <w:r>
          <w:fldChar w:fldCharType="begin"/>
        </w:r>
        <w:r>
          <w:instrText xml:space="preserve"> PAGEREF _Toc22444 \h </w:instrText>
        </w:r>
        <w:r>
          <w:fldChar w:fldCharType="separate"/>
        </w:r>
        <w:r>
          <w:t>25</w:t>
        </w:r>
        <w:r>
          <w:fldChar w:fldCharType="end"/>
        </w:r>
      </w:hyperlink>
    </w:p>
    <w:p>
      <w:pPr>
        <w:pStyle w:val="TOC2"/>
        <w:tabs>
          <w:tab w:val="right" w:leader="dot" w:pos="8306"/>
        </w:tabs>
      </w:pPr>
      <w:hyperlink w:anchor="_Toc28327" w:history="1">
        <w:r>
          <w:rPr>
            <w:rFonts w:ascii="仿宋" w:eastAsia="仿宋" w:hAnsi="仿宋" w:cs="仿宋" w:hint="eastAsia"/>
            <w:lang w:eastAsia="zh-CN"/>
          </w:rPr>
          <w:t>(二)、建设进度</w:t>
        </w:r>
        <w:r>
          <w:tab/>
        </w:r>
        <w:r>
          <w:fldChar w:fldCharType="begin"/>
        </w:r>
        <w:r>
          <w:instrText xml:space="preserve"> PAGEREF _Toc28327 \h </w:instrText>
        </w:r>
        <w:r>
          <w:fldChar w:fldCharType="separate"/>
        </w:r>
        <w:r>
          <w:t>26</w:t>
        </w:r>
        <w:r>
          <w:fldChar w:fldCharType="end"/>
        </w:r>
      </w:hyperlink>
    </w:p>
    <w:p>
      <w:pPr>
        <w:pStyle w:val="TOC2"/>
        <w:tabs>
          <w:tab w:val="right" w:leader="dot" w:pos="8306"/>
        </w:tabs>
      </w:pPr>
      <w:hyperlink w:anchor="_Toc2591" w:history="1">
        <w:r>
          <w:rPr>
            <w:rFonts w:ascii="仿宋" w:eastAsia="仿宋" w:hAnsi="仿宋" w:cs="仿宋" w:hint="eastAsia"/>
            <w:lang w:eastAsia="zh-CN"/>
          </w:rPr>
          <w:t>(三)、进度安排注意事项</w:t>
        </w:r>
        <w:r>
          <w:tab/>
        </w:r>
        <w:r>
          <w:fldChar w:fldCharType="begin"/>
        </w:r>
        <w:r>
          <w:instrText xml:space="preserve"> PAGEREF _Toc2591 \h </w:instrText>
        </w:r>
        <w:r>
          <w:fldChar w:fldCharType="separate"/>
        </w:r>
        <w:r>
          <w:t>27</w:t>
        </w:r>
        <w:r>
          <w:fldChar w:fldCharType="end"/>
        </w:r>
      </w:hyperlink>
    </w:p>
    <w:p>
      <w:pPr>
        <w:pStyle w:val="TOC2"/>
        <w:tabs>
          <w:tab w:val="right" w:leader="dot" w:pos="8306"/>
        </w:tabs>
      </w:pPr>
      <w:hyperlink w:anchor="_Toc24682" w:history="1">
        <w:r>
          <w:rPr>
            <w:rFonts w:ascii="仿宋" w:eastAsia="仿宋" w:hAnsi="仿宋" w:cs="仿宋" w:hint="eastAsia"/>
            <w:lang w:eastAsia="zh-CN"/>
          </w:rPr>
          <w:t>(四)、人力资源配置</w:t>
        </w:r>
        <w:r>
          <w:tab/>
        </w:r>
        <w:r>
          <w:fldChar w:fldCharType="begin"/>
        </w:r>
        <w:r>
          <w:instrText xml:space="preserve"> PAGEREF _Toc24682 \h </w:instrText>
        </w:r>
        <w:r>
          <w:fldChar w:fldCharType="separate"/>
        </w:r>
        <w:r>
          <w:t>28</w:t>
        </w:r>
        <w:r>
          <w:fldChar w:fldCharType="end"/>
        </w:r>
      </w:hyperlink>
    </w:p>
    <w:p>
      <w:pPr>
        <w:pStyle w:val="TOC1"/>
        <w:tabs>
          <w:tab w:val="right" w:leader="dot" w:pos="8306"/>
        </w:tabs>
      </w:pPr>
      <w:hyperlink w:anchor="_Toc17826" w:history="1">
        <w:r>
          <w:rPr>
            <w:rFonts w:ascii="仿宋" w:eastAsia="仿宋" w:hAnsi="仿宋" w:cs="仿宋" w:hint="eastAsia"/>
            <w:lang w:eastAsia="zh-CN"/>
          </w:rPr>
          <w:t>八、钙塑增强塑料项目社会影响</w:t>
        </w:r>
        <w:r>
          <w:tab/>
        </w:r>
        <w:r>
          <w:fldChar w:fldCharType="begin"/>
        </w:r>
        <w:r>
          <w:instrText xml:space="preserve"> PAGEREF _Toc17826 \h </w:instrText>
        </w:r>
        <w:r>
          <w:fldChar w:fldCharType="separate"/>
        </w:r>
        <w:r>
          <w:t>29</w:t>
        </w:r>
        <w:r>
          <w:fldChar w:fldCharType="end"/>
        </w:r>
      </w:hyperlink>
    </w:p>
    <w:p>
      <w:pPr>
        <w:pStyle w:val="TOC2"/>
        <w:tabs>
          <w:tab w:val="right" w:leader="dot" w:pos="8306"/>
        </w:tabs>
      </w:pPr>
      <w:hyperlink w:anchor="_Toc30499" w:history="1">
        <w:r>
          <w:rPr>
            <w:rFonts w:ascii="仿宋" w:eastAsia="仿宋" w:hAnsi="仿宋" w:cs="仿宋" w:hint="eastAsia"/>
            <w:lang w:eastAsia="zh-CN"/>
          </w:rPr>
          <w:t>(一)、社会责任与义务</w:t>
        </w:r>
        <w:r>
          <w:tab/>
        </w:r>
        <w:r>
          <w:fldChar w:fldCharType="begin"/>
        </w:r>
        <w:r>
          <w:instrText xml:space="preserve"> PAGEREF _Toc30499 \h </w:instrText>
        </w:r>
        <w:r>
          <w:fldChar w:fldCharType="separate"/>
        </w:r>
        <w:r>
          <w:t>29</w:t>
        </w:r>
        <w:r>
          <w:fldChar w:fldCharType="end"/>
        </w:r>
      </w:hyperlink>
    </w:p>
    <w:p>
      <w:pPr>
        <w:pStyle w:val="TOC2"/>
        <w:tabs>
          <w:tab w:val="right" w:leader="dot" w:pos="8306"/>
        </w:tabs>
      </w:pPr>
      <w:hyperlink w:anchor="_Toc13012" w:history="1">
        <w:r>
          <w:rPr>
            <w:rFonts w:ascii="仿宋" w:eastAsia="仿宋" w:hAnsi="仿宋" w:cs="仿宋" w:hint="eastAsia"/>
            <w:lang w:eastAsia="zh-CN"/>
          </w:rPr>
          <w:t>(二)、社会参与与沟通</w:t>
        </w:r>
        <w:r>
          <w:tab/>
        </w:r>
        <w:r>
          <w:fldChar w:fldCharType="begin"/>
        </w:r>
        <w:r>
          <w:instrText xml:space="preserve"> PAGEREF _Toc13012 \h </w:instrText>
        </w:r>
        <w:r>
          <w:fldChar w:fldCharType="separate"/>
        </w:r>
        <w:r>
          <w:t>30</w:t>
        </w:r>
        <w:r>
          <w:fldChar w:fldCharType="end"/>
        </w:r>
      </w:hyperlink>
    </w:p>
    <w:p>
      <w:pPr>
        <w:pStyle w:val="TOC1"/>
        <w:tabs>
          <w:tab w:val="right" w:leader="dot" w:pos="8306"/>
        </w:tabs>
      </w:pPr>
      <w:hyperlink w:anchor="_Toc29716" w:history="1">
        <w:r>
          <w:rPr>
            <w:rFonts w:ascii="仿宋" w:eastAsia="仿宋" w:hAnsi="仿宋" w:cs="仿宋" w:hint="eastAsia"/>
            <w:lang w:eastAsia="zh-CN"/>
          </w:rPr>
          <w:t>九、钙塑增强塑料项目环境影响分析</w:t>
        </w:r>
        <w:r>
          <w:tab/>
        </w:r>
        <w:r>
          <w:fldChar w:fldCharType="begin"/>
        </w:r>
        <w:r>
          <w:instrText xml:space="preserve"> PAGEREF _Toc29716 \h </w:instrText>
        </w:r>
        <w:r>
          <w:fldChar w:fldCharType="separate"/>
        </w:r>
        <w:r>
          <w:t>31</w:t>
        </w:r>
        <w:r>
          <w:fldChar w:fldCharType="end"/>
        </w:r>
      </w:hyperlink>
    </w:p>
    <w:p>
      <w:pPr>
        <w:pStyle w:val="TOC2"/>
        <w:tabs>
          <w:tab w:val="right" w:leader="dot" w:pos="8306"/>
        </w:tabs>
      </w:pPr>
      <w:hyperlink w:anchor="_Toc25741" w:history="1">
        <w:r>
          <w:rPr>
            <w:rFonts w:ascii="仿宋" w:eastAsia="仿宋" w:hAnsi="仿宋" w:cs="仿宋" w:hint="eastAsia"/>
            <w:lang w:eastAsia="zh-CN"/>
          </w:rPr>
          <w:t>(一)、建设区域环境质量现状</w:t>
        </w:r>
        <w:r>
          <w:tab/>
        </w:r>
        <w:r>
          <w:fldChar w:fldCharType="begin"/>
        </w:r>
        <w:r>
          <w:instrText xml:space="preserve"> PAGEREF _Toc25741 \h </w:instrText>
        </w:r>
        <w:r>
          <w:fldChar w:fldCharType="separate"/>
        </w:r>
        <w:r>
          <w:t>31</w:t>
        </w:r>
        <w:r>
          <w:fldChar w:fldCharType="end"/>
        </w:r>
      </w:hyperlink>
    </w:p>
    <w:p>
      <w:pPr>
        <w:pStyle w:val="TOC2"/>
        <w:tabs>
          <w:tab w:val="right" w:leader="dot" w:pos="8306"/>
        </w:tabs>
      </w:pPr>
      <w:hyperlink w:anchor="_Toc743" w:history="1">
        <w:r>
          <w:rPr>
            <w:rFonts w:ascii="仿宋" w:eastAsia="仿宋" w:hAnsi="仿宋" w:cs="仿宋" w:hint="eastAsia"/>
            <w:lang w:eastAsia="zh-CN"/>
          </w:rPr>
          <w:t>(二)、建设期环境保护</w:t>
        </w:r>
        <w:r>
          <w:tab/>
        </w:r>
        <w:r>
          <w:fldChar w:fldCharType="begin"/>
        </w:r>
        <w:r>
          <w:instrText xml:space="preserve"> PAGEREF _Toc743 \h </w:instrText>
        </w:r>
        <w:r>
          <w:fldChar w:fldCharType="separate"/>
        </w:r>
        <w:r>
          <w:t>32</w:t>
        </w:r>
        <w:r>
          <w:fldChar w:fldCharType="end"/>
        </w:r>
      </w:hyperlink>
    </w:p>
    <w:p>
      <w:pPr>
        <w:pStyle w:val="TOC2"/>
        <w:tabs>
          <w:tab w:val="right" w:leader="dot" w:pos="8306"/>
        </w:tabs>
      </w:pPr>
      <w:hyperlink w:anchor="_Toc29492" w:history="1">
        <w:r>
          <w:rPr>
            <w:rFonts w:ascii="仿宋" w:eastAsia="仿宋" w:hAnsi="仿宋" w:cs="仿宋" w:hint="eastAsia"/>
            <w:lang w:eastAsia="zh-CN"/>
          </w:rPr>
          <w:t>(三)、运营期环境保护</w:t>
        </w:r>
        <w:r>
          <w:tab/>
        </w:r>
        <w:r>
          <w:fldChar w:fldCharType="begin"/>
        </w:r>
        <w:r>
          <w:instrText xml:space="preserve"> PAGEREF _Toc29492 \h </w:instrText>
        </w:r>
        <w:r>
          <w:fldChar w:fldCharType="separate"/>
        </w:r>
        <w:r>
          <w:t>33</w:t>
        </w:r>
        <w:r>
          <w:fldChar w:fldCharType="end"/>
        </w:r>
      </w:hyperlink>
    </w:p>
    <w:p>
      <w:pPr>
        <w:pStyle w:val="TOC2"/>
        <w:tabs>
          <w:tab w:val="right" w:leader="dot" w:pos="8306"/>
        </w:tabs>
      </w:pPr>
      <w:hyperlink w:anchor="_Toc12333" w:history="1">
        <w:r>
          <w:rPr>
            <w:rFonts w:ascii="仿宋" w:eastAsia="仿宋" w:hAnsi="仿宋" w:cs="仿宋" w:hint="eastAsia"/>
            <w:lang w:eastAsia="zh-CN"/>
          </w:rPr>
          <w:t>(四)、钙塑增强塑料项目建设对区域经济的影响</w:t>
        </w:r>
        <w:r>
          <w:tab/>
        </w:r>
        <w:r>
          <w:fldChar w:fldCharType="begin"/>
        </w:r>
        <w:r>
          <w:instrText xml:space="preserve"> PAGEREF _Toc12333 \h </w:instrText>
        </w:r>
        <w:r>
          <w:fldChar w:fldCharType="separate"/>
        </w:r>
        <w:r>
          <w:t>35</w:t>
        </w:r>
        <w:r>
          <w:fldChar w:fldCharType="end"/>
        </w:r>
      </w:hyperlink>
    </w:p>
    <w:p>
      <w:pPr>
        <w:pStyle w:val="TOC2"/>
        <w:tabs>
          <w:tab w:val="right" w:leader="dot" w:pos="8306"/>
        </w:tabs>
      </w:pPr>
      <w:hyperlink w:anchor="_Toc16343" w:history="1">
        <w:r>
          <w:rPr>
            <w:rFonts w:ascii="仿宋" w:eastAsia="仿宋" w:hAnsi="仿宋" w:cs="仿宋" w:hint="eastAsia"/>
            <w:lang w:eastAsia="zh-CN"/>
          </w:rPr>
          <w:t>(五)、废弃物处理</w:t>
        </w:r>
        <w:r>
          <w:tab/>
        </w:r>
        <w:r>
          <w:fldChar w:fldCharType="begin"/>
        </w:r>
        <w:r>
          <w:instrText xml:space="preserve"> PAGEREF _Toc16343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402" w:history="1">
        <w:r>
          <w:rPr>
            <w:rFonts w:ascii="仿宋" w:eastAsia="仿宋" w:hAnsi="仿宋" w:cs="仿宋" w:hint="eastAsia"/>
            <w:lang w:eastAsia="zh-CN"/>
          </w:rPr>
          <w:t>(六)、特殊环境影响分析</w:t>
        </w:r>
        <w:r>
          <w:tab/>
        </w:r>
        <w:r>
          <w:fldChar w:fldCharType="begin"/>
        </w:r>
        <w:r>
          <w:instrText xml:space="preserve"> PAGEREF _Toc11402 \h </w:instrText>
        </w:r>
        <w:r>
          <w:fldChar w:fldCharType="separate"/>
        </w:r>
        <w:r>
          <w:t>38</w:t>
        </w:r>
        <w:r>
          <w:fldChar w:fldCharType="end"/>
        </w:r>
      </w:hyperlink>
    </w:p>
    <w:p>
      <w:pPr>
        <w:pStyle w:val="TOC2"/>
        <w:tabs>
          <w:tab w:val="right" w:leader="dot" w:pos="8306"/>
        </w:tabs>
      </w:pPr>
      <w:hyperlink w:anchor="_Toc1295" w:history="1">
        <w:r>
          <w:rPr>
            <w:rFonts w:ascii="仿宋" w:eastAsia="仿宋" w:hAnsi="仿宋" w:cs="仿宋" w:hint="eastAsia"/>
            <w:lang w:eastAsia="zh-CN"/>
          </w:rPr>
          <w:t>(七)、清洁生产</w:t>
        </w:r>
        <w:r>
          <w:tab/>
        </w:r>
        <w:r>
          <w:fldChar w:fldCharType="begin"/>
        </w:r>
        <w:r>
          <w:instrText xml:space="preserve"> PAGEREF _Toc1295 \h </w:instrText>
        </w:r>
        <w:r>
          <w:fldChar w:fldCharType="separate"/>
        </w:r>
        <w:r>
          <w:t>39</w:t>
        </w:r>
        <w:r>
          <w:fldChar w:fldCharType="end"/>
        </w:r>
      </w:hyperlink>
    </w:p>
    <w:p>
      <w:pPr>
        <w:pStyle w:val="TOC2"/>
        <w:tabs>
          <w:tab w:val="right" w:leader="dot" w:pos="8306"/>
        </w:tabs>
      </w:pPr>
      <w:hyperlink w:anchor="_Toc2708" w:history="1">
        <w:r>
          <w:rPr>
            <w:rFonts w:ascii="仿宋" w:eastAsia="仿宋" w:hAnsi="仿宋" w:cs="仿宋" w:hint="eastAsia"/>
            <w:lang w:eastAsia="zh-CN"/>
          </w:rPr>
          <w:t>(八)、环境保护综合评价</w:t>
        </w:r>
        <w:r>
          <w:tab/>
        </w:r>
        <w:r>
          <w:fldChar w:fldCharType="begin"/>
        </w:r>
        <w:r>
          <w:instrText xml:space="preserve"> PAGEREF _Toc2708 \h </w:instrText>
        </w:r>
        <w:r>
          <w:fldChar w:fldCharType="separate"/>
        </w:r>
        <w:r>
          <w:t>40</w:t>
        </w:r>
        <w:r>
          <w:fldChar w:fldCharType="end"/>
        </w:r>
      </w:hyperlink>
    </w:p>
    <w:p>
      <w:pPr>
        <w:pStyle w:val="TOC1"/>
        <w:tabs>
          <w:tab w:val="right" w:leader="dot" w:pos="8306"/>
        </w:tabs>
      </w:pPr>
      <w:hyperlink w:anchor="_Toc19444" w:history="1">
        <w:r>
          <w:rPr>
            <w:rFonts w:ascii="仿宋" w:eastAsia="仿宋" w:hAnsi="仿宋" w:cs="仿宋" w:hint="eastAsia"/>
            <w:lang w:eastAsia="zh-CN"/>
          </w:rPr>
          <w:t>十、钙塑增强塑料项目人力资源管理</w:t>
        </w:r>
        <w:r>
          <w:tab/>
        </w:r>
        <w:r>
          <w:fldChar w:fldCharType="begin"/>
        </w:r>
        <w:r>
          <w:instrText xml:space="preserve"> PAGEREF _Toc19444 \h </w:instrText>
        </w:r>
        <w:r>
          <w:fldChar w:fldCharType="separate"/>
        </w:r>
        <w:r>
          <w:t>41</w:t>
        </w:r>
        <w:r>
          <w:fldChar w:fldCharType="end"/>
        </w:r>
      </w:hyperlink>
    </w:p>
    <w:p>
      <w:pPr>
        <w:pStyle w:val="TOC2"/>
        <w:tabs>
          <w:tab w:val="right" w:leader="dot" w:pos="8306"/>
        </w:tabs>
      </w:pPr>
      <w:hyperlink w:anchor="_Toc21626" w:history="1">
        <w:r>
          <w:rPr>
            <w:rFonts w:ascii="仿宋" w:eastAsia="仿宋" w:hAnsi="仿宋" w:cs="仿宋" w:hint="eastAsia"/>
            <w:lang w:eastAsia="zh-CN"/>
          </w:rPr>
          <w:t>(一)、建立健全的预算管理制度</w:t>
        </w:r>
        <w:r>
          <w:tab/>
        </w:r>
        <w:r>
          <w:fldChar w:fldCharType="begin"/>
        </w:r>
        <w:r>
          <w:instrText xml:space="preserve"> PAGEREF _Toc21626 \h </w:instrText>
        </w:r>
        <w:r>
          <w:fldChar w:fldCharType="separate"/>
        </w:r>
        <w:r>
          <w:t>41</w:t>
        </w:r>
        <w:r>
          <w:fldChar w:fldCharType="end"/>
        </w:r>
      </w:hyperlink>
    </w:p>
    <w:p>
      <w:pPr>
        <w:pStyle w:val="TOC2"/>
        <w:tabs>
          <w:tab w:val="right" w:leader="dot" w:pos="8306"/>
        </w:tabs>
      </w:pPr>
      <w:hyperlink w:anchor="_Toc19878" w:history="1">
        <w:r>
          <w:rPr>
            <w:rFonts w:ascii="仿宋" w:eastAsia="仿宋" w:hAnsi="仿宋" w:cs="仿宋" w:hint="eastAsia"/>
            <w:lang w:eastAsia="zh-CN"/>
          </w:rPr>
          <w:t>(二)、加强资金流动监控</w:t>
        </w:r>
        <w:r>
          <w:tab/>
        </w:r>
        <w:r>
          <w:fldChar w:fldCharType="begin"/>
        </w:r>
        <w:r>
          <w:instrText xml:space="preserve"> PAGEREF _Toc19878 \h </w:instrText>
        </w:r>
        <w:r>
          <w:fldChar w:fldCharType="separate"/>
        </w:r>
        <w:r>
          <w:t>43</w:t>
        </w:r>
        <w:r>
          <w:fldChar w:fldCharType="end"/>
        </w:r>
      </w:hyperlink>
    </w:p>
    <w:p>
      <w:pPr>
        <w:pStyle w:val="TOC2"/>
        <w:tabs>
          <w:tab w:val="right" w:leader="dot" w:pos="8306"/>
        </w:tabs>
      </w:pPr>
      <w:hyperlink w:anchor="_Toc32732" w:history="1">
        <w:r>
          <w:rPr>
            <w:rFonts w:ascii="仿宋" w:eastAsia="仿宋" w:hAnsi="仿宋" w:cs="仿宋" w:hint="eastAsia"/>
            <w:lang w:eastAsia="zh-CN"/>
          </w:rPr>
          <w:t>(三)、制定完善的风险控制机制</w:t>
        </w:r>
        <w:r>
          <w:tab/>
        </w:r>
        <w:r>
          <w:fldChar w:fldCharType="begin"/>
        </w:r>
        <w:r>
          <w:instrText xml:space="preserve"> PAGEREF _Toc32732 \h </w:instrText>
        </w:r>
        <w:r>
          <w:fldChar w:fldCharType="separate"/>
        </w:r>
        <w:r>
          <w:t>44</w:t>
        </w:r>
        <w:r>
          <w:fldChar w:fldCharType="end"/>
        </w:r>
      </w:hyperlink>
    </w:p>
    <w:p>
      <w:pPr>
        <w:pStyle w:val="TOC2"/>
        <w:tabs>
          <w:tab w:val="right" w:leader="dot" w:pos="8306"/>
        </w:tabs>
      </w:pPr>
      <w:hyperlink w:anchor="_Toc20027" w:history="1">
        <w:r>
          <w:rPr>
            <w:rFonts w:ascii="仿宋" w:eastAsia="仿宋" w:hAnsi="仿宋" w:cs="仿宋" w:hint="eastAsia"/>
            <w:lang w:eastAsia="zh-CN"/>
          </w:rPr>
          <w:t>(四)、优化成本管理</w:t>
        </w:r>
        <w:r>
          <w:tab/>
        </w:r>
        <w:r>
          <w:fldChar w:fldCharType="begin"/>
        </w:r>
        <w:r>
          <w:instrText xml:space="preserve"> PAGEREF _Toc20027 \h </w:instrText>
        </w:r>
        <w:r>
          <w:fldChar w:fldCharType="separate"/>
        </w:r>
        <w:r>
          <w:t>46</w:t>
        </w:r>
        <w:r>
          <w:fldChar w:fldCharType="end"/>
        </w:r>
      </w:hyperlink>
    </w:p>
    <w:p>
      <w:pPr>
        <w:pStyle w:val="TOC1"/>
        <w:tabs>
          <w:tab w:val="right" w:leader="dot" w:pos="8306"/>
        </w:tabs>
      </w:pPr>
      <w:hyperlink w:anchor="_Toc14728" w:history="1">
        <w:r>
          <w:rPr>
            <w:rFonts w:ascii="仿宋" w:eastAsia="仿宋" w:hAnsi="仿宋" w:cs="仿宋" w:hint="eastAsia"/>
            <w:lang w:eastAsia="zh-CN"/>
          </w:rPr>
          <w:t>十一、钙塑增强塑料项目经营效益</w:t>
        </w:r>
        <w:r>
          <w:tab/>
        </w:r>
        <w:r>
          <w:fldChar w:fldCharType="begin"/>
        </w:r>
        <w:r>
          <w:instrText xml:space="preserve"> PAGEREF _Toc14728 \h </w:instrText>
        </w:r>
        <w:r>
          <w:fldChar w:fldCharType="separate"/>
        </w:r>
        <w:r>
          <w:t>47</w:t>
        </w:r>
        <w:r>
          <w:fldChar w:fldCharType="end"/>
        </w:r>
      </w:hyperlink>
    </w:p>
    <w:p>
      <w:pPr>
        <w:pStyle w:val="TOC2"/>
        <w:tabs>
          <w:tab w:val="right" w:leader="dot" w:pos="8306"/>
        </w:tabs>
      </w:pPr>
      <w:hyperlink w:anchor="_Toc9239" w:history="1">
        <w:r>
          <w:rPr>
            <w:rFonts w:ascii="仿宋" w:eastAsia="仿宋" w:hAnsi="仿宋" w:cs="仿宋" w:hint="eastAsia"/>
            <w:lang w:eastAsia="zh-CN"/>
          </w:rPr>
          <w:t>(一)、经济评价财务测算</w:t>
        </w:r>
        <w:r>
          <w:tab/>
        </w:r>
        <w:r>
          <w:fldChar w:fldCharType="begin"/>
        </w:r>
        <w:r>
          <w:instrText xml:space="preserve"> PAGEREF _Toc9239 \h </w:instrText>
        </w:r>
        <w:r>
          <w:fldChar w:fldCharType="separate"/>
        </w:r>
        <w:r>
          <w:t>47</w:t>
        </w:r>
        <w:r>
          <w:fldChar w:fldCharType="end"/>
        </w:r>
      </w:hyperlink>
    </w:p>
    <w:p>
      <w:pPr>
        <w:pStyle w:val="TOC2"/>
        <w:tabs>
          <w:tab w:val="right" w:leader="dot" w:pos="8306"/>
        </w:tabs>
      </w:pPr>
      <w:hyperlink w:anchor="_Toc4083" w:history="1">
        <w:r>
          <w:rPr>
            <w:rFonts w:ascii="仿宋" w:eastAsia="仿宋" w:hAnsi="仿宋" w:cs="仿宋" w:hint="eastAsia"/>
            <w:lang w:eastAsia="zh-CN"/>
          </w:rPr>
          <w:t>(二)、钙塑增强塑料项目盈利能力分析</w:t>
        </w:r>
        <w:r>
          <w:tab/>
        </w:r>
        <w:r>
          <w:fldChar w:fldCharType="begin"/>
        </w:r>
        <w:r>
          <w:instrText xml:space="preserve"> PAGEREF _Toc4083 \h </w:instrText>
        </w:r>
        <w:r>
          <w:fldChar w:fldCharType="separate"/>
        </w:r>
        <w:r>
          <w:t>48</w:t>
        </w:r>
        <w:r>
          <w:fldChar w:fldCharType="end"/>
        </w:r>
      </w:hyperlink>
    </w:p>
    <w:p>
      <w:pPr>
        <w:pStyle w:val="TOC1"/>
        <w:tabs>
          <w:tab w:val="right" w:leader="dot" w:pos="8306"/>
        </w:tabs>
      </w:pPr>
      <w:hyperlink w:anchor="_Toc30452" w:history="1">
        <w:r>
          <w:rPr>
            <w:rFonts w:ascii="仿宋" w:eastAsia="仿宋" w:hAnsi="仿宋" w:cs="仿宋" w:hint="eastAsia"/>
            <w:lang w:eastAsia="zh-CN"/>
          </w:rPr>
          <w:t>十二、钙塑增强塑料项目风险管理</w:t>
        </w:r>
        <w:r>
          <w:tab/>
        </w:r>
        <w:r>
          <w:fldChar w:fldCharType="begin"/>
        </w:r>
        <w:r>
          <w:instrText xml:space="preserve"> PAGEREF _Toc30452 \h </w:instrText>
        </w:r>
        <w:r>
          <w:fldChar w:fldCharType="separate"/>
        </w:r>
        <w:r>
          <w:t>49</w:t>
        </w:r>
        <w:r>
          <w:fldChar w:fldCharType="end"/>
        </w:r>
      </w:hyperlink>
    </w:p>
    <w:p>
      <w:pPr>
        <w:pStyle w:val="TOC2"/>
        <w:tabs>
          <w:tab w:val="right" w:leader="dot" w:pos="8306"/>
        </w:tabs>
      </w:pPr>
      <w:hyperlink w:anchor="_Toc31399" w:history="1">
        <w:r>
          <w:rPr>
            <w:rFonts w:ascii="仿宋" w:eastAsia="仿宋" w:hAnsi="仿宋" w:cs="仿宋" w:hint="eastAsia"/>
            <w:lang w:eastAsia="zh-CN"/>
          </w:rPr>
          <w:t>(一)、风险识别与评估</w:t>
        </w:r>
        <w:r>
          <w:tab/>
        </w:r>
        <w:r>
          <w:fldChar w:fldCharType="begin"/>
        </w:r>
        <w:r>
          <w:instrText xml:space="preserve"> PAGEREF _Toc31399 \h </w:instrText>
        </w:r>
        <w:r>
          <w:fldChar w:fldCharType="separate"/>
        </w:r>
        <w:r>
          <w:t>49</w:t>
        </w:r>
        <w:r>
          <w:fldChar w:fldCharType="end"/>
        </w:r>
      </w:hyperlink>
    </w:p>
    <w:p>
      <w:pPr>
        <w:pStyle w:val="TOC2"/>
        <w:tabs>
          <w:tab w:val="right" w:leader="dot" w:pos="8306"/>
        </w:tabs>
      </w:pPr>
      <w:hyperlink w:anchor="_Toc23580" w:history="1">
        <w:r>
          <w:rPr>
            <w:rFonts w:ascii="仿宋" w:eastAsia="仿宋" w:hAnsi="仿宋" w:cs="仿宋" w:hint="eastAsia"/>
            <w:lang w:eastAsia="zh-CN"/>
          </w:rPr>
          <w:t>(二)、风险应对策略</w:t>
        </w:r>
        <w:r>
          <w:tab/>
        </w:r>
        <w:r>
          <w:fldChar w:fldCharType="begin"/>
        </w:r>
        <w:r>
          <w:instrText xml:space="preserve"> PAGEREF _Toc23580 \h </w:instrText>
        </w:r>
        <w:r>
          <w:fldChar w:fldCharType="separate"/>
        </w:r>
        <w:r>
          <w:t>50</w:t>
        </w:r>
        <w:r>
          <w:fldChar w:fldCharType="end"/>
        </w:r>
      </w:hyperlink>
    </w:p>
    <w:p>
      <w:pPr>
        <w:pStyle w:val="TOC2"/>
        <w:tabs>
          <w:tab w:val="right" w:leader="dot" w:pos="8306"/>
        </w:tabs>
      </w:pPr>
      <w:hyperlink w:anchor="_Toc28161" w:history="1">
        <w:r>
          <w:rPr>
            <w:rFonts w:ascii="仿宋" w:eastAsia="仿宋" w:hAnsi="仿宋" w:cs="仿宋" w:hint="eastAsia"/>
            <w:lang w:eastAsia="zh-CN"/>
          </w:rPr>
          <w:t>(三)、风险监控与控制</w:t>
        </w:r>
        <w:r>
          <w:tab/>
        </w:r>
        <w:r>
          <w:fldChar w:fldCharType="begin"/>
        </w:r>
        <w:r>
          <w:instrText xml:space="preserve"> PAGEREF _Toc28161 \h </w:instrText>
        </w:r>
        <w:r>
          <w:fldChar w:fldCharType="separate"/>
        </w:r>
        <w:r>
          <w:t>52</w:t>
        </w:r>
        <w:r>
          <w:fldChar w:fldCharType="end"/>
        </w:r>
      </w:hyperlink>
    </w:p>
    <w:p>
      <w:pPr>
        <w:pStyle w:val="TOC1"/>
        <w:tabs>
          <w:tab w:val="right" w:leader="dot" w:pos="8306"/>
        </w:tabs>
      </w:pPr>
      <w:hyperlink w:anchor="_Toc25010" w:history="1">
        <w:r>
          <w:rPr>
            <w:rFonts w:ascii="仿宋" w:eastAsia="仿宋" w:hAnsi="仿宋" w:cs="仿宋" w:hint="eastAsia"/>
            <w:lang w:eastAsia="zh-CN"/>
          </w:rPr>
          <w:t>十三、风险识别与分类</w:t>
        </w:r>
        <w:r>
          <w:tab/>
        </w:r>
        <w:r>
          <w:fldChar w:fldCharType="begin"/>
        </w:r>
        <w:r>
          <w:instrText xml:space="preserve"> PAGEREF _Toc25010 \h </w:instrText>
        </w:r>
        <w:r>
          <w:fldChar w:fldCharType="separate"/>
        </w:r>
        <w:r>
          <w:t>53</w:t>
        </w:r>
        <w:r>
          <w:fldChar w:fldCharType="end"/>
        </w:r>
      </w:hyperlink>
    </w:p>
    <w:p>
      <w:pPr>
        <w:pStyle w:val="TOC2"/>
        <w:tabs>
          <w:tab w:val="right" w:leader="dot" w:pos="8306"/>
        </w:tabs>
      </w:pPr>
      <w:hyperlink w:anchor="_Toc26096" w:history="1">
        <w:r>
          <w:rPr>
            <w:rFonts w:ascii="仿宋" w:eastAsia="仿宋" w:hAnsi="仿宋" w:cs="仿宋" w:hint="eastAsia"/>
            <w:lang w:eastAsia="zh-CN"/>
          </w:rPr>
          <w:t>(一)、风险识别</w:t>
        </w:r>
        <w:r>
          <w:tab/>
        </w:r>
        <w:r>
          <w:fldChar w:fldCharType="begin"/>
        </w:r>
        <w:r>
          <w:instrText xml:space="preserve"> PAGEREF _Toc26096 \h </w:instrText>
        </w:r>
        <w:r>
          <w:fldChar w:fldCharType="separate"/>
        </w:r>
        <w:r>
          <w:t>53</w:t>
        </w:r>
        <w:r>
          <w:fldChar w:fldCharType="end"/>
        </w:r>
      </w:hyperlink>
    </w:p>
    <w:p>
      <w:pPr>
        <w:pStyle w:val="TOC2"/>
        <w:tabs>
          <w:tab w:val="right" w:leader="dot" w:pos="8306"/>
        </w:tabs>
      </w:pPr>
      <w:hyperlink w:anchor="_Toc26869" w:history="1">
        <w:r>
          <w:rPr>
            <w:rFonts w:ascii="仿宋" w:eastAsia="仿宋" w:hAnsi="仿宋" w:cs="仿宋" w:hint="eastAsia"/>
            <w:lang w:eastAsia="zh-CN"/>
          </w:rPr>
          <w:t>(二)、风险分类</w:t>
        </w:r>
        <w:r>
          <w:tab/>
        </w:r>
        <w:r>
          <w:fldChar w:fldCharType="begin"/>
        </w:r>
        <w:r>
          <w:instrText xml:space="preserve"> PAGEREF _Toc26869 \h </w:instrText>
        </w:r>
        <w:r>
          <w:fldChar w:fldCharType="separate"/>
        </w:r>
        <w:r>
          <w:t>54</w:t>
        </w:r>
        <w:r>
          <w:fldChar w:fldCharType="end"/>
        </w:r>
      </w:hyperlink>
    </w:p>
    <w:p>
      <w:pPr>
        <w:pStyle w:val="TOC1"/>
        <w:tabs>
          <w:tab w:val="right" w:leader="dot" w:pos="8306"/>
        </w:tabs>
      </w:pPr>
      <w:hyperlink w:anchor="_Toc26515" w:history="1">
        <w:r>
          <w:rPr>
            <w:rFonts w:ascii="仿宋" w:eastAsia="仿宋" w:hAnsi="仿宋" w:cs="仿宋" w:hint="eastAsia"/>
            <w:lang w:eastAsia="zh-CN"/>
          </w:rPr>
          <w:t>十四、钙塑增强塑料项目治理与监督</w:t>
        </w:r>
        <w:r>
          <w:tab/>
        </w:r>
        <w:r>
          <w:fldChar w:fldCharType="begin"/>
        </w:r>
        <w:r>
          <w:instrText xml:space="preserve"> PAGEREF _Toc26515 \h </w:instrText>
        </w:r>
        <w:r>
          <w:fldChar w:fldCharType="separate"/>
        </w:r>
        <w:r>
          <w:t>56</w:t>
        </w:r>
        <w:r>
          <w:fldChar w:fldCharType="end"/>
        </w:r>
      </w:hyperlink>
    </w:p>
    <w:p>
      <w:pPr>
        <w:pStyle w:val="TOC2"/>
        <w:tabs>
          <w:tab w:val="right" w:leader="dot" w:pos="8306"/>
        </w:tabs>
      </w:pPr>
      <w:hyperlink w:anchor="_Toc28643" w:history="1">
        <w:r>
          <w:rPr>
            <w:rFonts w:ascii="仿宋" w:eastAsia="仿宋" w:hAnsi="仿宋" w:cs="仿宋" w:hint="eastAsia"/>
            <w:lang w:eastAsia="zh-CN"/>
          </w:rPr>
          <w:t>(一)、钙塑增强塑料项目治理结构</w:t>
        </w:r>
        <w:r>
          <w:tab/>
        </w:r>
        <w:r>
          <w:fldChar w:fldCharType="begin"/>
        </w:r>
        <w:r>
          <w:instrText xml:space="preserve"> PAGEREF _Toc28643 \h </w:instrText>
        </w:r>
        <w:r>
          <w:fldChar w:fldCharType="separate"/>
        </w:r>
        <w:r>
          <w:t>56</w:t>
        </w:r>
        <w:r>
          <w:fldChar w:fldCharType="end"/>
        </w:r>
      </w:hyperlink>
    </w:p>
    <w:p>
      <w:pPr>
        <w:pStyle w:val="TOC2"/>
        <w:tabs>
          <w:tab w:val="right" w:leader="dot" w:pos="8306"/>
        </w:tabs>
      </w:pPr>
      <w:hyperlink w:anchor="_Toc14570" w:history="1">
        <w:r>
          <w:rPr>
            <w:rFonts w:ascii="仿宋" w:eastAsia="仿宋" w:hAnsi="仿宋" w:cs="仿宋" w:hint="eastAsia"/>
            <w:lang w:eastAsia="zh-CN"/>
          </w:rPr>
          <w:t>(二)、监督与审计</w:t>
        </w:r>
        <w:r>
          <w:tab/>
        </w:r>
        <w:r>
          <w:fldChar w:fldCharType="begin"/>
        </w:r>
        <w:r>
          <w:instrText xml:space="preserve"> PAGEREF _Toc14570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66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569"/>
      <w:r>
        <w:rPr>
          <w:rFonts w:ascii="仿宋" w:eastAsia="仿宋" w:hAnsi="仿宋" w:cs="仿宋" w:hint="eastAsia"/>
          <w:sz w:val="28"/>
          <w:lang w:eastAsia="zh-CN"/>
        </w:rPr>
        <w:t>一、钙塑增强塑料项目土建工程</w:t>
      </w:r>
      <w:bookmarkEnd w:id="2"/>
    </w:p>
    <w:p>
      <w:pPr>
        <w:pStyle w:val="Heading2"/>
        <w:rPr>
          <w:rFonts w:ascii="仿宋" w:eastAsia="仿宋" w:hAnsi="仿宋" w:cs="仿宋" w:hint="eastAsia"/>
          <w:lang w:eastAsia="zh-CN"/>
        </w:rPr>
      </w:pPr>
      <w:bookmarkStart w:id="3" w:name="_Toc347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在钙塑增强塑料项目的建筑工程设计中，我们将秉承一系列重要的设计原则，以确保钙塑增强塑料项目建筑在功能、美观、可持续性等方面达到最佳效果。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首要原则是确保建筑的功能性得到最大化的发挥。我们将充分理解钙塑增强塑料项目的实际需求，合理布局各个功能区域，保证建筑在满足业务需求的同时，提供高效的工作环境。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在建筑设计中，我们将综合考虑建设和运营成本。通过精细的经济效益分析，确保设计方案在高效利用资源的同时，对钙塑增强塑料项目的长期盈利能力有积极的贡献。</w:t>
      </w:r>
    </w:p>
    <w:p>
      <w:pPr>
        <w:pStyle w:val="Heading2"/>
        <w:ind w:firstLine="560" w:firstLineChars="200"/>
        <w:rPr>
          <w:rFonts w:ascii="仿宋" w:eastAsia="仿宋" w:hAnsi="仿宋" w:cs="仿宋" w:hint="eastAsia"/>
          <w:sz w:val="28"/>
          <w:lang w:eastAsia="zh-CN"/>
        </w:rPr>
      </w:pPr>
      <w:bookmarkStart w:id="4" w:name="_Toc454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钙塑增强塑料项目的土建工程设计中，我们将精准设定设计年限，结合钙塑增强塑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钙塑增强塑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251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钙塑增强塑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钙塑增强塑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钙塑增强塑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678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本期工程钙塑增强塑料项目预计总建筑面积XXX平方米，其中：计容建筑面积XXX平方米，计划建筑工程投资XX万元，占钙塑增强塑料项目总投资的XX%。</w:t>
      </w:r>
    </w:p>
    <w:p>
      <w:pPr>
        <w:pStyle w:val="Heading1"/>
        <w:ind w:firstLine="560" w:firstLineChars="200"/>
        <w:rPr>
          <w:rFonts w:ascii="仿宋" w:eastAsia="仿宋" w:hAnsi="仿宋" w:cs="仿宋" w:hint="eastAsia"/>
          <w:sz w:val="28"/>
          <w:lang w:eastAsia="zh-CN"/>
        </w:rPr>
      </w:pPr>
      <w:bookmarkStart w:id="7" w:name="_Toc29409"/>
      <w:r>
        <w:rPr>
          <w:rFonts w:ascii="仿宋" w:eastAsia="仿宋" w:hAnsi="仿宋" w:cs="仿宋" w:hint="eastAsia"/>
          <w:sz w:val="28"/>
          <w:lang w:eastAsia="zh-CN"/>
        </w:rPr>
        <w:t>二、钙塑增强塑料项目概论</w:t>
      </w:r>
      <w:bookmarkEnd w:id="7"/>
    </w:p>
    <w:p>
      <w:pPr>
        <w:pStyle w:val="Heading2"/>
        <w:rPr>
          <w:rFonts w:ascii="仿宋" w:eastAsia="仿宋" w:hAnsi="仿宋" w:cs="仿宋" w:hint="eastAsia"/>
          <w:lang w:eastAsia="zh-CN"/>
        </w:rPr>
      </w:pPr>
      <w:bookmarkStart w:id="8" w:name="_Toc27708"/>
      <w:r>
        <w:rPr>
          <w:rFonts w:ascii="仿宋" w:eastAsia="仿宋" w:hAnsi="仿宋" w:cs="仿宋" w:hint="eastAsia"/>
          <w:lang w:eastAsia="zh-CN"/>
        </w:rPr>
        <w:t>(一)、钙塑增强塑料项目概况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钙塑增强塑料项目的起源追溯至对市场的深入洞察。市场的不断演变与变革为钙塑增强塑料项目提供了难得的机遇。当前市场存在的需求缺口和变革的大环境共同构成了钙塑增强塑料项目的背景。这个钙塑增强塑料项目旨在充分利用市场机遇，填补行业中尚未满足的需求，为客户提供全新的解决方案。市场的变革和需求的增长使得这个钙塑增强塑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钙塑增强塑料项目名称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钙塑增强塑料项目正式命名为钙塑增强塑料。这个名称不仅仅是一个标识，更代表了钙塑增强塑料项目的核心理念和愿景。它蕴含着钙塑增强塑料项目所要解决问题的关键字，具有强烈的表达和辨识度，为钙塑增强塑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钙塑增强塑料项目目标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钙塑增强塑料项目的核心目标是提供一种全新、高效的解决方案，满足客户日益增长的需求。钙塑增强塑料项目追求的不仅仅是满足市场需求，更是在市场中获得卓越的竞争优势。通过不断提升产品或服务的质量和创新水平，钙塑增强塑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钙塑增强塑料项目范围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钙塑增强塑料项目全面涵盖了产品研发、制造、市场推广和售后服务，确保从产品设计到最终用户体验的全方位关注。这一全面的钙塑增强塑料项目范围是为了确保钙塑增强塑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钙塑增强塑料项目时间表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钙塑增强塑料项目计划在未来18个月内完成，包括研发、测试、市场试点和正式推出等不同阶段。这个时间表的合理设计是为了确保钙塑增强塑料项目各个阶段的顺利推进，以便按时交付高质量的成果。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钙塑增强塑料项目预算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钙塑增强塑料项目总预算估算为XX百万美元，主要分配在研发、市场推广、人员培训和运营等方面。这一充足的预算为钙塑增强塑料项目提供了充足的资源，确保钙塑增强塑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钙塑增强塑料项目风险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钙塑增强塑料项目可能面临的风险包括市场接受度低、技术难题、竞争激烈等。钙塑增强塑料项目团队已经制定了相应的风险应对计划，通过前瞻性的风险管理，确保钙塑增强塑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钙塑增强塑料项目团队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钙塑增强塑料项目汇聚了一支经验丰富、多领域专业素养的核心团队，确保钙塑增强塑料项目在各个方面都能拥有高水平的执行力。团队的协同作战是钙塑增强塑料项目成功的关键因素之一。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钙塑增强塑料项目背景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钙塑增强塑料项目的背景根植于市场对更高效、创新产品的渴望，同时也受到科技发展对行业格局的深刻改变的影响。这为钙塑增强塑料项目提供了广阔的发展空间和市场需求。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钙塑增强塑料项目现状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截至目前，钙塑增强塑料项目已完成市场调研和技术验证，取得了初步的成功。这为钙塑增强塑料项目在未来的发展奠定了坚实的基础，为更远大的目标打下了坚实的基石。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4201"/>
      <w:r>
        <w:rPr>
          <w:rFonts w:ascii="仿宋" w:eastAsia="仿宋" w:hAnsi="仿宋" w:cs="仿宋" w:hint="eastAsia"/>
          <w:sz w:val="28"/>
          <w:lang w:eastAsia="zh-CN"/>
        </w:rPr>
        <w:t>(二)、钙塑增强塑料项目目标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keyword》钙塑增强塑料项目首要业务目标是在市场中占据有利地位，实现产品/服务的成功推广和销售。通过不断提升产品质量、创新性，钙塑增强塑料项目追求成为行业中的领导者，赢得更多客户的青睐。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在科技迅速发展的时代，钙塑增强塑料项目着眼于技术创新。通过持续的研发和技术升级，钙塑增强塑料项目旨在推出更具创新性的产品或服务，以满足市场对新鲜、先进解决方案的需求。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为了建立可持续的客户关系，钙塑增强塑料项目设定了客户满意度目标。通过提供卓越的产品质量和优质的客户服务，钙塑增强塑料项目追求赢得客户的信任和忠诚度，确保他们的满意度达到行业领先水平。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钙塑增强塑料项目注重社会责任和可持续发展。通过实施环保、社会责任钙塑增强塑料项目，钙塑增强塑料项目致力于在经济发展的同时保护环境，促进社会公平，实现可持续经营。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钙塑增强塑料项目的团队是实现目标的核心驱动力。因此，钙塑增强塑料项目设定了团队发展目标，包括提升团队成员的专业技能、培养领导力，以及搭建协同高效的团队工作氛围。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2709"/>
      <w:r>
        <w:rPr>
          <w:rFonts w:ascii="仿宋" w:eastAsia="仿宋" w:hAnsi="仿宋" w:cs="仿宋" w:hint="eastAsia"/>
          <w:sz w:val="28"/>
          <w:lang w:eastAsia="zh-CN"/>
        </w:rPr>
        <w:t>(三)、钙塑增强塑料项目提出的理由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钙塑增强塑料项目提出的理由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钙塑增强塑料项目的提出源于对市场机遇的深刻洞察。当前市场中存在的需求缺口和行业发展趋势表明，有巨大的商业机会等待被开发。通过准确捕捉市场机遇，钙塑增强塑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钙塑增强塑料项目的理念基于对技术创新的信仰。通过持续的研发和技术投入，钙塑增强塑料项目有望推出更具创新性的产品或服务。在科技飞速发展的当下，钙塑增强塑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钙塑增强塑料项目的提出是为了增强企业的行业竞争力。通过提升产品或服务的质量和独特性，钙塑增强塑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钙塑增强塑料项目响应了消费者需求的变化。随着社会和科技的不断发展，消费者对产品和服务的需求也在发生变化。通过深入了解并及时回应消费者的新需求，钙塑增强塑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钙塑增强塑料项目的提出是企业战略发展规划的一部分。在面对日益激烈的市场竞争和不断变化的商业环境中，钙塑增强塑料项目作为企业战略的一环，旨在为企业开辟新的增长领域，巩固企业在行业中的地位。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钙塑增强塑料项目的提出不仅仅是基于商业考量，还注重社会责任。通过推出环保、社会责任等方面的钙塑增强塑料项目，钙塑增强塑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钙塑增强塑料项目的提出反映了对利益相关者期望的关注。包括客户、员工、投资者等利益相关者在企业发展中都有着各自的期望，钙塑增强塑料项目力求在满足这些期望的同时，取得更大的共赢。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25001"/>
      <w:r>
        <w:rPr>
          <w:rFonts w:ascii="仿宋" w:eastAsia="仿宋" w:hAnsi="仿宋" w:cs="仿宋" w:hint="eastAsia"/>
          <w:sz w:val="28"/>
          <w:lang w:eastAsia="zh-CN"/>
        </w:rPr>
        <w:t>(四)、钙塑增强塑料项目意义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在实施钙塑增强塑料项目的过程中，我们不仅仅是在追逐商业成功，更是为企业和社会的多个层面创造了深远的意义。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钙塑增强塑料项目的首要意义在于提升企业的市场竞争力。通过持续的创新和对产品质量的高标准要求，钙塑增强塑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钙塑增强塑料项目的推进将促使行业技术水平的提升。通过引入先进技术和创新性解决方案，钙塑增强塑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钙塑增强塑料项目不仅创造了大量就业机会，提高了就业水平，还注重社会责任和环保。通过参与社会公益事业和推动环保钙塑增强塑料项目，钙塑增强塑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综合而言，钙塑增强塑料项目意义重大，不仅推动了企业的发展，也为行业和社会的进步贡献了积极力量。这是一个全面而深刻的影响，将在未来产生可持续的正面效应。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24214"/>
      <w:r>
        <w:rPr>
          <w:rFonts w:ascii="仿宋" w:eastAsia="仿宋" w:hAnsi="仿宋" w:cs="仿宋" w:hint="eastAsia"/>
          <w:sz w:val="28"/>
          <w:lang w:eastAsia="zh-CN"/>
        </w:rPr>
        <w:t>(五)、钙塑增强塑料项目背景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在当今迅猛发展的商业环境中，钙塑增强塑料项目的动因根植于对多方面因素的审慎考量。这个钙塑增强塑料项目的提出并非孤立的决策，而是对企业所处背景深入思考的产物。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钙塑增强塑料项目背后的首要原因。科技的迅速发展和全球市场的快速变化使得企业必须灵活应对。钙塑增强塑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竞争的激烈程度也是钙塑增强塑料项目背景中不可忽视的一环。企业需要在激烈竞争中脱颖而出，为此，钙塑增强塑料项目致力于打破常规，提供独特的价值主张，以吸引客户并确保市场份额的增长。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技术的迅速发展为企业带来了机遇与挑战。作为钙塑增强塑料项目启动的背景之一，对新兴技术的应用将有助于提升企业的技术水平，使其在不断演进的商业环境中保持竞争优势。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此外，社会对企业责任的期望也在逐渐升高。钙塑增强塑料项目充分融入了社会责任的理念，通过可持续经营和社会公益钙塑增强塑料项目，企图为社会贡献一份力量，在商业成功的同时关注社会价值。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10373"/>
      <w:r>
        <w:rPr>
          <w:rFonts w:ascii="仿宋" w:eastAsia="仿宋" w:hAnsi="仿宋" w:cs="仿宋" w:hint="eastAsia"/>
          <w:sz w:val="28"/>
          <w:lang w:eastAsia="zh-CN"/>
        </w:rPr>
        <w:t>三、市场分析、调研</w:t>
      </w:r>
      <w:bookmarkEnd w:id="13"/>
    </w:p>
    <w:p>
      <w:pPr>
        <w:pStyle w:val="Heading2"/>
        <w:rPr>
          <w:rFonts w:ascii="仿宋" w:eastAsia="仿宋" w:hAnsi="仿宋" w:cs="仿宋" w:hint="eastAsia"/>
          <w:lang w:eastAsia="zh-CN"/>
        </w:rPr>
      </w:pPr>
      <w:bookmarkStart w:id="14" w:name="_Toc29441"/>
      <w:r>
        <w:rPr>
          <w:rFonts w:ascii="仿宋" w:eastAsia="仿宋" w:hAnsi="仿宋" w:cs="仿宋" w:hint="eastAsia"/>
          <w:lang w:eastAsia="zh-CN"/>
        </w:rPr>
        <w:t>(一)、钙塑增强塑料行业分析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钙塑增强塑料行业一直以来都是市场的关注焦点。行业内的发展趋势、竞争态势以及潜在机会都对钙塑增强塑料项目的推进产生深远的影响。通过深入研究行业的整体概貌，我们将更好地理解行业的核心特征，为钙塑增强塑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钙塑增强塑料行业，技术一直是推动创新和发展的关键因素。我们将对当前技术趋势进行详尽分析，包括但不限于人工智能、大数据应用、先进制造技术等。这有助于钙塑增强塑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钙塑增强塑料项目成功的基础。我们将对主要竞争对手进行深入研究，包括其市场份额、产品特点、市场定位等。通过全面了解竞争对手的优势和劣势，钙塑增强塑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7011"/>
      <w:r>
        <w:rPr>
          <w:rFonts w:ascii="仿宋" w:eastAsia="仿宋" w:hAnsi="仿宋" w:cs="仿宋" w:hint="eastAsia"/>
          <w:sz w:val="28"/>
          <w:lang w:eastAsia="zh-CN"/>
        </w:rPr>
        <w:t>(二)、钙塑增强塑料市场分析预测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钙塑增强塑料市场未来的增长趋势。这包括市场的整体规模、各细分领域的发展趋势等。钙塑增强塑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钙塑增强塑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风险是钙塑增强塑料项目实施过程中需要充分考虑的因素。我们将对市场风险进行全面评估，包括但不限于政策法规风险、市场竞争风险、技术变革风险等。通过对潜在风险的深入分析，钙塑增强塑料项目可以制定相应的风险缓解策略，降低不确定性对钙塑增强塑料项目的影响。</w:t>
      </w:r>
    </w:p>
    <w:p>
      <w:pPr>
        <w:pStyle w:val="Heading1"/>
        <w:ind w:firstLine="560" w:firstLineChars="200"/>
        <w:rPr>
          <w:rFonts w:ascii="仿宋" w:eastAsia="仿宋" w:hAnsi="仿宋" w:cs="仿宋" w:hint="eastAsia"/>
          <w:sz w:val="28"/>
          <w:lang w:eastAsia="zh-CN"/>
        </w:rPr>
      </w:pPr>
      <w:bookmarkStart w:id="16" w:name="_Toc18601"/>
      <w:r>
        <w:rPr>
          <w:rFonts w:ascii="仿宋" w:eastAsia="仿宋" w:hAnsi="仿宋" w:cs="仿宋" w:hint="eastAsia"/>
          <w:sz w:val="28"/>
          <w:lang w:eastAsia="zh-CN"/>
        </w:rPr>
        <w:t>四、钙塑增强塑料项目可持续发展</w:t>
      </w:r>
      <w:bookmarkEnd w:id="16"/>
    </w:p>
    <w:p>
      <w:pPr>
        <w:pStyle w:val="Heading2"/>
        <w:rPr>
          <w:rFonts w:ascii="仿宋" w:eastAsia="仿宋" w:hAnsi="仿宋" w:cs="仿宋" w:hint="eastAsia"/>
          <w:lang w:eastAsia="zh-CN"/>
        </w:rPr>
      </w:pPr>
      <w:bookmarkStart w:id="17" w:name="_Toc21446"/>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钙塑增强塑料项目中，钙塑增强塑料项目团队着眼于未来，明确了可持续发展的战略方向。制定的具体可持续发展目标包括降低资源使用、采用环保技术、最大化社会效益等。这一步骤不仅有助于钙塑增强塑料项目在环保和社会责任方面达到最高标准，也为未来提供了明确的指引，确保钙塑增强塑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可持续实践的融入钙塑增强塑料项目管理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钙塑增强塑料项目管理周期。从钙塑增强塑料项目规划开始，钙塑增强塑料项目团队就考虑了环境和社会的因素。在执行阶段，钙塑增强塑料项目团队积极推动绿色技术的应用，优化资源利用。此外，关注员工的社会责任，通过培训和沟通活动提高员工对可持续发展的认知，使他们能够在日常工作中践行可持续实践。这些举措不仅为钙塑增强塑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10009"/>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扎根于钙塑增强塑料项目的可持续发展理念，我们深信环保与社会责任是钙塑增强塑料项目成功的关键支柱。在钙塑增强塑料项目的每一步，我们都致力于通过创新和实践，履行对环境和社会的坚定责任。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钙塑增强塑料项目团队通过引入先进的环保技术、建立高效的废物处理系统以及推动能源节约措施，积极履行环保责任。定期的环保监测和评估确保钙塑增强塑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钙塑增强塑料项目不仅致力于自身可持续发展，还注重对社会的回馈。通过支持社区钙塑增强塑料项目、参与慈善事业、提供培训机会等方式，钙塑增强塑料项目积极履行社会责任。与当地社区建立积极互动，关注员工的工作与生活平衡，以及员工的身心健康，是钙塑增强塑料项目在社会责任层面的关键举措。这样的实践不仅增强了钙塑增强塑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1744"/>
      <w:r>
        <w:rPr>
          <w:rFonts w:ascii="仿宋" w:eastAsia="仿宋" w:hAnsi="仿宋" w:cs="仿宋" w:hint="eastAsia"/>
          <w:sz w:val="28"/>
          <w:lang w:eastAsia="zh-CN"/>
        </w:rPr>
        <w:t>五、钙塑增强塑料项目选址可行性分析</w:t>
      </w:r>
      <w:bookmarkEnd w:id="19"/>
    </w:p>
    <w:p>
      <w:pPr>
        <w:pStyle w:val="Heading2"/>
        <w:rPr>
          <w:rFonts w:ascii="仿宋" w:eastAsia="仿宋" w:hAnsi="仿宋" w:cs="仿宋" w:hint="eastAsia"/>
          <w:lang w:eastAsia="zh-CN"/>
        </w:rPr>
      </w:pPr>
      <w:bookmarkStart w:id="20" w:name="_Toc29574"/>
      <w:r>
        <w:rPr>
          <w:rFonts w:ascii="仿宋" w:eastAsia="仿宋" w:hAnsi="仿宋" w:cs="仿宋" w:hint="eastAsia"/>
          <w:lang w:eastAsia="zh-CN"/>
        </w:rPr>
        <w:t>(一)、钙塑增强塑料项目选址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该钙塑增强塑料项目选址位于XX省XX市XX区XXX街道</w:t>
      </w:r>
    </w:p>
    <w:p>
      <w:pPr>
        <w:pStyle w:val="Heading2"/>
        <w:ind w:firstLine="560" w:firstLineChars="200"/>
        <w:rPr>
          <w:rFonts w:ascii="仿宋" w:eastAsia="仿宋" w:hAnsi="仿宋" w:cs="仿宋" w:hint="eastAsia"/>
          <w:sz w:val="28"/>
          <w:lang w:eastAsia="zh-CN"/>
        </w:rPr>
      </w:pPr>
      <w:bookmarkStart w:id="21" w:name="_Toc32514"/>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https://d.book118.com/185221333132011122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钙塑增强塑料项目规划设计蓝图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钙塑增强塑料项目规划设计蓝图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钙塑增强塑料项目规划设计蓝图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钙塑增强塑料项目规划设计蓝图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钙塑增强塑料项目规划设计蓝图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钙塑增强塑料项目规划设计蓝图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钙塑增强塑料项目规划设计蓝图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钙塑增强塑料项目规划设计蓝图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钙塑增强塑料项目规划设计蓝图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钙塑增强塑料项目规划设计蓝图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钙塑增强塑料项目规划设计蓝图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钙塑增强塑料项目规划设计蓝图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钙塑增强塑料项目规划设计蓝图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钙塑增强塑料项目规划设计蓝图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钙塑增强塑料项目规划设计蓝图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钙塑增强塑料项目规划设计蓝图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钙塑增强塑料项目规划设计蓝图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A40A47"/>
    <w:rsid w:val="22A40A4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5221333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2024-02-29T03:52:00Z</dcterms:created>
  <dcterms:modified xsi:type="dcterms:W3CDTF">2024-02-29T03:52:39Z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36CCCCA2AB624D5E980205F7578EBD40_11</vt:lpwstr>
  </property>
  <property fmtid="{D5CDD505-2E9C-101B-9397-08002B2CF9AE}" pid="3" name="KSOProductBuildVer">
    <vt:lpwstr>2052-12.1.0.16388</vt:lpwstr>
  </property>
</Properties>
</file>