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节能、高效干燥设备项目可行性建设方案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 w:history="1">
        <w:r>
          <w:rPr>
            <w:rFonts w:ascii="仿宋" w:eastAsia="仿宋" w:hAnsi="仿宋" w:cs="仿宋" w:hint="eastAsia"/>
            <w:lang w:eastAsia="zh-CN"/>
          </w:rPr>
          <w:t>概论</w:t>
        </w:r>
        <w:r>
          <w:tab/>
        </w:r>
        <w:r>
          <w:fldChar w:fldCharType="begin"/>
        </w:r>
        <w:r>
          <w:instrText xml:space="preserve"> PAGEREF _Toc542 \h </w:instrText>
        </w:r>
        <w:r>
          <w:fldChar w:fldCharType="separate"/>
        </w:r>
        <w:r>
          <w:t>3</w:t>
        </w:r>
        <w:r>
          <w:fldChar w:fldCharType="end"/>
        </w:r>
      </w:hyperlink>
    </w:p>
    <w:p>
      <w:pPr>
        <w:pStyle w:val="TOC1"/>
        <w:tabs>
          <w:tab w:val="right" w:leader="dot" w:pos="8306"/>
        </w:tabs>
      </w:pPr>
      <w:hyperlink w:anchor="_Toc15992" w:history="1">
        <w:r>
          <w:rPr>
            <w:rFonts w:ascii="仿宋" w:eastAsia="仿宋" w:hAnsi="仿宋" w:cs="仿宋" w:hint="eastAsia"/>
            <w:lang w:eastAsia="zh-CN"/>
          </w:rPr>
          <w:t>一、背景、必要性分析</w:t>
        </w:r>
        <w:r>
          <w:tab/>
        </w:r>
        <w:r>
          <w:fldChar w:fldCharType="begin"/>
        </w:r>
        <w:r>
          <w:instrText xml:space="preserve"> PAGEREF _Toc15992 \h </w:instrText>
        </w:r>
        <w:r>
          <w:fldChar w:fldCharType="separate"/>
        </w:r>
        <w:r>
          <w:t>3</w:t>
        </w:r>
        <w:r>
          <w:fldChar w:fldCharType="end"/>
        </w:r>
      </w:hyperlink>
    </w:p>
    <w:p>
      <w:pPr>
        <w:pStyle w:val="TOC2"/>
        <w:tabs>
          <w:tab w:val="right" w:leader="dot" w:pos="8306"/>
        </w:tabs>
      </w:pPr>
      <w:hyperlink w:anchor="_Toc359" w:history="1">
        <w:r>
          <w:rPr>
            <w:rFonts w:ascii="仿宋" w:eastAsia="仿宋" w:hAnsi="仿宋" w:cs="仿宋" w:hint="eastAsia"/>
            <w:lang w:eastAsia="zh-CN"/>
          </w:rPr>
          <w:t>(一)、项目建设背景</w:t>
        </w:r>
        <w:r>
          <w:tab/>
        </w:r>
        <w:r>
          <w:fldChar w:fldCharType="begin"/>
        </w:r>
        <w:r>
          <w:instrText xml:space="preserve"> PAGEREF _Toc359 \h </w:instrText>
        </w:r>
        <w:r>
          <w:fldChar w:fldCharType="separate"/>
        </w:r>
        <w:r>
          <w:t>3</w:t>
        </w:r>
        <w:r>
          <w:fldChar w:fldCharType="end"/>
        </w:r>
      </w:hyperlink>
    </w:p>
    <w:p>
      <w:pPr>
        <w:pStyle w:val="TOC2"/>
        <w:tabs>
          <w:tab w:val="right" w:leader="dot" w:pos="8306"/>
        </w:tabs>
      </w:pPr>
      <w:hyperlink w:anchor="_Toc2517" w:history="1">
        <w:r>
          <w:rPr>
            <w:rFonts w:ascii="仿宋" w:eastAsia="仿宋" w:hAnsi="仿宋" w:cs="仿宋" w:hint="eastAsia"/>
            <w:lang w:eastAsia="zh-CN"/>
          </w:rPr>
          <w:t>(二)、必要性分析</w:t>
        </w:r>
        <w:r>
          <w:tab/>
        </w:r>
        <w:r>
          <w:fldChar w:fldCharType="begin"/>
        </w:r>
        <w:r>
          <w:instrText xml:space="preserve"> PAGEREF _Toc2517 \h </w:instrText>
        </w:r>
        <w:r>
          <w:fldChar w:fldCharType="separate"/>
        </w:r>
        <w:r>
          <w:t>4</w:t>
        </w:r>
        <w:r>
          <w:fldChar w:fldCharType="end"/>
        </w:r>
      </w:hyperlink>
    </w:p>
    <w:p>
      <w:pPr>
        <w:pStyle w:val="TOC2"/>
        <w:tabs>
          <w:tab w:val="right" w:leader="dot" w:pos="8306"/>
        </w:tabs>
      </w:pPr>
      <w:hyperlink w:anchor="_Toc4429" w:history="1">
        <w:r>
          <w:rPr>
            <w:rFonts w:ascii="仿宋" w:eastAsia="仿宋" w:hAnsi="仿宋" w:cs="仿宋" w:hint="eastAsia"/>
            <w:lang w:eastAsia="zh-CN"/>
          </w:rPr>
          <w:t>(三)、项目建设有利条件</w:t>
        </w:r>
        <w:r>
          <w:tab/>
        </w:r>
        <w:r>
          <w:fldChar w:fldCharType="begin"/>
        </w:r>
        <w:r>
          <w:instrText xml:space="preserve"> PAGEREF _Toc4429 \h </w:instrText>
        </w:r>
        <w:r>
          <w:fldChar w:fldCharType="separate"/>
        </w:r>
        <w:r>
          <w:t>5</w:t>
        </w:r>
        <w:r>
          <w:fldChar w:fldCharType="end"/>
        </w:r>
      </w:hyperlink>
    </w:p>
    <w:p>
      <w:pPr>
        <w:pStyle w:val="TOC1"/>
        <w:tabs>
          <w:tab w:val="right" w:leader="dot" w:pos="8306"/>
        </w:tabs>
      </w:pPr>
      <w:hyperlink w:anchor="_Toc6993" w:history="1">
        <w:r>
          <w:rPr>
            <w:rFonts w:ascii="仿宋" w:eastAsia="仿宋" w:hAnsi="仿宋" w:cs="仿宋" w:hint="eastAsia"/>
            <w:lang w:eastAsia="zh-CN"/>
          </w:rPr>
          <w:t>二、节能、高效干燥设备项目概论</w:t>
        </w:r>
        <w:r>
          <w:tab/>
        </w:r>
        <w:r>
          <w:fldChar w:fldCharType="begin"/>
        </w:r>
        <w:r>
          <w:instrText xml:space="preserve"> PAGEREF _Toc6993 \h </w:instrText>
        </w:r>
        <w:r>
          <w:fldChar w:fldCharType="separate"/>
        </w:r>
        <w:r>
          <w:t>7</w:t>
        </w:r>
        <w:r>
          <w:fldChar w:fldCharType="end"/>
        </w:r>
      </w:hyperlink>
    </w:p>
    <w:p>
      <w:pPr>
        <w:pStyle w:val="TOC2"/>
        <w:tabs>
          <w:tab w:val="right" w:leader="dot" w:pos="8306"/>
        </w:tabs>
      </w:pPr>
      <w:hyperlink w:anchor="_Toc21485" w:history="1">
        <w:r>
          <w:rPr>
            <w:rFonts w:ascii="仿宋" w:eastAsia="仿宋" w:hAnsi="仿宋" w:cs="仿宋" w:hint="eastAsia"/>
            <w:lang w:eastAsia="zh-CN"/>
          </w:rPr>
          <w:t>(一)、项目申报单位概况</w:t>
        </w:r>
        <w:r>
          <w:tab/>
        </w:r>
        <w:r>
          <w:fldChar w:fldCharType="begin"/>
        </w:r>
        <w:r>
          <w:instrText xml:space="preserve"> PAGEREF _Toc21485 \h </w:instrText>
        </w:r>
        <w:r>
          <w:fldChar w:fldCharType="separate"/>
        </w:r>
        <w:r>
          <w:t>7</w:t>
        </w:r>
        <w:r>
          <w:fldChar w:fldCharType="end"/>
        </w:r>
      </w:hyperlink>
    </w:p>
    <w:p>
      <w:pPr>
        <w:pStyle w:val="TOC2"/>
        <w:tabs>
          <w:tab w:val="right" w:leader="dot" w:pos="8306"/>
        </w:tabs>
      </w:pPr>
      <w:hyperlink w:anchor="_Toc15952" w:history="1">
        <w:r>
          <w:rPr>
            <w:rFonts w:ascii="仿宋" w:eastAsia="仿宋" w:hAnsi="仿宋" w:cs="仿宋" w:hint="eastAsia"/>
            <w:lang w:eastAsia="zh-CN"/>
          </w:rPr>
          <w:t>(二)、项目概况</w:t>
        </w:r>
        <w:r>
          <w:tab/>
        </w:r>
        <w:r>
          <w:fldChar w:fldCharType="begin"/>
        </w:r>
        <w:r>
          <w:instrText xml:space="preserve"> PAGEREF _Toc15952 \h </w:instrText>
        </w:r>
        <w:r>
          <w:fldChar w:fldCharType="separate"/>
        </w:r>
        <w:r>
          <w:t>8</w:t>
        </w:r>
        <w:r>
          <w:fldChar w:fldCharType="end"/>
        </w:r>
      </w:hyperlink>
    </w:p>
    <w:p>
      <w:pPr>
        <w:pStyle w:val="TOC1"/>
        <w:tabs>
          <w:tab w:val="right" w:leader="dot" w:pos="8306"/>
        </w:tabs>
      </w:pPr>
      <w:hyperlink w:anchor="_Toc14834" w:history="1">
        <w:r>
          <w:rPr>
            <w:rFonts w:ascii="仿宋" w:eastAsia="仿宋" w:hAnsi="仿宋" w:cs="仿宋" w:hint="eastAsia"/>
            <w:lang w:eastAsia="zh-CN"/>
          </w:rPr>
          <w:t>三、经济影响分析</w:t>
        </w:r>
        <w:r>
          <w:tab/>
        </w:r>
        <w:r>
          <w:fldChar w:fldCharType="begin"/>
        </w:r>
        <w:r>
          <w:instrText xml:space="preserve"> PAGEREF _Toc14834 \h </w:instrText>
        </w:r>
        <w:r>
          <w:fldChar w:fldCharType="separate"/>
        </w:r>
        <w:r>
          <w:t>11</w:t>
        </w:r>
        <w:r>
          <w:fldChar w:fldCharType="end"/>
        </w:r>
      </w:hyperlink>
    </w:p>
    <w:p>
      <w:pPr>
        <w:pStyle w:val="TOC2"/>
        <w:tabs>
          <w:tab w:val="right" w:leader="dot" w:pos="8306"/>
        </w:tabs>
      </w:pPr>
      <w:hyperlink w:anchor="_Toc28765" w:history="1">
        <w:r>
          <w:rPr>
            <w:rFonts w:ascii="仿宋" w:eastAsia="仿宋" w:hAnsi="仿宋" w:cs="仿宋" w:hint="eastAsia"/>
            <w:lang w:eastAsia="zh-CN"/>
          </w:rPr>
          <w:t>(一)、经济费用效益或费用效果分析</w:t>
        </w:r>
        <w:r>
          <w:tab/>
        </w:r>
        <w:r>
          <w:fldChar w:fldCharType="begin"/>
        </w:r>
        <w:r>
          <w:instrText xml:space="preserve"> PAGEREF _Toc28765 \h </w:instrText>
        </w:r>
        <w:r>
          <w:fldChar w:fldCharType="separate"/>
        </w:r>
        <w:r>
          <w:t>11</w:t>
        </w:r>
        <w:r>
          <w:fldChar w:fldCharType="end"/>
        </w:r>
      </w:hyperlink>
    </w:p>
    <w:p>
      <w:pPr>
        <w:pStyle w:val="TOC2"/>
        <w:tabs>
          <w:tab w:val="right" w:leader="dot" w:pos="8306"/>
        </w:tabs>
      </w:pPr>
      <w:hyperlink w:anchor="_Toc1052" w:history="1">
        <w:r>
          <w:rPr>
            <w:rFonts w:ascii="仿宋" w:eastAsia="仿宋" w:hAnsi="仿宋" w:cs="仿宋" w:hint="eastAsia"/>
            <w:lang w:eastAsia="zh-CN"/>
          </w:rPr>
          <w:t>(二)、行业影响分析</w:t>
        </w:r>
        <w:r>
          <w:tab/>
        </w:r>
        <w:r>
          <w:fldChar w:fldCharType="begin"/>
        </w:r>
        <w:r>
          <w:instrText xml:space="preserve"> PAGEREF _Toc1052 \h </w:instrText>
        </w:r>
        <w:r>
          <w:fldChar w:fldCharType="separate"/>
        </w:r>
        <w:r>
          <w:t>13</w:t>
        </w:r>
        <w:r>
          <w:fldChar w:fldCharType="end"/>
        </w:r>
      </w:hyperlink>
    </w:p>
    <w:p>
      <w:pPr>
        <w:pStyle w:val="TOC2"/>
        <w:tabs>
          <w:tab w:val="right" w:leader="dot" w:pos="8306"/>
        </w:tabs>
      </w:pPr>
      <w:hyperlink w:anchor="_Toc19213" w:history="1">
        <w:r>
          <w:rPr>
            <w:rFonts w:ascii="仿宋" w:eastAsia="仿宋" w:hAnsi="仿宋" w:cs="仿宋" w:hint="eastAsia"/>
            <w:lang w:eastAsia="zh-CN"/>
          </w:rPr>
          <w:t>(三)、区域经济影响分析</w:t>
        </w:r>
        <w:r>
          <w:tab/>
        </w:r>
        <w:r>
          <w:fldChar w:fldCharType="begin"/>
        </w:r>
        <w:r>
          <w:instrText xml:space="preserve"> PAGEREF _Toc19213 \h </w:instrText>
        </w:r>
        <w:r>
          <w:fldChar w:fldCharType="separate"/>
        </w:r>
        <w:r>
          <w:t>15</w:t>
        </w:r>
        <w:r>
          <w:fldChar w:fldCharType="end"/>
        </w:r>
      </w:hyperlink>
    </w:p>
    <w:p>
      <w:pPr>
        <w:pStyle w:val="TOC2"/>
        <w:tabs>
          <w:tab w:val="right" w:leader="dot" w:pos="8306"/>
        </w:tabs>
      </w:pPr>
      <w:hyperlink w:anchor="_Toc14875" w:history="1">
        <w:r>
          <w:rPr>
            <w:rFonts w:ascii="仿宋" w:eastAsia="仿宋" w:hAnsi="仿宋" w:cs="仿宋" w:hint="eastAsia"/>
            <w:lang w:eastAsia="zh-CN"/>
          </w:rPr>
          <w:t>(四)、宏观经济影响分析</w:t>
        </w:r>
        <w:r>
          <w:tab/>
        </w:r>
        <w:r>
          <w:fldChar w:fldCharType="begin"/>
        </w:r>
        <w:r>
          <w:instrText xml:space="preserve"> PAGEREF _Toc14875 \h </w:instrText>
        </w:r>
        <w:r>
          <w:fldChar w:fldCharType="separate"/>
        </w:r>
        <w:r>
          <w:t>16</w:t>
        </w:r>
        <w:r>
          <w:fldChar w:fldCharType="end"/>
        </w:r>
      </w:hyperlink>
    </w:p>
    <w:p>
      <w:pPr>
        <w:pStyle w:val="TOC1"/>
        <w:tabs>
          <w:tab w:val="right" w:leader="dot" w:pos="8306"/>
        </w:tabs>
      </w:pPr>
      <w:hyperlink w:anchor="_Toc512" w:history="1">
        <w:r>
          <w:rPr>
            <w:rFonts w:ascii="仿宋" w:eastAsia="仿宋" w:hAnsi="仿宋" w:cs="仿宋" w:hint="eastAsia"/>
            <w:lang w:eastAsia="zh-CN"/>
          </w:rPr>
          <w:t>四、环境和生态影响分析</w:t>
        </w:r>
        <w:r>
          <w:tab/>
        </w:r>
        <w:r>
          <w:fldChar w:fldCharType="begin"/>
        </w:r>
        <w:r>
          <w:instrText xml:space="preserve"> PAGEREF _Toc512 \h </w:instrText>
        </w:r>
        <w:r>
          <w:fldChar w:fldCharType="separate"/>
        </w:r>
        <w:r>
          <w:t>18</w:t>
        </w:r>
        <w:r>
          <w:fldChar w:fldCharType="end"/>
        </w:r>
      </w:hyperlink>
    </w:p>
    <w:p>
      <w:pPr>
        <w:pStyle w:val="TOC2"/>
        <w:tabs>
          <w:tab w:val="right" w:leader="dot" w:pos="8306"/>
        </w:tabs>
      </w:pPr>
      <w:hyperlink w:anchor="_Toc2326" w:history="1">
        <w:r>
          <w:rPr>
            <w:rFonts w:ascii="仿宋" w:eastAsia="仿宋" w:hAnsi="仿宋" w:cs="仿宋" w:hint="eastAsia"/>
            <w:lang w:eastAsia="zh-CN"/>
          </w:rPr>
          <w:t>(一)、环境和生态现状</w:t>
        </w:r>
        <w:r>
          <w:tab/>
        </w:r>
        <w:r>
          <w:fldChar w:fldCharType="begin"/>
        </w:r>
        <w:r>
          <w:instrText xml:space="preserve"> PAGEREF _Toc2326 \h </w:instrText>
        </w:r>
        <w:r>
          <w:fldChar w:fldCharType="separate"/>
        </w:r>
        <w:r>
          <w:t>18</w:t>
        </w:r>
        <w:r>
          <w:fldChar w:fldCharType="end"/>
        </w:r>
      </w:hyperlink>
    </w:p>
    <w:p>
      <w:pPr>
        <w:pStyle w:val="TOC2"/>
        <w:tabs>
          <w:tab w:val="right" w:leader="dot" w:pos="8306"/>
        </w:tabs>
      </w:pPr>
      <w:hyperlink w:anchor="_Toc15799" w:history="1">
        <w:r>
          <w:rPr>
            <w:rFonts w:ascii="仿宋" w:eastAsia="仿宋" w:hAnsi="仿宋" w:cs="仿宋" w:hint="eastAsia"/>
            <w:lang w:eastAsia="zh-CN"/>
          </w:rPr>
          <w:t>(二)、生态环境影响分析</w:t>
        </w:r>
        <w:r>
          <w:tab/>
        </w:r>
        <w:r>
          <w:fldChar w:fldCharType="begin"/>
        </w:r>
        <w:r>
          <w:instrText xml:space="preserve"> PAGEREF _Toc15799 \h </w:instrText>
        </w:r>
        <w:r>
          <w:fldChar w:fldCharType="separate"/>
        </w:r>
        <w:r>
          <w:t>19</w:t>
        </w:r>
        <w:r>
          <w:fldChar w:fldCharType="end"/>
        </w:r>
      </w:hyperlink>
    </w:p>
    <w:p>
      <w:pPr>
        <w:pStyle w:val="TOC2"/>
        <w:tabs>
          <w:tab w:val="right" w:leader="dot" w:pos="8306"/>
        </w:tabs>
      </w:pPr>
      <w:hyperlink w:anchor="_Toc20375" w:history="1">
        <w:r>
          <w:rPr>
            <w:rFonts w:ascii="仿宋" w:eastAsia="仿宋" w:hAnsi="仿宋" w:cs="仿宋" w:hint="eastAsia"/>
            <w:lang w:eastAsia="zh-CN"/>
          </w:rPr>
          <w:t>(三)、生态环境保护措施</w:t>
        </w:r>
        <w:r>
          <w:tab/>
        </w:r>
        <w:r>
          <w:fldChar w:fldCharType="begin"/>
        </w:r>
        <w:r>
          <w:instrText xml:space="preserve"> PAGEREF _Toc20375 \h </w:instrText>
        </w:r>
        <w:r>
          <w:fldChar w:fldCharType="separate"/>
        </w:r>
        <w:r>
          <w:t>20</w:t>
        </w:r>
        <w:r>
          <w:fldChar w:fldCharType="end"/>
        </w:r>
      </w:hyperlink>
    </w:p>
    <w:p>
      <w:pPr>
        <w:pStyle w:val="TOC2"/>
        <w:tabs>
          <w:tab w:val="right" w:leader="dot" w:pos="8306"/>
        </w:tabs>
      </w:pPr>
      <w:hyperlink w:anchor="_Toc8801" w:history="1">
        <w:r>
          <w:rPr>
            <w:rFonts w:ascii="仿宋" w:eastAsia="仿宋" w:hAnsi="仿宋" w:cs="仿宋" w:hint="eastAsia"/>
            <w:lang w:eastAsia="zh-CN"/>
          </w:rPr>
          <w:t>(四)、地质灾害影响分析</w:t>
        </w:r>
        <w:r>
          <w:tab/>
        </w:r>
        <w:r>
          <w:fldChar w:fldCharType="begin"/>
        </w:r>
        <w:r>
          <w:instrText xml:space="preserve"> PAGEREF _Toc8801 \h </w:instrText>
        </w:r>
        <w:r>
          <w:fldChar w:fldCharType="separate"/>
        </w:r>
        <w:r>
          <w:t>22</w:t>
        </w:r>
        <w:r>
          <w:fldChar w:fldCharType="end"/>
        </w:r>
      </w:hyperlink>
    </w:p>
    <w:p>
      <w:pPr>
        <w:pStyle w:val="TOC2"/>
        <w:tabs>
          <w:tab w:val="right" w:leader="dot" w:pos="8306"/>
        </w:tabs>
      </w:pPr>
      <w:hyperlink w:anchor="_Toc2485" w:history="1">
        <w:r>
          <w:rPr>
            <w:rFonts w:ascii="仿宋" w:eastAsia="仿宋" w:hAnsi="仿宋" w:cs="仿宋" w:hint="eastAsia"/>
            <w:lang w:eastAsia="zh-CN"/>
          </w:rPr>
          <w:t>(五)、特殊环境影响</w:t>
        </w:r>
        <w:r>
          <w:tab/>
        </w:r>
        <w:r>
          <w:fldChar w:fldCharType="begin"/>
        </w:r>
        <w:r>
          <w:instrText xml:space="preserve"> PAGEREF _Toc2485 \h </w:instrText>
        </w:r>
        <w:r>
          <w:fldChar w:fldCharType="separate"/>
        </w:r>
        <w:r>
          <w:t>24</w:t>
        </w:r>
        <w:r>
          <w:fldChar w:fldCharType="end"/>
        </w:r>
      </w:hyperlink>
    </w:p>
    <w:p>
      <w:pPr>
        <w:pStyle w:val="TOC1"/>
        <w:tabs>
          <w:tab w:val="right" w:leader="dot" w:pos="8306"/>
        </w:tabs>
      </w:pPr>
      <w:hyperlink w:anchor="_Toc2510" w:history="1">
        <w:r>
          <w:rPr>
            <w:rFonts w:ascii="仿宋" w:eastAsia="仿宋" w:hAnsi="仿宋" w:cs="仿宋" w:hint="eastAsia"/>
            <w:lang w:eastAsia="zh-CN"/>
          </w:rPr>
          <w:t>五、资源开发及综合利用分析</w:t>
        </w:r>
        <w:r>
          <w:tab/>
        </w:r>
        <w:r>
          <w:fldChar w:fldCharType="begin"/>
        </w:r>
        <w:r>
          <w:instrText xml:space="preserve"> PAGEREF _Toc2510 \h </w:instrText>
        </w:r>
        <w:r>
          <w:fldChar w:fldCharType="separate"/>
        </w:r>
        <w:r>
          <w:t>25</w:t>
        </w:r>
        <w:r>
          <w:fldChar w:fldCharType="end"/>
        </w:r>
      </w:hyperlink>
    </w:p>
    <w:p>
      <w:pPr>
        <w:pStyle w:val="TOC2"/>
        <w:tabs>
          <w:tab w:val="right" w:leader="dot" w:pos="8306"/>
        </w:tabs>
      </w:pPr>
      <w:hyperlink w:anchor="_Toc10165" w:history="1">
        <w:r>
          <w:rPr>
            <w:rFonts w:ascii="仿宋" w:eastAsia="仿宋" w:hAnsi="仿宋" w:cs="仿宋" w:hint="eastAsia"/>
            <w:lang w:eastAsia="zh-CN"/>
          </w:rPr>
          <w:t>(一)、资源开发方案</w:t>
        </w:r>
        <w:r>
          <w:tab/>
        </w:r>
        <w:r>
          <w:fldChar w:fldCharType="begin"/>
        </w:r>
        <w:r>
          <w:instrText xml:space="preserve"> PAGEREF _Toc10165 \h </w:instrText>
        </w:r>
        <w:r>
          <w:fldChar w:fldCharType="separate"/>
        </w:r>
        <w:r>
          <w:t>25</w:t>
        </w:r>
        <w:r>
          <w:fldChar w:fldCharType="end"/>
        </w:r>
      </w:hyperlink>
    </w:p>
    <w:p>
      <w:pPr>
        <w:pStyle w:val="TOC2"/>
        <w:tabs>
          <w:tab w:val="right" w:leader="dot" w:pos="8306"/>
        </w:tabs>
      </w:pPr>
      <w:hyperlink w:anchor="_Toc29214" w:history="1">
        <w:r>
          <w:rPr>
            <w:rFonts w:ascii="仿宋" w:eastAsia="仿宋" w:hAnsi="仿宋" w:cs="仿宋" w:hint="eastAsia"/>
            <w:lang w:eastAsia="zh-CN"/>
          </w:rPr>
          <w:t>(二)、资源利用方案</w:t>
        </w:r>
        <w:r>
          <w:tab/>
        </w:r>
        <w:r>
          <w:fldChar w:fldCharType="begin"/>
        </w:r>
        <w:r>
          <w:instrText xml:space="preserve"> PAGEREF _Toc29214 \h </w:instrText>
        </w:r>
        <w:r>
          <w:fldChar w:fldCharType="separate"/>
        </w:r>
        <w:r>
          <w:t>26</w:t>
        </w:r>
        <w:r>
          <w:fldChar w:fldCharType="end"/>
        </w:r>
      </w:hyperlink>
    </w:p>
    <w:p>
      <w:pPr>
        <w:pStyle w:val="TOC2"/>
        <w:tabs>
          <w:tab w:val="right" w:leader="dot" w:pos="8306"/>
        </w:tabs>
      </w:pPr>
      <w:hyperlink w:anchor="_Toc27250" w:history="1">
        <w:r>
          <w:rPr>
            <w:rFonts w:ascii="仿宋" w:eastAsia="仿宋" w:hAnsi="仿宋" w:cs="仿宋" w:hint="eastAsia"/>
            <w:lang w:eastAsia="zh-CN"/>
          </w:rPr>
          <w:t>(三)、资源节约措施</w:t>
        </w:r>
        <w:r>
          <w:tab/>
        </w:r>
        <w:r>
          <w:fldChar w:fldCharType="begin"/>
        </w:r>
        <w:r>
          <w:instrText xml:space="preserve"> PAGEREF _Toc27250 \h </w:instrText>
        </w:r>
        <w:r>
          <w:fldChar w:fldCharType="separate"/>
        </w:r>
        <w:r>
          <w:t>27</w:t>
        </w:r>
        <w:r>
          <w:fldChar w:fldCharType="end"/>
        </w:r>
      </w:hyperlink>
    </w:p>
    <w:p>
      <w:pPr>
        <w:pStyle w:val="TOC1"/>
        <w:tabs>
          <w:tab w:val="right" w:leader="dot" w:pos="8306"/>
        </w:tabs>
      </w:pPr>
      <w:hyperlink w:anchor="_Toc28409" w:history="1">
        <w:r>
          <w:rPr>
            <w:rFonts w:ascii="仿宋" w:eastAsia="仿宋" w:hAnsi="仿宋" w:cs="仿宋" w:hint="eastAsia"/>
            <w:lang w:eastAsia="zh-CN"/>
          </w:rPr>
          <w:t>六、项目选址研究</w:t>
        </w:r>
        <w:r>
          <w:tab/>
        </w:r>
        <w:r>
          <w:fldChar w:fldCharType="begin"/>
        </w:r>
        <w:r>
          <w:instrText xml:space="preserve"> PAGEREF _Toc28409 \h </w:instrText>
        </w:r>
        <w:r>
          <w:fldChar w:fldCharType="separate"/>
        </w:r>
        <w:r>
          <w:t>28</w:t>
        </w:r>
        <w:r>
          <w:fldChar w:fldCharType="end"/>
        </w:r>
      </w:hyperlink>
    </w:p>
    <w:p>
      <w:pPr>
        <w:pStyle w:val="TOC2"/>
        <w:tabs>
          <w:tab w:val="right" w:leader="dot" w:pos="8306"/>
        </w:tabs>
      </w:pPr>
      <w:hyperlink w:anchor="_Toc31823" w:history="1">
        <w:r>
          <w:rPr>
            <w:rFonts w:ascii="仿宋" w:eastAsia="仿宋" w:hAnsi="仿宋" w:cs="仿宋" w:hint="eastAsia"/>
            <w:lang w:eastAsia="zh-CN"/>
          </w:rPr>
          <w:t>(一)、项目选址原则</w:t>
        </w:r>
        <w:r>
          <w:tab/>
        </w:r>
        <w:r>
          <w:fldChar w:fldCharType="begin"/>
        </w:r>
        <w:r>
          <w:instrText xml:space="preserve"> PAGEREF _Toc31823 \h </w:instrText>
        </w:r>
        <w:r>
          <w:fldChar w:fldCharType="separate"/>
        </w:r>
        <w:r>
          <w:t>28</w:t>
        </w:r>
        <w:r>
          <w:fldChar w:fldCharType="end"/>
        </w:r>
      </w:hyperlink>
    </w:p>
    <w:p>
      <w:pPr>
        <w:pStyle w:val="TOC2"/>
        <w:tabs>
          <w:tab w:val="right" w:leader="dot" w:pos="8306"/>
        </w:tabs>
      </w:pPr>
      <w:hyperlink w:anchor="_Toc6463" w:history="1">
        <w:r>
          <w:rPr>
            <w:rFonts w:ascii="仿宋" w:eastAsia="仿宋" w:hAnsi="仿宋" w:cs="仿宋" w:hint="eastAsia"/>
            <w:lang w:eastAsia="zh-CN"/>
          </w:rPr>
          <w:t>(二)、项目选址</w:t>
        </w:r>
        <w:r>
          <w:tab/>
        </w:r>
        <w:r>
          <w:fldChar w:fldCharType="begin"/>
        </w:r>
        <w:r>
          <w:instrText xml:space="preserve"> PAGEREF _Toc6463 \h </w:instrText>
        </w:r>
        <w:r>
          <w:fldChar w:fldCharType="separate"/>
        </w:r>
        <w:r>
          <w:t>32</w:t>
        </w:r>
        <w:r>
          <w:fldChar w:fldCharType="end"/>
        </w:r>
      </w:hyperlink>
    </w:p>
    <w:p>
      <w:pPr>
        <w:pStyle w:val="TOC2"/>
        <w:tabs>
          <w:tab w:val="right" w:leader="dot" w:pos="8306"/>
        </w:tabs>
      </w:pPr>
      <w:hyperlink w:anchor="_Toc29318" w:history="1">
        <w:r>
          <w:rPr>
            <w:rFonts w:ascii="仿宋" w:eastAsia="仿宋" w:hAnsi="仿宋" w:cs="仿宋" w:hint="eastAsia"/>
            <w:lang w:eastAsia="zh-CN"/>
          </w:rPr>
          <w:t>(三)、建设条件分析</w:t>
        </w:r>
        <w:r>
          <w:tab/>
        </w:r>
        <w:r>
          <w:fldChar w:fldCharType="begin"/>
        </w:r>
        <w:r>
          <w:instrText xml:space="preserve"> PAGEREF _Toc29318 \h </w:instrText>
        </w:r>
        <w:r>
          <w:fldChar w:fldCharType="separate"/>
        </w:r>
        <w:r>
          <w:t>34</w:t>
        </w:r>
        <w:r>
          <w:fldChar w:fldCharType="end"/>
        </w:r>
      </w:hyperlink>
    </w:p>
    <w:p>
      <w:pPr>
        <w:pStyle w:val="TOC2"/>
        <w:tabs>
          <w:tab w:val="right" w:leader="dot" w:pos="8306"/>
        </w:tabs>
      </w:pPr>
      <w:hyperlink w:anchor="_Toc6557" w:history="1">
        <w:r>
          <w:rPr>
            <w:rFonts w:ascii="仿宋" w:eastAsia="仿宋" w:hAnsi="仿宋" w:cs="仿宋" w:hint="eastAsia"/>
            <w:lang w:eastAsia="zh-CN"/>
          </w:rPr>
          <w:t>(四)、用地控制指标</w:t>
        </w:r>
        <w:r>
          <w:tab/>
        </w:r>
        <w:r>
          <w:fldChar w:fldCharType="begin"/>
        </w:r>
        <w:r>
          <w:instrText xml:space="preserve"> PAGEREF _Toc6557 \h </w:instrText>
        </w:r>
        <w:r>
          <w:fldChar w:fldCharType="separate"/>
        </w:r>
        <w:r>
          <w:t>35</w:t>
        </w:r>
        <w:r>
          <w:fldChar w:fldCharType="end"/>
        </w:r>
      </w:hyperlink>
    </w:p>
    <w:p>
      <w:pPr>
        <w:pStyle w:val="TOC2"/>
        <w:tabs>
          <w:tab w:val="right" w:leader="dot" w:pos="8306"/>
        </w:tabs>
      </w:pPr>
      <w:hyperlink w:anchor="_Toc519" w:history="1">
        <w:r>
          <w:rPr>
            <w:rFonts w:ascii="仿宋" w:eastAsia="仿宋" w:hAnsi="仿宋" w:cs="仿宋" w:hint="eastAsia"/>
            <w:lang w:eastAsia="zh-CN"/>
          </w:rPr>
          <w:t>(五)、地总体要求</w:t>
        </w:r>
        <w:r>
          <w:tab/>
        </w:r>
        <w:r>
          <w:fldChar w:fldCharType="begin"/>
        </w:r>
        <w:r>
          <w:instrText xml:space="preserve"> PAGEREF _Toc519 \h </w:instrText>
        </w:r>
        <w:r>
          <w:fldChar w:fldCharType="separate"/>
        </w:r>
        <w:r>
          <w:t>36</w:t>
        </w:r>
        <w:r>
          <w:fldChar w:fldCharType="end"/>
        </w:r>
      </w:hyperlink>
    </w:p>
    <w:p>
      <w:pPr>
        <w:pStyle w:val="TOC2"/>
        <w:tabs>
          <w:tab w:val="right" w:leader="dot" w:pos="8306"/>
        </w:tabs>
      </w:pPr>
      <w:hyperlink w:anchor="_Toc3177" w:history="1">
        <w:r>
          <w:rPr>
            <w:rFonts w:ascii="仿宋" w:eastAsia="仿宋" w:hAnsi="仿宋" w:cs="仿宋" w:hint="eastAsia"/>
            <w:lang w:eastAsia="zh-CN"/>
          </w:rPr>
          <w:t>(六)、节约用地措施</w:t>
        </w:r>
        <w:r>
          <w:tab/>
        </w:r>
        <w:r>
          <w:fldChar w:fldCharType="begin"/>
        </w:r>
        <w:r>
          <w:instrText xml:space="preserve"> PAGEREF _Toc3177 \h </w:instrText>
        </w:r>
        <w:r>
          <w:fldChar w:fldCharType="separate"/>
        </w:r>
        <w:r>
          <w:t>38</w:t>
        </w:r>
        <w:r>
          <w:fldChar w:fldCharType="end"/>
        </w:r>
      </w:hyperlink>
    </w:p>
    <w:p>
      <w:pPr>
        <w:pStyle w:val="TOC2"/>
        <w:tabs>
          <w:tab w:val="right" w:leader="dot" w:pos="8306"/>
        </w:tabs>
      </w:pPr>
      <w:hyperlink w:anchor="_Toc19535" w:history="1">
        <w:r>
          <w:rPr>
            <w:rFonts w:ascii="仿宋" w:eastAsia="仿宋" w:hAnsi="仿宋" w:cs="仿宋" w:hint="eastAsia"/>
            <w:lang w:eastAsia="zh-CN"/>
          </w:rPr>
          <w:t>(七)、选址综合评价</w:t>
        </w:r>
        <w:r>
          <w:tab/>
        </w:r>
        <w:r>
          <w:fldChar w:fldCharType="begin"/>
        </w:r>
        <w:r>
          <w:instrText xml:space="preserve"> PAGEREF _Toc19535 \h </w:instrText>
        </w:r>
        <w:r>
          <w:fldChar w:fldCharType="separate"/>
        </w:r>
        <w:r>
          <w:t>39</w:t>
        </w:r>
        <w:r>
          <w:fldChar w:fldCharType="end"/>
        </w:r>
      </w:hyperlink>
    </w:p>
    <w:p>
      <w:pPr>
        <w:pStyle w:val="TOC1"/>
        <w:tabs>
          <w:tab w:val="right" w:leader="dot" w:pos="8306"/>
        </w:tabs>
      </w:pPr>
      <w:hyperlink w:anchor="_Toc12718" w:history="1">
        <w:r>
          <w:rPr>
            <w:rFonts w:ascii="仿宋" w:eastAsia="仿宋" w:hAnsi="仿宋" w:cs="仿宋" w:hint="eastAsia"/>
            <w:lang w:eastAsia="zh-CN"/>
          </w:rPr>
          <w:t>七、技术创新与产业升级</w:t>
        </w:r>
        <w:r>
          <w:tab/>
        </w:r>
        <w:r>
          <w:fldChar w:fldCharType="begin"/>
        </w:r>
        <w:r>
          <w:instrText xml:space="preserve"> PAGEREF _Toc12718 \h </w:instrText>
        </w:r>
        <w:r>
          <w:fldChar w:fldCharType="separate"/>
        </w:r>
        <w:r>
          <w:t>40</w:t>
        </w:r>
        <w:r>
          <w:fldChar w:fldCharType="end"/>
        </w:r>
      </w:hyperlink>
    </w:p>
    <w:p>
      <w:pPr>
        <w:pStyle w:val="TOC2"/>
        <w:tabs>
          <w:tab w:val="right" w:leader="dot" w:pos="8306"/>
        </w:tabs>
      </w:pPr>
      <w:hyperlink w:anchor="_Toc3025" w:history="1">
        <w:r>
          <w:rPr>
            <w:rFonts w:ascii="仿宋" w:eastAsia="仿宋" w:hAnsi="仿宋" w:cs="仿宋" w:hint="eastAsia"/>
            <w:lang w:eastAsia="zh-CN"/>
          </w:rPr>
          <w:t>(一)、技术创新方向与目标</w:t>
        </w:r>
        <w:r>
          <w:tab/>
        </w:r>
        <w:r>
          <w:fldChar w:fldCharType="begin"/>
        </w:r>
        <w:r>
          <w:instrText xml:space="preserve"> PAGEREF _Toc3025 \h </w:instrText>
        </w:r>
        <w:r>
          <w:fldChar w:fldCharType="separate"/>
        </w:r>
        <w:r>
          <w:t>40</w:t>
        </w:r>
        <w:r>
          <w:fldChar w:fldCharType="end"/>
        </w:r>
      </w:hyperlink>
    </w:p>
    <w:p>
      <w:pPr>
        <w:pStyle w:val="TOC2"/>
        <w:tabs>
          <w:tab w:val="right" w:leader="dot" w:pos="8306"/>
        </w:tabs>
      </w:pPr>
      <w:hyperlink w:anchor="_Toc12884" w:history="1">
        <w:r>
          <w:rPr>
            <w:rFonts w:ascii="仿宋" w:eastAsia="仿宋" w:hAnsi="仿宋" w:cs="仿宋" w:hint="eastAsia"/>
            <w:lang w:eastAsia="zh-CN"/>
          </w:rPr>
          <w:t>(二)、产业升级路径与措施</w:t>
        </w:r>
        <w:r>
          <w:tab/>
        </w:r>
        <w:r>
          <w:fldChar w:fldCharType="begin"/>
        </w:r>
        <w:r>
          <w:instrText xml:space="preserve"> PAGEREF _Toc12884 \h </w:instrText>
        </w:r>
        <w:r>
          <w:fldChar w:fldCharType="separate"/>
        </w:r>
        <w:r>
          <w:t>41</w:t>
        </w:r>
        <w:r>
          <w:fldChar w:fldCharType="end"/>
        </w:r>
      </w:hyperlink>
    </w:p>
    <w:p>
      <w:pPr>
        <w:pStyle w:val="TOC1"/>
        <w:tabs>
          <w:tab w:val="right" w:leader="dot" w:pos="8306"/>
        </w:tabs>
      </w:pPr>
      <w:hyperlink w:anchor="_Toc25844" w:history="1">
        <w:r>
          <w:rPr>
            <w:rFonts w:ascii="仿宋" w:eastAsia="仿宋" w:hAnsi="仿宋" w:cs="仿宋" w:hint="eastAsia"/>
            <w:lang w:eastAsia="zh-CN"/>
          </w:rPr>
          <w:t>八、项目进度计划</w:t>
        </w:r>
        <w:r>
          <w:tab/>
        </w:r>
        <w:r>
          <w:fldChar w:fldCharType="begin"/>
        </w:r>
        <w:r>
          <w:instrText xml:space="preserve"> PAGEREF _Toc25844 \h </w:instrText>
        </w:r>
        <w:r>
          <w:fldChar w:fldCharType="separate"/>
        </w:r>
        <w:r>
          <w:t>43</w:t>
        </w:r>
        <w:r>
          <w:fldChar w:fldCharType="end"/>
        </w:r>
      </w:hyperlink>
    </w:p>
    <w:p>
      <w:pPr>
        <w:pStyle w:val="TOC2"/>
        <w:tabs>
          <w:tab w:val="right" w:leader="dot" w:pos="8306"/>
        </w:tabs>
      </w:pPr>
      <w:hyperlink w:anchor="_Toc19397" w:history="1">
        <w:r>
          <w:rPr>
            <w:rFonts w:ascii="仿宋" w:eastAsia="仿宋" w:hAnsi="仿宋" w:cs="仿宋" w:hint="eastAsia"/>
            <w:lang w:eastAsia="zh-CN"/>
          </w:rPr>
          <w:t>(一)、建设周期</w:t>
        </w:r>
        <w:r>
          <w:tab/>
        </w:r>
        <w:r>
          <w:fldChar w:fldCharType="begin"/>
        </w:r>
        <w:r>
          <w:instrText xml:space="preserve"> PAGEREF _Toc19397 \h </w:instrText>
        </w:r>
        <w:r>
          <w:fldChar w:fldCharType="separate"/>
        </w:r>
        <w:r>
          <w:t>43</w:t>
        </w:r>
        <w:r>
          <w:fldChar w:fldCharType="end"/>
        </w:r>
      </w:hyperlink>
    </w:p>
    <w:p>
      <w:pPr>
        <w:pStyle w:val="TOC2"/>
        <w:tabs>
          <w:tab w:val="right" w:leader="dot" w:pos="8306"/>
        </w:tabs>
      </w:pPr>
      <w:hyperlink w:anchor="_Toc1970" w:history="1">
        <w:r>
          <w:rPr>
            <w:rFonts w:ascii="仿宋" w:eastAsia="仿宋" w:hAnsi="仿宋" w:cs="仿宋" w:hint="eastAsia"/>
            <w:lang w:eastAsia="zh-CN"/>
          </w:rPr>
          <w:t>(二)、建设进度</w:t>
        </w:r>
        <w:r>
          <w:tab/>
        </w:r>
        <w:r>
          <w:fldChar w:fldCharType="begin"/>
        </w:r>
        <w:r>
          <w:instrText xml:space="preserve"> PAGEREF _Toc1970 \h </w:instrText>
        </w:r>
        <w:r>
          <w:fldChar w:fldCharType="separate"/>
        </w:r>
        <w:r>
          <w:t>43</w:t>
        </w:r>
        <w:r>
          <w:fldChar w:fldCharType="end"/>
        </w:r>
      </w:hyperlink>
    </w:p>
    <w:p>
      <w:pPr>
        <w:pStyle w:val="TOC2"/>
        <w:tabs>
          <w:tab w:val="right" w:leader="dot" w:pos="8306"/>
        </w:tabs>
      </w:pPr>
      <w:hyperlink w:anchor="_Toc32127" w:history="1">
        <w:r>
          <w:rPr>
            <w:rFonts w:ascii="仿宋" w:eastAsia="仿宋" w:hAnsi="仿宋" w:cs="仿宋" w:hint="eastAsia"/>
            <w:lang w:eastAsia="zh-CN"/>
          </w:rPr>
          <w:t>(三)、进度安排注意事项</w:t>
        </w:r>
        <w:r>
          <w:tab/>
        </w:r>
        <w:r>
          <w:fldChar w:fldCharType="begin"/>
        </w:r>
        <w:r>
          <w:instrText xml:space="preserve"> PAGEREF _Toc32127 \h </w:instrText>
        </w:r>
        <w:r>
          <w:fldChar w:fldCharType="separate"/>
        </w:r>
        <w:r>
          <w:t>44</w:t>
        </w:r>
        <w:r>
          <w:fldChar w:fldCharType="end"/>
        </w:r>
      </w:hyperlink>
    </w:p>
    <w:p>
      <w:pPr>
        <w:pStyle w:val="TOC2"/>
        <w:tabs>
          <w:tab w:val="right" w:leader="dot" w:pos="8306"/>
        </w:tabs>
      </w:pPr>
      <w:hyperlink w:anchor="_Toc28492" w:history="1">
        <w:r>
          <w:rPr>
            <w:rFonts w:ascii="仿宋" w:eastAsia="仿宋" w:hAnsi="仿宋" w:cs="仿宋" w:hint="eastAsia"/>
            <w:lang w:eastAsia="zh-CN"/>
          </w:rPr>
          <w:t>(四)、人力资源配置</w:t>
        </w:r>
        <w:r>
          <w:tab/>
        </w:r>
        <w:r>
          <w:fldChar w:fldCharType="begin"/>
        </w:r>
        <w:r>
          <w:instrText xml:space="preserve"> PAGEREF _Toc28492 \h </w:instrText>
        </w:r>
        <w:r>
          <w:fldChar w:fldCharType="separate"/>
        </w:r>
        <w:r>
          <w:t>45</w:t>
        </w:r>
        <w:r>
          <w:fldChar w:fldCharType="end"/>
        </w:r>
      </w:hyperlink>
    </w:p>
    <w:p>
      <w:pPr>
        <w:pStyle w:val="TOC2"/>
        <w:tabs>
          <w:tab w:val="right" w:leader="dot" w:pos="8306"/>
        </w:tabs>
      </w:pPr>
      <w:hyperlink w:anchor="_Toc28787" w:history="1">
        <w:r>
          <w:rPr>
            <w:rFonts w:ascii="仿宋" w:eastAsia="仿宋" w:hAnsi="仿宋" w:cs="仿宋" w:hint="eastAsia"/>
            <w:lang w:eastAsia="zh-CN"/>
          </w:rPr>
          <w:t>(五)、员工培训</w:t>
        </w:r>
        <w:r>
          <w:tab/>
        </w:r>
        <w:r>
          <w:fldChar w:fldCharType="begin"/>
        </w:r>
        <w:r>
          <w:instrText xml:space="preserve"> PAGEREF _Toc28787 \h </w:instrText>
        </w:r>
        <w:r>
          <w:fldChar w:fldCharType="separate"/>
        </w:r>
        <w:r>
          <w:t>47</w:t>
        </w:r>
        <w:r>
          <w:fldChar w:fldCharType="end"/>
        </w:r>
      </w:hyperlink>
    </w:p>
    <w:p>
      <w:pPr>
        <w:pStyle w:val="TOC2"/>
        <w:tabs>
          <w:tab w:val="right" w:leader="dot" w:pos="8306"/>
        </w:tabs>
      </w:pPr>
      <w:hyperlink w:anchor="_Toc14535" w:history="1">
        <w:r>
          <w:rPr>
            <w:rFonts w:ascii="仿宋" w:eastAsia="仿宋" w:hAnsi="仿宋" w:cs="仿宋" w:hint="eastAsia"/>
            <w:lang w:eastAsia="zh-CN"/>
          </w:rPr>
          <w:t>(六)、项目实施保障</w:t>
        </w:r>
        <w:r>
          <w:tab/>
        </w:r>
        <w:r>
          <w:fldChar w:fldCharType="begin"/>
        </w:r>
        <w:r>
          <w:instrText xml:space="preserve"> PAGEREF _Toc14535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3" w:history="1">
        <w:r>
          <w:rPr>
            <w:rFonts w:ascii="仿宋" w:eastAsia="仿宋" w:hAnsi="仿宋" w:cs="仿宋" w:hint="eastAsia"/>
            <w:lang w:eastAsia="zh-CN"/>
          </w:rPr>
          <w:t>(七)、安全规范管理</w:t>
        </w:r>
        <w:r>
          <w:tab/>
        </w:r>
        <w:r>
          <w:fldChar w:fldCharType="begin"/>
        </w:r>
        <w:r>
          <w:instrText xml:space="preserve"> PAGEREF _Toc20003 \h </w:instrText>
        </w:r>
        <w:r>
          <w:fldChar w:fldCharType="separate"/>
        </w:r>
        <w:r>
          <w:t>49</w:t>
        </w:r>
        <w:r>
          <w:fldChar w:fldCharType="end"/>
        </w:r>
      </w:hyperlink>
    </w:p>
    <w:p>
      <w:pPr>
        <w:pStyle w:val="TOC1"/>
        <w:tabs>
          <w:tab w:val="right" w:leader="dot" w:pos="8306"/>
        </w:tabs>
      </w:pPr>
      <w:hyperlink w:anchor="_Toc3580" w:history="1">
        <w:r>
          <w:rPr>
            <w:rFonts w:ascii="仿宋" w:eastAsia="仿宋" w:hAnsi="仿宋" w:cs="仿宋" w:hint="eastAsia"/>
            <w:lang w:eastAsia="zh-CN"/>
          </w:rPr>
          <w:t>九、土地利用与规划方案</w:t>
        </w:r>
        <w:r>
          <w:tab/>
        </w:r>
        <w:r>
          <w:fldChar w:fldCharType="begin"/>
        </w:r>
        <w:r>
          <w:instrText xml:space="preserve"> PAGEREF _Toc3580 \h </w:instrText>
        </w:r>
        <w:r>
          <w:fldChar w:fldCharType="separate"/>
        </w:r>
        <w:r>
          <w:t>50</w:t>
        </w:r>
        <w:r>
          <w:fldChar w:fldCharType="end"/>
        </w:r>
      </w:hyperlink>
    </w:p>
    <w:p>
      <w:pPr>
        <w:pStyle w:val="TOC2"/>
        <w:tabs>
          <w:tab w:val="right" w:leader="dot" w:pos="8306"/>
        </w:tabs>
      </w:pPr>
      <w:hyperlink w:anchor="_Toc11734" w:history="1">
        <w:r>
          <w:rPr>
            <w:rFonts w:ascii="仿宋" w:eastAsia="仿宋" w:hAnsi="仿宋" w:cs="仿宋" w:hint="eastAsia"/>
            <w:lang w:eastAsia="zh-CN"/>
          </w:rPr>
          <w:t>(一)、项目用地情况分析</w:t>
        </w:r>
        <w:r>
          <w:tab/>
        </w:r>
        <w:r>
          <w:fldChar w:fldCharType="begin"/>
        </w:r>
        <w:r>
          <w:instrText xml:space="preserve"> PAGEREF _Toc11734 \h </w:instrText>
        </w:r>
        <w:r>
          <w:fldChar w:fldCharType="separate"/>
        </w:r>
        <w:r>
          <w:t>50</w:t>
        </w:r>
        <w:r>
          <w:fldChar w:fldCharType="end"/>
        </w:r>
      </w:hyperlink>
    </w:p>
    <w:p>
      <w:pPr>
        <w:pStyle w:val="TOC2"/>
        <w:tabs>
          <w:tab w:val="right" w:leader="dot" w:pos="8306"/>
        </w:tabs>
      </w:pPr>
      <w:hyperlink w:anchor="_Toc21128" w:history="1">
        <w:r>
          <w:rPr>
            <w:rFonts w:ascii="仿宋" w:eastAsia="仿宋" w:hAnsi="仿宋" w:cs="仿宋" w:hint="eastAsia"/>
            <w:lang w:eastAsia="zh-CN"/>
          </w:rPr>
          <w:t>(二)、土地利用规划方案</w:t>
        </w:r>
        <w:r>
          <w:tab/>
        </w:r>
        <w:r>
          <w:fldChar w:fldCharType="begin"/>
        </w:r>
        <w:r>
          <w:instrText xml:space="preserve"> PAGEREF _Toc21128 \h </w:instrText>
        </w:r>
        <w:r>
          <w:fldChar w:fldCharType="separate"/>
        </w:r>
        <w:r>
          <w:t>51</w:t>
        </w:r>
        <w:r>
          <w:fldChar w:fldCharType="end"/>
        </w:r>
      </w:hyperlink>
    </w:p>
    <w:p>
      <w:pPr>
        <w:pStyle w:val="TOC1"/>
        <w:tabs>
          <w:tab w:val="right" w:leader="dot" w:pos="8306"/>
        </w:tabs>
      </w:pPr>
      <w:hyperlink w:anchor="_Toc12389" w:history="1">
        <w:r>
          <w:rPr>
            <w:rFonts w:ascii="仿宋" w:eastAsia="仿宋" w:hAnsi="仿宋" w:cs="仿宋" w:hint="eastAsia"/>
            <w:lang w:eastAsia="zh-CN"/>
          </w:rPr>
          <w:t>十、经济效益与社会效益优化</w:t>
        </w:r>
        <w:r>
          <w:tab/>
        </w:r>
        <w:r>
          <w:fldChar w:fldCharType="begin"/>
        </w:r>
        <w:r>
          <w:instrText xml:space="preserve"> PAGEREF _Toc12389 \h </w:instrText>
        </w:r>
        <w:r>
          <w:fldChar w:fldCharType="separate"/>
        </w:r>
        <w:r>
          <w:t>52</w:t>
        </w:r>
        <w:r>
          <w:fldChar w:fldCharType="end"/>
        </w:r>
      </w:hyperlink>
    </w:p>
    <w:p>
      <w:pPr>
        <w:pStyle w:val="TOC2"/>
        <w:tabs>
          <w:tab w:val="right" w:leader="dot" w:pos="8306"/>
        </w:tabs>
      </w:pPr>
      <w:hyperlink w:anchor="_Toc26848" w:history="1">
        <w:r>
          <w:rPr>
            <w:rFonts w:ascii="仿宋" w:eastAsia="仿宋" w:hAnsi="仿宋" w:cs="仿宋" w:hint="eastAsia"/>
            <w:lang w:eastAsia="zh-CN"/>
          </w:rPr>
          <w:t>(一)、经济效益提升策略</w:t>
        </w:r>
        <w:r>
          <w:tab/>
        </w:r>
        <w:r>
          <w:fldChar w:fldCharType="begin"/>
        </w:r>
        <w:r>
          <w:instrText xml:space="preserve"> PAGEREF _Toc26848 \h </w:instrText>
        </w:r>
        <w:r>
          <w:fldChar w:fldCharType="separate"/>
        </w:r>
        <w:r>
          <w:t>52</w:t>
        </w:r>
        <w:r>
          <w:fldChar w:fldCharType="end"/>
        </w:r>
      </w:hyperlink>
    </w:p>
    <w:p>
      <w:pPr>
        <w:pStyle w:val="TOC2"/>
        <w:tabs>
          <w:tab w:val="right" w:leader="dot" w:pos="8306"/>
        </w:tabs>
      </w:pPr>
      <w:hyperlink w:anchor="_Toc26473" w:history="1">
        <w:r>
          <w:rPr>
            <w:rFonts w:ascii="仿宋" w:eastAsia="仿宋" w:hAnsi="仿宋" w:cs="仿宋" w:hint="eastAsia"/>
            <w:lang w:eastAsia="zh-CN"/>
          </w:rPr>
          <w:t>(二)、社会效益增强方案</w:t>
        </w:r>
        <w:r>
          <w:tab/>
        </w:r>
        <w:r>
          <w:fldChar w:fldCharType="begin"/>
        </w:r>
        <w:r>
          <w:instrText xml:space="preserve"> PAGEREF _Toc26473 \h </w:instrText>
        </w:r>
        <w:r>
          <w:fldChar w:fldCharType="separate"/>
        </w:r>
        <w:r>
          <w:t>54</w:t>
        </w:r>
        <w:r>
          <w:fldChar w:fldCharType="end"/>
        </w:r>
      </w:hyperlink>
    </w:p>
    <w:p>
      <w:pPr>
        <w:pStyle w:val="TOC1"/>
        <w:tabs>
          <w:tab w:val="right" w:leader="dot" w:pos="8306"/>
        </w:tabs>
      </w:pPr>
      <w:hyperlink w:anchor="_Toc22862" w:history="1">
        <w:r>
          <w:rPr>
            <w:rFonts w:ascii="仿宋" w:eastAsia="仿宋" w:hAnsi="仿宋" w:cs="仿宋" w:hint="eastAsia"/>
            <w:lang w:eastAsia="zh-CN"/>
          </w:rPr>
          <w:t>十一、安全与应急管理</w:t>
        </w:r>
        <w:r>
          <w:tab/>
        </w:r>
        <w:r>
          <w:fldChar w:fldCharType="begin"/>
        </w:r>
        <w:r>
          <w:instrText xml:space="preserve"> PAGEREF _Toc22862 \h </w:instrText>
        </w:r>
        <w:r>
          <w:fldChar w:fldCharType="separate"/>
        </w:r>
        <w:r>
          <w:t>54</w:t>
        </w:r>
        <w:r>
          <w:fldChar w:fldCharType="end"/>
        </w:r>
      </w:hyperlink>
    </w:p>
    <w:p>
      <w:pPr>
        <w:pStyle w:val="TOC2"/>
        <w:tabs>
          <w:tab w:val="right" w:leader="dot" w:pos="8306"/>
        </w:tabs>
      </w:pPr>
      <w:hyperlink w:anchor="_Toc19151" w:history="1">
        <w:r>
          <w:rPr>
            <w:rFonts w:ascii="仿宋" w:eastAsia="仿宋" w:hAnsi="仿宋" w:cs="仿宋" w:hint="eastAsia"/>
            <w:lang w:eastAsia="zh-CN"/>
          </w:rPr>
          <w:t>(一)、安全生产管理</w:t>
        </w:r>
        <w:r>
          <w:tab/>
        </w:r>
        <w:r>
          <w:fldChar w:fldCharType="begin"/>
        </w:r>
        <w:r>
          <w:instrText xml:space="preserve"> PAGEREF _Toc19151 \h </w:instrText>
        </w:r>
        <w:r>
          <w:fldChar w:fldCharType="separate"/>
        </w:r>
        <w:r>
          <w:t>54</w:t>
        </w:r>
        <w:r>
          <w:fldChar w:fldCharType="end"/>
        </w:r>
      </w:hyperlink>
    </w:p>
    <w:p>
      <w:pPr>
        <w:pStyle w:val="TOC2"/>
        <w:tabs>
          <w:tab w:val="right" w:leader="dot" w:pos="8306"/>
        </w:tabs>
      </w:pPr>
      <w:hyperlink w:anchor="_Toc12717" w:history="1">
        <w:r>
          <w:rPr>
            <w:rFonts w:ascii="仿宋" w:eastAsia="仿宋" w:hAnsi="仿宋" w:cs="仿宋" w:hint="eastAsia"/>
            <w:lang w:eastAsia="zh-CN"/>
          </w:rPr>
          <w:t>(二)、应急预案与响应</w:t>
        </w:r>
        <w:r>
          <w:tab/>
        </w:r>
        <w:r>
          <w:fldChar w:fldCharType="begin"/>
        </w:r>
        <w:r>
          <w:instrText xml:space="preserve"> PAGEREF _Toc12717 \h </w:instrText>
        </w:r>
        <w:r>
          <w:fldChar w:fldCharType="separate"/>
        </w:r>
        <w:r>
          <w:t>56</w:t>
        </w:r>
        <w:r>
          <w:fldChar w:fldCharType="end"/>
        </w:r>
      </w:hyperlink>
    </w:p>
    <w:p>
      <w:pPr>
        <w:pStyle w:val="TOC1"/>
        <w:tabs>
          <w:tab w:val="right" w:leader="dot" w:pos="8306"/>
        </w:tabs>
      </w:pPr>
      <w:hyperlink w:anchor="_Toc22560" w:history="1">
        <w:r>
          <w:rPr>
            <w:rFonts w:ascii="仿宋" w:eastAsia="仿宋" w:hAnsi="仿宋" w:cs="仿宋" w:hint="eastAsia"/>
            <w:lang w:eastAsia="zh-CN"/>
          </w:rPr>
          <w:t>十二、项目实施与管理方案</w:t>
        </w:r>
        <w:r>
          <w:tab/>
        </w:r>
        <w:r>
          <w:fldChar w:fldCharType="begin"/>
        </w:r>
        <w:r>
          <w:instrText xml:space="preserve"> PAGEREF _Toc22560 \h </w:instrText>
        </w:r>
        <w:r>
          <w:fldChar w:fldCharType="separate"/>
        </w:r>
        <w:r>
          <w:t>58</w:t>
        </w:r>
        <w:r>
          <w:fldChar w:fldCharType="end"/>
        </w:r>
      </w:hyperlink>
    </w:p>
    <w:p>
      <w:pPr>
        <w:pStyle w:val="TOC2"/>
        <w:tabs>
          <w:tab w:val="right" w:leader="dot" w:pos="8306"/>
        </w:tabs>
      </w:pPr>
      <w:hyperlink w:anchor="_Toc27667" w:history="1">
        <w:r>
          <w:rPr>
            <w:rFonts w:ascii="仿宋" w:eastAsia="仿宋" w:hAnsi="仿宋" w:cs="仿宋" w:hint="eastAsia"/>
            <w:lang w:eastAsia="zh-CN"/>
          </w:rPr>
          <w:t>(一)、项目实施计划</w:t>
        </w:r>
        <w:r>
          <w:tab/>
        </w:r>
        <w:r>
          <w:fldChar w:fldCharType="begin"/>
        </w:r>
        <w:r>
          <w:instrText xml:space="preserve"> PAGEREF _Toc27667 \h </w:instrText>
        </w:r>
        <w:r>
          <w:fldChar w:fldCharType="separate"/>
        </w:r>
        <w:r>
          <w:t>58</w:t>
        </w:r>
        <w:r>
          <w:fldChar w:fldCharType="end"/>
        </w:r>
      </w:hyperlink>
    </w:p>
    <w:p>
      <w:pPr>
        <w:pStyle w:val="TOC2"/>
        <w:tabs>
          <w:tab w:val="right" w:leader="dot" w:pos="8306"/>
        </w:tabs>
      </w:pPr>
      <w:hyperlink w:anchor="_Toc4353" w:history="1">
        <w:r>
          <w:rPr>
            <w:rFonts w:ascii="仿宋" w:eastAsia="仿宋" w:hAnsi="仿宋" w:cs="仿宋" w:hint="eastAsia"/>
            <w:lang w:eastAsia="zh-CN"/>
          </w:rPr>
          <w:t>(二)、项目组织机构与职责</w:t>
        </w:r>
        <w:r>
          <w:tab/>
        </w:r>
        <w:r>
          <w:fldChar w:fldCharType="begin"/>
        </w:r>
        <w:r>
          <w:instrText xml:space="preserve"> PAGEREF _Toc4353 \h </w:instrText>
        </w:r>
        <w:r>
          <w:fldChar w:fldCharType="separate"/>
        </w:r>
        <w:r>
          <w:t>59</w:t>
        </w:r>
        <w:r>
          <w:fldChar w:fldCharType="end"/>
        </w:r>
      </w:hyperlink>
    </w:p>
    <w:p>
      <w:pPr>
        <w:pStyle w:val="TOC2"/>
        <w:tabs>
          <w:tab w:val="right" w:leader="dot" w:pos="8306"/>
        </w:tabs>
      </w:pPr>
      <w:hyperlink w:anchor="_Toc23508" w:history="1">
        <w:r>
          <w:rPr>
            <w:rFonts w:ascii="仿宋" w:eastAsia="仿宋" w:hAnsi="仿宋" w:cs="仿宋" w:hint="eastAsia"/>
            <w:lang w:eastAsia="zh-CN"/>
          </w:rPr>
          <w:t>(三)、项目管理与监控体系</w:t>
        </w:r>
        <w:r>
          <w:tab/>
        </w:r>
        <w:r>
          <w:fldChar w:fldCharType="begin"/>
        </w:r>
        <w:r>
          <w:instrText xml:space="preserve"> PAGEREF _Toc23508 \h </w:instrText>
        </w:r>
        <w:r>
          <w:fldChar w:fldCharType="separate"/>
        </w:r>
        <w:r>
          <w:t>62</w:t>
        </w:r>
        <w:r>
          <w:fldChar w:fldCharType="end"/>
        </w:r>
      </w:hyperlink>
    </w:p>
    <w:p>
      <w:pPr>
        <w:pStyle w:val="TOC1"/>
        <w:tabs>
          <w:tab w:val="right" w:leader="dot" w:pos="8306"/>
        </w:tabs>
      </w:pPr>
      <w:hyperlink w:anchor="_Toc31413" w:history="1">
        <w:r>
          <w:rPr>
            <w:rFonts w:ascii="仿宋" w:eastAsia="仿宋" w:hAnsi="仿宋" w:cs="仿宋" w:hint="eastAsia"/>
            <w:lang w:eastAsia="zh-CN"/>
          </w:rPr>
          <w:t>十三、创新驱动与持续发展</w:t>
        </w:r>
        <w:r>
          <w:tab/>
        </w:r>
        <w:r>
          <w:fldChar w:fldCharType="begin"/>
        </w:r>
        <w:r>
          <w:instrText xml:space="preserve"> PAGEREF _Toc31413 \h </w:instrText>
        </w:r>
        <w:r>
          <w:fldChar w:fldCharType="separate"/>
        </w:r>
        <w:r>
          <w:t>63</w:t>
        </w:r>
        <w:r>
          <w:fldChar w:fldCharType="end"/>
        </w:r>
      </w:hyperlink>
    </w:p>
    <w:p>
      <w:pPr>
        <w:pStyle w:val="TOC2"/>
        <w:tabs>
          <w:tab w:val="right" w:leader="dot" w:pos="8306"/>
        </w:tabs>
      </w:pPr>
      <w:hyperlink w:anchor="_Toc23417" w:history="1">
        <w:r>
          <w:rPr>
            <w:rFonts w:ascii="仿宋" w:eastAsia="仿宋" w:hAnsi="仿宋" w:cs="仿宋" w:hint="eastAsia"/>
            <w:lang w:eastAsia="zh-CN"/>
          </w:rPr>
          <w:t>(一)、创新驱动战略实施</w:t>
        </w:r>
        <w:r>
          <w:tab/>
        </w:r>
        <w:r>
          <w:fldChar w:fldCharType="begin"/>
        </w:r>
        <w:r>
          <w:instrText xml:space="preserve"> PAGEREF _Toc23417 \h </w:instrText>
        </w:r>
        <w:r>
          <w:fldChar w:fldCharType="separate"/>
        </w:r>
        <w:r>
          <w:t>63</w:t>
        </w:r>
        <w:r>
          <w:fldChar w:fldCharType="end"/>
        </w:r>
      </w:hyperlink>
    </w:p>
    <w:p>
      <w:pPr>
        <w:pStyle w:val="TOC2"/>
        <w:tabs>
          <w:tab w:val="right" w:leader="dot" w:pos="8306"/>
        </w:tabs>
      </w:pPr>
      <w:hyperlink w:anchor="_Toc3748" w:history="1">
        <w:r>
          <w:rPr>
            <w:rFonts w:ascii="仿宋" w:eastAsia="仿宋" w:hAnsi="仿宋" w:cs="仿宋" w:hint="eastAsia"/>
            <w:lang w:eastAsia="zh-CN"/>
          </w:rPr>
          <w:t>(二)、持续发展路径探索</w:t>
        </w:r>
        <w:r>
          <w:tab/>
        </w:r>
        <w:r>
          <w:fldChar w:fldCharType="begin"/>
        </w:r>
        <w:r>
          <w:instrText xml:space="preserve"> PAGEREF _Toc3748 \h </w:instrText>
        </w:r>
        <w:r>
          <w:fldChar w:fldCharType="separate"/>
        </w:r>
        <w:r>
          <w:t>65</w:t>
        </w:r>
        <w:r>
          <w:fldChar w:fldCharType="end"/>
        </w:r>
      </w:hyperlink>
    </w:p>
    <w:p>
      <w:pPr>
        <w:pStyle w:val="TOC1"/>
        <w:tabs>
          <w:tab w:val="right" w:leader="dot" w:pos="8306"/>
        </w:tabs>
      </w:pPr>
      <w:hyperlink w:anchor="_Toc2985" w:history="1">
        <w:r>
          <w:rPr>
            <w:rFonts w:ascii="仿宋" w:eastAsia="仿宋" w:hAnsi="仿宋" w:cs="仿宋" w:hint="eastAsia"/>
            <w:lang w:eastAsia="zh-CN"/>
          </w:rPr>
          <w:t>十四、人力资源管理与开发</w:t>
        </w:r>
        <w:r>
          <w:tab/>
        </w:r>
        <w:r>
          <w:fldChar w:fldCharType="begin"/>
        </w:r>
        <w:r>
          <w:instrText xml:space="preserve"> PAGEREF _Toc2985 \h </w:instrText>
        </w:r>
        <w:r>
          <w:fldChar w:fldCharType="separate"/>
        </w:r>
        <w:r>
          <w:t>69</w:t>
        </w:r>
        <w:r>
          <w:fldChar w:fldCharType="end"/>
        </w:r>
      </w:hyperlink>
    </w:p>
    <w:p>
      <w:pPr>
        <w:pStyle w:val="TOC2"/>
        <w:tabs>
          <w:tab w:val="right" w:leader="dot" w:pos="8306"/>
        </w:tabs>
      </w:pPr>
      <w:hyperlink w:anchor="_Toc19516" w:history="1">
        <w:r>
          <w:rPr>
            <w:rFonts w:ascii="仿宋" w:eastAsia="仿宋" w:hAnsi="仿宋" w:cs="仿宋" w:hint="eastAsia"/>
            <w:lang w:eastAsia="zh-CN"/>
          </w:rPr>
          <w:t>(一)、人力资源规划</w:t>
        </w:r>
        <w:r>
          <w:tab/>
        </w:r>
        <w:r>
          <w:fldChar w:fldCharType="begin"/>
        </w:r>
        <w:r>
          <w:instrText xml:space="preserve"> PAGEREF _Toc19516 \h </w:instrText>
        </w:r>
        <w:r>
          <w:fldChar w:fldCharType="separate"/>
        </w:r>
        <w:r>
          <w:t>69</w:t>
        </w:r>
        <w:r>
          <w:fldChar w:fldCharType="end"/>
        </w:r>
      </w:hyperlink>
    </w:p>
    <w:p>
      <w:pPr>
        <w:pStyle w:val="TOC2"/>
        <w:tabs>
          <w:tab w:val="right" w:leader="dot" w:pos="8306"/>
        </w:tabs>
      </w:pPr>
      <w:hyperlink w:anchor="_Toc12814" w:history="1">
        <w:r>
          <w:rPr>
            <w:rFonts w:ascii="仿宋" w:eastAsia="仿宋" w:hAnsi="仿宋" w:cs="仿宋" w:hint="eastAsia"/>
            <w:lang w:eastAsia="zh-CN"/>
          </w:rPr>
          <w:t>(二)、人力资源开发与培训</w:t>
        </w:r>
        <w:r>
          <w:tab/>
        </w:r>
        <w:r>
          <w:fldChar w:fldCharType="begin"/>
        </w:r>
        <w:r>
          <w:instrText xml:space="preserve"> PAGEREF _Toc12814 \h </w:instrText>
        </w:r>
        <w:r>
          <w:fldChar w:fldCharType="separate"/>
        </w:r>
        <w:r>
          <w:t>71</w:t>
        </w:r>
        <w:r>
          <w:fldChar w:fldCharType="end"/>
        </w:r>
      </w:hyperlink>
    </w:p>
    <w:p>
      <w:pPr>
        <w:pStyle w:val="TOC1"/>
        <w:tabs>
          <w:tab w:val="right" w:leader="dot" w:pos="8306"/>
        </w:tabs>
      </w:pPr>
      <w:hyperlink w:anchor="_Toc24224" w:history="1">
        <w:r>
          <w:rPr>
            <w:rFonts w:ascii="仿宋" w:eastAsia="仿宋" w:hAnsi="仿宋" w:cs="仿宋" w:hint="eastAsia"/>
            <w:lang w:eastAsia="zh-CN"/>
          </w:rPr>
          <w:t>十五、成果转化与推广应用</w:t>
        </w:r>
        <w:r>
          <w:tab/>
        </w:r>
        <w:r>
          <w:fldChar w:fldCharType="begin"/>
        </w:r>
        <w:r>
          <w:instrText xml:space="preserve"> PAGEREF _Toc24224 \h </w:instrText>
        </w:r>
        <w:r>
          <w:fldChar w:fldCharType="separate"/>
        </w:r>
        <w:r>
          <w:t>73</w:t>
        </w:r>
        <w:r>
          <w:fldChar w:fldCharType="end"/>
        </w:r>
      </w:hyperlink>
    </w:p>
    <w:p>
      <w:pPr>
        <w:pStyle w:val="TOC2"/>
        <w:tabs>
          <w:tab w:val="right" w:leader="dot" w:pos="8306"/>
        </w:tabs>
      </w:pPr>
      <w:hyperlink w:anchor="_Toc196" w:history="1">
        <w:r>
          <w:rPr>
            <w:rFonts w:ascii="仿宋" w:eastAsia="仿宋" w:hAnsi="仿宋" w:cs="仿宋" w:hint="eastAsia"/>
            <w:lang w:eastAsia="zh-CN"/>
          </w:rPr>
          <w:t>(一)、成果转化策略制定</w:t>
        </w:r>
        <w:r>
          <w:tab/>
        </w:r>
        <w:r>
          <w:fldChar w:fldCharType="begin"/>
        </w:r>
        <w:r>
          <w:instrText xml:space="preserve"> PAGEREF _Toc196 \h </w:instrText>
        </w:r>
        <w:r>
          <w:fldChar w:fldCharType="separate"/>
        </w:r>
        <w:r>
          <w:t>73</w:t>
        </w:r>
        <w:r>
          <w:fldChar w:fldCharType="end"/>
        </w:r>
      </w:hyperlink>
    </w:p>
    <w:p>
      <w:pPr>
        <w:pStyle w:val="TOC2"/>
        <w:tabs>
          <w:tab w:val="right" w:leader="dot" w:pos="8306"/>
        </w:tabs>
      </w:pPr>
      <w:hyperlink w:anchor="_Toc7422" w:history="1">
        <w:r>
          <w:rPr>
            <w:rFonts w:ascii="仿宋" w:eastAsia="仿宋" w:hAnsi="仿宋" w:cs="仿宋" w:hint="eastAsia"/>
            <w:lang w:eastAsia="zh-CN"/>
          </w:rPr>
          <w:t>(二)、成果推广应用方案</w:t>
        </w:r>
        <w:r>
          <w:tab/>
        </w:r>
        <w:r>
          <w:fldChar w:fldCharType="begin"/>
        </w:r>
        <w:r>
          <w:instrText xml:space="preserve"> PAGEREF _Toc7422 \h </w:instrText>
        </w:r>
        <w:r>
          <w:fldChar w:fldCharType="separate"/>
        </w:r>
        <w:r>
          <w:t>75</w:t>
        </w:r>
        <w:r>
          <w:fldChar w:fldCharType="end"/>
        </w:r>
      </w:hyperlink>
    </w:p>
    <w:p>
      <w:pPr>
        <w:pStyle w:val="TOC1"/>
        <w:tabs>
          <w:tab w:val="right" w:leader="dot" w:pos="8306"/>
        </w:tabs>
      </w:pPr>
      <w:hyperlink w:anchor="_Toc4559" w:history="1">
        <w:r>
          <w:rPr>
            <w:rFonts w:ascii="仿宋" w:eastAsia="仿宋" w:hAnsi="仿宋" w:cs="仿宋" w:hint="eastAsia"/>
            <w:lang w:eastAsia="zh-CN"/>
          </w:rPr>
          <w:t>十六、设施与设备管理</w:t>
        </w:r>
        <w:r>
          <w:tab/>
        </w:r>
        <w:r>
          <w:fldChar w:fldCharType="begin"/>
        </w:r>
        <w:r>
          <w:instrText xml:space="preserve"> PAGEREF _Toc4559 \h </w:instrText>
        </w:r>
        <w:r>
          <w:fldChar w:fldCharType="separate"/>
        </w:r>
        <w:r>
          <w:t>76</w:t>
        </w:r>
        <w:r>
          <w:fldChar w:fldCharType="end"/>
        </w:r>
      </w:hyperlink>
    </w:p>
    <w:p>
      <w:pPr>
        <w:pStyle w:val="TOC2"/>
        <w:tabs>
          <w:tab w:val="right" w:leader="dot" w:pos="8306"/>
        </w:tabs>
      </w:pPr>
      <w:hyperlink w:anchor="_Toc8847" w:history="1">
        <w:r>
          <w:rPr>
            <w:rFonts w:ascii="仿宋" w:eastAsia="仿宋" w:hAnsi="仿宋" w:cs="仿宋" w:hint="eastAsia"/>
            <w:lang w:eastAsia="zh-CN"/>
          </w:rPr>
          <w:t>(一)、设施规划与配置</w:t>
        </w:r>
        <w:r>
          <w:tab/>
        </w:r>
        <w:r>
          <w:fldChar w:fldCharType="begin"/>
        </w:r>
        <w:r>
          <w:instrText xml:space="preserve"> PAGEREF _Toc8847 \h </w:instrText>
        </w:r>
        <w:r>
          <w:fldChar w:fldCharType="separate"/>
        </w:r>
        <w:r>
          <w:t>76</w:t>
        </w:r>
        <w:r>
          <w:fldChar w:fldCharType="end"/>
        </w:r>
      </w:hyperlink>
    </w:p>
    <w:p>
      <w:pPr>
        <w:pStyle w:val="TOC2"/>
        <w:tabs>
          <w:tab w:val="right" w:leader="dot" w:pos="8306"/>
        </w:tabs>
      </w:pPr>
      <w:hyperlink w:anchor="_Toc32679" w:history="1">
        <w:r>
          <w:rPr>
            <w:rFonts w:ascii="仿宋" w:eastAsia="仿宋" w:hAnsi="仿宋" w:cs="仿宋" w:hint="eastAsia"/>
            <w:lang w:eastAsia="zh-CN"/>
          </w:rPr>
          <w:t>(二)、设备采购与维护管理</w:t>
        </w:r>
        <w:r>
          <w:tab/>
        </w:r>
        <w:r>
          <w:fldChar w:fldCharType="begin"/>
        </w:r>
        <w:r>
          <w:instrText xml:space="preserve"> PAGEREF _Toc32679 \h </w:instrText>
        </w:r>
        <w:r>
          <w:fldChar w:fldCharType="separate"/>
        </w:r>
        <w:r>
          <w:t>77</w:t>
        </w:r>
        <w:r>
          <w:fldChar w:fldCharType="end"/>
        </w:r>
      </w:hyperlink>
    </w:p>
    <w:p>
      <w:pPr>
        <w:pStyle w:val="TOC2"/>
        <w:tabs>
          <w:tab w:val="right" w:leader="dot" w:pos="8306"/>
        </w:tabs>
      </w:pPr>
      <w:hyperlink w:anchor="_Toc25476" w:history="1">
        <w:r>
          <w:rPr>
            <w:rFonts w:ascii="仿宋" w:eastAsia="仿宋" w:hAnsi="仿宋" w:cs="仿宋" w:hint="eastAsia"/>
            <w:lang w:eastAsia="zh-CN"/>
          </w:rPr>
          <w:t>(三)、设施设备升级策略</w:t>
        </w:r>
        <w:r>
          <w:tab/>
        </w:r>
        <w:r>
          <w:fldChar w:fldCharType="begin"/>
        </w:r>
        <w:r>
          <w:instrText xml:space="preserve"> PAGEREF _Toc25476 \h </w:instrText>
        </w:r>
        <w:r>
          <w:fldChar w:fldCharType="separate"/>
        </w:r>
        <w:r>
          <w:t>77</w:t>
        </w:r>
        <w:r>
          <w:fldChar w:fldCharType="end"/>
        </w:r>
      </w:hyperlink>
    </w:p>
    <w:p>
      <w:pPr>
        <w:pStyle w:val="TOC1"/>
        <w:tabs>
          <w:tab w:val="right" w:leader="dot" w:pos="8306"/>
        </w:tabs>
      </w:pPr>
      <w:hyperlink w:anchor="_Toc2795" w:history="1">
        <w:r>
          <w:rPr>
            <w:rFonts w:ascii="仿宋" w:eastAsia="仿宋" w:hAnsi="仿宋" w:cs="仿宋" w:hint="eastAsia"/>
            <w:lang w:eastAsia="zh-CN"/>
          </w:rPr>
          <w:t>十七、知识产权管理与保护</w:t>
        </w:r>
        <w:r>
          <w:tab/>
        </w:r>
        <w:r>
          <w:fldChar w:fldCharType="begin"/>
        </w:r>
        <w:r>
          <w:instrText xml:space="preserve"> PAGEREF _Toc2795 \h </w:instrText>
        </w:r>
        <w:r>
          <w:fldChar w:fldCharType="separate"/>
        </w:r>
        <w:r>
          <w:t>78</w:t>
        </w:r>
        <w:r>
          <w:fldChar w:fldCharType="end"/>
        </w:r>
      </w:hyperlink>
    </w:p>
    <w:p>
      <w:pPr>
        <w:pStyle w:val="TOC2"/>
        <w:tabs>
          <w:tab w:val="right" w:leader="dot" w:pos="8306"/>
        </w:tabs>
      </w:pPr>
      <w:hyperlink w:anchor="_Toc3697" w:history="1">
        <w:r>
          <w:rPr>
            <w:rFonts w:ascii="仿宋" w:eastAsia="仿宋" w:hAnsi="仿宋" w:cs="仿宋" w:hint="eastAsia"/>
            <w:lang w:eastAsia="zh-CN"/>
          </w:rPr>
          <w:t>(一)、知识产权管理体系建设</w:t>
        </w:r>
        <w:r>
          <w:tab/>
        </w:r>
        <w:r>
          <w:fldChar w:fldCharType="begin"/>
        </w:r>
        <w:r>
          <w:instrText xml:space="preserve"> PAGEREF _Toc3697 \h </w:instrText>
        </w:r>
        <w:r>
          <w:fldChar w:fldCharType="separate"/>
        </w:r>
        <w:r>
          <w:t>78</w:t>
        </w:r>
        <w:r>
          <w:fldChar w:fldCharType="end"/>
        </w:r>
      </w:hyperlink>
    </w:p>
    <w:p>
      <w:pPr>
        <w:pStyle w:val="TOC2"/>
        <w:tabs>
          <w:tab w:val="right" w:leader="dot" w:pos="8306"/>
        </w:tabs>
      </w:pPr>
      <w:hyperlink w:anchor="_Toc32418" w:history="1">
        <w:r>
          <w:rPr>
            <w:rFonts w:ascii="仿宋" w:eastAsia="仿宋" w:hAnsi="仿宋" w:cs="仿宋" w:hint="eastAsia"/>
            <w:lang w:eastAsia="zh-CN"/>
          </w:rPr>
          <w:t>(二)、知识产权保护措施</w:t>
        </w:r>
        <w:r>
          <w:tab/>
        </w:r>
        <w:r>
          <w:fldChar w:fldCharType="begin"/>
        </w:r>
        <w:r>
          <w:instrText xml:space="preserve"> PAGEREF _Toc32418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9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5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节能、高效干燥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节能、高效干燥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1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节能、高效干燥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节能、高效干燥设备项目在其专注的领域内，特别是在人工智能和数据科学方面，有望推动显著的技术革新。项目的研发活动不仅有望孕育出改变行业运作方式的新技术，还可能在长远中影响整个技术生态系统。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节能、高效干燥设备项目还致力于提升当地居民的技能和就业能力，通过与当地教育机构合作提供培训和教育机会，从而提高社区整体的生活水平和社会福祉。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节能、高效干燥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442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节能、高效干燥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节能、高效干燥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6993"/>
      <w:r>
        <w:rPr>
          <w:rFonts w:ascii="仿宋" w:eastAsia="仿宋" w:hAnsi="仿宋" w:cs="仿宋" w:hint="eastAsia"/>
          <w:sz w:val="28"/>
          <w:lang w:eastAsia="zh-CN"/>
        </w:rPr>
        <w:t>二、节能、高效干燥设备项目概论</w:t>
      </w:r>
      <w:bookmarkEnd w:id="6"/>
    </w:p>
    <w:p>
      <w:pPr>
        <w:pStyle w:val="Heading2"/>
        <w:rPr>
          <w:rFonts w:ascii="仿宋" w:eastAsia="仿宋" w:hAnsi="仿宋" w:cs="仿宋" w:hint="eastAsia"/>
          <w:lang w:eastAsia="zh-CN"/>
        </w:rPr>
      </w:pPr>
      <w:bookmarkStart w:id="7" w:name="_Toc2148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申报单位是“XXX实业发展公司”，这是一家在其所处行业内备受尊敬的企业。公司自成立以来，通过其在节能、高效干燥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节能、高效干燥设备项目及其他多个行业领域中都有着显著的贡献。秦XX以其出色的领导才能和敏锐的商业洞察力，带领公司在节能、高效干燥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节能、高效干燥设备项目的重要合作伙伴。公司专注于[行业名称]领域，以创新作为驱动力，不断推动技术进步和市场扩张。在节能、高效干燥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节能、高效干燥设备项目中展现了强劲的增长和稳定的财务表现。公司通过有效的策略，在节能、高效干燥设备项目中扩大了其市场份额并增强了盈利能力。同时，公司积极承担社会责任，参与各类社会公益项目，增强了其在节能、高效干燥设备项目中的品牌形象和社会影响力。</w:t>
      </w:r>
    </w:p>
    <w:p>
      <w:pPr>
        <w:pStyle w:val="Heading2"/>
        <w:ind w:firstLine="560" w:firstLineChars="200"/>
        <w:rPr>
          <w:rFonts w:ascii="仿宋" w:eastAsia="仿宋" w:hAnsi="仿宋" w:cs="仿宋" w:hint="eastAsia"/>
          <w:sz w:val="28"/>
          <w:lang w:eastAsia="zh-CN"/>
        </w:rPr>
      </w:pPr>
      <w:bookmarkStart w:id="8" w:name="_Toc1595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能、高效干燥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节能、高效干燥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83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8765"/>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https://d.book118.com/185323121243011102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44624"/>
    <w:rsid w:val="4AB44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5323121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2024-01-23T15:01:00Z</dcterms:created>
  <dcterms:modified xsi:type="dcterms:W3CDTF">2024-01-23T15:03:08Z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F6A7828036EB4CA69C0D9CAF8628143E_11</vt:lpwstr>
  </property>
  <property fmtid="{D5CDD505-2E9C-101B-9397-08002B2CF9AE}" pid="3" name="KSOProductBuildVer">
    <vt:lpwstr>2052-12.1.0.16120</vt:lpwstr>
  </property>
</Properties>
</file>