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高纯工艺系统设备分条机相关行业公司成立方案及可行性研究报告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41" w:history="1">
        <w:r>
          <w:rPr>
            <w:rFonts w:ascii="仿宋" w:eastAsia="仿宋" w:hAnsi="仿宋" w:cs="仿宋" w:hint="eastAsia"/>
            <w:lang w:eastAsia="zh-CN"/>
          </w:rPr>
          <w:t>概论</w:t>
        </w:r>
        <w:r>
          <w:tab/>
        </w:r>
        <w:r>
          <w:fldChar w:fldCharType="begin"/>
        </w:r>
        <w:r>
          <w:instrText xml:space="preserve"> PAGEREF _Toc13541 \h </w:instrText>
        </w:r>
        <w:r>
          <w:fldChar w:fldCharType="separate"/>
        </w:r>
        <w:r>
          <w:t>3</w:t>
        </w:r>
        <w:r>
          <w:fldChar w:fldCharType="end"/>
        </w:r>
      </w:hyperlink>
    </w:p>
    <w:p>
      <w:pPr>
        <w:pStyle w:val="TOC1"/>
        <w:tabs>
          <w:tab w:val="right" w:leader="dot" w:pos="8306"/>
        </w:tabs>
      </w:pPr>
      <w:hyperlink w:anchor="_Toc19467" w:history="1">
        <w:r>
          <w:rPr>
            <w:rFonts w:ascii="仿宋" w:eastAsia="仿宋" w:hAnsi="仿宋" w:cs="仿宋" w:hint="eastAsia"/>
            <w:lang w:eastAsia="zh-CN"/>
          </w:rPr>
          <w:t>一、选址分析</w:t>
        </w:r>
        <w:r>
          <w:tab/>
        </w:r>
        <w:r>
          <w:fldChar w:fldCharType="begin"/>
        </w:r>
        <w:r>
          <w:instrText xml:space="preserve"> PAGEREF _Toc19467 \h </w:instrText>
        </w:r>
        <w:r>
          <w:fldChar w:fldCharType="separate"/>
        </w:r>
        <w:r>
          <w:t>3</w:t>
        </w:r>
        <w:r>
          <w:fldChar w:fldCharType="end"/>
        </w:r>
      </w:hyperlink>
    </w:p>
    <w:p>
      <w:pPr>
        <w:pStyle w:val="TOC2"/>
        <w:tabs>
          <w:tab w:val="right" w:leader="dot" w:pos="8306"/>
        </w:tabs>
      </w:pPr>
      <w:hyperlink w:anchor="_Toc27849" w:history="1">
        <w:r>
          <w:rPr>
            <w:rFonts w:ascii="仿宋" w:eastAsia="仿宋" w:hAnsi="仿宋" w:cs="仿宋" w:hint="eastAsia"/>
            <w:lang w:eastAsia="zh-CN"/>
          </w:rPr>
          <w:t>(一)、高纯工艺系统设备分条机项目选址原则</w:t>
        </w:r>
        <w:r>
          <w:tab/>
        </w:r>
        <w:r>
          <w:fldChar w:fldCharType="begin"/>
        </w:r>
        <w:r>
          <w:instrText xml:space="preserve"> PAGEREF _Toc27849 \h </w:instrText>
        </w:r>
        <w:r>
          <w:fldChar w:fldCharType="separate"/>
        </w:r>
        <w:r>
          <w:t>3</w:t>
        </w:r>
        <w:r>
          <w:fldChar w:fldCharType="end"/>
        </w:r>
      </w:hyperlink>
    </w:p>
    <w:p>
      <w:pPr>
        <w:pStyle w:val="TOC2"/>
        <w:tabs>
          <w:tab w:val="right" w:leader="dot" w:pos="8306"/>
        </w:tabs>
      </w:pPr>
      <w:hyperlink w:anchor="_Toc14832" w:history="1">
        <w:r>
          <w:rPr>
            <w:rFonts w:ascii="仿宋" w:eastAsia="仿宋" w:hAnsi="仿宋" w:cs="仿宋" w:hint="eastAsia"/>
            <w:lang w:eastAsia="zh-CN"/>
          </w:rPr>
          <w:t>(二)、建设区基本情况</w:t>
        </w:r>
        <w:r>
          <w:tab/>
        </w:r>
        <w:r>
          <w:fldChar w:fldCharType="begin"/>
        </w:r>
        <w:r>
          <w:instrText xml:space="preserve"> PAGEREF _Toc14832 \h </w:instrText>
        </w:r>
        <w:r>
          <w:fldChar w:fldCharType="separate"/>
        </w:r>
        <w:r>
          <w:t>5</w:t>
        </w:r>
        <w:r>
          <w:fldChar w:fldCharType="end"/>
        </w:r>
      </w:hyperlink>
    </w:p>
    <w:p>
      <w:pPr>
        <w:pStyle w:val="TOC2"/>
        <w:tabs>
          <w:tab w:val="right" w:leader="dot" w:pos="8306"/>
        </w:tabs>
      </w:pPr>
      <w:hyperlink w:anchor="_Toc24200" w:history="1">
        <w:r>
          <w:rPr>
            <w:rFonts w:ascii="仿宋" w:eastAsia="仿宋" w:hAnsi="仿宋" w:cs="仿宋" w:hint="eastAsia"/>
            <w:lang w:eastAsia="zh-CN"/>
          </w:rPr>
          <w:t>(三)、发展目标</w:t>
        </w:r>
        <w:r>
          <w:tab/>
        </w:r>
        <w:r>
          <w:fldChar w:fldCharType="begin"/>
        </w:r>
        <w:r>
          <w:instrText xml:space="preserve"> PAGEREF _Toc24200 \h </w:instrText>
        </w:r>
        <w:r>
          <w:fldChar w:fldCharType="separate"/>
        </w:r>
        <w:r>
          <w:t>6</w:t>
        </w:r>
        <w:r>
          <w:fldChar w:fldCharType="end"/>
        </w:r>
      </w:hyperlink>
    </w:p>
    <w:p>
      <w:pPr>
        <w:pStyle w:val="TOC2"/>
        <w:tabs>
          <w:tab w:val="right" w:leader="dot" w:pos="8306"/>
        </w:tabs>
      </w:pPr>
      <w:hyperlink w:anchor="_Toc15878" w:history="1">
        <w:r>
          <w:rPr>
            <w:rFonts w:ascii="仿宋" w:eastAsia="仿宋" w:hAnsi="仿宋" w:cs="仿宋" w:hint="eastAsia"/>
            <w:lang w:eastAsia="zh-CN"/>
          </w:rPr>
          <w:t>(四)、产业发展方向</w:t>
        </w:r>
        <w:r>
          <w:tab/>
        </w:r>
        <w:r>
          <w:fldChar w:fldCharType="begin"/>
        </w:r>
        <w:r>
          <w:instrText xml:space="preserve"> PAGEREF _Toc15878 \h </w:instrText>
        </w:r>
        <w:r>
          <w:fldChar w:fldCharType="separate"/>
        </w:r>
        <w:r>
          <w:t>7</w:t>
        </w:r>
        <w:r>
          <w:fldChar w:fldCharType="end"/>
        </w:r>
      </w:hyperlink>
    </w:p>
    <w:p>
      <w:pPr>
        <w:pStyle w:val="TOC2"/>
        <w:tabs>
          <w:tab w:val="right" w:leader="dot" w:pos="8306"/>
        </w:tabs>
      </w:pPr>
      <w:hyperlink w:anchor="_Toc9063" w:history="1">
        <w:r>
          <w:rPr>
            <w:rFonts w:ascii="仿宋" w:eastAsia="仿宋" w:hAnsi="仿宋" w:cs="仿宋" w:hint="eastAsia"/>
            <w:lang w:eastAsia="zh-CN"/>
          </w:rPr>
          <w:t>(五)、高纯工艺系统设备分条机项目选址综合评价</w:t>
        </w:r>
        <w:r>
          <w:tab/>
        </w:r>
        <w:r>
          <w:fldChar w:fldCharType="begin"/>
        </w:r>
        <w:r>
          <w:instrText xml:space="preserve"> PAGEREF _Toc9063 \h </w:instrText>
        </w:r>
        <w:r>
          <w:fldChar w:fldCharType="separate"/>
        </w:r>
        <w:r>
          <w:t>8</w:t>
        </w:r>
        <w:r>
          <w:fldChar w:fldCharType="end"/>
        </w:r>
      </w:hyperlink>
    </w:p>
    <w:p>
      <w:pPr>
        <w:pStyle w:val="TOC1"/>
        <w:tabs>
          <w:tab w:val="right" w:leader="dot" w:pos="8306"/>
        </w:tabs>
      </w:pPr>
      <w:hyperlink w:anchor="_Toc25765" w:history="1">
        <w:r>
          <w:rPr>
            <w:rFonts w:ascii="仿宋" w:eastAsia="仿宋" w:hAnsi="仿宋" w:cs="仿宋" w:hint="eastAsia"/>
            <w:lang w:eastAsia="zh-CN"/>
          </w:rPr>
          <w:t>二、公司成立方案</w:t>
        </w:r>
        <w:r>
          <w:tab/>
        </w:r>
        <w:r>
          <w:fldChar w:fldCharType="begin"/>
        </w:r>
        <w:r>
          <w:instrText xml:space="preserve"> PAGEREF _Toc25765 \h </w:instrText>
        </w:r>
        <w:r>
          <w:fldChar w:fldCharType="separate"/>
        </w:r>
        <w:r>
          <w:t>9</w:t>
        </w:r>
        <w:r>
          <w:fldChar w:fldCharType="end"/>
        </w:r>
      </w:hyperlink>
    </w:p>
    <w:p>
      <w:pPr>
        <w:pStyle w:val="TOC2"/>
        <w:tabs>
          <w:tab w:val="right" w:leader="dot" w:pos="8306"/>
        </w:tabs>
      </w:pPr>
      <w:hyperlink w:anchor="_Toc5626" w:history="1">
        <w:r>
          <w:rPr>
            <w:rFonts w:ascii="仿宋" w:eastAsia="仿宋" w:hAnsi="仿宋" w:cs="仿宋" w:hint="eastAsia"/>
            <w:lang w:eastAsia="zh-CN"/>
          </w:rPr>
          <w:t>(一)、公司经营宗旨</w:t>
        </w:r>
        <w:r>
          <w:tab/>
        </w:r>
        <w:r>
          <w:fldChar w:fldCharType="begin"/>
        </w:r>
        <w:r>
          <w:instrText xml:space="preserve"> PAGEREF _Toc5626 \h </w:instrText>
        </w:r>
        <w:r>
          <w:fldChar w:fldCharType="separate"/>
        </w:r>
        <w:r>
          <w:t>9</w:t>
        </w:r>
        <w:r>
          <w:fldChar w:fldCharType="end"/>
        </w:r>
      </w:hyperlink>
    </w:p>
    <w:p>
      <w:pPr>
        <w:pStyle w:val="TOC2"/>
        <w:tabs>
          <w:tab w:val="right" w:leader="dot" w:pos="8306"/>
        </w:tabs>
      </w:pPr>
      <w:hyperlink w:anchor="_Toc1856" w:history="1">
        <w:r>
          <w:rPr>
            <w:rFonts w:ascii="仿宋" w:eastAsia="仿宋" w:hAnsi="仿宋" w:cs="仿宋" w:hint="eastAsia"/>
            <w:lang w:eastAsia="zh-CN"/>
          </w:rPr>
          <w:t>(二)、公司的目标、主要职责</w:t>
        </w:r>
        <w:r>
          <w:tab/>
        </w:r>
        <w:r>
          <w:fldChar w:fldCharType="begin"/>
        </w:r>
        <w:r>
          <w:instrText xml:space="preserve"> PAGEREF _Toc1856 \h </w:instrText>
        </w:r>
        <w:r>
          <w:fldChar w:fldCharType="separate"/>
        </w:r>
        <w:r>
          <w:t>9</w:t>
        </w:r>
        <w:r>
          <w:fldChar w:fldCharType="end"/>
        </w:r>
      </w:hyperlink>
    </w:p>
    <w:p>
      <w:pPr>
        <w:pStyle w:val="TOC2"/>
        <w:tabs>
          <w:tab w:val="right" w:leader="dot" w:pos="8306"/>
        </w:tabs>
      </w:pPr>
      <w:hyperlink w:anchor="_Toc13902" w:history="1">
        <w:r>
          <w:rPr>
            <w:rFonts w:ascii="仿宋" w:eastAsia="仿宋" w:hAnsi="仿宋" w:cs="仿宋" w:hint="eastAsia"/>
            <w:lang w:eastAsia="zh-CN"/>
          </w:rPr>
          <w:t>(三)、公司组建方式</w:t>
        </w:r>
        <w:r>
          <w:tab/>
        </w:r>
        <w:r>
          <w:fldChar w:fldCharType="begin"/>
        </w:r>
        <w:r>
          <w:instrText xml:space="preserve"> PAGEREF _Toc13902 \h </w:instrText>
        </w:r>
        <w:r>
          <w:fldChar w:fldCharType="separate"/>
        </w:r>
        <w:r>
          <w:t>12</w:t>
        </w:r>
        <w:r>
          <w:fldChar w:fldCharType="end"/>
        </w:r>
      </w:hyperlink>
    </w:p>
    <w:p>
      <w:pPr>
        <w:pStyle w:val="TOC2"/>
        <w:tabs>
          <w:tab w:val="right" w:leader="dot" w:pos="8306"/>
        </w:tabs>
      </w:pPr>
      <w:hyperlink w:anchor="_Toc10353" w:history="1">
        <w:r>
          <w:rPr>
            <w:rFonts w:ascii="仿宋" w:eastAsia="仿宋" w:hAnsi="仿宋" w:cs="仿宋" w:hint="eastAsia"/>
            <w:lang w:eastAsia="zh-CN"/>
          </w:rPr>
          <w:t>(四)、公司管理体制</w:t>
        </w:r>
        <w:r>
          <w:tab/>
        </w:r>
        <w:r>
          <w:fldChar w:fldCharType="begin"/>
        </w:r>
        <w:r>
          <w:instrText xml:space="preserve"> PAGEREF _Toc10353 \h </w:instrText>
        </w:r>
        <w:r>
          <w:fldChar w:fldCharType="separate"/>
        </w:r>
        <w:r>
          <w:t>13</w:t>
        </w:r>
        <w:r>
          <w:fldChar w:fldCharType="end"/>
        </w:r>
      </w:hyperlink>
    </w:p>
    <w:p>
      <w:pPr>
        <w:pStyle w:val="TOC2"/>
        <w:tabs>
          <w:tab w:val="right" w:leader="dot" w:pos="8306"/>
        </w:tabs>
      </w:pPr>
      <w:hyperlink w:anchor="_Toc31828" w:history="1">
        <w:r>
          <w:rPr>
            <w:rFonts w:ascii="仿宋" w:eastAsia="仿宋" w:hAnsi="仿宋" w:cs="仿宋" w:hint="eastAsia"/>
            <w:lang w:eastAsia="zh-CN"/>
          </w:rPr>
          <w:t>(五)、部门职责及权限</w:t>
        </w:r>
        <w:r>
          <w:tab/>
        </w:r>
        <w:r>
          <w:fldChar w:fldCharType="begin"/>
        </w:r>
        <w:r>
          <w:instrText xml:space="preserve"> PAGEREF _Toc31828 \h </w:instrText>
        </w:r>
        <w:r>
          <w:fldChar w:fldCharType="separate"/>
        </w:r>
        <w:r>
          <w:t>14</w:t>
        </w:r>
        <w:r>
          <w:fldChar w:fldCharType="end"/>
        </w:r>
      </w:hyperlink>
    </w:p>
    <w:p>
      <w:pPr>
        <w:pStyle w:val="TOC2"/>
        <w:tabs>
          <w:tab w:val="right" w:leader="dot" w:pos="8306"/>
        </w:tabs>
      </w:pPr>
      <w:hyperlink w:anchor="_Toc18744" w:history="1">
        <w:r>
          <w:rPr>
            <w:rFonts w:ascii="仿宋" w:eastAsia="仿宋" w:hAnsi="仿宋" w:cs="仿宋" w:hint="eastAsia"/>
            <w:lang w:eastAsia="zh-CN"/>
          </w:rPr>
          <w:t>(六)、核心人员介绍</w:t>
        </w:r>
        <w:r>
          <w:tab/>
        </w:r>
        <w:r>
          <w:fldChar w:fldCharType="begin"/>
        </w:r>
        <w:r>
          <w:instrText xml:space="preserve"> PAGEREF _Toc18744 \h </w:instrText>
        </w:r>
        <w:r>
          <w:fldChar w:fldCharType="separate"/>
        </w:r>
        <w:r>
          <w:t>17</w:t>
        </w:r>
        <w:r>
          <w:fldChar w:fldCharType="end"/>
        </w:r>
      </w:hyperlink>
    </w:p>
    <w:p>
      <w:pPr>
        <w:pStyle w:val="TOC2"/>
        <w:tabs>
          <w:tab w:val="right" w:leader="dot" w:pos="8306"/>
        </w:tabs>
      </w:pPr>
      <w:hyperlink w:anchor="_Toc29329" w:history="1">
        <w:r>
          <w:rPr>
            <w:rFonts w:ascii="仿宋" w:eastAsia="仿宋" w:hAnsi="仿宋" w:cs="仿宋" w:hint="eastAsia"/>
            <w:lang w:eastAsia="zh-CN"/>
          </w:rPr>
          <w:t>(七)、财务会计制度</w:t>
        </w:r>
        <w:r>
          <w:tab/>
        </w:r>
        <w:r>
          <w:fldChar w:fldCharType="begin"/>
        </w:r>
        <w:r>
          <w:instrText xml:space="preserve"> PAGEREF _Toc29329 \h </w:instrText>
        </w:r>
        <w:r>
          <w:fldChar w:fldCharType="separate"/>
        </w:r>
        <w:r>
          <w:t>18</w:t>
        </w:r>
        <w:r>
          <w:fldChar w:fldCharType="end"/>
        </w:r>
      </w:hyperlink>
    </w:p>
    <w:p>
      <w:pPr>
        <w:pStyle w:val="TOC1"/>
        <w:tabs>
          <w:tab w:val="right" w:leader="dot" w:pos="8306"/>
        </w:tabs>
      </w:pPr>
      <w:hyperlink w:anchor="_Toc18795" w:history="1">
        <w:r>
          <w:rPr>
            <w:rFonts w:ascii="仿宋" w:eastAsia="仿宋" w:hAnsi="仿宋" w:cs="仿宋" w:hint="eastAsia"/>
            <w:lang w:eastAsia="zh-CN"/>
          </w:rPr>
          <w:t>三、高纯工艺系统设备分条机筹建公司基本信息</w:t>
        </w:r>
        <w:r>
          <w:tab/>
        </w:r>
        <w:r>
          <w:fldChar w:fldCharType="begin"/>
        </w:r>
        <w:r>
          <w:instrText xml:space="preserve"> PAGEREF _Toc18795 \h </w:instrText>
        </w:r>
        <w:r>
          <w:fldChar w:fldCharType="separate"/>
        </w:r>
        <w:r>
          <w:t>24</w:t>
        </w:r>
        <w:r>
          <w:fldChar w:fldCharType="end"/>
        </w:r>
      </w:hyperlink>
    </w:p>
    <w:p>
      <w:pPr>
        <w:pStyle w:val="TOC2"/>
        <w:tabs>
          <w:tab w:val="right" w:leader="dot" w:pos="8306"/>
        </w:tabs>
      </w:pPr>
      <w:hyperlink w:anchor="_Toc863" w:history="1">
        <w:r>
          <w:rPr>
            <w:rFonts w:ascii="仿宋" w:eastAsia="仿宋" w:hAnsi="仿宋" w:cs="仿宋" w:hint="eastAsia"/>
            <w:lang w:eastAsia="zh-CN"/>
          </w:rPr>
          <w:t>(一)、公司名称</w:t>
        </w:r>
        <w:r>
          <w:tab/>
        </w:r>
        <w:r>
          <w:fldChar w:fldCharType="begin"/>
        </w:r>
        <w:r>
          <w:instrText xml:space="preserve"> PAGEREF _Toc863 \h </w:instrText>
        </w:r>
        <w:r>
          <w:fldChar w:fldCharType="separate"/>
        </w:r>
        <w:r>
          <w:t>24</w:t>
        </w:r>
        <w:r>
          <w:fldChar w:fldCharType="end"/>
        </w:r>
      </w:hyperlink>
    </w:p>
    <w:p>
      <w:pPr>
        <w:pStyle w:val="TOC2"/>
        <w:tabs>
          <w:tab w:val="right" w:leader="dot" w:pos="8306"/>
        </w:tabs>
      </w:pPr>
      <w:hyperlink w:anchor="_Toc13416" w:history="1">
        <w:r>
          <w:rPr>
            <w:rFonts w:ascii="仿宋" w:eastAsia="仿宋" w:hAnsi="仿宋" w:cs="仿宋" w:hint="eastAsia"/>
            <w:lang w:eastAsia="zh-CN"/>
          </w:rPr>
          <w:t>(二)、注册资本</w:t>
        </w:r>
        <w:r>
          <w:tab/>
        </w:r>
        <w:r>
          <w:fldChar w:fldCharType="begin"/>
        </w:r>
        <w:r>
          <w:instrText xml:space="preserve"> PAGEREF _Toc13416 \h </w:instrText>
        </w:r>
        <w:r>
          <w:fldChar w:fldCharType="separate"/>
        </w:r>
        <w:r>
          <w:t>24</w:t>
        </w:r>
        <w:r>
          <w:fldChar w:fldCharType="end"/>
        </w:r>
      </w:hyperlink>
    </w:p>
    <w:p>
      <w:pPr>
        <w:pStyle w:val="TOC2"/>
        <w:tabs>
          <w:tab w:val="right" w:leader="dot" w:pos="8306"/>
        </w:tabs>
      </w:pPr>
      <w:hyperlink w:anchor="_Toc30031" w:history="1">
        <w:r>
          <w:rPr>
            <w:rFonts w:ascii="仿宋" w:eastAsia="仿宋" w:hAnsi="仿宋" w:cs="仿宋" w:hint="eastAsia"/>
            <w:lang w:eastAsia="zh-CN"/>
          </w:rPr>
          <w:t>(三)、注册地址</w:t>
        </w:r>
        <w:r>
          <w:tab/>
        </w:r>
        <w:r>
          <w:fldChar w:fldCharType="begin"/>
        </w:r>
        <w:r>
          <w:instrText xml:space="preserve"> PAGEREF _Toc30031 \h </w:instrText>
        </w:r>
        <w:r>
          <w:fldChar w:fldCharType="separate"/>
        </w:r>
        <w:r>
          <w:t>24</w:t>
        </w:r>
        <w:r>
          <w:fldChar w:fldCharType="end"/>
        </w:r>
      </w:hyperlink>
    </w:p>
    <w:p>
      <w:pPr>
        <w:pStyle w:val="TOC2"/>
        <w:tabs>
          <w:tab w:val="right" w:leader="dot" w:pos="8306"/>
        </w:tabs>
      </w:pPr>
      <w:hyperlink w:anchor="_Toc9346" w:history="1">
        <w:r>
          <w:rPr>
            <w:rFonts w:ascii="仿宋" w:eastAsia="仿宋" w:hAnsi="仿宋" w:cs="仿宋" w:hint="eastAsia"/>
            <w:lang w:eastAsia="zh-CN"/>
          </w:rPr>
          <w:t>(四)、法人代表</w:t>
        </w:r>
        <w:r>
          <w:tab/>
        </w:r>
        <w:r>
          <w:fldChar w:fldCharType="begin"/>
        </w:r>
        <w:r>
          <w:instrText xml:space="preserve"> PAGEREF _Toc9346 \h </w:instrText>
        </w:r>
        <w:r>
          <w:fldChar w:fldCharType="separate"/>
        </w:r>
        <w:r>
          <w:t>24</w:t>
        </w:r>
        <w:r>
          <w:fldChar w:fldCharType="end"/>
        </w:r>
      </w:hyperlink>
    </w:p>
    <w:p>
      <w:pPr>
        <w:pStyle w:val="TOC2"/>
        <w:tabs>
          <w:tab w:val="right" w:leader="dot" w:pos="8306"/>
        </w:tabs>
      </w:pPr>
      <w:hyperlink w:anchor="_Toc14177" w:history="1">
        <w:r>
          <w:rPr>
            <w:rFonts w:ascii="仿宋" w:eastAsia="仿宋" w:hAnsi="仿宋" w:cs="仿宋" w:hint="eastAsia"/>
            <w:lang w:eastAsia="zh-CN"/>
          </w:rPr>
          <w:t>(五)、主要经营范围</w:t>
        </w:r>
        <w:r>
          <w:tab/>
        </w:r>
        <w:r>
          <w:fldChar w:fldCharType="begin"/>
        </w:r>
        <w:r>
          <w:instrText xml:space="preserve"> PAGEREF _Toc14177 \h </w:instrText>
        </w:r>
        <w:r>
          <w:fldChar w:fldCharType="separate"/>
        </w:r>
        <w:r>
          <w:t>24</w:t>
        </w:r>
        <w:r>
          <w:fldChar w:fldCharType="end"/>
        </w:r>
      </w:hyperlink>
    </w:p>
    <w:p>
      <w:pPr>
        <w:pStyle w:val="TOC2"/>
        <w:tabs>
          <w:tab w:val="right" w:leader="dot" w:pos="8306"/>
        </w:tabs>
      </w:pPr>
      <w:hyperlink w:anchor="_Toc31434" w:history="1">
        <w:r>
          <w:rPr>
            <w:rFonts w:ascii="仿宋" w:eastAsia="仿宋" w:hAnsi="仿宋" w:cs="仿宋" w:hint="eastAsia"/>
            <w:lang w:eastAsia="zh-CN"/>
          </w:rPr>
          <w:t>(六)、主要股东</w:t>
        </w:r>
        <w:r>
          <w:tab/>
        </w:r>
        <w:r>
          <w:fldChar w:fldCharType="begin"/>
        </w:r>
        <w:r>
          <w:instrText xml:space="preserve"> PAGEREF _Toc31434 \h </w:instrText>
        </w:r>
        <w:r>
          <w:fldChar w:fldCharType="separate"/>
        </w:r>
        <w:r>
          <w:t>25</w:t>
        </w:r>
        <w:r>
          <w:fldChar w:fldCharType="end"/>
        </w:r>
      </w:hyperlink>
    </w:p>
    <w:p>
      <w:pPr>
        <w:pStyle w:val="TOC1"/>
        <w:tabs>
          <w:tab w:val="right" w:leader="dot" w:pos="8306"/>
        </w:tabs>
      </w:pPr>
      <w:hyperlink w:anchor="_Toc25645" w:history="1">
        <w:r>
          <w:rPr>
            <w:rFonts w:ascii="仿宋" w:eastAsia="仿宋" w:hAnsi="仿宋" w:cs="仿宋" w:hint="eastAsia"/>
            <w:lang w:eastAsia="zh-CN"/>
          </w:rPr>
          <w:t>四、高纯工艺系统设备分条机项目概况</w:t>
        </w:r>
        <w:r>
          <w:tab/>
        </w:r>
        <w:r>
          <w:fldChar w:fldCharType="begin"/>
        </w:r>
        <w:r>
          <w:instrText xml:space="preserve"> PAGEREF _Toc25645 \h </w:instrText>
        </w:r>
        <w:r>
          <w:fldChar w:fldCharType="separate"/>
        </w:r>
        <w:r>
          <w:t>26</w:t>
        </w:r>
        <w:r>
          <w:fldChar w:fldCharType="end"/>
        </w:r>
      </w:hyperlink>
    </w:p>
    <w:p>
      <w:pPr>
        <w:pStyle w:val="TOC2"/>
        <w:tabs>
          <w:tab w:val="right" w:leader="dot" w:pos="8306"/>
        </w:tabs>
      </w:pPr>
      <w:hyperlink w:anchor="_Toc22045" w:history="1">
        <w:r>
          <w:rPr>
            <w:rFonts w:ascii="仿宋" w:eastAsia="仿宋" w:hAnsi="仿宋" w:cs="仿宋" w:hint="eastAsia"/>
            <w:lang w:eastAsia="zh-CN"/>
          </w:rPr>
          <w:t>(一)、投资路径</w:t>
        </w:r>
        <w:r>
          <w:tab/>
        </w:r>
        <w:r>
          <w:fldChar w:fldCharType="begin"/>
        </w:r>
        <w:r>
          <w:instrText xml:space="preserve"> PAGEREF _Toc22045 \h </w:instrText>
        </w:r>
        <w:r>
          <w:fldChar w:fldCharType="separate"/>
        </w:r>
        <w:r>
          <w:t>26</w:t>
        </w:r>
        <w:r>
          <w:fldChar w:fldCharType="end"/>
        </w:r>
      </w:hyperlink>
    </w:p>
    <w:p>
      <w:pPr>
        <w:pStyle w:val="TOC2"/>
        <w:tabs>
          <w:tab w:val="right" w:leader="dot" w:pos="8306"/>
        </w:tabs>
      </w:pPr>
      <w:hyperlink w:anchor="_Toc23351" w:history="1">
        <w:r>
          <w:rPr>
            <w:rFonts w:ascii="仿宋" w:eastAsia="仿宋" w:hAnsi="仿宋" w:cs="仿宋" w:hint="eastAsia"/>
            <w:lang w:eastAsia="zh-CN"/>
          </w:rPr>
          <w:t>(二)、高纯工艺系统设备分条机项目提出的理由</w:t>
        </w:r>
        <w:r>
          <w:tab/>
        </w:r>
        <w:r>
          <w:fldChar w:fldCharType="begin"/>
        </w:r>
        <w:r>
          <w:instrText xml:space="preserve"> PAGEREF _Toc23351 \h </w:instrText>
        </w:r>
        <w:r>
          <w:fldChar w:fldCharType="separate"/>
        </w:r>
        <w:r>
          <w:t>26</w:t>
        </w:r>
        <w:r>
          <w:fldChar w:fldCharType="end"/>
        </w:r>
      </w:hyperlink>
    </w:p>
    <w:p>
      <w:pPr>
        <w:pStyle w:val="TOC2"/>
        <w:tabs>
          <w:tab w:val="right" w:leader="dot" w:pos="8306"/>
        </w:tabs>
      </w:pPr>
      <w:hyperlink w:anchor="_Toc19355" w:history="1">
        <w:r>
          <w:rPr>
            <w:rFonts w:ascii="仿宋" w:eastAsia="仿宋" w:hAnsi="仿宋" w:cs="仿宋" w:hint="eastAsia"/>
            <w:lang w:eastAsia="zh-CN"/>
          </w:rPr>
          <w:t>(三)、高纯工艺系统设备分条机项目选址</w:t>
        </w:r>
        <w:r>
          <w:tab/>
        </w:r>
        <w:r>
          <w:fldChar w:fldCharType="begin"/>
        </w:r>
        <w:r>
          <w:instrText xml:space="preserve"> PAGEREF _Toc19355 \h </w:instrText>
        </w:r>
        <w:r>
          <w:fldChar w:fldCharType="separate"/>
        </w:r>
        <w:r>
          <w:t>27</w:t>
        </w:r>
        <w:r>
          <w:fldChar w:fldCharType="end"/>
        </w:r>
      </w:hyperlink>
    </w:p>
    <w:p>
      <w:pPr>
        <w:pStyle w:val="TOC2"/>
        <w:tabs>
          <w:tab w:val="right" w:leader="dot" w:pos="8306"/>
        </w:tabs>
      </w:pPr>
      <w:hyperlink w:anchor="_Toc2563" w:history="1">
        <w:r>
          <w:rPr>
            <w:rFonts w:ascii="仿宋" w:eastAsia="仿宋" w:hAnsi="仿宋" w:cs="仿宋" w:hint="eastAsia"/>
            <w:lang w:eastAsia="zh-CN"/>
          </w:rPr>
          <w:t>(四)、生产规模</w:t>
        </w:r>
        <w:r>
          <w:tab/>
        </w:r>
        <w:r>
          <w:fldChar w:fldCharType="begin"/>
        </w:r>
        <w:r>
          <w:instrText xml:space="preserve"> PAGEREF _Toc2563 \h </w:instrText>
        </w:r>
        <w:r>
          <w:fldChar w:fldCharType="separate"/>
        </w:r>
        <w:r>
          <w:t>28</w:t>
        </w:r>
        <w:r>
          <w:fldChar w:fldCharType="end"/>
        </w:r>
      </w:hyperlink>
    </w:p>
    <w:p>
      <w:pPr>
        <w:pStyle w:val="TOC2"/>
        <w:tabs>
          <w:tab w:val="right" w:leader="dot" w:pos="8306"/>
        </w:tabs>
      </w:pPr>
      <w:hyperlink w:anchor="_Toc13310" w:history="1">
        <w:r>
          <w:rPr>
            <w:rFonts w:ascii="仿宋" w:eastAsia="仿宋" w:hAnsi="仿宋" w:cs="仿宋" w:hint="eastAsia"/>
            <w:lang w:eastAsia="zh-CN"/>
          </w:rPr>
          <w:t>(五)、建设规模</w:t>
        </w:r>
        <w:r>
          <w:tab/>
        </w:r>
        <w:r>
          <w:fldChar w:fldCharType="begin"/>
        </w:r>
        <w:r>
          <w:instrText xml:space="preserve"> PAGEREF _Toc13310 \h </w:instrText>
        </w:r>
        <w:r>
          <w:fldChar w:fldCharType="separate"/>
        </w:r>
        <w:r>
          <w:t>28</w:t>
        </w:r>
        <w:r>
          <w:fldChar w:fldCharType="end"/>
        </w:r>
      </w:hyperlink>
    </w:p>
    <w:p>
      <w:pPr>
        <w:pStyle w:val="TOC2"/>
        <w:tabs>
          <w:tab w:val="right" w:leader="dot" w:pos="8306"/>
        </w:tabs>
      </w:pPr>
      <w:hyperlink w:anchor="_Toc2724" w:history="1">
        <w:r>
          <w:rPr>
            <w:rFonts w:ascii="仿宋" w:eastAsia="仿宋" w:hAnsi="仿宋" w:cs="仿宋" w:hint="eastAsia"/>
            <w:lang w:eastAsia="zh-CN"/>
          </w:rPr>
          <w:t>(六)、高纯工艺系统设备分条机项目投资</w:t>
        </w:r>
        <w:r>
          <w:tab/>
        </w:r>
        <w:r>
          <w:fldChar w:fldCharType="begin"/>
        </w:r>
        <w:r>
          <w:instrText xml:space="preserve"> PAGEREF _Toc2724 \h </w:instrText>
        </w:r>
        <w:r>
          <w:fldChar w:fldCharType="separate"/>
        </w:r>
        <w:r>
          <w:t>28</w:t>
        </w:r>
        <w:r>
          <w:fldChar w:fldCharType="end"/>
        </w:r>
      </w:hyperlink>
    </w:p>
    <w:p>
      <w:pPr>
        <w:pStyle w:val="TOC2"/>
        <w:tabs>
          <w:tab w:val="right" w:leader="dot" w:pos="8306"/>
        </w:tabs>
      </w:pPr>
      <w:hyperlink w:anchor="_Toc15455" w:history="1">
        <w:r>
          <w:rPr>
            <w:rFonts w:ascii="仿宋" w:eastAsia="仿宋" w:hAnsi="仿宋" w:cs="仿宋" w:hint="eastAsia"/>
            <w:lang w:eastAsia="zh-CN"/>
          </w:rPr>
          <w:t>(七)、高纯工艺系统设备分条机项目进度规划</w:t>
        </w:r>
        <w:r>
          <w:tab/>
        </w:r>
        <w:r>
          <w:fldChar w:fldCharType="begin"/>
        </w:r>
        <w:r>
          <w:instrText xml:space="preserve"> PAGEREF _Toc15455 \h </w:instrText>
        </w:r>
        <w:r>
          <w:fldChar w:fldCharType="separate"/>
        </w:r>
        <w:r>
          <w:t>29</w:t>
        </w:r>
        <w:r>
          <w:fldChar w:fldCharType="end"/>
        </w:r>
      </w:hyperlink>
    </w:p>
    <w:p>
      <w:pPr>
        <w:pStyle w:val="TOC2"/>
        <w:tabs>
          <w:tab w:val="right" w:leader="dot" w:pos="8306"/>
        </w:tabs>
      </w:pPr>
      <w:hyperlink w:anchor="_Toc11222" w:history="1">
        <w:r>
          <w:rPr>
            <w:rFonts w:ascii="仿宋" w:eastAsia="仿宋" w:hAnsi="仿宋" w:cs="仿宋" w:hint="eastAsia"/>
            <w:lang w:eastAsia="zh-CN"/>
          </w:rPr>
          <w:t>(八)、经济效益(正常经营年份)</w:t>
        </w:r>
        <w:r>
          <w:tab/>
        </w:r>
        <w:r>
          <w:fldChar w:fldCharType="begin"/>
        </w:r>
        <w:r>
          <w:instrText xml:space="preserve"> PAGEREF _Toc11222 \h </w:instrText>
        </w:r>
        <w:r>
          <w:fldChar w:fldCharType="separate"/>
        </w:r>
        <w:r>
          <w:t>29</w:t>
        </w:r>
        <w:r>
          <w:fldChar w:fldCharType="end"/>
        </w:r>
      </w:hyperlink>
    </w:p>
    <w:p>
      <w:pPr>
        <w:pStyle w:val="TOC2"/>
        <w:tabs>
          <w:tab w:val="right" w:leader="dot" w:pos="8306"/>
        </w:tabs>
      </w:pPr>
      <w:hyperlink w:anchor="_Toc7788" w:history="1">
        <w:r>
          <w:rPr>
            <w:rFonts w:ascii="仿宋" w:eastAsia="仿宋" w:hAnsi="仿宋" w:cs="仿宋" w:hint="eastAsia"/>
            <w:lang w:eastAsia="zh-CN"/>
          </w:rPr>
          <w:t>(九)、高纯工艺系统设备分条机项目综合评价</w:t>
        </w:r>
        <w:r>
          <w:tab/>
        </w:r>
        <w:r>
          <w:fldChar w:fldCharType="begin"/>
        </w:r>
        <w:r>
          <w:instrText xml:space="preserve"> PAGEREF _Toc7788 \h </w:instrText>
        </w:r>
        <w:r>
          <w:fldChar w:fldCharType="separate"/>
        </w:r>
        <w:r>
          <w:t>30</w:t>
        </w:r>
        <w:r>
          <w:fldChar w:fldCharType="end"/>
        </w:r>
      </w:hyperlink>
    </w:p>
    <w:p>
      <w:pPr>
        <w:pStyle w:val="TOC1"/>
        <w:tabs>
          <w:tab w:val="right" w:leader="dot" w:pos="8306"/>
        </w:tabs>
      </w:pPr>
      <w:hyperlink w:anchor="_Toc22249" w:history="1">
        <w:r>
          <w:rPr>
            <w:rFonts w:ascii="仿宋" w:eastAsia="仿宋" w:hAnsi="仿宋" w:cs="仿宋" w:hint="eastAsia"/>
            <w:lang w:eastAsia="zh-CN"/>
          </w:rPr>
          <w:t>五、法人治理</w:t>
        </w:r>
        <w:r>
          <w:tab/>
        </w:r>
        <w:r>
          <w:fldChar w:fldCharType="begin"/>
        </w:r>
        <w:r>
          <w:instrText xml:space="preserve"> PAGEREF _Toc22249 \h </w:instrText>
        </w:r>
        <w:r>
          <w:fldChar w:fldCharType="separate"/>
        </w:r>
        <w:r>
          <w:t>31</w:t>
        </w:r>
        <w:r>
          <w:fldChar w:fldCharType="end"/>
        </w:r>
      </w:hyperlink>
    </w:p>
    <w:p>
      <w:pPr>
        <w:pStyle w:val="TOC2"/>
        <w:tabs>
          <w:tab w:val="right" w:leader="dot" w:pos="8306"/>
        </w:tabs>
      </w:pPr>
      <w:hyperlink w:anchor="_Toc17189" w:history="1">
        <w:r>
          <w:rPr>
            <w:rFonts w:ascii="仿宋" w:eastAsia="仿宋" w:hAnsi="仿宋" w:cs="仿宋" w:hint="eastAsia"/>
            <w:lang w:eastAsia="zh-CN"/>
          </w:rPr>
          <w:t>(一)、股东权利及义务</w:t>
        </w:r>
        <w:r>
          <w:tab/>
        </w:r>
        <w:r>
          <w:fldChar w:fldCharType="begin"/>
        </w:r>
        <w:r>
          <w:instrText xml:space="preserve"> PAGEREF _Toc17189 \h </w:instrText>
        </w:r>
        <w:r>
          <w:fldChar w:fldCharType="separate"/>
        </w:r>
        <w:r>
          <w:t>31</w:t>
        </w:r>
        <w:r>
          <w:fldChar w:fldCharType="end"/>
        </w:r>
      </w:hyperlink>
    </w:p>
    <w:p>
      <w:pPr>
        <w:pStyle w:val="TOC2"/>
        <w:tabs>
          <w:tab w:val="right" w:leader="dot" w:pos="8306"/>
        </w:tabs>
      </w:pPr>
      <w:hyperlink w:anchor="_Toc10759" w:history="1">
        <w:r>
          <w:rPr>
            <w:rFonts w:ascii="仿宋" w:eastAsia="仿宋" w:hAnsi="仿宋" w:cs="仿宋" w:hint="eastAsia"/>
            <w:lang w:eastAsia="zh-CN"/>
          </w:rPr>
          <w:t>(二)、董事</w:t>
        </w:r>
        <w:r>
          <w:tab/>
        </w:r>
        <w:r>
          <w:fldChar w:fldCharType="begin"/>
        </w:r>
        <w:r>
          <w:instrText xml:space="preserve"> PAGEREF _Toc10759 \h </w:instrText>
        </w:r>
        <w:r>
          <w:fldChar w:fldCharType="separate"/>
        </w:r>
        <w:r>
          <w:t>33</w:t>
        </w:r>
        <w:r>
          <w:fldChar w:fldCharType="end"/>
        </w:r>
      </w:hyperlink>
    </w:p>
    <w:p>
      <w:pPr>
        <w:pStyle w:val="TOC2"/>
        <w:tabs>
          <w:tab w:val="right" w:leader="dot" w:pos="8306"/>
        </w:tabs>
      </w:pPr>
      <w:hyperlink w:anchor="_Toc27793" w:history="1">
        <w:r>
          <w:rPr>
            <w:rFonts w:ascii="仿宋" w:eastAsia="仿宋" w:hAnsi="仿宋" w:cs="仿宋" w:hint="eastAsia"/>
            <w:lang w:eastAsia="zh-CN"/>
          </w:rPr>
          <w:t>(三)、高级管理人员</w:t>
        </w:r>
        <w:r>
          <w:tab/>
        </w:r>
        <w:r>
          <w:fldChar w:fldCharType="begin"/>
        </w:r>
        <w:r>
          <w:instrText xml:space="preserve"> PAGEREF _Toc27793 \h </w:instrText>
        </w:r>
        <w:r>
          <w:fldChar w:fldCharType="separate"/>
        </w:r>
        <w:r>
          <w:t>38</w:t>
        </w:r>
        <w:r>
          <w:fldChar w:fldCharType="end"/>
        </w:r>
      </w:hyperlink>
    </w:p>
    <w:p>
      <w:pPr>
        <w:pStyle w:val="TOC2"/>
        <w:tabs>
          <w:tab w:val="right" w:leader="dot" w:pos="8306"/>
        </w:tabs>
      </w:pPr>
      <w:hyperlink w:anchor="_Toc4502" w:history="1">
        <w:r>
          <w:rPr>
            <w:rFonts w:ascii="仿宋" w:eastAsia="仿宋" w:hAnsi="仿宋" w:cs="仿宋" w:hint="eastAsia"/>
            <w:lang w:eastAsia="zh-CN"/>
          </w:rPr>
          <w:t>(四)、监事</w:t>
        </w:r>
        <w:r>
          <w:tab/>
        </w:r>
        <w:r>
          <w:fldChar w:fldCharType="begin"/>
        </w:r>
        <w:r>
          <w:instrText xml:space="preserve"> PAGEREF _Toc4502 \h </w:instrText>
        </w:r>
        <w:r>
          <w:fldChar w:fldCharType="separate"/>
        </w:r>
        <w:r>
          <w:t>40</w:t>
        </w:r>
        <w:r>
          <w:fldChar w:fldCharType="end"/>
        </w:r>
      </w:hyperlink>
    </w:p>
    <w:p>
      <w:pPr>
        <w:pStyle w:val="TOC1"/>
        <w:tabs>
          <w:tab w:val="right" w:leader="dot" w:pos="8306"/>
        </w:tabs>
      </w:pPr>
      <w:hyperlink w:anchor="_Toc9740" w:history="1">
        <w:r>
          <w:rPr>
            <w:rFonts w:ascii="仿宋" w:eastAsia="仿宋" w:hAnsi="仿宋" w:cs="仿宋" w:hint="eastAsia"/>
            <w:lang w:eastAsia="zh-CN"/>
          </w:rPr>
          <w:t>六、投资方案分析</w:t>
        </w:r>
        <w:r>
          <w:tab/>
        </w:r>
        <w:r>
          <w:fldChar w:fldCharType="begin"/>
        </w:r>
        <w:r>
          <w:instrText xml:space="preserve"> PAGEREF _Toc9740 \h </w:instrText>
        </w:r>
        <w:r>
          <w:fldChar w:fldCharType="separate"/>
        </w:r>
        <w:r>
          <w:t>41</w:t>
        </w:r>
        <w:r>
          <w:fldChar w:fldCharType="end"/>
        </w:r>
      </w:hyperlink>
    </w:p>
    <w:p>
      <w:pPr>
        <w:pStyle w:val="TOC2"/>
        <w:tabs>
          <w:tab w:val="right" w:leader="dot" w:pos="8306"/>
        </w:tabs>
      </w:pPr>
      <w:hyperlink w:anchor="_Toc16841" w:history="1">
        <w:r>
          <w:rPr>
            <w:rFonts w:ascii="仿宋" w:eastAsia="仿宋" w:hAnsi="仿宋" w:cs="仿宋" w:hint="eastAsia"/>
            <w:lang w:eastAsia="zh-CN"/>
          </w:rPr>
          <w:t>(一)、编制说明</w:t>
        </w:r>
        <w:r>
          <w:tab/>
        </w:r>
        <w:r>
          <w:fldChar w:fldCharType="begin"/>
        </w:r>
        <w:r>
          <w:instrText xml:space="preserve"> PAGEREF _Toc16841 \h </w:instrText>
        </w:r>
        <w:r>
          <w:fldChar w:fldCharType="separate"/>
        </w:r>
        <w:r>
          <w:t>41</w:t>
        </w:r>
        <w:r>
          <w:fldChar w:fldCharType="end"/>
        </w:r>
      </w:hyperlink>
    </w:p>
    <w:p>
      <w:pPr>
        <w:pStyle w:val="TOC2"/>
        <w:tabs>
          <w:tab w:val="right" w:leader="dot" w:pos="8306"/>
        </w:tabs>
      </w:pPr>
      <w:hyperlink w:anchor="_Toc30753" w:history="1">
        <w:r>
          <w:rPr>
            <w:rFonts w:ascii="仿宋" w:eastAsia="仿宋" w:hAnsi="仿宋" w:cs="仿宋" w:hint="eastAsia"/>
            <w:lang w:eastAsia="zh-CN"/>
          </w:rPr>
          <w:t>(二)、建设投资</w:t>
        </w:r>
        <w:r>
          <w:tab/>
        </w:r>
        <w:r>
          <w:fldChar w:fldCharType="begin"/>
        </w:r>
        <w:r>
          <w:instrText xml:space="preserve"> PAGEREF _Toc30753 \h </w:instrText>
        </w:r>
        <w:r>
          <w:fldChar w:fldCharType="separate"/>
        </w:r>
        <w:r>
          <w:t>41</w:t>
        </w:r>
        <w:r>
          <w:fldChar w:fldCharType="end"/>
        </w:r>
      </w:hyperlink>
    </w:p>
    <w:p>
      <w:pPr>
        <w:pStyle w:val="TOC2"/>
        <w:tabs>
          <w:tab w:val="right" w:leader="dot" w:pos="8306"/>
        </w:tabs>
      </w:pPr>
      <w:hyperlink w:anchor="_Toc14751" w:history="1">
        <w:r>
          <w:rPr>
            <w:rFonts w:ascii="仿宋" w:eastAsia="仿宋" w:hAnsi="仿宋" w:cs="仿宋" w:hint="eastAsia"/>
            <w:lang w:eastAsia="zh-CN"/>
          </w:rPr>
          <w:t>(三)、建设期利息</w:t>
        </w:r>
        <w:r>
          <w:tab/>
        </w:r>
        <w:r>
          <w:fldChar w:fldCharType="begin"/>
        </w:r>
        <w:r>
          <w:instrText xml:space="preserve"> PAGEREF _Toc14751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0" w:history="1">
        <w:r>
          <w:rPr>
            <w:rFonts w:ascii="仿宋" w:eastAsia="仿宋" w:hAnsi="仿宋" w:cs="仿宋" w:hint="eastAsia"/>
            <w:lang w:eastAsia="zh-CN"/>
          </w:rPr>
          <w:t>(四)、流动资金</w:t>
        </w:r>
        <w:r>
          <w:tab/>
        </w:r>
        <w:r>
          <w:fldChar w:fldCharType="begin"/>
        </w:r>
        <w:r>
          <w:instrText xml:space="preserve"> PAGEREF _Toc1030 \h </w:instrText>
        </w:r>
        <w:r>
          <w:fldChar w:fldCharType="separate"/>
        </w:r>
        <w:r>
          <w:t>42</w:t>
        </w:r>
        <w:r>
          <w:fldChar w:fldCharType="end"/>
        </w:r>
      </w:hyperlink>
    </w:p>
    <w:p>
      <w:pPr>
        <w:pStyle w:val="TOC2"/>
        <w:tabs>
          <w:tab w:val="right" w:leader="dot" w:pos="8306"/>
        </w:tabs>
      </w:pPr>
      <w:hyperlink w:anchor="_Toc728" w:history="1">
        <w:r>
          <w:rPr>
            <w:rFonts w:ascii="仿宋" w:eastAsia="仿宋" w:hAnsi="仿宋" w:cs="仿宋" w:hint="eastAsia"/>
            <w:lang w:eastAsia="zh-CN"/>
          </w:rPr>
          <w:t>(五)、高纯工艺系统设备分条机项目总投资</w:t>
        </w:r>
        <w:r>
          <w:tab/>
        </w:r>
        <w:r>
          <w:fldChar w:fldCharType="begin"/>
        </w:r>
        <w:r>
          <w:instrText xml:space="preserve"> PAGEREF _Toc728 \h </w:instrText>
        </w:r>
        <w:r>
          <w:fldChar w:fldCharType="separate"/>
        </w:r>
        <w:r>
          <w:t>43</w:t>
        </w:r>
        <w:r>
          <w:fldChar w:fldCharType="end"/>
        </w:r>
      </w:hyperlink>
    </w:p>
    <w:p>
      <w:pPr>
        <w:pStyle w:val="TOC2"/>
        <w:tabs>
          <w:tab w:val="right" w:leader="dot" w:pos="8306"/>
        </w:tabs>
      </w:pPr>
      <w:hyperlink w:anchor="_Toc3132" w:history="1">
        <w:r>
          <w:rPr>
            <w:rFonts w:ascii="仿宋" w:eastAsia="仿宋" w:hAnsi="仿宋" w:cs="仿宋" w:hint="eastAsia"/>
            <w:lang w:eastAsia="zh-CN"/>
          </w:rPr>
          <w:t>(六)、资金筹措与投资计划</w:t>
        </w:r>
        <w:r>
          <w:tab/>
        </w:r>
        <w:r>
          <w:fldChar w:fldCharType="begin"/>
        </w:r>
        <w:r>
          <w:instrText xml:space="preserve"> PAGEREF _Toc3132 \h </w:instrText>
        </w:r>
        <w:r>
          <w:fldChar w:fldCharType="separate"/>
        </w:r>
        <w:r>
          <w:t>43</w:t>
        </w:r>
        <w:r>
          <w:fldChar w:fldCharType="end"/>
        </w:r>
      </w:hyperlink>
    </w:p>
    <w:p>
      <w:pPr>
        <w:pStyle w:val="TOC1"/>
        <w:tabs>
          <w:tab w:val="right" w:leader="dot" w:pos="8306"/>
        </w:tabs>
      </w:pPr>
      <w:hyperlink w:anchor="_Toc16050" w:history="1">
        <w:r>
          <w:rPr>
            <w:rFonts w:ascii="仿宋" w:eastAsia="仿宋" w:hAnsi="仿宋" w:cs="仿宋" w:hint="eastAsia"/>
            <w:lang w:eastAsia="zh-CN"/>
          </w:rPr>
          <w:t>七、公司组建背景分析</w:t>
        </w:r>
        <w:r>
          <w:tab/>
        </w:r>
        <w:r>
          <w:fldChar w:fldCharType="begin"/>
        </w:r>
        <w:r>
          <w:instrText xml:space="preserve"> PAGEREF _Toc16050 \h </w:instrText>
        </w:r>
        <w:r>
          <w:fldChar w:fldCharType="separate"/>
        </w:r>
        <w:r>
          <w:t>43</w:t>
        </w:r>
        <w:r>
          <w:fldChar w:fldCharType="end"/>
        </w:r>
      </w:hyperlink>
    </w:p>
    <w:p>
      <w:pPr>
        <w:pStyle w:val="TOC2"/>
        <w:tabs>
          <w:tab w:val="right" w:leader="dot" w:pos="8306"/>
        </w:tabs>
      </w:pPr>
      <w:hyperlink w:anchor="_Toc23260" w:history="1">
        <w:r>
          <w:rPr>
            <w:rFonts w:ascii="仿宋" w:eastAsia="仿宋" w:hAnsi="仿宋" w:cs="仿宋" w:hint="eastAsia"/>
            <w:lang w:eastAsia="zh-CN"/>
          </w:rPr>
          <w:t>(一)、高纯工艺系统设备分条机项目背景分析</w:t>
        </w:r>
        <w:r>
          <w:tab/>
        </w:r>
        <w:r>
          <w:fldChar w:fldCharType="begin"/>
        </w:r>
        <w:r>
          <w:instrText xml:space="preserve"> PAGEREF _Toc23260 \h </w:instrText>
        </w:r>
        <w:r>
          <w:fldChar w:fldCharType="separate"/>
        </w:r>
        <w:r>
          <w:t>43</w:t>
        </w:r>
        <w:r>
          <w:fldChar w:fldCharType="end"/>
        </w:r>
      </w:hyperlink>
    </w:p>
    <w:p>
      <w:pPr>
        <w:pStyle w:val="TOC2"/>
        <w:tabs>
          <w:tab w:val="right" w:leader="dot" w:pos="8306"/>
        </w:tabs>
      </w:pPr>
      <w:hyperlink w:anchor="_Toc19817" w:history="1">
        <w:r>
          <w:rPr>
            <w:rFonts w:ascii="仿宋" w:eastAsia="仿宋" w:hAnsi="仿宋" w:cs="仿宋" w:hint="eastAsia"/>
            <w:lang w:eastAsia="zh-CN"/>
          </w:rPr>
          <w:t>(二)、高纯工艺系统设备分条机项目建设必要性分析</w:t>
        </w:r>
        <w:r>
          <w:tab/>
        </w:r>
        <w:r>
          <w:fldChar w:fldCharType="begin"/>
        </w:r>
        <w:r>
          <w:instrText xml:space="preserve"> PAGEREF _Toc19817 \h </w:instrText>
        </w:r>
        <w:r>
          <w:fldChar w:fldCharType="separate"/>
        </w:r>
        <w:r>
          <w:t>44</w:t>
        </w:r>
        <w:r>
          <w:fldChar w:fldCharType="end"/>
        </w:r>
      </w:hyperlink>
    </w:p>
    <w:p>
      <w:pPr>
        <w:pStyle w:val="TOC2"/>
        <w:tabs>
          <w:tab w:val="right" w:leader="dot" w:pos="8306"/>
        </w:tabs>
      </w:pPr>
      <w:hyperlink w:anchor="_Toc15254" w:history="1">
        <w:r>
          <w:rPr>
            <w:rFonts w:ascii="仿宋" w:eastAsia="仿宋" w:hAnsi="仿宋" w:cs="仿宋" w:hint="eastAsia"/>
            <w:lang w:eastAsia="zh-CN"/>
          </w:rPr>
          <w:t>(三)、鼓励中小企业发展</w:t>
        </w:r>
        <w:r>
          <w:tab/>
        </w:r>
        <w:r>
          <w:fldChar w:fldCharType="begin"/>
        </w:r>
        <w:r>
          <w:instrText xml:space="preserve"> PAGEREF _Toc15254 \h </w:instrText>
        </w:r>
        <w:r>
          <w:fldChar w:fldCharType="separate"/>
        </w:r>
        <w:r>
          <w:t>46</w:t>
        </w:r>
        <w:r>
          <w:fldChar w:fldCharType="end"/>
        </w:r>
      </w:hyperlink>
    </w:p>
    <w:p>
      <w:pPr>
        <w:pStyle w:val="TOC2"/>
        <w:tabs>
          <w:tab w:val="right" w:leader="dot" w:pos="8306"/>
        </w:tabs>
      </w:pPr>
      <w:hyperlink w:anchor="_Toc3784" w:history="1">
        <w:r>
          <w:rPr>
            <w:rFonts w:ascii="仿宋" w:eastAsia="仿宋" w:hAnsi="仿宋" w:cs="仿宋" w:hint="eastAsia"/>
            <w:lang w:eastAsia="zh-CN"/>
          </w:rPr>
          <w:t>(四)、宏观经济形势分析</w:t>
        </w:r>
        <w:r>
          <w:tab/>
        </w:r>
        <w:r>
          <w:fldChar w:fldCharType="begin"/>
        </w:r>
        <w:r>
          <w:instrText xml:space="preserve"> PAGEREF _Toc3784 \h </w:instrText>
        </w:r>
        <w:r>
          <w:fldChar w:fldCharType="separate"/>
        </w:r>
        <w:r>
          <w:t>47</w:t>
        </w:r>
        <w:r>
          <w:fldChar w:fldCharType="end"/>
        </w:r>
      </w:hyperlink>
    </w:p>
    <w:p>
      <w:pPr>
        <w:pStyle w:val="TOC1"/>
        <w:tabs>
          <w:tab w:val="right" w:leader="dot" w:pos="8306"/>
        </w:tabs>
      </w:pPr>
      <w:hyperlink w:anchor="_Toc11891" w:history="1">
        <w:r>
          <w:rPr>
            <w:rFonts w:ascii="仿宋" w:eastAsia="仿宋" w:hAnsi="仿宋" w:cs="仿宋" w:hint="eastAsia"/>
            <w:lang w:eastAsia="zh-CN"/>
          </w:rPr>
          <w:t>八、高纯工艺系统设备分条机项目经济效益</w:t>
        </w:r>
        <w:r>
          <w:tab/>
        </w:r>
        <w:r>
          <w:fldChar w:fldCharType="begin"/>
        </w:r>
        <w:r>
          <w:instrText xml:space="preserve"> PAGEREF _Toc11891 \h </w:instrText>
        </w:r>
        <w:r>
          <w:fldChar w:fldCharType="separate"/>
        </w:r>
        <w:r>
          <w:t>48</w:t>
        </w:r>
        <w:r>
          <w:fldChar w:fldCharType="end"/>
        </w:r>
      </w:hyperlink>
    </w:p>
    <w:p>
      <w:pPr>
        <w:pStyle w:val="TOC2"/>
        <w:tabs>
          <w:tab w:val="right" w:leader="dot" w:pos="8306"/>
        </w:tabs>
      </w:pPr>
      <w:hyperlink w:anchor="_Toc27740" w:history="1">
        <w:r>
          <w:rPr>
            <w:rFonts w:ascii="仿宋" w:eastAsia="仿宋" w:hAnsi="仿宋" w:cs="仿宋" w:hint="eastAsia"/>
            <w:lang w:eastAsia="zh-CN"/>
          </w:rPr>
          <w:t>(一)、基本假设及基础参数选取</w:t>
        </w:r>
        <w:r>
          <w:tab/>
        </w:r>
        <w:r>
          <w:fldChar w:fldCharType="begin"/>
        </w:r>
        <w:r>
          <w:instrText xml:space="preserve"> PAGEREF _Toc27740 \h </w:instrText>
        </w:r>
        <w:r>
          <w:fldChar w:fldCharType="separate"/>
        </w:r>
        <w:r>
          <w:t>48</w:t>
        </w:r>
        <w:r>
          <w:fldChar w:fldCharType="end"/>
        </w:r>
      </w:hyperlink>
    </w:p>
    <w:p>
      <w:pPr>
        <w:pStyle w:val="TOC2"/>
        <w:tabs>
          <w:tab w:val="right" w:leader="dot" w:pos="8306"/>
        </w:tabs>
      </w:pPr>
      <w:hyperlink w:anchor="_Toc25045" w:history="1">
        <w:r>
          <w:rPr>
            <w:rFonts w:ascii="仿宋" w:eastAsia="仿宋" w:hAnsi="仿宋" w:cs="仿宋" w:hint="eastAsia"/>
            <w:lang w:eastAsia="zh-CN"/>
          </w:rPr>
          <w:t>(二)、经济评价财务测算</w:t>
        </w:r>
        <w:r>
          <w:tab/>
        </w:r>
        <w:r>
          <w:fldChar w:fldCharType="begin"/>
        </w:r>
        <w:r>
          <w:instrText xml:space="preserve"> PAGEREF _Toc25045 \h </w:instrText>
        </w:r>
        <w:r>
          <w:fldChar w:fldCharType="separate"/>
        </w:r>
        <w:r>
          <w:t>48</w:t>
        </w:r>
        <w:r>
          <w:fldChar w:fldCharType="end"/>
        </w:r>
      </w:hyperlink>
    </w:p>
    <w:p>
      <w:pPr>
        <w:pStyle w:val="TOC2"/>
        <w:tabs>
          <w:tab w:val="right" w:leader="dot" w:pos="8306"/>
        </w:tabs>
      </w:pPr>
      <w:hyperlink w:anchor="_Toc8699" w:history="1">
        <w:r>
          <w:rPr>
            <w:rFonts w:ascii="仿宋" w:eastAsia="仿宋" w:hAnsi="仿宋" w:cs="仿宋" w:hint="eastAsia"/>
            <w:lang w:eastAsia="zh-CN"/>
          </w:rPr>
          <w:t>(三)、高纯工艺系统设备分条机项目盈利能力分析</w:t>
        </w:r>
        <w:r>
          <w:tab/>
        </w:r>
        <w:r>
          <w:fldChar w:fldCharType="begin"/>
        </w:r>
        <w:r>
          <w:instrText xml:space="preserve"> PAGEREF _Toc8699 \h </w:instrText>
        </w:r>
        <w:r>
          <w:fldChar w:fldCharType="separate"/>
        </w:r>
        <w:r>
          <w:t>50</w:t>
        </w:r>
        <w:r>
          <w:fldChar w:fldCharType="end"/>
        </w:r>
      </w:hyperlink>
    </w:p>
    <w:p>
      <w:pPr>
        <w:pStyle w:val="TOC2"/>
        <w:tabs>
          <w:tab w:val="right" w:leader="dot" w:pos="8306"/>
        </w:tabs>
      </w:pPr>
      <w:hyperlink w:anchor="_Toc13645" w:history="1">
        <w:r>
          <w:rPr>
            <w:rFonts w:ascii="仿宋" w:eastAsia="仿宋" w:hAnsi="仿宋" w:cs="仿宋" w:hint="eastAsia"/>
            <w:lang w:eastAsia="zh-CN"/>
          </w:rPr>
          <w:t>(四)、财务生存能力分析</w:t>
        </w:r>
        <w:r>
          <w:tab/>
        </w:r>
        <w:r>
          <w:fldChar w:fldCharType="begin"/>
        </w:r>
        <w:r>
          <w:instrText xml:space="preserve"> PAGEREF _Toc13645 \h </w:instrText>
        </w:r>
        <w:r>
          <w:fldChar w:fldCharType="separate"/>
        </w:r>
        <w:r>
          <w:t>51</w:t>
        </w:r>
        <w:r>
          <w:fldChar w:fldCharType="end"/>
        </w:r>
      </w:hyperlink>
    </w:p>
    <w:p>
      <w:pPr>
        <w:pStyle w:val="TOC2"/>
        <w:tabs>
          <w:tab w:val="right" w:leader="dot" w:pos="8306"/>
        </w:tabs>
      </w:pPr>
      <w:hyperlink w:anchor="_Toc8121" w:history="1">
        <w:r>
          <w:rPr>
            <w:rFonts w:ascii="仿宋" w:eastAsia="仿宋" w:hAnsi="仿宋" w:cs="仿宋" w:hint="eastAsia"/>
            <w:lang w:eastAsia="zh-CN"/>
          </w:rPr>
          <w:t>(五)、偿债能力分析</w:t>
        </w:r>
        <w:r>
          <w:tab/>
        </w:r>
        <w:r>
          <w:fldChar w:fldCharType="begin"/>
        </w:r>
        <w:r>
          <w:instrText xml:space="preserve"> PAGEREF _Toc8121 \h </w:instrText>
        </w:r>
        <w:r>
          <w:fldChar w:fldCharType="separate"/>
        </w:r>
        <w:r>
          <w:t>52</w:t>
        </w:r>
        <w:r>
          <w:fldChar w:fldCharType="end"/>
        </w:r>
      </w:hyperlink>
    </w:p>
    <w:p>
      <w:pPr>
        <w:pStyle w:val="TOC2"/>
        <w:tabs>
          <w:tab w:val="right" w:leader="dot" w:pos="8306"/>
        </w:tabs>
      </w:pPr>
      <w:hyperlink w:anchor="_Toc21562" w:history="1">
        <w:r>
          <w:rPr>
            <w:rFonts w:ascii="仿宋" w:eastAsia="仿宋" w:hAnsi="仿宋" w:cs="仿宋" w:hint="eastAsia"/>
            <w:lang w:eastAsia="zh-CN"/>
          </w:rPr>
          <w:t>(六)、经济评价结论</w:t>
        </w:r>
        <w:r>
          <w:tab/>
        </w:r>
        <w:r>
          <w:fldChar w:fldCharType="begin"/>
        </w:r>
        <w:r>
          <w:instrText xml:space="preserve"> PAGEREF _Toc21562 \h </w:instrText>
        </w:r>
        <w:r>
          <w:fldChar w:fldCharType="separate"/>
        </w:r>
        <w:r>
          <w:t>53</w:t>
        </w:r>
        <w:r>
          <w:fldChar w:fldCharType="end"/>
        </w:r>
      </w:hyperlink>
    </w:p>
    <w:p>
      <w:pPr>
        <w:pStyle w:val="TOC1"/>
        <w:tabs>
          <w:tab w:val="right" w:leader="dot" w:pos="8306"/>
        </w:tabs>
      </w:pPr>
      <w:hyperlink w:anchor="_Toc30871" w:history="1">
        <w:r>
          <w:rPr>
            <w:rFonts w:ascii="仿宋" w:eastAsia="仿宋" w:hAnsi="仿宋" w:cs="仿宋" w:hint="eastAsia"/>
            <w:lang w:eastAsia="zh-CN"/>
          </w:rPr>
          <w:t>九、建设进度分析</w:t>
        </w:r>
        <w:r>
          <w:tab/>
        </w:r>
        <w:r>
          <w:fldChar w:fldCharType="begin"/>
        </w:r>
        <w:r>
          <w:instrText xml:space="preserve"> PAGEREF _Toc30871 \h </w:instrText>
        </w:r>
        <w:r>
          <w:fldChar w:fldCharType="separate"/>
        </w:r>
        <w:r>
          <w:t>54</w:t>
        </w:r>
        <w:r>
          <w:fldChar w:fldCharType="end"/>
        </w:r>
      </w:hyperlink>
    </w:p>
    <w:p>
      <w:pPr>
        <w:pStyle w:val="TOC2"/>
        <w:tabs>
          <w:tab w:val="right" w:leader="dot" w:pos="8306"/>
        </w:tabs>
      </w:pPr>
      <w:hyperlink w:anchor="_Toc11858" w:history="1">
        <w:r>
          <w:rPr>
            <w:rFonts w:ascii="仿宋" w:eastAsia="仿宋" w:hAnsi="仿宋" w:cs="仿宋" w:hint="eastAsia"/>
            <w:lang w:eastAsia="zh-CN"/>
          </w:rPr>
          <w:t>(一)、高纯工艺系统设备分条机项目进度安排</w:t>
        </w:r>
        <w:r>
          <w:tab/>
        </w:r>
        <w:r>
          <w:fldChar w:fldCharType="begin"/>
        </w:r>
        <w:r>
          <w:instrText xml:space="preserve"> PAGEREF _Toc11858 \h </w:instrText>
        </w:r>
        <w:r>
          <w:fldChar w:fldCharType="separate"/>
        </w:r>
        <w:r>
          <w:t>54</w:t>
        </w:r>
        <w:r>
          <w:fldChar w:fldCharType="end"/>
        </w:r>
      </w:hyperlink>
    </w:p>
    <w:p>
      <w:pPr>
        <w:pStyle w:val="TOC2"/>
        <w:tabs>
          <w:tab w:val="right" w:leader="dot" w:pos="8306"/>
        </w:tabs>
      </w:pPr>
      <w:hyperlink w:anchor="_Toc11098" w:history="1">
        <w:r>
          <w:rPr>
            <w:rFonts w:ascii="仿宋" w:eastAsia="仿宋" w:hAnsi="仿宋" w:cs="仿宋" w:hint="eastAsia"/>
            <w:lang w:eastAsia="zh-CN"/>
          </w:rPr>
          <w:t>(二)、高纯工艺系统设备分条机项目实施保障措施</w:t>
        </w:r>
        <w:r>
          <w:tab/>
        </w:r>
        <w:r>
          <w:fldChar w:fldCharType="begin"/>
        </w:r>
        <w:r>
          <w:instrText xml:space="preserve"> PAGEREF _Toc11098 \h </w:instrText>
        </w:r>
        <w:r>
          <w:fldChar w:fldCharType="separate"/>
        </w:r>
        <w:r>
          <w:t>55</w:t>
        </w:r>
        <w:r>
          <w:fldChar w:fldCharType="end"/>
        </w:r>
      </w:hyperlink>
    </w:p>
    <w:p>
      <w:pPr>
        <w:pStyle w:val="TOC1"/>
        <w:tabs>
          <w:tab w:val="right" w:leader="dot" w:pos="8306"/>
        </w:tabs>
      </w:pPr>
      <w:hyperlink w:anchor="_Toc1412" w:history="1">
        <w:r>
          <w:rPr>
            <w:rFonts w:ascii="仿宋" w:eastAsia="仿宋" w:hAnsi="仿宋" w:cs="仿宋" w:hint="eastAsia"/>
            <w:lang w:eastAsia="zh-CN"/>
          </w:rPr>
          <w:t>十、目标客户和受众分析</w:t>
        </w:r>
        <w:r>
          <w:tab/>
        </w:r>
        <w:r>
          <w:fldChar w:fldCharType="begin"/>
        </w:r>
        <w:r>
          <w:instrText xml:space="preserve"> PAGEREF _Toc1412 \h </w:instrText>
        </w:r>
        <w:r>
          <w:fldChar w:fldCharType="separate"/>
        </w:r>
        <w:r>
          <w:t>57</w:t>
        </w:r>
        <w:r>
          <w:fldChar w:fldCharType="end"/>
        </w:r>
      </w:hyperlink>
    </w:p>
    <w:p>
      <w:pPr>
        <w:pStyle w:val="TOC2"/>
        <w:tabs>
          <w:tab w:val="right" w:leader="dot" w:pos="8306"/>
        </w:tabs>
      </w:pPr>
      <w:hyperlink w:anchor="_Toc16243" w:history="1">
        <w:r>
          <w:rPr>
            <w:rFonts w:ascii="仿宋" w:eastAsia="仿宋" w:hAnsi="仿宋" w:cs="仿宋" w:hint="eastAsia"/>
            <w:lang w:eastAsia="zh-CN"/>
          </w:rPr>
          <w:t>(一)、客户群体描述</w:t>
        </w:r>
        <w:r>
          <w:tab/>
        </w:r>
        <w:r>
          <w:fldChar w:fldCharType="begin"/>
        </w:r>
        <w:r>
          <w:instrText xml:space="preserve"> PAGEREF _Toc16243 \h </w:instrText>
        </w:r>
        <w:r>
          <w:fldChar w:fldCharType="separate"/>
        </w:r>
        <w:r>
          <w:t>57</w:t>
        </w:r>
        <w:r>
          <w:fldChar w:fldCharType="end"/>
        </w:r>
      </w:hyperlink>
    </w:p>
    <w:p>
      <w:pPr>
        <w:pStyle w:val="TOC2"/>
        <w:tabs>
          <w:tab w:val="right" w:leader="dot" w:pos="8306"/>
        </w:tabs>
      </w:pPr>
      <w:hyperlink w:anchor="_Toc17361" w:history="1">
        <w:r>
          <w:rPr>
            <w:rFonts w:ascii="仿宋" w:eastAsia="仿宋" w:hAnsi="仿宋" w:cs="仿宋" w:hint="eastAsia"/>
            <w:lang w:eastAsia="zh-CN"/>
          </w:rPr>
          <w:t>(二)、客户需求和期望</w:t>
        </w:r>
        <w:r>
          <w:tab/>
        </w:r>
        <w:r>
          <w:fldChar w:fldCharType="begin"/>
        </w:r>
        <w:r>
          <w:instrText xml:space="preserve"> PAGEREF _Toc17361 \h </w:instrText>
        </w:r>
        <w:r>
          <w:fldChar w:fldCharType="separate"/>
        </w:r>
        <w:r>
          <w:t>58</w:t>
        </w:r>
        <w:r>
          <w:fldChar w:fldCharType="end"/>
        </w:r>
      </w:hyperlink>
    </w:p>
    <w:p>
      <w:pPr>
        <w:pStyle w:val="TOC2"/>
        <w:tabs>
          <w:tab w:val="right" w:leader="dot" w:pos="8306"/>
        </w:tabs>
      </w:pPr>
      <w:hyperlink w:anchor="_Toc15845" w:history="1">
        <w:r>
          <w:rPr>
            <w:rFonts w:ascii="仿宋" w:eastAsia="仿宋" w:hAnsi="仿宋" w:cs="仿宋" w:hint="eastAsia"/>
            <w:lang w:eastAsia="zh-CN"/>
          </w:rPr>
          <w:t>(三)、客户获取策略</w:t>
        </w:r>
        <w:r>
          <w:tab/>
        </w:r>
        <w:r>
          <w:fldChar w:fldCharType="begin"/>
        </w:r>
        <w:r>
          <w:instrText xml:space="preserve"> PAGEREF _Toc15845 \h </w:instrText>
        </w:r>
        <w:r>
          <w:fldChar w:fldCharType="separate"/>
        </w:r>
        <w:r>
          <w:t>60</w:t>
        </w:r>
        <w:r>
          <w:fldChar w:fldCharType="end"/>
        </w:r>
      </w:hyperlink>
    </w:p>
    <w:p>
      <w:pPr>
        <w:pStyle w:val="TOC2"/>
        <w:tabs>
          <w:tab w:val="right" w:leader="dot" w:pos="8306"/>
        </w:tabs>
      </w:pPr>
      <w:hyperlink w:anchor="_Toc8465" w:history="1">
        <w:r>
          <w:rPr>
            <w:rFonts w:ascii="仿宋" w:eastAsia="仿宋" w:hAnsi="仿宋" w:cs="仿宋" w:hint="eastAsia"/>
            <w:lang w:eastAsia="zh-CN"/>
          </w:rPr>
          <w:t>(四)、客户关系管理</w:t>
        </w:r>
        <w:r>
          <w:tab/>
        </w:r>
        <w:r>
          <w:fldChar w:fldCharType="begin"/>
        </w:r>
        <w:r>
          <w:instrText xml:space="preserve"> PAGEREF _Toc8465 \h </w:instrText>
        </w:r>
        <w:r>
          <w:fldChar w:fldCharType="separate"/>
        </w:r>
        <w:r>
          <w:t>62</w:t>
        </w:r>
        <w:r>
          <w:fldChar w:fldCharType="end"/>
        </w:r>
      </w:hyperlink>
    </w:p>
    <w:p>
      <w:pPr>
        <w:pStyle w:val="TOC1"/>
        <w:tabs>
          <w:tab w:val="right" w:leader="dot" w:pos="8306"/>
        </w:tabs>
      </w:pPr>
      <w:hyperlink w:anchor="_Toc3714" w:history="1">
        <w:r>
          <w:rPr>
            <w:rFonts w:ascii="仿宋" w:eastAsia="仿宋" w:hAnsi="仿宋" w:cs="仿宋" w:hint="eastAsia"/>
            <w:lang w:eastAsia="zh-CN"/>
          </w:rPr>
          <w:t>十一、战略合作伙伴</w:t>
        </w:r>
        <w:r>
          <w:tab/>
        </w:r>
        <w:r>
          <w:fldChar w:fldCharType="begin"/>
        </w:r>
        <w:r>
          <w:instrText xml:space="preserve"> PAGEREF _Toc3714 \h </w:instrText>
        </w:r>
        <w:r>
          <w:fldChar w:fldCharType="separate"/>
        </w:r>
        <w:r>
          <w:t>63</w:t>
        </w:r>
        <w:r>
          <w:fldChar w:fldCharType="end"/>
        </w:r>
      </w:hyperlink>
    </w:p>
    <w:p>
      <w:pPr>
        <w:pStyle w:val="TOC2"/>
        <w:tabs>
          <w:tab w:val="right" w:leader="dot" w:pos="8306"/>
        </w:tabs>
      </w:pPr>
      <w:hyperlink w:anchor="_Toc8130" w:history="1">
        <w:r>
          <w:rPr>
            <w:rFonts w:ascii="仿宋" w:eastAsia="仿宋" w:hAnsi="仿宋" w:cs="仿宋" w:hint="eastAsia"/>
            <w:lang w:eastAsia="zh-CN"/>
          </w:rPr>
          <w:t>(一)、合作伙伴关系</w:t>
        </w:r>
        <w:r>
          <w:tab/>
        </w:r>
        <w:r>
          <w:fldChar w:fldCharType="begin"/>
        </w:r>
        <w:r>
          <w:instrText xml:space="preserve"> PAGEREF _Toc8130 \h </w:instrText>
        </w:r>
        <w:r>
          <w:fldChar w:fldCharType="separate"/>
        </w:r>
        <w:r>
          <w:t>63</w:t>
        </w:r>
        <w:r>
          <w:fldChar w:fldCharType="end"/>
        </w:r>
      </w:hyperlink>
    </w:p>
    <w:p>
      <w:pPr>
        <w:pStyle w:val="TOC2"/>
        <w:tabs>
          <w:tab w:val="right" w:leader="dot" w:pos="8306"/>
        </w:tabs>
      </w:pPr>
      <w:hyperlink w:anchor="_Toc17406" w:history="1">
        <w:r>
          <w:rPr>
            <w:rFonts w:ascii="仿宋" w:eastAsia="仿宋" w:hAnsi="仿宋" w:cs="仿宋" w:hint="eastAsia"/>
            <w:lang w:eastAsia="zh-CN"/>
          </w:rPr>
          <w:t>(二)、合作高纯工艺系统设备分条机项目</w:t>
        </w:r>
        <w:r>
          <w:tab/>
        </w:r>
        <w:r>
          <w:fldChar w:fldCharType="begin"/>
        </w:r>
        <w:r>
          <w:instrText xml:space="preserve"> PAGEREF _Toc17406 \h </w:instrText>
        </w:r>
        <w:r>
          <w:fldChar w:fldCharType="separate"/>
        </w:r>
        <w:r>
          <w:t>64</w:t>
        </w:r>
        <w:r>
          <w:fldChar w:fldCharType="end"/>
        </w:r>
      </w:hyperlink>
    </w:p>
    <w:p>
      <w:pPr>
        <w:pStyle w:val="TOC2"/>
        <w:tabs>
          <w:tab w:val="right" w:leader="dot" w:pos="8306"/>
        </w:tabs>
      </w:pPr>
      <w:hyperlink w:anchor="_Toc24903" w:history="1">
        <w:r>
          <w:rPr>
            <w:rFonts w:ascii="仿宋" w:eastAsia="仿宋" w:hAnsi="仿宋" w:cs="仿宋" w:hint="eastAsia"/>
            <w:lang w:eastAsia="zh-CN"/>
          </w:rPr>
          <w:t>(三)、合作伙伴的作用</w:t>
        </w:r>
        <w:r>
          <w:tab/>
        </w:r>
        <w:r>
          <w:fldChar w:fldCharType="begin"/>
        </w:r>
        <w:r>
          <w:instrText xml:space="preserve"> PAGEREF _Toc24903 \h </w:instrText>
        </w:r>
        <w:r>
          <w:fldChar w:fldCharType="separate"/>
        </w:r>
        <w:r>
          <w:t>64</w:t>
        </w:r>
        <w:r>
          <w:fldChar w:fldCharType="end"/>
        </w:r>
      </w:hyperlink>
    </w:p>
    <w:p>
      <w:pPr>
        <w:pStyle w:val="TOC1"/>
        <w:tabs>
          <w:tab w:val="right" w:leader="dot" w:pos="8306"/>
        </w:tabs>
      </w:pPr>
      <w:hyperlink w:anchor="_Toc30117" w:history="1">
        <w:r>
          <w:rPr>
            <w:rFonts w:ascii="仿宋" w:eastAsia="仿宋" w:hAnsi="仿宋" w:cs="仿宋" w:hint="eastAsia"/>
            <w:lang w:eastAsia="zh-CN"/>
          </w:rPr>
          <w:t>十二、风险分析</w:t>
        </w:r>
        <w:r>
          <w:tab/>
        </w:r>
        <w:r>
          <w:fldChar w:fldCharType="begin"/>
        </w:r>
        <w:r>
          <w:instrText xml:space="preserve"> PAGEREF _Toc30117 \h </w:instrText>
        </w:r>
        <w:r>
          <w:fldChar w:fldCharType="separate"/>
        </w:r>
        <w:r>
          <w:t>65</w:t>
        </w:r>
        <w:r>
          <w:fldChar w:fldCharType="end"/>
        </w:r>
      </w:hyperlink>
    </w:p>
    <w:p>
      <w:pPr>
        <w:pStyle w:val="TOC2"/>
        <w:tabs>
          <w:tab w:val="right" w:leader="dot" w:pos="8306"/>
        </w:tabs>
      </w:pPr>
      <w:hyperlink w:anchor="_Toc5454" w:history="1">
        <w:r>
          <w:rPr>
            <w:rFonts w:ascii="仿宋" w:eastAsia="仿宋" w:hAnsi="仿宋" w:cs="仿宋" w:hint="eastAsia"/>
            <w:lang w:eastAsia="zh-CN"/>
          </w:rPr>
          <w:t>(一)、内部风险</w:t>
        </w:r>
        <w:r>
          <w:tab/>
        </w:r>
        <w:r>
          <w:fldChar w:fldCharType="begin"/>
        </w:r>
        <w:r>
          <w:instrText xml:space="preserve"> PAGEREF _Toc5454 \h </w:instrText>
        </w:r>
        <w:r>
          <w:fldChar w:fldCharType="separate"/>
        </w:r>
        <w:r>
          <w:t>65</w:t>
        </w:r>
        <w:r>
          <w:fldChar w:fldCharType="end"/>
        </w:r>
      </w:hyperlink>
    </w:p>
    <w:p>
      <w:pPr>
        <w:pStyle w:val="TOC2"/>
        <w:tabs>
          <w:tab w:val="right" w:leader="dot" w:pos="8306"/>
        </w:tabs>
      </w:pPr>
      <w:hyperlink w:anchor="_Toc31674" w:history="1">
        <w:r>
          <w:rPr>
            <w:rFonts w:ascii="仿宋" w:eastAsia="仿宋" w:hAnsi="仿宋" w:cs="仿宋" w:hint="eastAsia"/>
            <w:lang w:eastAsia="zh-CN"/>
          </w:rPr>
          <w:t>(二)、外部风险</w:t>
        </w:r>
        <w:r>
          <w:tab/>
        </w:r>
        <w:r>
          <w:fldChar w:fldCharType="begin"/>
        </w:r>
        <w:r>
          <w:instrText xml:space="preserve"> PAGEREF _Toc31674 \h </w:instrText>
        </w:r>
        <w:r>
          <w:fldChar w:fldCharType="separate"/>
        </w:r>
        <w:r>
          <w:t>65</w:t>
        </w:r>
        <w:r>
          <w:fldChar w:fldCharType="end"/>
        </w:r>
      </w:hyperlink>
    </w:p>
    <w:p>
      <w:pPr>
        <w:pStyle w:val="TOC2"/>
        <w:tabs>
          <w:tab w:val="right" w:leader="dot" w:pos="8306"/>
        </w:tabs>
      </w:pPr>
      <w:hyperlink w:anchor="_Toc9522" w:history="1">
        <w:r>
          <w:rPr>
            <w:rFonts w:ascii="仿宋" w:eastAsia="仿宋" w:hAnsi="仿宋" w:cs="仿宋" w:hint="eastAsia"/>
            <w:lang w:eastAsia="zh-CN"/>
          </w:rPr>
          <w:t>(三)、风险管理策略</w:t>
        </w:r>
        <w:r>
          <w:tab/>
        </w:r>
        <w:r>
          <w:fldChar w:fldCharType="begin"/>
        </w:r>
        <w:r>
          <w:instrText xml:space="preserve"> PAGEREF _Toc9522 \h </w:instrText>
        </w:r>
        <w:r>
          <w:fldChar w:fldCharType="separate"/>
        </w:r>
        <w:r>
          <w:t>66</w:t>
        </w:r>
        <w:r>
          <w:fldChar w:fldCharType="end"/>
        </w:r>
      </w:hyperlink>
    </w:p>
    <w:p>
      <w:pPr>
        <w:pStyle w:val="TOC1"/>
        <w:tabs>
          <w:tab w:val="right" w:leader="dot" w:pos="8306"/>
        </w:tabs>
      </w:pPr>
      <w:hyperlink w:anchor="_Toc19395" w:history="1">
        <w:r>
          <w:rPr>
            <w:rFonts w:ascii="仿宋" w:eastAsia="仿宋" w:hAnsi="仿宋" w:cs="仿宋" w:hint="eastAsia"/>
            <w:lang w:eastAsia="zh-CN"/>
          </w:rPr>
          <w:t>十三、法律和合规事项</w:t>
        </w:r>
        <w:r>
          <w:tab/>
        </w:r>
        <w:r>
          <w:fldChar w:fldCharType="begin"/>
        </w:r>
        <w:r>
          <w:instrText xml:space="preserve"> PAGEREF _Toc19395 \h </w:instrText>
        </w:r>
        <w:r>
          <w:fldChar w:fldCharType="separate"/>
        </w:r>
        <w:r>
          <w:t>66</w:t>
        </w:r>
        <w:r>
          <w:fldChar w:fldCharType="end"/>
        </w:r>
      </w:hyperlink>
    </w:p>
    <w:p>
      <w:pPr>
        <w:pStyle w:val="TOC2"/>
        <w:tabs>
          <w:tab w:val="right" w:leader="dot" w:pos="8306"/>
        </w:tabs>
      </w:pPr>
      <w:hyperlink w:anchor="_Toc913" w:history="1">
        <w:r>
          <w:rPr>
            <w:rFonts w:ascii="仿宋" w:eastAsia="仿宋" w:hAnsi="仿宋" w:cs="仿宋" w:hint="eastAsia"/>
            <w:lang w:eastAsia="zh-CN"/>
          </w:rPr>
          <w:t>(一)、公司注册和法律地位</w:t>
        </w:r>
        <w:r>
          <w:tab/>
        </w:r>
        <w:r>
          <w:fldChar w:fldCharType="begin"/>
        </w:r>
        <w:r>
          <w:instrText xml:space="preserve"> PAGEREF _Toc913 \h </w:instrText>
        </w:r>
        <w:r>
          <w:fldChar w:fldCharType="separate"/>
        </w:r>
        <w:r>
          <w:t>66</w:t>
        </w:r>
        <w:r>
          <w:fldChar w:fldCharType="end"/>
        </w:r>
      </w:hyperlink>
    </w:p>
    <w:p>
      <w:pPr>
        <w:pStyle w:val="TOC2"/>
        <w:tabs>
          <w:tab w:val="right" w:leader="dot" w:pos="8306"/>
        </w:tabs>
      </w:pPr>
      <w:hyperlink w:anchor="_Toc23638" w:history="1">
        <w:r>
          <w:rPr>
            <w:rFonts w:ascii="仿宋" w:eastAsia="仿宋" w:hAnsi="仿宋" w:cs="仿宋" w:hint="eastAsia"/>
            <w:lang w:eastAsia="zh-CN"/>
          </w:rPr>
          <w:t>(二)、专业许可与许可证</w:t>
        </w:r>
        <w:r>
          <w:tab/>
        </w:r>
        <w:r>
          <w:fldChar w:fldCharType="begin"/>
        </w:r>
        <w:r>
          <w:instrText xml:space="preserve"> PAGEREF _Toc23638 \h </w:instrText>
        </w:r>
        <w:r>
          <w:fldChar w:fldCharType="separate"/>
        </w:r>
        <w:r>
          <w:t>67</w:t>
        </w:r>
        <w:r>
          <w:fldChar w:fldCharType="end"/>
        </w:r>
      </w:hyperlink>
    </w:p>
    <w:p>
      <w:pPr>
        <w:pStyle w:val="TOC2"/>
        <w:tabs>
          <w:tab w:val="right" w:leader="dot" w:pos="8306"/>
        </w:tabs>
      </w:pPr>
      <w:hyperlink w:anchor="_Toc2414" w:history="1">
        <w:r>
          <w:rPr>
            <w:rFonts w:ascii="仿宋" w:eastAsia="仿宋" w:hAnsi="仿宋" w:cs="仿宋" w:hint="eastAsia"/>
            <w:lang w:eastAsia="zh-CN"/>
          </w:rPr>
          <w:t>(三)、知识产权</w:t>
        </w:r>
        <w:r>
          <w:tab/>
        </w:r>
        <w:r>
          <w:fldChar w:fldCharType="begin"/>
        </w:r>
        <w:r>
          <w:instrText xml:space="preserve"> PAGEREF _Toc2414 \h </w:instrText>
        </w:r>
        <w:r>
          <w:fldChar w:fldCharType="separate"/>
        </w:r>
        <w:r>
          <w:t>67</w:t>
        </w:r>
        <w:r>
          <w:fldChar w:fldCharType="end"/>
        </w:r>
      </w:hyperlink>
    </w:p>
    <w:p>
      <w:pPr>
        <w:pStyle w:val="TOC2"/>
        <w:tabs>
          <w:tab w:val="right" w:leader="dot" w:pos="8306"/>
        </w:tabs>
      </w:pPr>
      <w:hyperlink w:anchor="_Toc29724" w:history="1">
        <w:r>
          <w:rPr>
            <w:rFonts w:ascii="仿宋" w:eastAsia="仿宋" w:hAnsi="仿宋" w:cs="仿宋" w:hint="eastAsia"/>
            <w:lang w:eastAsia="zh-CN"/>
          </w:rPr>
          <w:t>(四)、合同与法律义务</w:t>
        </w:r>
        <w:r>
          <w:tab/>
        </w:r>
        <w:r>
          <w:fldChar w:fldCharType="begin"/>
        </w:r>
        <w:r>
          <w:instrText xml:space="preserve"> PAGEREF _Toc29724 \h </w:instrText>
        </w:r>
        <w:r>
          <w:fldChar w:fldCharType="separate"/>
        </w:r>
        <w:r>
          <w:t>67</w:t>
        </w:r>
        <w:r>
          <w:fldChar w:fldCharType="end"/>
        </w:r>
      </w:hyperlink>
    </w:p>
    <w:p>
      <w:pPr>
        <w:pStyle w:val="TOC1"/>
        <w:tabs>
          <w:tab w:val="right" w:leader="dot" w:pos="8306"/>
        </w:tabs>
      </w:pPr>
      <w:hyperlink w:anchor="_Toc21918" w:history="1">
        <w:r>
          <w:rPr>
            <w:rFonts w:ascii="仿宋" w:eastAsia="仿宋" w:hAnsi="仿宋" w:cs="仿宋" w:hint="eastAsia"/>
            <w:lang w:eastAsia="zh-CN"/>
          </w:rPr>
          <w:t>十四、社会和环境责任</w:t>
        </w:r>
        <w:r>
          <w:tab/>
        </w:r>
        <w:r>
          <w:fldChar w:fldCharType="begin"/>
        </w:r>
        <w:r>
          <w:instrText xml:space="preserve"> PAGEREF _Toc21918 \h </w:instrText>
        </w:r>
        <w:r>
          <w:fldChar w:fldCharType="separate"/>
        </w:r>
        <w:r>
          <w:t>68</w:t>
        </w:r>
        <w:r>
          <w:fldChar w:fldCharType="end"/>
        </w:r>
      </w:hyperlink>
    </w:p>
    <w:p>
      <w:pPr>
        <w:pStyle w:val="TOC2"/>
        <w:tabs>
          <w:tab w:val="right" w:leader="dot" w:pos="8306"/>
        </w:tabs>
      </w:pPr>
      <w:hyperlink w:anchor="_Toc9769" w:history="1">
        <w:r>
          <w:rPr>
            <w:rFonts w:ascii="仿宋" w:eastAsia="仿宋" w:hAnsi="仿宋" w:cs="仿宋" w:hint="eastAsia"/>
            <w:lang w:eastAsia="zh-CN"/>
          </w:rPr>
          <w:t>(一)、社会责任高纯工艺系统设备分条机项目</w:t>
        </w:r>
        <w:r>
          <w:tab/>
        </w:r>
        <w:r>
          <w:fldChar w:fldCharType="begin"/>
        </w:r>
        <w:r>
          <w:instrText xml:space="preserve"> PAGEREF _Toc9769 \h </w:instrText>
        </w:r>
        <w:r>
          <w:fldChar w:fldCharType="separate"/>
        </w:r>
        <w:r>
          <w:t>68</w:t>
        </w:r>
        <w:r>
          <w:fldChar w:fldCharType="end"/>
        </w:r>
      </w:hyperlink>
    </w:p>
    <w:p>
      <w:pPr>
        <w:pStyle w:val="TOC2"/>
        <w:tabs>
          <w:tab w:val="right" w:leader="dot" w:pos="8306"/>
        </w:tabs>
      </w:pPr>
      <w:hyperlink w:anchor="_Toc2120" w:history="1">
        <w:r>
          <w:rPr>
            <w:rFonts w:ascii="仿宋" w:eastAsia="仿宋" w:hAnsi="仿宋" w:cs="仿宋" w:hint="eastAsia"/>
            <w:lang w:eastAsia="zh-CN"/>
          </w:rPr>
          <w:t>(二)、环境保护举措</w:t>
        </w:r>
        <w:r>
          <w:tab/>
        </w:r>
        <w:r>
          <w:fldChar w:fldCharType="begin"/>
        </w:r>
        <w:r>
          <w:instrText xml:space="preserve"> PAGEREF _Toc2120 \h </w:instrText>
        </w:r>
        <w:r>
          <w:fldChar w:fldCharType="separate"/>
        </w:r>
        <w:r>
          <w:t>68</w:t>
        </w:r>
        <w:r>
          <w:fldChar w:fldCharType="end"/>
        </w:r>
      </w:hyperlink>
    </w:p>
    <w:p>
      <w:pPr>
        <w:pStyle w:val="TOC2"/>
        <w:tabs>
          <w:tab w:val="right" w:leader="dot" w:pos="8306"/>
        </w:tabs>
      </w:pPr>
      <w:hyperlink w:anchor="_Toc3546" w:history="1">
        <w:r>
          <w:rPr>
            <w:rFonts w:ascii="仿宋" w:eastAsia="仿宋" w:hAnsi="仿宋" w:cs="仿宋" w:hint="eastAsia"/>
            <w:lang w:eastAsia="zh-CN"/>
          </w:rPr>
          <w:t>(三)、可持续发展倡议</w:t>
        </w:r>
        <w:r>
          <w:tab/>
        </w:r>
        <w:r>
          <w:fldChar w:fldCharType="begin"/>
        </w:r>
        <w:r>
          <w:instrText xml:space="preserve"> PAGEREF _Toc3546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9467"/>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7849"/>
      <w:r>
        <w:rPr>
          <w:rFonts w:ascii="仿宋" w:eastAsia="仿宋" w:hAnsi="仿宋" w:cs="仿宋" w:hint="eastAsia"/>
          <w:lang w:eastAsia="zh-CN"/>
        </w:rPr>
        <w:t>(一)、高纯工艺系统设备分条机项目选址原则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纯工艺系统设备分条机项目选址是决定工业高纯工艺系统设备分条机项目成败的关键因素之一。根据现行政策，高纯工艺系统设备分条机项目选址必须符合一系列要求，以确保城乡建设、环境保护和资源利用的协调。以下是一些关于高纯工艺系统设备分条机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高纯工艺系统设备分条机项目选址必须与当地城乡建设总体规划相一致。它应该符合工业高纯工艺系统设备分条机项目占地使用规划的要求，并与大气污染防治、水资源和自然生态保护政策相协调。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避开特殊区域：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高纯工艺系统设备分条机项目选址应避开自然保护区、风景名胜区、生活饮用水源地和其他特别需要保护的敏感性目标。这有助于维护自然环境的完整性和生态系统的稳定。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高纯工艺系统设备分条机项目选址应充分考虑土地资源的节约。最好选择空闲地、非耕地或荒地，以减少对良田或耕地的占用。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高纯工艺系统设备分条机项目选址应提供足够的场地，以满足工艺和辅助生产设施的建设需要。这有助于确保生产流程的高效运行。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高纯工艺系统设备分条机项目选址应具备良好的生产基础条件，包括充足的水源、电力、运输和可靠的能源供应。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高纯工艺系统设备分条机项目选址应地势平缓，便于排除雨水和处理生产、生活废水。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高纯工艺系统设备分条机项目选址应与居民区及环境污染敏感点保持足够的防护距离，以确保生产活动不会对人民健康和环境造成危害。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工艺系统设备分条机项目选址是高纯工艺系统设备分条机项目成功的第一步，符合政策要求的选址将有助于确保高纯工艺系统设备分条机项目的可持续发展，并避免对环境和社会造成不利影响。因此，在高纯工艺系统设备分条机项目规划和选址阶段，应认真考虑这些原则和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https://d.book118.com/186104212133010041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高纯工艺系统设备分条机相关行业公司成立方案及可行性研究报告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高纯工艺系统设备分条机相关行业公司成立方案及可行性研究报告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高纯工艺系统设备分条机相关行业公司成立方案及可行性研究报告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高纯工艺系统设备分条机相关行业公司成立方案及可行性研究报告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高纯工艺系统设备分条机相关行业公司成立方案及可行性研究报告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86104212133010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2024-01-19T22:56:00Z</dcterms:created>
  <dcterms:modified xsi:type="dcterms:W3CDTF">2024-01-19T22:56:43Z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5A911B4E95E54F7C9B06E0BF35F16EE5_11</vt:lpwstr>
  </property>
  <property fmtid="{D5CDD505-2E9C-101B-9397-08002B2CF9AE}" pid="3" name="KSOProductBuildVer">
    <vt:lpwstr>2052-12.1.0.16120</vt:lpwstr>
  </property>
</Properties>
</file>