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72" w:history="1">
        <w:r>
          <w:rPr>
            <w:rFonts w:ascii="仿宋" w:eastAsia="仿宋" w:hAnsi="仿宋" w:cs="仿宋" w:hint="eastAsia"/>
            <w:lang w:eastAsia="zh-CN"/>
          </w:rPr>
          <w:t>序言</w:t>
        </w:r>
        <w:r>
          <w:tab/>
        </w:r>
        <w:r>
          <w:fldChar w:fldCharType="begin"/>
        </w:r>
        <w:r>
          <w:instrText xml:space="preserve"> PAGEREF _Toc23372 \h </w:instrText>
        </w:r>
        <w:r>
          <w:fldChar w:fldCharType="separate"/>
        </w:r>
        <w:r>
          <w:t>3</w:t>
        </w:r>
        <w:r>
          <w:fldChar w:fldCharType="end"/>
        </w:r>
      </w:hyperlink>
    </w:p>
    <w:p>
      <w:pPr>
        <w:pStyle w:val="TOC1"/>
        <w:tabs>
          <w:tab w:val="right" w:leader="dot" w:pos="8306"/>
        </w:tabs>
      </w:pPr>
      <w:hyperlink w:anchor="_Toc1122" w:history="1">
        <w:r>
          <w:rPr>
            <w:rFonts w:ascii="仿宋" w:eastAsia="仿宋" w:hAnsi="仿宋" w:cs="仿宋" w:hint="eastAsia"/>
            <w:lang w:eastAsia="zh-CN"/>
          </w:rPr>
          <w:t>一、无机纤维项目绩效评估</w:t>
        </w:r>
        <w:r>
          <w:tab/>
        </w:r>
        <w:r>
          <w:fldChar w:fldCharType="begin"/>
        </w:r>
        <w:r>
          <w:instrText xml:space="preserve"> PAGEREF _Toc1122 \h </w:instrText>
        </w:r>
        <w:r>
          <w:fldChar w:fldCharType="separate"/>
        </w:r>
        <w:r>
          <w:t>3</w:t>
        </w:r>
        <w:r>
          <w:fldChar w:fldCharType="end"/>
        </w:r>
      </w:hyperlink>
    </w:p>
    <w:p>
      <w:pPr>
        <w:pStyle w:val="TOC2"/>
        <w:tabs>
          <w:tab w:val="right" w:leader="dot" w:pos="8306"/>
        </w:tabs>
      </w:pPr>
      <w:hyperlink w:anchor="_Toc24286" w:history="1">
        <w:r>
          <w:rPr>
            <w:rFonts w:ascii="仿宋" w:eastAsia="仿宋" w:hAnsi="仿宋" w:cs="仿宋" w:hint="eastAsia"/>
            <w:lang w:eastAsia="zh-CN"/>
          </w:rPr>
          <w:t>(一)、绩效评估指标</w:t>
        </w:r>
        <w:r>
          <w:tab/>
        </w:r>
        <w:r>
          <w:fldChar w:fldCharType="begin"/>
        </w:r>
        <w:r>
          <w:instrText xml:space="preserve"> PAGEREF _Toc24286 \h </w:instrText>
        </w:r>
        <w:r>
          <w:fldChar w:fldCharType="separate"/>
        </w:r>
        <w:r>
          <w:t>3</w:t>
        </w:r>
        <w:r>
          <w:fldChar w:fldCharType="end"/>
        </w:r>
      </w:hyperlink>
    </w:p>
    <w:p>
      <w:pPr>
        <w:pStyle w:val="TOC2"/>
        <w:tabs>
          <w:tab w:val="right" w:leader="dot" w:pos="8306"/>
        </w:tabs>
      </w:pPr>
      <w:hyperlink w:anchor="_Toc14624" w:history="1">
        <w:r>
          <w:rPr>
            <w:rFonts w:ascii="仿宋" w:eastAsia="仿宋" w:hAnsi="仿宋" w:cs="仿宋" w:hint="eastAsia"/>
            <w:lang w:eastAsia="zh-CN"/>
          </w:rPr>
          <w:t>(二)、绩效评估方法</w:t>
        </w:r>
        <w:r>
          <w:tab/>
        </w:r>
        <w:r>
          <w:fldChar w:fldCharType="begin"/>
        </w:r>
        <w:r>
          <w:instrText xml:space="preserve"> PAGEREF _Toc14624 \h </w:instrText>
        </w:r>
        <w:r>
          <w:fldChar w:fldCharType="separate"/>
        </w:r>
        <w:r>
          <w:t>4</w:t>
        </w:r>
        <w:r>
          <w:fldChar w:fldCharType="end"/>
        </w:r>
      </w:hyperlink>
    </w:p>
    <w:p>
      <w:pPr>
        <w:pStyle w:val="TOC2"/>
        <w:tabs>
          <w:tab w:val="right" w:leader="dot" w:pos="8306"/>
        </w:tabs>
      </w:pPr>
      <w:hyperlink w:anchor="_Toc27752" w:history="1">
        <w:r>
          <w:rPr>
            <w:rFonts w:ascii="仿宋" w:eastAsia="仿宋" w:hAnsi="仿宋" w:cs="仿宋" w:hint="eastAsia"/>
            <w:lang w:eastAsia="zh-CN"/>
          </w:rPr>
          <w:t>(三)、绩效评估周期</w:t>
        </w:r>
        <w:r>
          <w:tab/>
        </w:r>
        <w:r>
          <w:fldChar w:fldCharType="begin"/>
        </w:r>
        <w:r>
          <w:instrText xml:space="preserve"> PAGEREF _Toc27752 \h </w:instrText>
        </w:r>
        <w:r>
          <w:fldChar w:fldCharType="separate"/>
        </w:r>
        <w:r>
          <w:t>5</w:t>
        </w:r>
        <w:r>
          <w:fldChar w:fldCharType="end"/>
        </w:r>
      </w:hyperlink>
    </w:p>
    <w:p>
      <w:pPr>
        <w:pStyle w:val="TOC1"/>
        <w:tabs>
          <w:tab w:val="right" w:leader="dot" w:pos="8306"/>
        </w:tabs>
      </w:pPr>
      <w:hyperlink w:anchor="_Toc20183" w:history="1">
        <w:r>
          <w:rPr>
            <w:rFonts w:ascii="仿宋" w:eastAsia="仿宋" w:hAnsi="仿宋" w:cs="仿宋" w:hint="eastAsia"/>
            <w:lang w:eastAsia="zh-CN"/>
          </w:rPr>
          <w:t>二、无机纤维项目危机管理</w:t>
        </w:r>
        <w:r>
          <w:tab/>
        </w:r>
        <w:r>
          <w:fldChar w:fldCharType="begin"/>
        </w:r>
        <w:r>
          <w:instrText xml:space="preserve"> PAGEREF _Toc20183 \h </w:instrText>
        </w:r>
        <w:r>
          <w:fldChar w:fldCharType="separate"/>
        </w:r>
        <w:r>
          <w:t>6</w:t>
        </w:r>
        <w:r>
          <w:fldChar w:fldCharType="end"/>
        </w:r>
      </w:hyperlink>
    </w:p>
    <w:p>
      <w:pPr>
        <w:pStyle w:val="TOC2"/>
        <w:tabs>
          <w:tab w:val="right" w:leader="dot" w:pos="8306"/>
        </w:tabs>
      </w:pPr>
      <w:hyperlink w:anchor="_Toc11110" w:history="1">
        <w:r>
          <w:rPr>
            <w:rFonts w:ascii="仿宋" w:eastAsia="仿宋" w:hAnsi="仿宋" w:cs="仿宋" w:hint="eastAsia"/>
            <w:lang w:eastAsia="zh-CN"/>
          </w:rPr>
          <w:t>(一)、危机预警与识别</w:t>
        </w:r>
        <w:r>
          <w:tab/>
        </w:r>
        <w:r>
          <w:fldChar w:fldCharType="begin"/>
        </w:r>
        <w:r>
          <w:instrText xml:space="preserve"> PAGEREF _Toc11110 \h </w:instrText>
        </w:r>
        <w:r>
          <w:fldChar w:fldCharType="separate"/>
        </w:r>
        <w:r>
          <w:t>6</w:t>
        </w:r>
        <w:r>
          <w:fldChar w:fldCharType="end"/>
        </w:r>
      </w:hyperlink>
    </w:p>
    <w:p>
      <w:pPr>
        <w:pStyle w:val="TOC2"/>
        <w:tabs>
          <w:tab w:val="right" w:leader="dot" w:pos="8306"/>
        </w:tabs>
      </w:pPr>
      <w:hyperlink w:anchor="_Toc24596" w:history="1">
        <w:r>
          <w:rPr>
            <w:rFonts w:ascii="仿宋" w:eastAsia="仿宋" w:hAnsi="仿宋" w:cs="仿宋" w:hint="eastAsia"/>
            <w:lang w:eastAsia="zh-CN"/>
          </w:rPr>
          <w:t>(二)、危机应对与恢复</w:t>
        </w:r>
        <w:r>
          <w:tab/>
        </w:r>
        <w:r>
          <w:fldChar w:fldCharType="begin"/>
        </w:r>
        <w:r>
          <w:instrText xml:space="preserve"> PAGEREF _Toc24596 \h </w:instrText>
        </w:r>
        <w:r>
          <w:fldChar w:fldCharType="separate"/>
        </w:r>
        <w:r>
          <w:t>7</w:t>
        </w:r>
        <w:r>
          <w:fldChar w:fldCharType="end"/>
        </w:r>
      </w:hyperlink>
    </w:p>
    <w:p>
      <w:pPr>
        <w:pStyle w:val="TOC1"/>
        <w:tabs>
          <w:tab w:val="right" w:leader="dot" w:pos="8306"/>
        </w:tabs>
      </w:pPr>
      <w:hyperlink w:anchor="_Toc8491" w:history="1">
        <w:r>
          <w:rPr>
            <w:rFonts w:ascii="仿宋" w:eastAsia="仿宋" w:hAnsi="仿宋" w:cs="仿宋" w:hint="eastAsia"/>
            <w:lang w:eastAsia="zh-CN"/>
          </w:rPr>
          <w:t>三、无机纤维项目文档管理</w:t>
        </w:r>
        <w:r>
          <w:tab/>
        </w:r>
        <w:r>
          <w:fldChar w:fldCharType="begin"/>
        </w:r>
        <w:r>
          <w:instrText xml:space="preserve"> PAGEREF _Toc8491 \h </w:instrText>
        </w:r>
        <w:r>
          <w:fldChar w:fldCharType="separate"/>
        </w:r>
        <w:r>
          <w:t>8</w:t>
        </w:r>
        <w:r>
          <w:fldChar w:fldCharType="end"/>
        </w:r>
      </w:hyperlink>
    </w:p>
    <w:p>
      <w:pPr>
        <w:pStyle w:val="TOC2"/>
        <w:tabs>
          <w:tab w:val="right" w:leader="dot" w:pos="8306"/>
        </w:tabs>
      </w:pPr>
      <w:hyperlink w:anchor="_Toc17904" w:history="1">
        <w:r>
          <w:rPr>
            <w:rFonts w:ascii="仿宋" w:eastAsia="仿宋" w:hAnsi="仿宋" w:cs="仿宋" w:hint="eastAsia"/>
            <w:lang w:eastAsia="zh-CN"/>
          </w:rPr>
          <w:t>(一)、文档编制与审查</w:t>
        </w:r>
        <w:r>
          <w:tab/>
        </w:r>
        <w:r>
          <w:fldChar w:fldCharType="begin"/>
        </w:r>
        <w:r>
          <w:instrText xml:space="preserve"> PAGEREF _Toc17904 \h </w:instrText>
        </w:r>
        <w:r>
          <w:fldChar w:fldCharType="separate"/>
        </w:r>
        <w:r>
          <w:t>8</w:t>
        </w:r>
        <w:r>
          <w:fldChar w:fldCharType="end"/>
        </w:r>
      </w:hyperlink>
    </w:p>
    <w:p>
      <w:pPr>
        <w:pStyle w:val="TOC2"/>
        <w:tabs>
          <w:tab w:val="right" w:leader="dot" w:pos="8306"/>
        </w:tabs>
      </w:pPr>
      <w:hyperlink w:anchor="_Toc20279" w:history="1">
        <w:r>
          <w:rPr>
            <w:rFonts w:ascii="仿宋" w:eastAsia="仿宋" w:hAnsi="仿宋" w:cs="仿宋" w:hint="eastAsia"/>
            <w:lang w:eastAsia="zh-CN"/>
          </w:rPr>
          <w:t>(二)、文档发布与分发</w:t>
        </w:r>
        <w:r>
          <w:tab/>
        </w:r>
        <w:r>
          <w:fldChar w:fldCharType="begin"/>
        </w:r>
        <w:r>
          <w:instrText xml:space="preserve"> PAGEREF _Toc20279 \h </w:instrText>
        </w:r>
        <w:r>
          <w:fldChar w:fldCharType="separate"/>
        </w:r>
        <w:r>
          <w:t>10</w:t>
        </w:r>
        <w:r>
          <w:fldChar w:fldCharType="end"/>
        </w:r>
      </w:hyperlink>
    </w:p>
    <w:p>
      <w:pPr>
        <w:pStyle w:val="TOC2"/>
        <w:tabs>
          <w:tab w:val="right" w:leader="dot" w:pos="8306"/>
        </w:tabs>
      </w:pPr>
      <w:hyperlink w:anchor="_Toc32141" w:history="1">
        <w:r>
          <w:rPr>
            <w:rFonts w:ascii="仿宋" w:eastAsia="仿宋" w:hAnsi="仿宋" w:cs="仿宋" w:hint="eastAsia"/>
            <w:lang w:eastAsia="zh-CN"/>
          </w:rPr>
          <w:t>(三)、文档存档与归档</w:t>
        </w:r>
        <w:r>
          <w:tab/>
        </w:r>
        <w:r>
          <w:fldChar w:fldCharType="begin"/>
        </w:r>
        <w:r>
          <w:instrText xml:space="preserve"> PAGEREF _Toc32141 \h </w:instrText>
        </w:r>
        <w:r>
          <w:fldChar w:fldCharType="separate"/>
        </w:r>
        <w:r>
          <w:t>11</w:t>
        </w:r>
        <w:r>
          <w:fldChar w:fldCharType="end"/>
        </w:r>
      </w:hyperlink>
    </w:p>
    <w:p>
      <w:pPr>
        <w:pStyle w:val="TOC1"/>
        <w:tabs>
          <w:tab w:val="right" w:leader="dot" w:pos="8306"/>
        </w:tabs>
      </w:pPr>
      <w:hyperlink w:anchor="_Toc16702" w:history="1">
        <w:r>
          <w:rPr>
            <w:rFonts w:ascii="仿宋" w:eastAsia="仿宋" w:hAnsi="仿宋" w:cs="仿宋" w:hint="eastAsia"/>
            <w:lang w:eastAsia="zh-CN"/>
          </w:rPr>
          <w:t>四、无机纤维项目建设背景及必要性分析</w:t>
        </w:r>
        <w:r>
          <w:tab/>
        </w:r>
        <w:r>
          <w:fldChar w:fldCharType="begin"/>
        </w:r>
        <w:r>
          <w:instrText xml:space="preserve"> PAGEREF _Toc16702 \h </w:instrText>
        </w:r>
        <w:r>
          <w:fldChar w:fldCharType="separate"/>
        </w:r>
        <w:r>
          <w:t>12</w:t>
        </w:r>
        <w:r>
          <w:fldChar w:fldCharType="end"/>
        </w:r>
      </w:hyperlink>
    </w:p>
    <w:p>
      <w:pPr>
        <w:pStyle w:val="TOC2"/>
        <w:tabs>
          <w:tab w:val="right" w:leader="dot" w:pos="8306"/>
        </w:tabs>
      </w:pPr>
      <w:hyperlink w:anchor="_Toc17024" w:history="1">
        <w:r>
          <w:rPr>
            <w:rFonts w:ascii="仿宋" w:eastAsia="仿宋" w:hAnsi="仿宋" w:cs="仿宋" w:hint="eastAsia"/>
            <w:lang w:eastAsia="zh-CN"/>
          </w:rPr>
          <w:t>(一)、无机纤维项目背景分析</w:t>
        </w:r>
        <w:r>
          <w:tab/>
        </w:r>
        <w:r>
          <w:fldChar w:fldCharType="begin"/>
        </w:r>
        <w:r>
          <w:instrText xml:space="preserve"> PAGEREF _Toc17024 \h </w:instrText>
        </w:r>
        <w:r>
          <w:fldChar w:fldCharType="separate"/>
        </w:r>
        <w:r>
          <w:t>12</w:t>
        </w:r>
        <w:r>
          <w:fldChar w:fldCharType="end"/>
        </w:r>
      </w:hyperlink>
    </w:p>
    <w:p>
      <w:pPr>
        <w:pStyle w:val="TOC2"/>
        <w:tabs>
          <w:tab w:val="right" w:leader="dot" w:pos="8306"/>
        </w:tabs>
      </w:pPr>
      <w:hyperlink w:anchor="_Toc28777" w:history="1">
        <w:r>
          <w:rPr>
            <w:rFonts w:ascii="仿宋" w:eastAsia="仿宋" w:hAnsi="仿宋" w:cs="仿宋" w:hint="eastAsia"/>
            <w:lang w:eastAsia="zh-CN"/>
          </w:rPr>
          <w:t>(二)、无机纤维项目建设必要性分析</w:t>
        </w:r>
        <w:r>
          <w:tab/>
        </w:r>
        <w:r>
          <w:fldChar w:fldCharType="begin"/>
        </w:r>
        <w:r>
          <w:instrText xml:space="preserve"> PAGEREF _Toc28777 \h </w:instrText>
        </w:r>
        <w:r>
          <w:fldChar w:fldCharType="separate"/>
        </w:r>
        <w:r>
          <w:t>13</w:t>
        </w:r>
        <w:r>
          <w:fldChar w:fldCharType="end"/>
        </w:r>
      </w:hyperlink>
    </w:p>
    <w:p>
      <w:pPr>
        <w:pStyle w:val="TOC1"/>
        <w:tabs>
          <w:tab w:val="right" w:leader="dot" w:pos="8306"/>
        </w:tabs>
      </w:pPr>
      <w:hyperlink w:anchor="_Toc19859" w:history="1">
        <w:r>
          <w:rPr>
            <w:rFonts w:ascii="仿宋" w:eastAsia="仿宋" w:hAnsi="仿宋" w:cs="仿宋" w:hint="eastAsia"/>
            <w:lang w:eastAsia="zh-CN"/>
          </w:rPr>
          <w:t>五、无机纤维项目建设单位说明</w:t>
        </w:r>
        <w:r>
          <w:tab/>
        </w:r>
        <w:r>
          <w:fldChar w:fldCharType="begin"/>
        </w:r>
        <w:r>
          <w:instrText xml:space="preserve"> PAGEREF _Toc19859 \h </w:instrText>
        </w:r>
        <w:r>
          <w:fldChar w:fldCharType="separate"/>
        </w:r>
        <w:r>
          <w:t>15</w:t>
        </w:r>
        <w:r>
          <w:fldChar w:fldCharType="end"/>
        </w:r>
      </w:hyperlink>
    </w:p>
    <w:p>
      <w:pPr>
        <w:pStyle w:val="TOC2"/>
        <w:tabs>
          <w:tab w:val="right" w:leader="dot" w:pos="8306"/>
        </w:tabs>
      </w:pPr>
      <w:hyperlink w:anchor="_Toc19860" w:history="1">
        <w:r>
          <w:rPr>
            <w:rFonts w:ascii="仿宋" w:eastAsia="仿宋" w:hAnsi="仿宋" w:cs="仿宋" w:hint="eastAsia"/>
            <w:lang w:eastAsia="zh-CN"/>
          </w:rPr>
          <w:t>(一)、无机纤维项目承办单位基本情况</w:t>
        </w:r>
        <w:r>
          <w:tab/>
        </w:r>
        <w:r>
          <w:fldChar w:fldCharType="begin"/>
        </w:r>
        <w:r>
          <w:instrText xml:space="preserve"> PAGEREF _Toc19860 \h </w:instrText>
        </w:r>
        <w:r>
          <w:fldChar w:fldCharType="separate"/>
        </w:r>
        <w:r>
          <w:t>15</w:t>
        </w:r>
        <w:r>
          <w:fldChar w:fldCharType="end"/>
        </w:r>
      </w:hyperlink>
    </w:p>
    <w:p>
      <w:pPr>
        <w:pStyle w:val="TOC2"/>
        <w:tabs>
          <w:tab w:val="right" w:leader="dot" w:pos="8306"/>
        </w:tabs>
      </w:pPr>
      <w:hyperlink w:anchor="_Toc25216" w:history="1">
        <w:r>
          <w:rPr>
            <w:rFonts w:ascii="仿宋" w:eastAsia="仿宋" w:hAnsi="仿宋" w:cs="仿宋" w:hint="eastAsia"/>
            <w:lang w:eastAsia="zh-CN"/>
          </w:rPr>
          <w:t>(二)、公司经济效益分析</w:t>
        </w:r>
        <w:r>
          <w:tab/>
        </w:r>
        <w:r>
          <w:fldChar w:fldCharType="begin"/>
        </w:r>
        <w:r>
          <w:instrText xml:space="preserve"> PAGEREF _Toc25216 \h </w:instrText>
        </w:r>
        <w:r>
          <w:fldChar w:fldCharType="separate"/>
        </w:r>
        <w:r>
          <w:t>15</w:t>
        </w:r>
        <w:r>
          <w:fldChar w:fldCharType="end"/>
        </w:r>
      </w:hyperlink>
    </w:p>
    <w:p>
      <w:pPr>
        <w:pStyle w:val="TOC1"/>
        <w:tabs>
          <w:tab w:val="right" w:leader="dot" w:pos="8306"/>
        </w:tabs>
      </w:pPr>
      <w:hyperlink w:anchor="_Toc4766" w:history="1">
        <w:r>
          <w:rPr>
            <w:rFonts w:ascii="仿宋" w:eastAsia="仿宋" w:hAnsi="仿宋" w:cs="仿宋" w:hint="eastAsia"/>
            <w:lang w:eastAsia="zh-CN"/>
          </w:rPr>
          <w:t>六、无机纤维项目概论</w:t>
        </w:r>
        <w:r>
          <w:tab/>
        </w:r>
        <w:r>
          <w:fldChar w:fldCharType="begin"/>
        </w:r>
        <w:r>
          <w:instrText xml:space="preserve"> PAGEREF _Toc4766 \h </w:instrText>
        </w:r>
        <w:r>
          <w:fldChar w:fldCharType="separate"/>
        </w:r>
        <w:r>
          <w:t>16</w:t>
        </w:r>
        <w:r>
          <w:fldChar w:fldCharType="end"/>
        </w:r>
      </w:hyperlink>
    </w:p>
    <w:p>
      <w:pPr>
        <w:pStyle w:val="TOC2"/>
        <w:tabs>
          <w:tab w:val="right" w:leader="dot" w:pos="8306"/>
        </w:tabs>
      </w:pPr>
      <w:hyperlink w:anchor="_Toc27795" w:history="1">
        <w:r>
          <w:rPr>
            <w:rFonts w:ascii="仿宋" w:eastAsia="仿宋" w:hAnsi="仿宋" w:cs="仿宋" w:hint="eastAsia"/>
            <w:lang w:eastAsia="zh-CN"/>
          </w:rPr>
          <w:t>(一)、无机纤维项目概况</w:t>
        </w:r>
        <w:r>
          <w:tab/>
        </w:r>
        <w:r>
          <w:fldChar w:fldCharType="begin"/>
        </w:r>
        <w:r>
          <w:instrText xml:space="preserve"> PAGEREF _Toc27795 \h </w:instrText>
        </w:r>
        <w:r>
          <w:fldChar w:fldCharType="separate"/>
        </w:r>
        <w:r>
          <w:t>16</w:t>
        </w:r>
        <w:r>
          <w:fldChar w:fldCharType="end"/>
        </w:r>
      </w:hyperlink>
    </w:p>
    <w:p>
      <w:pPr>
        <w:pStyle w:val="TOC2"/>
        <w:tabs>
          <w:tab w:val="right" w:leader="dot" w:pos="8306"/>
        </w:tabs>
      </w:pPr>
      <w:hyperlink w:anchor="_Toc15100" w:history="1">
        <w:r>
          <w:rPr>
            <w:rFonts w:ascii="仿宋" w:eastAsia="仿宋" w:hAnsi="仿宋" w:cs="仿宋" w:hint="eastAsia"/>
            <w:lang w:eastAsia="zh-CN"/>
          </w:rPr>
          <w:t>(二)、无机纤维项目目标</w:t>
        </w:r>
        <w:r>
          <w:tab/>
        </w:r>
        <w:r>
          <w:fldChar w:fldCharType="begin"/>
        </w:r>
        <w:r>
          <w:instrText xml:space="preserve"> PAGEREF _Toc15100 \h </w:instrText>
        </w:r>
        <w:r>
          <w:fldChar w:fldCharType="separate"/>
        </w:r>
        <w:r>
          <w:t>19</w:t>
        </w:r>
        <w:r>
          <w:fldChar w:fldCharType="end"/>
        </w:r>
      </w:hyperlink>
    </w:p>
    <w:p>
      <w:pPr>
        <w:pStyle w:val="TOC2"/>
        <w:tabs>
          <w:tab w:val="right" w:leader="dot" w:pos="8306"/>
        </w:tabs>
      </w:pPr>
      <w:hyperlink w:anchor="_Toc10583" w:history="1">
        <w:r>
          <w:rPr>
            <w:rFonts w:ascii="仿宋" w:eastAsia="仿宋" w:hAnsi="仿宋" w:cs="仿宋" w:hint="eastAsia"/>
            <w:lang w:eastAsia="zh-CN"/>
          </w:rPr>
          <w:t>(三)、无机纤维项目提出的理由</w:t>
        </w:r>
        <w:r>
          <w:tab/>
        </w:r>
        <w:r>
          <w:fldChar w:fldCharType="begin"/>
        </w:r>
        <w:r>
          <w:instrText xml:space="preserve"> PAGEREF _Toc10583 \h </w:instrText>
        </w:r>
        <w:r>
          <w:fldChar w:fldCharType="separate"/>
        </w:r>
        <w:r>
          <w:t>19</w:t>
        </w:r>
        <w:r>
          <w:fldChar w:fldCharType="end"/>
        </w:r>
      </w:hyperlink>
    </w:p>
    <w:p>
      <w:pPr>
        <w:pStyle w:val="TOC2"/>
        <w:tabs>
          <w:tab w:val="right" w:leader="dot" w:pos="8306"/>
        </w:tabs>
      </w:pPr>
      <w:hyperlink w:anchor="_Toc17973" w:history="1">
        <w:r>
          <w:rPr>
            <w:rFonts w:ascii="仿宋" w:eastAsia="仿宋" w:hAnsi="仿宋" w:cs="仿宋" w:hint="eastAsia"/>
            <w:lang w:eastAsia="zh-CN"/>
          </w:rPr>
          <w:t>(四)、无机纤维项目意义</w:t>
        </w:r>
        <w:r>
          <w:tab/>
        </w:r>
        <w:r>
          <w:fldChar w:fldCharType="begin"/>
        </w:r>
        <w:r>
          <w:instrText xml:space="preserve"> PAGEREF _Toc17973 \h </w:instrText>
        </w:r>
        <w:r>
          <w:fldChar w:fldCharType="separate"/>
        </w:r>
        <w:r>
          <w:t>21</w:t>
        </w:r>
        <w:r>
          <w:fldChar w:fldCharType="end"/>
        </w:r>
      </w:hyperlink>
    </w:p>
    <w:p>
      <w:pPr>
        <w:pStyle w:val="TOC2"/>
        <w:tabs>
          <w:tab w:val="right" w:leader="dot" w:pos="8306"/>
        </w:tabs>
      </w:pPr>
      <w:hyperlink w:anchor="_Toc6589" w:history="1">
        <w:r>
          <w:rPr>
            <w:rFonts w:ascii="仿宋" w:eastAsia="仿宋" w:hAnsi="仿宋" w:cs="仿宋" w:hint="eastAsia"/>
            <w:lang w:eastAsia="zh-CN"/>
          </w:rPr>
          <w:t>(五)、无机纤维项目背景</w:t>
        </w:r>
        <w:r>
          <w:tab/>
        </w:r>
        <w:r>
          <w:fldChar w:fldCharType="begin"/>
        </w:r>
        <w:r>
          <w:instrText xml:space="preserve"> PAGEREF _Toc6589 \h </w:instrText>
        </w:r>
        <w:r>
          <w:fldChar w:fldCharType="separate"/>
        </w:r>
        <w:r>
          <w:t>22</w:t>
        </w:r>
        <w:r>
          <w:fldChar w:fldCharType="end"/>
        </w:r>
      </w:hyperlink>
    </w:p>
    <w:p>
      <w:pPr>
        <w:pStyle w:val="TOC1"/>
        <w:tabs>
          <w:tab w:val="right" w:leader="dot" w:pos="8306"/>
        </w:tabs>
      </w:pPr>
      <w:hyperlink w:anchor="_Toc15090" w:history="1">
        <w:r>
          <w:rPr>
            <w:rFonts w:ascii="仿宋" w:eastAsia="仿宋" w:hAnsi="仿宋" w:cs="仿宋" w:hint="eastAsia"/>
            <w:lang w:eastAsia="zh-CN"/>
          </w:rPr>
          <w:t>七、无机纤维项目财务管理</w:t>
        </w:r>
        <w:r>
          <w:tab/>
        </w:r>
        <w:r>
          <w:fldChar w:fldCharType="begin"/>
        </w:r>
        <w:r>
          <w:instrText xml:space="preserve"> PAGEREF _Toc15090 \h </w:instrText>
        </w:r>
        <w:r>
          <w:fldChar w:fldCharType="separate"/>
        </w:r>
        <w:r>
          <w:t>23</w:t>
        </w:r>
        <w:r>
          <w:fldChar w:fldCharType="end"/>
        </w:r>
      </w:hyperlink>
    </w:p>
    <w:p>
      <w:pPr>
        <w:pStyle w:val="TOC2"/>
        <w:tabs>
          <w:tab w:val="right" w:leader="dot" w:pos="8306"/>
        </w:tabs>
      </w:pPr>
      <w:hyperlink w:anchor="_Toc30041" w:history="1">
        <w:r>
          <w:rPr>
            <w:rFonts w:ascii="仿宋" w:eastAsia="仿宋" w:hAnsi="仿宋" w:cs="仿宋" w:hint="eastAsia"/>
            <w:lang w:eastAsia="zh-CN"/>
          </w:rPr>
          <w:t>(一)、资金需求大</w:t>
        </w:r>
        <w:r>
          <w:tab/>
        </w:r>
        <w:r>
          <w:fldChar w:fldCharType="begin"/>
        </w:r>
        <w:r>
          <w:instrText xml:space="preserve"> PAGEREF _Toc30041 \h </w:instrText>
        </w:r>
        <w:r>
          <w:fldChar w:fldCharType="separate"/>
        </w:r>
        <w:r>
          <w:t>23</w:t>
        </w:r>
        <w:r>
          <w:fldChar w:fldCharType="end"/>
        </w:r>
      </w:hyperlink>
    </w:p>
    <w:p>
      <w:pPr>
        <w:pStyle w:val="TOC2"/>
        <w:tabs>
          <w:tab w:val="right" w:leader="dot" w:pos="8306"/>
        </w:tabs>
      </w:pPr>
      <w:hyperlink w:anchor="_Toc22464" w:history="1">
        <w:r>
          <w:rPr>
            <w:rFonts w:ascii="仿宋" w:eastAsia="仿宋" w:hAnsi="仿宋" w:cs="仿宋" w:hint="eastAsia"/>
            <w:lang w:eastAsia="zh-CN"/>
          </w:rPr>
          <w:t>(二)、研发周期长</w:t>
        </w:r>
        <w:r>
          <w:tab/>
        </w:r>
        <w:r>
          <w:fldChar w:fldCharType="begin"/>
        </w:r>
        <w:r>
          <w:instrText xml:space="preserve"> PAGEREF _Toc22464 \h </w:instrText>
        </w:r>
        <w:r>
          <w:fldChar w:fldCharType="separate"/>
        </w:r>
        <w:r>
          <w:t>24</w:t>
        </w:r>
        <w:r>
          <w:fldChar w:fldCharType="end"/>
        </w:r>
      </w:hyperlink>
    </w:p>
    <w:p>
      <w:pPr>
        <w:pStyle w:val="TOC2"/>
        <w:tabs>
          <w:tab w:val="right" w:leader="dot" w:pos="8306"/>
        </w:tabs>
      </w:pPr>
      <w:hyperlink w:anchor="_Toc30890" w:history="1">
        <w:r>
          <w:rPr>
            <w:rFonts w:ascii="仿宋" w:eastAsia="仿宋" w:hAnsi="仿宋" w:cs="仿宋" w:hint="eastAsia"/>
            <w:lang w:eastAsia="zh-CN"/>
          </w:rPr>
          <w:t>(三)、市场风险大</w:t>
        </w:r>
        <w:r>
          <w:tab/>
        </w:r>
        <w:r>
          <w:fldChar w:fldCharType="begin"/>
        </w:r>
        <w:r>
          <w:instrText xml:space="preserve"> PAGEREF _Toc30890 \h </w:instrText>
        </w:r>
        <w:r>
          <w:fldChar w:fldCharType="separate"/>
        </w:r>
        <w:r>
          <w:t>25</w:t>
        </w:r>
        <w:r>
          <w:fldChar w:fldCharType="end"/>
        </w:r>
      </w:hyperlink>
    </w:p>
    <w:p>
      <w:pPr>
        <w:pStyle w:val="TOC2"/>
        <w:tabs>
          <w:tab w:val="right" w:leader="dot" w:pos="8306"/>
        </w:tabs>
      </w:pPr>
      <w:hyperlink w:anchor="_Toc1723" w:history="1">
        <w:r>
          <w:rPr>
            <w:rFonts w:ascii="仿宋" w:eastAsia="仿宋" w:hAnsi="仿宋" w:cs="仿宋" w:hint="eastAsia"/>
            <w:lang w:eastAsia="zh-CN"/>
          </w:rPr>
          <w:t>(四)、利润率高</w:t>
        </w:r>
        <w:r>
          <w:tab/>
        </w:r>
        <w:r>
          <w:fldChar w:fldCharType="begin"/>
        </w:r>
        <w:r>
          <w:instrText xml:space="preserve"> PAGEREF _Toc1723 \h </w:instrText>
        </w:r>
        <w:r>
          <w:fldChar w:fldCharType="separate"/>
        </w:r>
        <w:r>
          <w:t>28</w:t>
        </w:r>
        <w:r>
          <w:fldChar w:fldCharType="end"/>
        </w:r>
      </w:hyperlink>
    </w:p>
    <w:p>
      <w:pPr>
        <w:pStyle w:val="TOC1"/>
        <w:tabs>
          <w:tab w:val="right" w:leader="dot" w:pos="8306"/>
        </w:tabs>
      </w:pPr>
      <w:hyperlink w:anchor="_Toc28301" w:history="1">
        <w:r>
          <w:rPr>
            <w:rFonts w:ascii="仿宋" w:eastAsia="仿宋" w:hAnsi="仿宋" w:cs="仿宋" w:hint="eastAsia"/>
            <w:lang w:eastAsia="zh-CN"/>
          </w:rPr>
          <w:t>八、无机纤维项目环境影响分析</w:t>
        </w:r>
        <w:r>
          <w:tab/>
        </w:r>
        <w:r>
          <w:fldChar w:fldCharType="begin"/>
        </w:r>
        <w:r>
          <w:instrText xml:space="preserve"> PAGEREF _Toc28301 \h </w:instrText>
        </w:r>
        <w:r>
          <w:fldChar w:fldCharType="separate"/>
        </w:r>
        <w:r>
          <w:t>30</w:t>
        </w:r>
        <w:r>
          <w:fldChar w:fldCharType="end"/>
        </w:r>
      </w:hyperlink>
    </w:p>
    <w:p>
      <w:pPr>
        <w:pStyle w:val="TOC2"/>
        <w:tabs>
          <w:tab w:val="right" w:leader="dot" w:pos="8306"/>
        </w:tabs>
      </w:pPr>
      <w:hyperlink w:anchor="_Toc5048" w:history="1">
        <w:r>
          <w:rPr>
            <w:rFonts w:ascii="仿宋" w:eastAsia="仿宋" w:hAnsi="仿宋" w:cs="仿宋" w:hint="eastAsia"/>
            <w:lang w:eastAsia="zh-CN"/>
          </w:rPr>
          <w:t>(一)、建设区域环境质量现状</w:t>
        </w:r>
        <w:r>
          <w:tab/>
        </w:r>
        <w:r>
          <w:fldChar w:fldCharType="begin"/>
        </w:r>
        <w:r>
          <w:instrText xml:space="preserve"> PAGEREF _Toc5048 \h </w:instrText>
        </w:r>
        <w:r>
          <w:fldChar w:fldCharType="separate"/>
        </w:r>
        <w:r>
          <w:t>30</w:t>
        </w:r>
        <w:r>
          <w:fldChar w:fldCharType="end"/>
        </w:r>
      </w:hyperlink>
    </w:p>
    <w:p>
      <w:pPr>
        <w:pStyle w:val="TOC2"/>
        <w:tabs>
          <w:tab w:val="right" w:leader="dot" w:pos="8306"/>
        </w:tabs>
      </w:pPr>
      <w:hyperlink w:anchor="_Toc5698" w:history="1">
        <w:r>
          <w:rPr>
            <w:rFonts w:ascii="仿宋" w:eastAsia="仿宋" w:hAnsi="仿宋" w:cs="仿宋" w:hint="eastAsia"/>
            <w:lang w:eastAsia="zh-CN"/>
          </w:rPr>
          <w:t>(二)、建设期环境保护</w:t>
        </w:r>
        <w:r>
          <w:tab/>
        </w:r>
        <w:r>
          <w:fldChar w:fldCharType="begin"/>
        </w:r>
        <w:r>
          <w:instrText xml:space="preserve"> PAGEREF _Toc5698 \h </w:instrText>
        </w:r>
        <w:r>
          <w:fldChar w:fldCharType="separate"/>
        </w:r>
        <w:r>
          <w:t>31</w:t>
        </w:r>
        <w:r>
          <w:fldChar w:fldCharType="end"/>
        </w:r>
      </w:hyperlink>
    </w:p>
    <w:p>
      <w:pPr>
        <w:pStyle w:val="TOC2"/>
        <w:tabs>
          <w:tab w:val="right" w:leader="dot" w:pos="8306"/>
        </w:tabs>
      </w:pPr>
      <w:hyperlink w:anchor="_Toc24753" w:history="1">
        <w:r>
          <w:rPr>
            <w:rFonts w:ascii="仿宋" w:eastAsia="仿宋" w:hAnsi="仿宋" w:cs="仿宋" w:hint="eastAsia"/>
            <w:lang w:eastAsia="zh-CN"/>
          </w:rPr>
          <w:t>(三)、运营期环境保护</w:t>
        </w:r>
        <w:r>
          <w:tab/>
        </w:r>
        <w:r>
          <w:fldChar w:fldCharType="begin"/>
        </w:r>
        <w:r>
          <w:instrText xml:space="preserve"> PAGEREF _Toc24753 \h </w:instrText>
        </w:r>
        <w:r>
          <w:fldChar w:fldCharType="separate"/>
        </w:r>
        <w:r>
          <w:t>33</w:t>
        </w:r>
        <w:r>
          <w:fldChar w:fldCharType="end"/>
        </w:r>
      </w:hyperlink>
    </w:p>
    <w:p>
      <w:pPr>
        <w:pStyle w:val="TOC2"/>
        <w:tabs>
          <w:tab w:val="right" w:leader="dot" w:pos="8306"/>
        </w:tabs>
      </w:pPr>
      <w:hyperlink w:anchor="_Toc21171" w:history="1">
        <w:r>
          <w:rPr>
            <w:rFonts w:ascii="仿宋" w:eastAsia="仿宋" w:hAnsi="仿宋" w:cs="仿宋" w:hint="eastAsia"/>
            <w:lang w:eastAsia="zh-CN"/>
          </w:rPr>
          <w:t>(四)、无机纤维项目建设对区域经济的影响</w:t>
        </w:r>
        <w:r>
          <w:tab/>
        </w:r>
        <w:r>
          <w:fldChar w:fldCharType="begin"/>
        </w:r>
        <w:r>
          <w:instrText xml:space="preserve"> PAGEREF _Toc21171 \h </w:instrText>
        </w:r>
        <w:r>
          <w:fldChar w:fldCharType="separate"/>
        </w:r>
        <w:r>
          <w:t>34</w:t>
        </w:r>
        <w:r>
          <w:fldChar w:fldCharType="end"/>
        </w:r>
      </w:hyperlink>
    </w:p>
    <w:p>
      <w:pPr>
        <w:pStyle w:val="TOC2"/>
        <w:tabs>
          <w:tab w:val="right" w:leader="dot" w:pos="8306"/>
        </w:tabs>
      </w:pPr>
      <w:hyperlink w:anchor="_Toc29296" w:history="1">
        <w:r>
          <w:rPr>
            <w:rFonts w:ascii="仿宋" w:eastAsia="仿宋" w:hAnsi="仿宋" w:cs="仿宋" w:hint="eastAsia"/>
            <w:lang w:eastAsia="zh-CN"/>
          </w:rPr>
          <w:t>(五)、废弃物处理</w:t>
        </w:r>
        <w:r>
          <w:tab/>
        </w:r>
        <w:r>
          <w:fldChar w:fldCharType="begin"/>
        </w:r>
        <w:r>
          <w:instrText xml:space="preserve"> PAGEREF _Toc29296 \h </w:instrText>
        </w:r>
        <w:r>
          <w:fldChar w:fldCharType="separate"/>
        </w:r>
        <w:r>
          <w:t>36</w:t>
        </w:r>
        <w:r>
          <w:fldChar w:fldCharType="end"/>
        </w:r>
      </w:hyperlink>
    </w:p>
    <w:p>
      <w:pPr>
        <w:pStyle w:val="TOC2"/>
        <w:tabs>
          <w:tab w:val="right" w:leader="dot" w:pos="8306"/>
        </w:tabs>
      </w:pPr>
      <w:hyperlink w:anchor="_Toc13533" w:history="1">
        <w:r>
          <w:rPr>
            <w:rFonts w:ascii="仿宋" w:eastAsia="仿宋" w:hAnsi="仿宋" w:cs="仿宋" w:hint="eastAsia"/>
            <w:lang w:eastAsia="zh-CN"/>
          </w:rPr>
          <w:t>(六)、特殊环境影响分析</w:t>
        </w:r>
        <w:r>
          <w:tab/>
        </w:r>
        <w:r>
          <w:fldChar w:fldCharType="begin"/>
        </w:r>
        <w:r>
          <w:instrText xml:space="preserve"> PAGEREF _Toc13533 \h </w:instrText>
        </w:r>
        <w:r>
          <w:fldChar w:fldCharType="separate"/>
        </w:r>
        <w:r>
          <w:t>37</w:t>
        </w:r>
        <w:r>
          <w:fldChar w:fldCharType="end"/>
        </w:r>
      </w:hyperlink>
    </w:p>
    <w:p>
      <w:pPr>
        <w:pStyle w:val="TOC2"/>
        <w:tabs>
          <w:tab w:val="right" w:leader="dot" w:pos="8306"/>
        </w:tabs>
      </w:pPr>
      <w:hyperlink w:anchor="_Toc16347" w:history="1">
        <w:r>
          <w:rPr>
            <w:rFonts w:ascii="仿宋" w:eastAsia="仿宋" w:hAnsi="仿宋" w:cs="仿宋" w:hint="eastAsia"/>
            <w:lang w:eastAsia="zh-CN"/>
          </w:rPr>
          <w:t>(七)、清洁生产</w:t>
        </w:r>
        <w:r>
          <w:tab/>
        </w:r>
        <w:r>
          <w:fldChar w:fldCharType="begin"/>
        </w:r>
        <w:r>
          <w:instrText xml:space="preserve"> PAGEREF _Toc16347 \h </w:instrText>
        </w:r>
        <w:r>
          <w:fldChar w:fldCharType="separate"/>
        </w:r>
        <w:r>
          <w:t>38</w:t>
        </w:r>
        <w:r>
          <w:fldChar w:fldCharType="end"/>
        </w:r>
      </w:hyperlink>
    </w:p>
    <w:p>
      <w:pPr>
        <w:pStyle w:val="TOC2"/>
        <w:tabs>
          <w:tab w:val="right" w:leader="dot" w:pos="8306"/>
        </w:tabs>
      </w:pPr>
      <w:hyperlink w:anchor="_Toc17029" w:history="1">
        <w:r>
          <w:rPr>
            <w:rFonts w:ascii="仿宋" w:eastAsia="仿宋" w:hAnsi="仿宋" w:cs="仿宋" w:hint="eastAsia"/>
            <w:lang w:eastAsia="zh-CN"/>
          </w:rPr>
          <w:t>(八)、环境保护综合评价</w:t>
        </w:r>
        <w:r>
          <w:tab/>
        </w:r>
        <w:r>
          <w:fldChar w:fldCharType="begin"/>
        </w:r>
        <w:r>
          <w:instrText xml:space="preserve"> PAGEREF _Toc17029 \h </w:instrText>
        </w:r>
        <w:r>
          <w:fldChar w:fldCharType="separate"/>
        </w:r>
        <w:r>
          <w:t>39</w:t>
        </w:r>
        <w:r>
          <w:fldChar w:fldCharType="end"/>
        </w:r>
      </w:hyperlink>
    </w:p>
    <w:p>
      <w:pPr>
        <w:pStyle w:val="TOC1"/>
        <w:tabs>
          <w:tab w:val="right" w:leader="dot" w:pos="8306"/>
        </w:tabs>
      </w:pPr>
      <w:hyperlink w:anchor="_Toc16456" w:history="1">
        <w:r>
          <w:rPr>
            <w:rFonts w:ascii="仿宋" w:eastAsia="仿宋" w:hAnsi="仿宋" w:cs="仿宋" w:hint="eastAsia"/>
            <w:lang w:eastAsia="zh-CN"/>
          </w:rPr>
          <w:t>九、生产安全保护</w:t>
        </w:r>
        <w:r>
          <w:tab/>
        </w:r>
        <w:r>
          <w:fldChar w:fldCharType="begin"/>
        </w:r>
        <w:r>
          <w:instrText xml:space="preserve"> PAGEREF _Toc16456 \h </w:instrText>
        </w:r>
        <w:r>
          <w:fldChar w:fldCharType="separate"/>
        </w:r>
        <w:r>
          <w:t>40</w:t>
        </w:r>
        <w:r>
          <w:fldChar w:fldCharType="end"/>
        </w:r>
      </w:hyperlink>
    </w:p>
    <w:p>
      <w:pPr>
        <w:pStyle w:val="TOC2"/>
        <w:tabs>
          <w:tab w:val="right" w:leader="dot" w:pos="8306"/>
        </w:tabs>
      </w:pPr>
      <w:hyperlink w:anchor="_Toc9128" w:history="1">
        <w:r>
          <w:rPr>
            <w:rFonts w:ascii="仿宋" w:eastAsia="仿宋" w:hAnsi="仿宋" w:cs="仿宋" w:hint="eastAsia"/>
            <w:lang w:eastAsia="zh-CN"/>
          </w:rPr>
          <w:t>(一)、消防安全</w:t>
        </w:r>
        <w:r>
          <w:tab/>
        </w:r>
        <w:r>
          <w:fldChar w:fldCharType="begin"/>
        </w:r>
        <w:r>
          <w:instrText xml:space="preserve"> PAGEREF _Toc9128 \h </w:instrText>
        </w:r>
        <w:r>
          <w:fldChar w:fldCharType="separate"/>
        </w:r>
        <w:r>
          <w:t>40</w:t>
        </w:r>
        <w:r>
          <w:fldChar w:fldCharType="end"/>
        </w:r>
      </w:hyperlink>
    </w:p>
    <w:p>
      <w:pPr>
        <w:pStyle w:val="TOC2"/>
        <w:tabs>
          <w:tab w:val="right" w:leader="dot" w:pos="8306"/>
        </w:tabs>
      </w:pPr>
      <w:hyperlink w:anchor="_Toc22976" w:history="1">
        <w:r>
          <w:rPr>
            <w:rFonts w:ascii="仿宋" w:eastAsia="仿宋" w:hAnsi="仿宋" w:cs="仿宋" w:hint="eastAsia"/>
            <w:lang w:eastAsia="zh-CN"/>
          </w:rPr>
          <w:t>(二)、防火防爆总图布置措施</w:t>
        </w:r>
        <w:r>
          <w:tab/>
        </w:r>
        <w:r>
          <w:fldChar w:fldCharType="begin"/>
        </w:r>
        <w:r>
          <w:instrText xml:space="preserve"> PAGEREF _Toc22976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58" w:history="1">
        <w:r>
          <w:rPr>
            <w:rFonts w:ascii="仿宋" w:eastAsia="仿宋" w:hAnsi="仿宋" w:cs="仿宋" w:hint="eastAsia"/>
            <w:lang w:eastAsia="zh-CN"/>
          </w:rPr>
          <w:t>(三)、自然灾害防范措施</w:t>
        </w:r>
        <w:r>
          <w:tab/>
        </w:r>
        <w:r>
          <w:fldChar w:fldCharType="begin"/>
        </w:r>
        <w:r>
          <w:instrText xml:space="preserve"> PAGEREF _Toc29758 \h </w:instrText>
        </w:r>
        <w:r>
          <w:fldChar w:fldCharType="separate"/>
        </w:r>
        <w:r>
          <w:t>43</w:t>
        </w:r>
        <w:r>
          <w:fldChar w:fldCharType="end"/>
        </w:r>
      </w:hyperlink>
    </w:p>
    <w:p>
      <w:pPr>
        <w:pStyle w:val="TOC2"/>
        <w:tabs>
          <w:tab w:val="right" w:leader="dot" w:pos="8306"/>
        </w:tabs>
      </w:pPr>
      <w:hyperlink w:anchor="_Toc5667" w:history="1">
        <w:r>
          <w:rPr>
            <w:rFonts w:ascii="仿宋" w:eastAsia="仿宋" w:hAnsi="仿宋" w:cs="仿宋" w:hint="eastAsia"/>
            <w:lang w:eastAsia="zh-CN"/>
          </w:rPr>
          <w:t>(四)、安全色及安全标志使用要求</w:t>
        </w:r>
        <w:r>
          <w:tab/>
        </w:r>
        <w:r>
          <w:fldChar w:fldCharType="begin"/>
        </w:r>
        <w:r>
          <w:instrText xml:space="preserve"> PAGEREF _Toc5667 \h </w:instrText>
        </w:r>
        <w:r>
          <w:fldChar w:fldCharType="separate"/>
        </w:r>
        <w:r>
          <w:t>44</w:t>
        </w:r>
        <w:r>
          <w:fldChar w:fldCharType="end"/>
        </w:r>
      </w:hyperlink>
    </w:p>
    <w:p>
      <w:pPr>
        <w:pStyle w:val="TOC2"/>
        <w:tabs>
          <w:tab w:val="right" w:leader="dot" w:pos="8306"/>
        </w:tabs>
      </w:pPr>
      <w:hyperlink w:anchor="_Toc9547" w:history="1">
        <w:r>
          <w:rPr>
            <w:rFonts w:ascii="仿宋" w:eastAsia="仿宋" w:hAnsi="仿宋" w:cs="仿宋" w:hint="eastAsia"/>
            <w:lang w:eastAsia="zh-CN"/>
          </w:rPr>
          <w:t>(五)、防尘防毒措施</w:t>
        </w:r>
        <w:r>
          <w:tab/>
        </w:r>
        <w:r>
          <w:fldChar w:fldCharType="begin"/>
        </w:r>
        <w:r>
          <w:instrText xml:space="preserve"> PAGEREF _Toc9547 \h </w:instrText>
        </w:r>
        <w:r>
          <w:fldChar w:fldCharType="separate"/>
        </w:r>
        <w:r>
          <w:t>45</w:t>
        </w:r>
        <w:r>
          <w:fldChar w:fldCharType="end"/>
        </w:r>
      </w:hyperlink>
    </w:p>
    <w:p>
      <w:pPr>
        <w:pStyle w:val="TOC2"/>
        <w:tabs>
          <w:tab w:val="right" w:leader="dot" w:pos="8306"/>
        </w:tabs>
      </w:pPr>
      <w:hyperlink w:anchor="_Toc32381" w:history="1">
        <w:r>
          <w:rPr>
            <w:rFonts w:ascii="仿宋" w:eastAsia="仿宋" w:hAnsi="仿宋" w:cs="仿宋" w:hint="eastAsia"/>
            <w:lang w:eastAsia="zh-CN"/>
          </w:rPr>
          <w:t>(六)、防静电、触电防护及防雷措施</w:t>
        </w:r>
        <w:r>
          <w:tab/>
        </w:r>
        <w:r>
          <w:fldChar w:fldCharType="begin"/>
        </w:r>
        <w:r>
          <w:instrText xml:space="preserve"> PAGEREF _Toc32381 \h </w:instrText>
        </w:r>
        <w:r>
          <w:fldChar w:fldCharType="separate"/>
        </w:r>
        <w:r>
          <w:t>45</w:t>
        </w:r>
        <w:r>
          <w:fldChar w:fldCharType="end"/>
        </w:r>
      </w:hyperlink>
    </w:p>
    <w:p>
      <w:pPr>
        <w:pStyle w:val="TOC2"/>
        <w:tabs>
          <w:tab w:val="right" w:leader="dot" w:pos="8306"/>
        </w:tabs>
      </w:pPr>
      <w:hyperlink w:anchor="_Toc28505" w:history="1">
        <w:r>
          <w:rPr>
            <w:rFonts w:ascii="仿宋" w:eastAsia="仿宋" w:hAnsi="仿宋" w:cs="仿宋" w:hint="eastAsia"/>
            <w:lang w:eastAsia="zh-CN"/>
          </w:rPr>
          <w:t>(七)、机械设备安全保障措施</w:t>
        </w:r>
        <w:r>
          <w:tab/>
        </w:r>
        <w:r>
          <w:fldChar w:fldCharType="begin"/>
        </w:r>
        <w:r>
          <w:instrText xml:space="preserve"> PAGEREF _Toc28505 \h </w:instrText>
        </w:r>
        <w:r>
          <w:fldChar w:fldCharType="separate"/>
        </w:r>
        <w:r>
          <w:t>47</w:t>
        </w:r>
        <w:r>
          <w:fldChar w:fldCharType="end"/>
        </w:r>
      </w:hyperlink>
    </w:p>
    <w:p>
      <w:pPr>
        <w:pStyle w:val="TOC1"/>
        <w:tabs>
          <w:tab w:val="right" w:leader="dot" w:pos="8306"/>
        </w:tabs>
      </w:pPr>
      <w:hyperlink w:anchor="_Toc13851" w:history="1">
        <w:r>
          <w:rPr>
            <w:rFonts w:ascii="仿宋" w:eastAsia="仿宋" w:hAnsi="仿宋" w:cs="仿宋" w:hint="eastAsia"/>
            <w:lang w:eastAsia="zh-CN"/>
          </w:rPr>
          <w:t>十、无机纤维项目经营效益</w:t>
        </w:r>
        <w:r>
          <w:tab/>
        </w:r>
        <w:r>
          <w:fldChar w:fldCharType="begin"/>
        </w:r>
        <w:r>
          <w:instrText xml:space="preserve"> PAGEREF _Toc13851 \h </w:instrText>
        </w:r>
        <w:r>
          <w:fldChar w:fldCharType="separate"/>
        </w:r>
        <w:r>
          <w:t>48</w:t>
        </w:r>
        <w:r>
          <w:fldChar w:fldCharType="end"/>
        </w:r>
      </w:hyperlink>
    </w:p>
    <w:p>
      <w:pPr>
        <w:pStyle w:val="TOC2"/>
        <w:tabs>
          <w:tab w:val="right" w:leader="dot" w:pos="8306"/>
        </w:tabs>
      </w:pPr>
      <w:hyperlink w:anchor="_Toc10696" w:history="1">
        <w:r>
          <w:rPr>
            <w:rFonts w:ascii="仿宋" w:eastAsia="仿宋" w:hAnsi="仿宋" w:cs="仿宋" w:hint="eastAsia"/>
            <w:lang w:eastAsia="zh-CN"/>
          </w:rPr>
          <w:t>(一)、经济评价财务测算</w:t>
        </w:r>
        <w:r>
          <w:tab/>
        </w:r>
        <w:r>
          <w:fldChar w:fldCharType="begin"/>
        </w:r>
        <w:r>
          <w:instrText xml:space="preserve"> PAGEREF _Toc10696 \h </w:instrText>
        </w:r>
        <w:r>
          <w:fldChar w:fldCharType="separate"/>
        </w:r>
        <w:r>
          <w:t>48</w:t>
        </w:r>
        <w:r>
          <w:fldChar w:fldCharType="end"/>
        </w:r>
      </w:hyperlink>
    </w:p>
    <w:p>
      <w:pPr>
        <w:pStyle w:val="TOC2"/>
        <w:tabs>
          <w:tab w:val="right" w:leader="dot" w:pos="8306"/>
        </w:tabs>
      </w:pPr>
      <w:hyperlink w:anchor="_Toc31510" w:history="1">
        <w:r>
          <w:rPr>
            <w:rFonts w:ascii="仿宋" w:eastAsia="仿宋" w:hAnsi="仿宋" w:cs="仿宋" w:hint="eastAsia"/>
            <w:lang w:eastAsia="zh-CN"/>
          </w:rPr>
          <w:t>(二)、无机纤维项目盈利能力分析</w:t>
        </w:r>
        <w:r>
          <w:tab/>
        </w:r>
        <w:r>
          <w:fldChar w:fldCharType="begin"/>
        </w:r>
        <w:r>
          <w:instrText xml:space="preserve"> PAGEREF _Toc31510 \h </w:instrText>
        </w:r>
        <w:r>
          <w:fldChar w:fldCharType="separate"/>
        </w:r>
        <w:r>
          <w:t>49</w:t>
        </w:r>
        <w:r>
          <w:fldChar w:fldCharType="end"/>
        </w:r>
      </w:hyperlink>
    </w:p>
    <w:p>
      <w:pPr>
        <w:pStyle w:val="TOC1"/>
        <w:tabs>
          <w:tab w:val="right" w:leader="dot" w:pos="8306"/>
        </w:tabs>
      </w:pPr>
      <w:hyperlink w:anchor="_Toc13723" w:history="1">
        <w:r>
          <w:rPr>
            <w:rFonts w:ascii="仿宋" w:eastAsia="仿宋" w:hAnsi="仿宋" w:cs="仿宋" w:hint="eastAsia"/>
            <w:lang w:eastAsia="zh-CN"/>
          </w:rPr>
          <w:t>十一、无机纤维项目技术管理</w:t>
        </w:r>
        <w:r>
          <w:tab/>
        </w:r>
        <w:r>
          <w:fldChar w:fldCharType="begin"/>
        </w:r>
        <w:r>
          <w:instrText xml:space="preserve"> PAGEREF _Toc13723 \h </w:instrText>
        </w:r>
        <w:r>
          <w:fldChar w:fldCharType="separate"/>
        </w:r>
        <w:r>
          <w:t>50</w:t>
        </w:r>
        <w:r>
          <w:fldChar w:fldCharType="end"/>
        </w:r>
      </w:hyperlink>
    </w:p>
    <w:p>
      <w:pPr>
        <w:pStyle w:val="TOC2"/>
        <w:tabs>
          <w:tab w:val="right" w:leader="dot" w:pos="8306"/>
        </w:tabs>
      </w:pPr>
      <w:hyperlink w:anchor="_Toc8307" w:history="1">
        <w:r>
          <w:rPr>
            <w:rFonts w:ascii="仿宋" w:eastAsia="仿宋" w:hAnsi="仿宋" w:cs="仿宋" w:hint="eastAsia"/>
            <w:lang w:eastAsia="zh-CN"/>
          </w:rPr>
          <w:t>(一)、技术方案选用方向</w:t>
        </w:r>
        <w:r>
          <w:tab/>
        </w:r>
        <w:r>
          <w:fldChar w:fldCharType="begin"/>
        </w:r>
        <w:r>
          <w:instrText xml:space="preserve"> PAGEREF _Toc8307 \h </w:instrText>
        </w:r>
        <w:r>
          <w:fldChar w:fldCharType="separate"/>
        </w:r>
        <w:r>
          <w:t>50</w:t>
        </w:r>
        <w:r>
          <w:fldChar w:fldCharType="end"/>
        </w:r>
      </w:hyperlink>
    </w:p>
    <w:p>
      <w:pPr>
        <w:pStyle w:val="TOC2"/>
        <w:tabs>
          <w:tab w:val="right" w:leader="dot" w:pos="8306"/>
        </w:tabs>
      </w:pPr>
      <w:hyperlink w:anchor="_Toc24486" w:history="1">
        <w:r>
          <w:rPr>
            <w:rFonts w:ascii="仿宋" w:eastAsia="仿宋" w:hAnsi="仿宋" w:cs="仿宋" w:hint="eastAsia"/>
            <w:lang w:eastAsia="zh-CN"/>
          </w:rPr>
          <w:t>(二)、工艺技术方案选用原则</w:t>
        </w:r>
        <w:r>
          <w:tab/>
        </w:r>
        <w:r>
          <w:fldChar w:fldCharType="begin"/>
        </w:r>
        <w:r>
          <w:instrText xml:space="preserve"> PAGEREF _Toc24486 \h </w:instrText>
        </w:r>
        <w:r>
          <w:fldChar w:fldCharType="separate"/>
        </w:r>
        <w:r>
          <w:t>52</w:t>
        </w:r>
        <w:r>
          <w:fldChar w:fldCharType="end"/>
        </w:r>
      </w:hyperlink>
    </w:p>
    <w:p>
      <w:pPr>
        <w:pStyle w:val="TOC2"/>
        <w:tabs>
          <w:tab w:val="right" w:leader="dot" w:pos="8306"/>
        </w:tabs>
      </w:pPr>
      <w:hyperlink w:anchor="_Toc30218" w:history="1">
        <w:r>
          <w:rPr>
            <w:rFonts w:ascii="仿宋" w:eastAsia="仿宋" w:hAnsi="仿宋" w:cs="仿宋" w:hint="eastAsia"/>
            <w:lang w:eastAsia="zh-CN"/>
          </w:rPr>
          <w:t>(三)、工艺技术方案要求</w:t>
        </w:r>
        <w:r>
          <w:tab/>
        </w:r>
        <w:r>
          <w:fldChar w:fldCharType="begin"/>
        </w:r>
        <w:r>
          <w:instrText xml:space="preserve"> PAGEREF _Toc30218 \h </w:instrText>
        </w:r>
        <w:r>
          <w:fldChar w:fldCharType="separate"/>
        </w:r>
        <w:r>
          <w:t>54</w:t>
        </w:r>
        <w:r>
          <w:fldChar w:fldCharType="end"/>
        </w:r>
      </w:hyperlink>
    </w:p>
    <w:p>
      <w:pPr>
        <w:pStyle w:val="TOC1"/>
        <w:tabs>
          <w:tab w:val="right" w:leader="dot" w:pos="8306"/>
        </w:tabs>
      </w:pPr>
      <w:hyperlink w:anchor="_Toc32083" w:history="1">
        <w:r>
          <w:rPr>
            <w:rFonts w:ascii="仿宋" w:eastAsia="仿宋" w:hAnsi="仿宋" w:cs="仿宋" w:hint="eastAsia"/>
            <w:lang w:eastAsia="zh-CN"/>
          </w:rPr>
          <w:t>十二、无机纤维项目社会影响</w:t>
        </w:r>
        <w:r>
          <w:tab/>
        </w:r>
        <w:r>
          <w:fldChar w:fldCharType="begin"/>
        </w:r>
        <w:r>
          <w:instrText xml:space="preserve"> PAGEREF _Toc32083 \h </w:instrText>
        </w:r>
        <w:r>
          <w:fldChar w:fldCharType="separate"/>
        </w:r>
        <w:r>
          <w:t>56</w:t>
        </w:r>
        <w:r>
          <w:fldChar w:fldCharType="end"/>
        </w:r>
      </w:hyperlink>
    </w:p>
    <w:p>
      <w:pPr>
        <w:pStyle w:val="TOC2"/>
        <w:tabs>
          <w:tab w:val="right" w:leader="dot" w:pos="8306"/>
        </w:tabs>
      </w:pPr>
      <w:hyperlink w:anchor="_Toc29900" w:history="1">
        <w:r>
          <w:rPr>
            <w:rFonts w:ascii="仿宋" w:eastAsia="仿宋" w:hAnsi="仿宋" w:cs="仿宋" w:hint="eastAsia"/>
            <w:lang w:eastAsia="zh-CN"/>
          </w:rPr>
          <w:t>(一)、社会责任与义务</w:t>
        </w:r>
        <w:r>
          <w:tab/>
        </w:r>
        <w:r>
          <w:fldChar w:fldCharType="begin"/>
        </w:r>
        <w:r>
          <w:instrText xml:space="preserve"> PAGEREF _Toc29900 \h </w:instrText>
        </w:r>
        <w:r>
          <w:fldChar w:fldCharType="separate"/>
        </w:r>
        <w:r>
          <w:t>56</w:t>
        </w:r>
        <w:r>
          <w:fldChar w:fldCharType="end"/>
        </w:r>
      </w:hyperlink>
    </w:p>
    <w:p>
      <w:pPr>
        <w:pStyle w:val="TOC2"/>
        <w:tabs>
          <w:tab w:val="right" w:leader="dot" w:pos="8306"/>
        </w:tabs>
      </w:pPr>
      <w:hyperlink w:anchor="_Toc24656" w:history="1">
        <w:r>
          <w:rPr>
            <w:rFonts w:ascii="仿宋" w:eastAsia="仿宋" w:hAnsi="仿宋" w:cs="仿宋" w:hint="eastAsia"/>
            <w:lang w:eastAsia="zh-CN"/>
          </w:rPr>
          <w:t>(二)、社会参与与沟通</w:t>
        </w:r>
        <w:r>
          <w:tab/>
        </w:r>
        <w:r>
          <w:fldChar w:fldCharType="begin"/>
        </w:r>
        <w:r>
          <w:instrText xml:space="preserve"> PAGEREF _Toc24656 \h </w:instrText>
        </w:r>
        <w:r>
          <w:fldChar w:fldCharType="separate"/>
        </w:r>
        <w:r>
          <w:t>57</w:t>
        </w:r>
        <w:r>
          <w:fldChar w:fldCharType="end"/>
        </w:r>
      </w:hyperlink>
    </w:p>
    <w:p>
      <w:pPr>
        <w:pStyle w:val="TOC1"/>
        <w:tabs>
          <w:tab w:val="right" w:leader="dot" w:pos="8306"/>
        </w:tabs>
      </w:pPr>
      <w:hyperlink w:anchor="_Toc31274" w:history="1">
        <w:r>
          <w:rPr>
            <w:rFonts w:ascii="仿宋" w:eastAsia="仿宋" w:hAnsi="仿宋" w:cs="仿宋" w:hint="eastAsia"/>
            <w:lang w:eastAsia="zh-CN"/>
          </w:rPr>
          <w:t>十三、风险识别与分类</w:t>
        </w:r>
        <w:r>
          <w:tab/>
        </w:r>
        <w:r>
          <w:fldChar w:fldCharType="begin"/>
        </w:r>
        <w:r>
          <w:instrText xml:space="preserve"> PAGEREF _Toc31274 \h </w:instrText>
        </w:r>
        <w:r>
          <w:fldChar w:fldCharType="separate"/>
        </w:r>
        <w:r>
          <w:t>58</w:t>
        </w:r>
        <w:r>
          <w:fldChar w:fldCharType="end"/>
        </w:r>
      </w:hyperlink>
    </w:p>
    <w:p>
      <w:pPr>
        <w:pStyle w:val="TOC2"/>
        <w:tabs>
          <w:tab w:val="right" w:leader="dot" w:pos="8306"/>
        </w:tabs>
      </w:pPr>
      <w:hyperlink w:anchor="_Toc24801" w:history="1">
        <w:r>
          <w:rPr>
            <w:rFonts w:ascii="仿宋" w:eastAsia="仿宋" w:hAnsi="仿宋" w:cs="仿宋" w:hint="eastAsia"/>
            <w:lang w:eastAsia="zh-CN"/>
          </w:rPr>
          <w:t>(一)、风险识别</w:t>
        </w:r>
        <w:r>
          <w:tab/>
        </w:r>
        <w:r>
          <w:fldChar w:fldCharType="begin"/>
        </w:r>
        <w:r>
          <w:instrText xml:space="preserve"> PAGEREF _Toc24801 \h </w:instrText>
        </w:r>
        <w:r>
          <w:fldChar w:fldCharType="separate"/>
        </w:r>
        <w:r>
          <w:t>58</w:t>
        </w:r>
        <w:r>
          <w:fldChar w:fldCharType="end"/>
        </w:r>
      </w:hyperlink>
    </w:p>
    <w:p>
      <w:pPr>
        <w:pStyle w:val="TOC2"/>
        <w:tabs>
          <w:tab w:val="right" w:leader="dot" w:pos="8306"/>
        </w:tabs>
      </w:pPr>
      <w:hyperlink w:anchor="_Toc29596" w:history="1">
        <w:r>
          <w:rPr>
            <w:rFonts w:ascii="仿宋" w:eastAsia="仿宋" w:hAnsi="仿宋" w:cs="仿宋" w:hint="eastAsia"/>
            <w:lang w:eastAsia="zh-CN"/>
          </w:rPr>
          <w:t>(二)、风险分类</w:t>
        </w:r>
        <w:r>
          <w:tab/>
        </w:r>
        <w:r>
          <w:fldChar w:fldCharType="begin"/>
        </w:r>
        <w:r>
          <w:instrText xml:space="preserve"> PAGEREF _Toc29596 \h </w:instrText>
        </w:r>
        <w:r>
          <w:fldChar w:fldCharType="separate"/>
        </w:r>
        <w:r>
          <w:t>59</w:t>
        </w:r>
        <w:r>
          <w:fldChar w:fldCharType="end"/>
        </w:r>
      </w:hyperlink>
    </w:p>
    <w:p>
      <w:pPr>
        <w:pStyle w:val="TOC1"/>
        <w:tabs>
          <w:tab w:val="right" w:leader="dot" w:pos="8306"/>
        </w:tabs>
      </w:pPr>
      <w:hyperlink w:anchor="_Toc31672" w:history="1">
        <w:r>
          <w:rPr>
            <w:rFonts w:ascii="仿宋" w:eastAsia="仿宋" w:hAnsi="仿宋" w:cs="仿宋" w:hint="eastAsia"/>
            <w:lang w:eastAsia="zh-CN"/>
          </w:rPr>
          <w:t>十四、利益相关者分析与沟通计划</w:t>
        </w:r>
        <w:r>
          <w:tab/>
        </w:r>
        <w:r>
          <w:fldChar w:fldCharType="begin"/>
        </w:r>
        <w:r>
          <w:instrText xml:space="preserve"> PAGEREF _Toc31672 \h </w:instrText>
        </w:r>
        <w:r>
          <w:fldChar w:fldCharType="separate"/>
        </w:r>
        <w:r>
          <w:t>61</w:t>
        </w:r>
        <w:r>
          <w:fldChar w:fldCharType="end"/>
        </w:r>
      </w:hyperlink>
    </w:p>
    <w:p>
      <w:pPr>
        <w:pStyle w:val="TOC2"/>
        <w:tabs>
          <w:tab w:val="right" w:leader="dot" w:pos="8306"/>
        </w:tabs>
      </w:pPr>
      <w:hyperlink w:anchor="_Toc9130" w:history="1">
        <w:r>
          <w:rPr>
            <w:rFonts w:ascii="仿宋" w:eastAsia="仿宋" w:hAnsi="仿宋" w:cs="仿宋" w:hint="eastAsia"/>
            <w:lang w:eastAsia="zh-CN"/>
          </w:rPr>
          <w:t>(一)、利益相关者分析</w:t>
        </w:r>
        <w:r>
          <w:tab/>
        </w:r>
        <w:r>
          <w:fldChar w:fldCharType="begin"/>
        </w:r>
        <w:r>
          <w:instrText xml:space="preserve"> PAGEREF _Toc9130 \h </w:instrText>
        </w:r>
        <w:r>
          <w:fldChar w:fldCharType="separate"/>
        </w:r>
        <w:r>
          <w:t>61</w:t>
        </w:r>
        <w:r>
          <w:fldChar w:fldCharType="end"/>
        </w:r>
      </w:hyperlink>
    </w:p>
    <w:p>
      <w:pPr>
        <w:pStyle w:val="TOC2"/>
        <w:tabs>
          <w:tab w:val="right" w:leader="dot" w:pos="8306"/>
        </w:tabs>
      </w:pPr>
      <w:hyperlink w:anchor="_Toc10101" w:history="1">
        <w:r>
          <w:rPr>
            <w:rFonts w:ascii="仿宋" w:eastAsia="仿宋" w:hAnsi="仿宋" w:cs="仿宋" w:hint="eastAsia"/>
            <w:lang w:eastAsia="zh-CN"/>
          </w:rPr>
          <w:t>(二)、沟通计划</w:t>
        </w:r>
        <w:r>
          <w:tab/>
        </w:r>
        <w:r>
          <w:fldChar w:fldCharType="begin"/>
        </w:r>
        <w:r>
          <w:instrText xml:space="preserve"> PAGEREF _Toc10101 \h </w:instrText>
        </w:r>
        <w:r>
          <w:fldChar w:fldCharType="separate"/>
        </w:r>
        <w:r>
          <w:t>62</w:t>
        </w:r>
        <w:r>
          <w:fldChar w:fldCharType="end"/>
        </w:r>
      </w:hyperlink>
    </w:p>
    <w:p>
      <w:pPr>
        <w:pStyle w:val="TOC1"/>
        <w:tabs>
          <w:tab w:val="right" w:leader="dot" w:pos="8306"/>
        </w:tabs>
      </w:pPr>
      <w:hyperlink w:anchor="_Toc13277" w:history="1">
        <w:r>
          <w:rPr>
            <w:rFonts w:ascii="仿宋" w:eastAsia="仿宋" w:hAnsi="仿宋" w:cs="仿宋" w:hint="eastAsia"/>
            <w:lang w:eastAsia="zh-CN"/>
          </w:rPr>
          <w:t>十五、无机纤维项目治理与监督</w:t>
        </w:r>
        <w:r>
          <w:tab/>
        </w:r>
        <w:r>
          <w:fldChar w:fldCharType="begin"/>
        </w:r>
        <w:r>
          <w:instrText xml:space="preserve"> PAGEREF _Toc13277 \h </w:instrText>
        </w:r>
        <w:r>
          <w:fldChar w:fldCharType="separate"/>
        </w:r>
        <w:r>
          <w:t>63</w:t>
        </w:r>
        <w:r>
          <w:fldChar w:fldCharType="end"/>
        </w:r>
      </w:hyperlink>
    </w:p>
    <w:p>
      <w:pPr>
        <w:pStyle w:val="TOC2"/>
        <w:tabs>
          <w:tab w:val="right" w:leader="dot" w:pos="8306"/>
        </w:tabs>
      </w:pPr>
      <w:hyperlink w:anchor="_Toc26431" w:history="1">
        <w:r>
          <w:rPr>
            <w:rFonts w:ascii="仿宋" w:eastAsia="仿宋" w:hAnsi="仿宋" w:cs="仿宋" w:hint="eastAsia"/>
            <w:lang w:eastAsia="zh-CN"/>
          </w:rPr>
          <w:t>(一)、无机纤维项目治理结构</w:t>
        </w:r>
        <w:r>
          <w:tab/>
        </w:r>
        <w:r>
          <w:fldChar w:fldCharType="begin"/>
        </w:r>
        <w:r>
          <w:instrText xml:space="preserve"> PAGEREF _Toc26431 \h </w:instrText>
        </w:r>
        <w:r>
          <w:fldChar w:fldCharType="separate"/>
        </w:r>
        <w:r>
          <w:t>63</w:t>
        </w:r>
        <w:r>
          <w:fldChar w:fldCharType="end"/>
        </w:r>
      </w:hyperlink>
    </w:p>
    <w:p>
      <w:pPr>
        <w:pStyle w:val="TOC2"/>
        <w:tabs>
          <w:tab w:val="right" w:leader="dot" w:pos="8306"/>
        </w:tabs>
      </w:pPr>
      <w:hyperlink w:anchor="_Toc9081" w:history="1">
        <w:r>
          <w:rPr>
            <w:rFonts w:ascii="仿宋" w:eastAsia="仿宋" w:hAnsi="仿宋" w:cs="仿宋" w:hint="eastAsia"/>
            <w:lang w:eastAsia="zh-CN"/>
          </w:rPr>
          <w:t>(二)、监督与审计</w:t>
        </w:r>
        <w:r>
          <w:tab/>
        </w:r>
        <w:r>
          <w:fldChar w:fldCharType="begin"/>
        </w:r>
        <w:r>
          <w:instrText xml:space="preserve"> PAGEREF _Toc9081 \h </w:instrText>
        </w:r>
        <w:r>
          <w:fldChar w:fldCharType="separate"/>
        </w:r>
        <w:r>
          <w:t>65</w:t>
        </w:r>
        <w:r>
          <w:fldChar w:fldCharType="end"/>
        </w:r>
      </w:hyperlink>
    </w:p>
    <w:p>
      <w:pPr>
        <w:pStyle w:val="TOC1"/>
        <w:tabs>
          <w:tab w:val="right" w:leader="dot" w:pos="8306"/>
        </w:tabs>
      </w:pPr>
      <w:hyperlink w:anchor="_Toc2841" w:history="1">
        <w:r>
          <w:rPr>
            <w:rFonts w:ascii="仿宋" w:eastAsia="仿宋" w:hAnsi="仿宋" w:cs="仿宋" w:hint="eastAsia"/>
            <w:lang w:eastAsia="zh-CN"/>
          </w:rPr>
          <w:t>十六、无机纤维项目工程方案分析</w:t>
        </w:r>
        <w:r>
          <w:tab/>
        </w:r>
        <w:r>
          <w:fldChar w:fldCharType="begin"/>
        </w:r>
        <w:r>
          <w:instrText xml:space="preserve"> PAGEREF _Toc2841 \h </w:instrText>
        </w:r>
        <w:r>
          <w:fldChar w:fldCharType="separate"/>
        </w:r>
        <w:r>
          <w:t>66</w:t>
        </w:r>
        <w:r>
          <w:fldChar w:fldCharType="end"/>
        </w:r>
      </w:hyperlink>
    </w:p>
    <w:p>
      <w:pPr>
        <w:pStyle w:val="TOC2"/>
        <w:tabs>
          <w:tab w:val="right" w:leader="dot" w:pos="8306"/>
        </w:tabs>
      </w:pPr>
      <w:hyperlink w:anchor="_Toc24834" w:history="1">
        <w:r>
          <w:rPr>
            <w:rFonts w:ascii="仿宋" w:eastAsia="仿宋" w:hAnsi="仿宋" w:cs="仿宋" w:hint="eastAsia"/>
            <w:lang w:eastAsia="zh-CN"/>
          </w:rPr>
          <w:t>(一)、建筑工程设计原则</w:t>
        </w:r>
        <w:r>
          <w:tab/>
        </w:r>
        <w:r>
          <w:fldChar w:fldCharType="begin"/>
        </w:r>
        <w:r>
          <w:instrText xml:space="preserve"> PAGEREF _Toc24834 \h </w:instrText>
        </w:r>
        <w:r>
          <w:fldChar w:fldCharType="separate"/>
        </w:r>
        <w:r>
          <w:t>66</w:t>
        </w:r>
        <w:r>
          <w:fldChar w:fldCharType="end"/>
        </w:r>
      </w:hyperlink>
    </w:p>
    <w:p>
      <w:pPr>
        <w:pStyle w:val="TOC2"/>
        <w:tabs>
          <w:tab w:val="right" w:leader="dot" w:pos="8306"/>
        </w:tabs>
      </w:pPr>
      <w:hyperlink w:anchor="_Toc21465" w:history="1">
        <w:r>
          <w:rPr>
            <w:rFonts w:ascii="仿宋" w:eastAsia="仿宋" w:hAnsi="仿宋" w:cs="仿宋" w:hint="eastAsia"/>
            <w:lang w:eastAsia="zh-CN"/>
          </w:rPr>
          <w:t>(二)、土建工程建设指标</w:t>
        </w:r>
        <w:r>
          <w:tab/>
        </w:r>
        <w:r>
          <w:fldChar w:fldCharType="begin"/>
        </w:r>
        <w:r>
          <w:instrText xml:space="preserve"> PAGEREF _Toc21465 \h </w:instrText>
        </w:r>
        <w:r>
          <w:fldChar w:fldCharType="separate"/>
        </w:r>
        <w:r>
          <w:t>69</w:t>
        </w:r>
        <w:r>
          <w:fldChar w:fldCharType="end"/>
        </w:r>
      </w:hyperlink>
    </w:p>
    <w:p>
      <w:pPr>
        <w:pStyle w:val="TOC1"/>
        <w:tabs>
          <w:tab w:val="right" w:leader="dot" w:pos="8306"/>
        </w:tabs>
      </w:pPr>
      <w:hyperlink w:anchor="_Toc3278" w:history="1">
        <w:r>
          <w:rPr>
            <w:rFonts w:ascii="仿宋" w:eastAsia="仿宋" w:hAnsi="仿宋" w:cs="仿宋" w:hint="eastAsia"/>
            <w:lang w:eastAsia="zh-CN"/>
          </w:rPr>
          <w:t>十七、供应链管理</w:t>
        </w:r>
        <w:r>
          <w:tab/>
        </w:r>
        <w:r>
          <w:fldChar w:fldCharType="begin"/>
        </w:r>
        <w:r>
          <w:instrText xml:space="preserve"> PAGEREF _Toc3278 \h </w:instrText>
        </w:r>
        <w:r>
          <w:fldChar w:fldCharType="separate"/>
        </w:r>
        <w:r>
          <w:t>71</w:t>
        </w:r>
        <w:r>
          <w:fldChar w:fldCharType="end"/>
        </w:r>
      </w:hyperlink>
    </w:p>
    <w:p>
      <w:pPr>
        <w:pStyle w:val="TOC2"/>
        <w:tabs>
          <w:tab w:val="right" w:leader="dot" w:pos="8306"/>
        </w:tabs>
      </w:pPr>
      <w:hyperlink w:anchor="_Toc8178" w:history="1">
        <w:r>
          <w:rPr>
            <w:rFonts w:ascii="仿宋" w:eastAsia="仿宋" w:hAnsi="仿宋" w:cs="仿宋" w:hint="eastAsia"/>
            <w:lang w:eastAsia="zh-CN"/>
          </w:rPr>
          <w:t>(一)、供应链战略规划</w:t>
        </w:r>
        <w:r>
          <w:tab/>
        </w:r>
        <w:r>
          <w:fldChar w:fldCharType="begin"/>
        </w:r>
        <w:r>
          <w:instrText xml:space="preserve"> PAGEREF _Toc8178 \h </w:instrText>
        </w:r>
        <w:r>
          <w:fldChar w:fldCharType="separate"/>
        </w:r>
        <w:r>
          <w:t>71</w:t>
        </w:r>
        <w:r>
          <w:fldChar w:fldCharType="end"/>
        </w:r>
      </w:hyperlink>
    </w:p>
    <w:p>
      <w:pPr>
        <w:pStyle w:val="TOC2"/>
        <w:tabs>
          <w:tab w:val="right" w:leader="dot" w:pos="8306"/>
        </w:tabs>
      </w:pPr>
      <w:hyperlink w:anchor="_Toc5423" w:history="1">
        <w:r>
          <w:rPr>
            <w:rFonts w:ascii="仿宋" w:eastAsia="仿宋" w:hAnsi="仿宋" w:cs="仿宋" w:hint="eastAsia"/>
            <w:lang w:eastAsia="zh-CN"/>
          </w:rPr>
          <w:t>(二)、供应商选择与合作</w:t>
        </w:r>
        <w:r>
          <w:tab/>
        </w:r>
        <w:r>
          <w:fldChar w:fldCharType="begin"/>
        </w:r>
        <w:r>
          <w:instrText xml:space="preserve"> PAGEREF _Toc5423 \h </w:instrText>
        </w:r>
        <w:r>
          <w:fldChar w:fldCharType="separate"/>
        </w:r>
        <w:r>
          <w:t>73</w:t>
        </w:r>
        <w:r>
          <w:fldChar w:fldCharType="end"/>
        </w:r>
      </w:hyperlink>
    </w:p>
    <w:p>
      <w:pPr>
        <w:pStyle w:val="TOC2"/>
        <w:tabs>
          <w:tab w:val="right" w:leader="dot" w:pos="8306"/>
        </w:tabs>
      </w:pPr>
      <w:hyperlink w:anchor="_Toc12140" w:history="1">
        <w:r>
          <w:rPr>
            <w:rFonts w:ascii="仿宋" w:eastAsia="仿宋" w:hAnsi="仿宋" w:cs="仿宋" w:hint="eastAsia"/>
            <w:lang w:eastAsia="zh-CN"/>
          </w:rPr>
          <w:t>(三)、物流与库存管理</w:t>
        </w:r>
        <w:r>
          <w:tab/>
        </w:r>
        <w:r>
          <w:fldChar w:fldCharType="begin"/>
        </w:r>
        <w:r>
          <w:instrText xml:space="preserve"> PAGEREF _Toc12140 \h </w:instrText>
        </w:r>
        <w:r>
          <w:fldChar w:fldCharType="separate"/>
        </w:r>
        <w:r>
          <w:t>74</w:t>
        </w:r>
        <w:r>
          <w:fldChar w:fldCharType="end"/>
        </w:r>
      </w:hyperlink>
    </w:p>
    <w:p>
      <w:pPr>
        <w:pStyle w:val="TOC1"/>
        <w:tabs>
          <w:tab w:val="right" w:leader="dot" w:pos="8306"/>
        </w:tabs>
      </w:pPr>
      <w:hyperlink w:anchor="_Toc8452" w:history="1">
        <w:r>
          <w:rPr>
            <w:rFonts w:ascii="仿宋" w:eastAsia="仿宋" w:hAnsi="仿宋" w:cs="仿宋" w:hint="eastAsia"/>
            <w:lang w:eastAsia="zh-CN"/>
          </w:rPr>
          <w:t>十八、质量管理体系</w:t>
        </w:r>
        <w:r>
          <w:tab/>
        </w:r>
        <w:r>
          <w:fldChar w:fldCharType="begin"/>
        </w:r>
        <w:r>
          <w:instrText xml:space="preserve"> PAGEREF _Toc8452 \h </w:instrText>
        </w:r>
        <w:r>
          <w:fldChar w:fldCharType="separate"/>
        </w:r>
        <w:r>
          <w:t>75</w:t>
        </w:r>
        <w:r>
          <w:fldChar w:fldCharType="end"/>
        </w:r>
      </w:hyperlink>
    </w:p>
    <w:p>
      <w:pPr>
        <w:pStyle w:val="TOC2"/>
        <w:tabs>
          <w:tab w:val="right" w:leader="dot" w:pos="8306"/>
        </w:tabs>
      </w:pPr>
      <w:hyperlink w:anchor="_Toc16578" w:history="1">
        <w:r>
          <w:rPr>
            <w:rFonts w:ascii="仿宋" w:eastAsia="仿宋" w:hAnsi="仿宋" w:cs="仿宋" w:hint="eastAsia"/>
            <w:lang w:eastAsia="zh-CN"/>
          </w:rPr>
          <w:t>(一)、质量目标与方针</w:t>
        </w:r>
        <w:r>
          <w:tab/>
        </w:r>
        <w:r>
          <w:fldChar w:fldCharType="begin"/>
        </w:r>
        <w:r>
          <w:instrText xml:space="preserve"> PAGEREF _Toc16578 \h </w:instrText>
        </w:r>
        <w:r>
          <w:fldChar w:fldCharType="separate"/>
        </w:r>
        <w:r>
          <w:t>75</w:t>
        </w:r>
        <w:r>
          <w:fldChar w:fldCharType="end"/>
        </w:r>
      </w:hyperlink>
    </w:p>
    <w:p>
      <w:pPr>
        <w:pStyle w:val="TOC2"/>
        <w:tabs>
          <w:tab w:val="right" w:leader="dot" w:pos="8306"/>
        </w:tabs>
      </w:pPr>
      <w:hyperlink w:anchor="_Toc9129" w:history="1">
        <w:r>
          <w:rPr>
            <w:rFonts w:ascii="仿宋" w:eastAsia="仿宋" w:hAnsi="仿宋" w:cs="仿宋" w:hint="eastAsia"/>
            <w:lang w:eastAsia="zh-CN"/>
          </w:rPr>
          <w:t>(二)、质量管理责任</w:t>
        </w:r>
        <w:r>
          <w:tab/>
        </w:r>
        <w:r>
          <w:fldChar w:fldCharType="begin"/>
        </w:r>
        <w:r>
          <w:instrText xml:space="preserve"> PAGEREF _Toc9129 \h </w:instrText>
        </w:r>
        <w:r>
          <w:fldChar w:fldCharType="separate"/>
        </w:r>
        <w:r>
          <w:t>76</w:t>
        </w:r>
        <w:r>
          <w:fldChar w:fldCharType="end"/>
        </w:r>
      </w:hyperlink>
    </w:p>
    <w:p>
      <w:pPr>
        <w:pStyle w:val="TOC2"/>
        <w:tabs>
          <w:tab w:val="right" w:leader="dot" w:pos="8306"/>
        </w:tabs>
      </w:pPr>
      <w:hyperlink w:anchor="_Toc5498" w:history="1">
        <w:r>
          <w:rPr>
            <w:rFonts w:ascii="仿宋" w:eastAsia="仿宋" w:hAnsi="仿宋" w:cs="仿宋" w:hint="eastAsia"/>
            <w:lang w:eastAsia="zh-CN"/>
          </w:rPr>
          <w:t>(三)、质量管理体系文件</w:t>
        </w:r>
        <w:r>
          <w:tab/>
        </w:r>
        <w:r>
          <w:fldChar w:fldCharType="begin"/>
        </w:r>
        <w:r>
          <w:instrText xml:space="preserve"> PAGEREF _Toc5498 \h </w:instrText>
        </w:r>
        <w:r>
          <w:fldChar w:fldCharType="separate"/>
        </w:r>
        <w:r>
          <w:t>77</w:t>
        </w:r>
        <w:r>
          <w:fldChar w:fldCharType="end"/>
        </w:r>
      </w:hyperlink>
    </w:p>
    <w:p>
      <w:pPr>
        <w:pStyle w:val="TOC2"/>
        <w:tabs>
          <w:tab w:val="right" w:leader="dot" w:pos="8306"/>
        </w:tabs>
      </w:pPr>
      <w:hyperlink w:anchor="_Toc3495" w:history="1">
        <w:r>
          <w:rPr>
            <w:rFonts w:ascii="仿宋" w:eastAsia="仿宋" w:hAnsi="仿宋" w:cs="仿宋" w:hint="eastAsia"/>
            <w:lang w:eastAsia="zh-CN"/>
          </w:rPr>
          <w:t>(四)、质量培训与教育</w:t>
        </w:r>
        <w:r>
          <w:tab/>
        </w:r>
        <w:r>
          <w:fldChar w:fldCharType="begin"/>
        </w:r>
        <w:r>
          <w:instrText xml:space="preserve"> PAGEREF _Toc3495 \h </w:instrText>
        </w:r>
        <w:r>
          <w:fldChar w:fldCharType="separate"/>
        </w:r>
        <w:r>
          <w:t>80</w:t>
        </w:r>
        <w:r>
          <w:fldChar w:fldCharType="end"/>
        </w:r>
      </w:hyperlink>
    </w:p>
    <w:p>
      <w:pPr>
        <w:pStyle w:val="TOC2"/>
        <w:tabs>
          <w:tab w:val="right" w:leader="dot" w:pos="8306"/>
        </w:tabs>
      </w:pPr>
      <w:hyperlink w:anchor="_Toc9394" w:history="1">
        <w:r>
          <w:rPr>
            <w:rFonts w:ascii="仿宋" w:eastAsia="仿宋" w:hAnsi="仿宋" w:cs="仿宋" w:hint="eastAsia"/>
            <w:lang w:eastAsia="zh-CN"/>
          </w:rPr>
          <w:t>(五)、质量审核与评价</w:t>
        </w:r>
        <w:r>
          <w:tab/>
        </w:r>
        <w:r>
          <w:fldChar w:fldCharType="begin"/>
        </w:r>
        <w:r>
          <w:instrText xml:space="preserve"> PAGEREF _Toc9394 \h </w:instrText>
        </w:r>
        <w:r>
          <w:fldChar w:fldCharType="separate"/>
        </w:r>
        <w:r>
          <w:t>81</w:t>
        </w:r>
        <w:r>
          <w:fldChar w:fldCharType="end"/>
        </w:r>
      </w:hyperlink>
    </w:p>
    <w:p>
      <w:pPr>
        <w:pStyle w:val="TOC2"/>
        <w:tabs>
          <w:tab w:val="right" w:leader="dot" w:pos="8306"/>
        </w:tabs>
      </w:pPr>
      <w:hyperlink w:anchor="_Toc26508" w:history="1">
        <w:r>
          <w:rPr>
            <w:rFonts w:ascii="仿宋" w:eastAsia="仿宋" w:hAnsi="仿宋" w:cs="仿宋" w:hint="eastAsia"/>
            <w:lang w:eastAsia="zh-CN"/>
          </w:rPr>
          <w:t>(六)、不符合与纠正措施</w:t>
        </w:r>
        <w:r>
          <w:tab/>
        </w:r>
        <w:r>
          <w:fldChar w:fldCharType="begin"/>
        </w:r>
        <w:r>
          <w:instrText xml:space="preserve"> PAGEREF _Toc26508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2"/>
      <w:r>
        <w:rPr>
          <w:rFonts w:ascii="仿宋" w:eastAsia="仿宋" w:hAnsi="仿宋" w:cs="仿宋" w:hint="eastAsia"/>
          <w:sz w:val="28"/>
          <w:lang w:eastAsia="zh-CN"/>
        </w:rPr>
        <w:t>一、无机纤维项目绩效评估</w:t>
      </w:r>
      <w:bookmarkEnd w:id="2"/>
    </w:p>
    <w:p>
      <w:pPr>
        <w:pStyle w:val="Heading2"/>
        <w:rPr>
          <w:rFonts w:ascii="仿宋" w:eastAsia="仿宋" w:hAnsi="仿宋" w:cs="仿宋" w:hint="eastAsia"/>
          <w:lang w:eastAsia="zh-CN"/>
        </w:rPr>
      </w:pPr>
      <w:bookmarkStart w:id="3" w:name="_Toc242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纤维项目中，我们设计了一套全面的绩效评估指标，以确保无机纤维项目的可控和成功交付。这些指标跨足无机纤维项目目标、成本、进度和质量等多个维度，为我们提供了全面洞察无机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目标达成率是我们关注的首要指标。我们设定了明确的目标，并通过定期监测和评估，迅速发现并应对潜在的目标偏差。这为无机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成本绩效是另一个核心关注点。通过实际成本与预算成本的对比分析，我们深入了解成本差异的原因，及时调整资源分配，保持无机纤维项目在经济效益方面的合理水平。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进度作为关键的绩效指标之一，得到了精心的关注。我们制定了详细的无机纤维项目进度计划，并设立了进度符合度指标，确保实际进度与计划进度保持一致。这使我们能够快速发现和解决潜在的进度问题，保持无机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机纤维项目绩效的不可或缺的一环。我们引入了一系列的质量标准和客户满意度指标，以确保无机纤维项目交付的成果在质量上达到或超越预期水平。通过持续监测这些指标，我们努力提升无机纤维项目整体质量水平，为无机纤维项目的成功交付提供有力保障。通过这些科学且全面的绩效评估，我们能够更好地引导无机纤维项目的持续改进，确保无机纤维项目目标的顺利达成。</w:t>
      </w:r>
    </w:p>
    <w:p>
      <w:pPr>
        <w:pStyle w:val="Heading2"/>
        <w:ind w:firstLine="560" w:firstLineChars="200"/>
        <w:rPr>
          <w:rFonts w:ascii="仿宋" w:eastAsia="仿宋" w:hAnsi="仿宋" w:cs="仿宋" w:hint="eastAsia"/>
          <w:sz w:val="28"/>
          <w:lang w:eastAsia="zh-CN"/>
        </w:rPr>
      </w:pPr>
      <w:bookmarkStart w:id="4" w:name="_Toc146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绩效评估是无机纤维项目中的关键环节，为确保无机纤维项目达到预期目标，我们采用了多层次、多维度的绩效评估方法。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机纤维项目的战略目标对齐，确保每个决策和行动都与无机纤维项目整体目标保持一致。团队会定期召开战略对齐会议，审视当前工作与无机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机纤维项目进度、质量、成本和风险等方面。这些指标通过数据收集和分析，为无机纤维项目管理团队提供了客观的评估依据。例如，我们通过无机纤维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绩效评估不仅仅停留在无机纤维项目内部，还考虑了无机纤维项目对外部环境的影响。我们定期进行干系人满意度调查，以了解各利益相关方对无机纤维项目的期望和满意度，并及时做出调整。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这种多层次、多角度的绩效评估方法，使得我们能够全面了解无机纤维项目的运行状态，及时做出调整，确保无机纤维项目在不断变化的环境中保持稳健前行。</w:t>
      </w:r>
    </w:p>
    <w:p>
      <w:pPr>
        <w:pStyle w:val="Heading2"/>
        <w:ind w:firstLine="560" w:firstLineChars="200"/>
        <w:rPr>
          <w:rFonts w:ascii="仿宋" w:eastAsia="仿宋" w:hAnsi="仿宋" w:cs="仿宋" w:hint="eastAsia"/>
          <w:sz w:val="28"/>
          <w:lang w:eastAsia="zh-CN"/>
        </w:rPr>
      </w:pPr>
      <w:bookmarkStart w:id="5" w:name="_Toc277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为了确保无机纤维项目的有效管理和不断优化，我们采用了精心设计的绩效评估周期。这个周期旨在实现灵活、实时和全面的评估，以适应无机纤维项目执行中的各种挑战。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机纤维项目的不同需求，分为短期、中期和长期。短期评估关注每个迭代或工作周期，以及时发现和解决当前任务中的问题。中期评估涵盖几个迭代，深入了解整体无机纤维项目的趋势和性能。长期评估则着眼于整个无机纤维项目阶段，确保无机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机纤维项目管理工具和协作平台，团队成员能够随时更新和分享无机纤维项目数据。这种实时性的反馈机制使我们能够及时察觉潜在问题，快速调整，保持无机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机纤维项目的决策制定密不可分。每个周期的无机纤维项目回顾会议成为集体总结经验、识别问题深层次原因并找到创新解决方案的平台。这种定期的反思与调整机制使无机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183"/>
      <w:r>
        <w:rPr>
          <w:rFonts w:ascii="仿宋" w:eastAsia="仿宋" w:hAnsi="仿宋" w:cs="仿宋" w:hint="eastAsia"/>
          <w:sz w:val="28"/>
          <w:lang w:eastAsia="zh-CN"/>
        </w:rPr>
        <w:t>二、无机纤维项目危机管理</w:t>
      </w:r>
      <w:bookmarkEnd w:id="6"/>
    </w:p>
    <w:p>
      <w:pPr>
        <w:pStyle w:val="Heading2"/>
        <w:rPr>
          <w:rFonts w:ascii="仿宋" w:eastAsia="仿宋" w:hAnsi="仿宋" w:cs="仿宋" w:hint="eastAsia"/>
          <w:lang w:eastAsia="zh-CN"/>
        </w:rPr>
      </w:pPr>
      <w:bookmarkStart w:id="7" w:name="_Toc1111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纤维项目危机管理中，危机预警与识别是确保无机纤维项目稳健运行的核心步骤。通过建立全面的监测机制，无机纤维项目团队旨在及时发现和理解潜在的风险和危机因素，以便采取及时的预防和应对措施，确保无机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首先，通过深入的风险评估，无机纤维项目团队全面分析了整个无机纤维项目和各个阶段可能存在的威胁。这包括准确评估每个潜在风险的发生概率和可能影响的程度，为后续危机预警提供了有力支持。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无机纤维项目团队着重于明确定义无机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纤维项目进展的持续监控，团队能够及时发现潜在问题并作出迅速反应。无机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在这一阶段，团队的专业素养和反应速度将发挥至关重要的作用，以确保潜在危机能够在初期得到有效的处理，最大程度地减轻负面影响。通过危机预警与识别，无机纤维项目得以更有序、可控地推进。</w:t>
      </w:r>
    </w:p>
    <w:p>
      <w:pPr>
        <w:pStyle w:val="Heading2"/>
        <w:ind w:firstLine="560" w:firstLineChars="200"/>
        <w:rPr>
          <w:rFonts w:ascii="仿宋" w:eastAsia="仿宋" w:hAnsi="仿宋" w:cs="仿宋" w:hint="eastAsia"/>
          <w:sz w:val="28"/>
          <w:lang w:eastAsia="zh-CN"/>
        </w:rPr>
      </w:pPr>
      <w:bookmarkStart w:id="8" w:name="_Toc2459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暂停无机纤维项目进度：为遏制危机蔓延，无机纤维项目暂时停止进行，以便全面评估当前状况。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实时沟通：与关键利益相关者建立实时沟通机制，向他们传递无机纤维项目危机的实际状况，保障无机纤维项目核心利益。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在紧急应对的同时，无机纤维项目团队强调了团队协作和有效沟通的重要性。以下是团队协作的关键举措：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信息共享机制：建立了信息共享平台，确保团队成员能够及时获取无机纤维项目危机的实时信息。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领导者沟通：无机纤维项目领导者通过定期会议和即时沟通工具，指导团队应对危机，保持团队稳定运行。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随着危机得到初步控制，无机纤维项目团队转向制定恢复计划，以确保无机纤维项目能够从中迅速恢复。主要恢复计划包括：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修复受损的进度计划：重新评估无机纤维项目进度，制定修复计划，确保无机纤维项目尽快回归正常进程。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重新调整资源分配：优化资源分配，确保无机纤维项目在有限资源下高效运转。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风险管理机制加强：对无机纤维项目风险进行全面评估，制定更强化的风险管理策略，以预防未来可能的危机。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8491"/>
      <w:r>
        <w:rPr>
          <w:rFonts w:ascii="仿宋" w:eastAsia="仿宋" w:hAnsi="仿宋" w:cs="仿宋" w:hint="eastAsia"/>
          <w:sz w:val="28"/>
          <w:lang w:eastAsia="zh-CN"/>
        </w:rPr>
        <w:t>三、无机纤维项目文档管理</w:t>
      </w:r>
      <w:bookmarkEnd w:id="9"/>
    </w:p>
    <w:p>
      <w:pPr>
        <w:pStyle w:val="Heading2"/>
        <w:rPr>
          <w:rFonts w:ascii="仿宋" w:eastAsia="仿宋" w:hAnsi="仿宋" w:cs="仿宋" w:hint="eastAsia"/>
          <w:lang w:eastAsia="zh-CN"/>
        </w:rPr>
      </w:pPr>
      <w:bookmarkStart w:id="10" w:name="_Toc1790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无机纤维项目高度重视文档的质量和准确性，以支持无机纤维项目的各项活动和决策。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文档的编制始于无机纤维项目计划的初期，我们制定了详细的文档编制计划，明确了每个文档的内容、格式和编写责任人。在无机纤维项目启动阶段，我们首先编制了无机纤维项目章程，明确定义了无机纤维项目的目标、范围、风险等关键要素。随后，无机纤维项目团队根据计划陆续编制了需求文档、设计文档、测试文档等各类文档，确保无机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机纤维项目管理中的重要环节，旨在确保无机纤维项目文档符合质量标准和无机纤维项目需求。在无机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除了内部审查，我们还进行了外部审查，邀请无机纤维项目相关利益方和专业领域的专家对文档进行独立审查。这有助于获取更全面、客观的反馈，确保无机纤维项目文档不仅符合内部标准，也满足外部需求。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无机纤维项目在文档编制与审查方面建立了严格的管理机制，通过规范的流程和多维度的审查，确保无机纤维项目文档的质量、准确性和可靠性，为无机纤维项目的顺利推进提供了有力支持。</w:t>
      </w:r>
    </w:p>
    <w:p>
      <w:pPr>
        <w:pStyle w:val="Heading2"/>
        <w:ind w:firstLine="560" w:firstLineChars="200"/>
        <w:rPr>
          <w:rFonts w:ascii="仿宋" w:eastAsia="仿宋" w:hAnsi="仿宋" w:cs="仿宋" w:hint="eastAsia"/>
          <w:sz w:val="28"/>
          <w:lang w:eastAsia="zh-CN"/>
        </w:rPr>
      </w:pPr>
      <w:bookmarkStart w:id="11" w:name="_Toc2027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我们通过多渠道发布文档，包括电子邮件、无机纤维项目管理平台、内部网站等，以满足不同团队成员的偏好和需求。多渠道发布确保了信息的全面覆盖。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我们采用了精细的权限控制，确保只有授权人员可以访问敏感信息。这种安全措施保护了无机纤维项目文档的机密性，防止了未经授权的信息泄露。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14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文档存档与归档是无机纤维项目生命周期中一个至关重要的环节，直接关系到无机纤维项目信息的长期保存和历史记录的完整性。在无机纤维项目中，我们实施了一系列有效的文档存档与归档管理策略：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6702"/>
      <w:r>
        <w:rPr>
          <w:rFonts w:ascii="仿宋" w:eastAsia="仿宋" w:hAnsi="仿宋" w:cs="仿宋" w:hint="eastAsia"/>
          <w:sz w:val="28"/>
          <w:lang w:eastAsia="zh-CN"/>
        </w:rPr>
        <w:t>四、无机纤维项目建设背景及必要性分析</w:t>
      </w:r>
      <w:bookmarkEnd w:id="13"/>
    </w:p>
    <w:p>
      <w:pPr>
        <w:pStyle w:val="Heading2"/>
        <w:rPr>
          <w:rFonts w:ascii="仿宋" w:eastAsia="仿宋" w:hAnsi="仿宋" w:cs="仿宋" w:hint="eastAsia"/>
          <w:lang w:eastAsia="zh-CN"/>
        </w:rPr>
      </w:pPr>
      <w:bookmarkStart w:id="14" w:name="_Toc17024"/>
      <w:r>
        <w:rPr>
          <w:rFonts w:ascii="仿宋" w:eastAsia="仿宋" w:hAnsi="仿宋" w:cs="仿宋" w:hint="eastAsia"/>
          <w:lang w:eastAsia="zh-CN"/>
        </w:rPr>
        <w:t>(一)、无机纤维项目背景分析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机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机纤维项目在这个潮流中的定位。同时，我们将关注行业内涌现的新兴机遇，以便无机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机纤维项目提供了强大的发展动力。我们将聚焦于行业内最新的技术发展趋势，包括但不限于人工智能、大数据分析、物联网等领域。通过深度的技术研究，我们将确保无机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机纤维项目发展的源泉。我们将投入更多的精力对市场需求进行深入剖析，超越表面的需求，深入挖掘潜在的市场痛点和机遇。通过对市场需求的细致了解，无机纤维项目将更有针对性地设计解决方案，满足市场的多样化需求，从而更好地促进无机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机纤维项目战略至关重要。我们将对竞争态势进行更为深入的分析，包括但不限于市场份额、产品特点、客户满意度等多个维度。通过深度的竞争分析，无机纤维项目将能够更准确地把握市场脉搏，制定具有竞争力的无机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机纤维项目的发展具有直接的影响。我们将进行更为全面的法规和政策分析，了解行业发展中的潜在法律风险和合规挑战。通过充分了解和遵守相关法规，无机纤维项目将确保在法律框架内合法合规运营，为无机纤维项目的稳健发展提供有力支持。</w:t>
      </w:r>
    </w:p>
    <w:p>
      <w:pPr>
        <w:pStyle w:val="Heading2"/>
        <w:ind w:firstLine="560" w:firstLineChars="200"/>
        <w:rPr>
          <w:rFonts w:ascii="仿宋" w:eastAsia="仿宋" w:hAnsi="仿宋" w:cs="仿宋" w:hint="eastAsia"/>
          <w:sz w:val="28"/>
          <w:lang w:eastAsia="zh-CN"/>
        </w:rPr>
      </w:pPr>
      <w:bookmarkStart w:id="15" w:name="_Toc28777"/>
      <w:r>
        <w:rPr>
          <w:rFonts w:ascii="仿宋" w:eastAsia="仿宋" w:hAnsi="仿宋" w:cs="仿宋" w:hint="eastAsia"/>
          <w:sz w:val="28"/>
          <w:lang w:eastAsia="zh-CN"/>
        </w:rPr>
        <w:t>(二)、无机纤维项目建设必要性分析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建设的迫切性源于对行业发展趋势的深刻洞察。我们正处于一个行业变革的时代，科技创新、数字化转型成为企业发展的关键动力。无机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建设不仅仅是为了跟上潮流，更是为了通过技术创新推动企业的持续发展。通过引入先进的技术和解决方案，无机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机纤维项目的建设成为必然选择，通过提高产品质量、拓展服务领域，从而在竞争中获得更多的机会。无机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机纤维项目建设的必要性体现在对客户需求更精准的满足。通过无机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纤维项目建设的背后是对企业持续创新的追求。只有通过不断创新，企业才能在竞争中立于不败之地。无机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9859"/>
      <w:r>
        <w:rPr>
          <w:rFonts w:ascii="仿宋" w:eastAsia="仿宋" w:hAnsi="仿宋" w:cs="仿宋" w:hint="eastAsia"/>
          <w:sz w:val="28"/>
          <w:lang w:eastAsia="zh-CN"/>
        </w:rPr>
        <w:t>五、无机纤维项目建设单位说明</w:t>
      </w:r>
      <w:bookmarkEnd w:id="16"/>
    </w:p>
    <w:p>
      <w:pPr>
        <w:pStyle w:val="Heading2"/>
        <w:rPr>
          <w:rFonts w:ascii="仿宋" w:eastAsia="仿宋" w:hAnsi="仿宋" w:cs="仿宋" w:hint="eastAsia"/>
          <w:lang w:eastAsia="zh-CN"/>
        </w:rPr>
      </w:pPr>
      <w:bookmarkStart w:id="17" w:name="_Toc19860"/>
      <w:r>
        <w:rPr>
          <w:rFonts w:ascii="仿宋" w:eastAsia="仿宋" w:hAnsi="仿宋" w:cs="仿宋" w:hint="eastAsia"/>
          <w:lang w:eastAsia="zh-CN"/>
        </w:rPr>
        <w:t>(一)、无机纤维项目承办单位基本情况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21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无机纤维项目承办单位的XXXX，我们着眼于实现可持续的经济效益。通过技术创新和解决方案的提供，公司预计在无机纤维项目执行期间将获得可观的收入增长。这一收入来源主要包括无机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同时，我们注重成本控制和效率提升，以确保无机纤维项目的可持续盈利。透过精细的管理和资源优化，公司期望实现无机纤维项目利润最大化。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机纤维项目实施进行全面的投资评估，包括无机纤维项目启动阶段的资金投入和后续运营成本。通过对无机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机纤维项目实施过程中具备足够的资金流动性，公司将进行详尽的现金流分析。这包括资金需求的合理预测、无机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4766"/>
      <w:r>
        <w:rPr>
          <w:rFonts w:ascii="仿宋" w:eastAsia="仿宋" w:hAnsi="仿宋" w:cs="仿宋" w:hint="eastAsia"/>
          <w:sz w:val="28"/>
          <w:lang w:eastAsia="zh-CN"/>
        </w:rPr>
        <w:t>六、无机纤维项目概论</w:t>
      </w:r>
      <w:bookmarkEnd w:id="19"/>
    </w:p>
    <w:p>
      <w:pPr>
        <w:pStyle w:val="Heading2"/>
        <w:rPr>
          <w:rFonts w:ascii="仿宋" w:eastAsia="仿宋" w:hAnsi="仿宋" w:cs="仿宋" w:hint="eastAsia"/>
          <w:lang w:eastAsia="zh-CN"/>
        </w:rPr>
      </w:pPr>
      <w:bookmarkStart w:id="20" w:name="_Toc27795"/>
      <w:r>
        <w:rPr>
          <w:rFonts w:ascii="仿宋" w:eastAsia="仿宋" w:hAnsi="仿宋" w:cs="仿宋" w:hint="eastAsia"/>
          <w:lang w:eastAsia="zh-CN"/>
        </w:rPr>
        <w:t>(一)、无机纤维项目概况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https://d.book118.com/186115142202010101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D4020"/>
    <w:rsid w:val="749D40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151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2024-03-02T23:05:00Z</dcterms:created>
  <dcterms:modified xsi:type="dcterms:W3CDTF">2024-03-02T23:05:30Z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3CC2994AF46C4461A8D6F5E880200CEC_11</vt:lpwstr>
  </property>
  <property fmtid="{D5CDD505-2E9C-101B-9397-08002B2CF9AE}" pid="3" name="KSOProductBuildVer">
    <vt:lpwstr>2052-12.1.0.16388</vt:lpwstr>
  </property>
</Properties>
</file>